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7" w:rsidRPr="002E72CE" w:rsidRDefault="00A045BF" w:rsidP="00480F97">
      <w:pPr>
        <w:jc w:val="center"/>
        <w:rPr>
          <w:b/>
          <w:szCs w:val="28"/>
        </w:rPr>
      </w:pPr>
      <w:bookmarkStart w:id="0" w:name="_GoBack"/>
      <w:r w:rsidRPr="004E21D3">
        <w:rPr>
          <w:b/>
          <w:color w:val="000000"/>
          <w:szCs w:val="28"/>
        </w:rPr>
        <w:t>Заключение</w:t>
      </w:r>
      <w:r>
        <w:rPr>
          <w:b/>
          <w:color w:val="000000"/>
          <w:szCs w:val="28"/>
        </w:rPr>
        <w:t xml:space="preserve"> </w:t>
      </w:r>
      <w:r w:rsidR="007366D7" w:rsidRPr="002E72CE">
        <w:rPr>
          <w:b/>
          <w:szCs w:val="28"/>
        </w:rPr>
        <w:t xml:space="preserve">о результатах проведения общественных обсуждений по </w:t>
      </w:r>
      <w:proofErr w:type="gramStart"/>
      <w:r w:rsidR="007366D7" w:rsidRPr="002E72CE">
        <w:rPr>
          <w:b/>
          <w:szCs w:val="28"/>
        </w:rPr>
        <w:t xml:space="preserve">проекту  </w:t>
      </w:r>
      <w:r w:rsidR="005809C6" w:rsidRPr="00FA2C5C">
        <w:rPr>
          <w:b/>
          <w:szCs w:val="28"/>
        </w:rPr>
        <w:t>о</w:t>
      </w:r>
      <w:proofErr w:type="gramEnd"/>
      <w:r w:rsidR="005809C6" w:rsidRPr="00FA2C5C">
        <w:rPr>
          <w:b/>
          <w:szCs w:val="28"/>
        </w:rPr>
        <w:t xml:space="preserve"> внесении изменений в Правила землепользования и застройки Поддорского сельского поселения, утвержденные решением Совета депутатов Поддорского сельского  поселения </w:t>
      </w:r>
      <w:r w:rsidR="005809C6" w:rsidRPr="00FA2C5C">
        <w:rPr>
          <w:b/>
          <w:color w:val="000000"/>
          <w:szCs w:val="28"/>
        </w:rPr>
        <w:t>от 03.08. 2012 года № 284 (в редакции решений Совета депутатов Поддорского сельского поселения от 19.01.2017 № 51, от 27.08.2018 № 99, от 23.09</w:t>
      </w:r>
      <w:r>
        <w:rPr>
          <w:b/>
          <w:color w:val="000000"/>
          <w:szCs w:val="28"/>
        </w:rPr>
        <w:t xml:space="preserve">.2020 № 8, от 21.01.2022 № 69) </w:t>
      </w:r>
      <w:r w:rsidR="007366D7" w:rsidRPr="002E72CE">
        <w:rPr>
          <w:b/>
          <w:kern w:val="1"/>
          <w:szCs w:val="28"/>
          <w:lang w:eastAsia="zh-CN"/>
        </w:rPr>
        <w:t xml:space="preserve">от </w:t>
      </w:r>
      <w:r w:rsidR="005809C6">
        <w:rPr>
          <w:b/>
          <w:kern w:val="1"/>
          <w:szCs w:val="28"/>
          <w:lang w:eastAsia="zh-CN"/>
        </w:rPr>
        <w:t>0</w:t>
      </w:r>
      <w:r w:rsidR="00F2439D">
        <w:rPr>
          <w:b/>
          <w:kern w:val="1"/>
          <w:szCs w:val="28"/>
          <w:lang w:eastAsia="zh-CN"/>
        </w:rPr>
        <w:t>8</w:t>
      </w:r>
      <w:r w:rsidR="007366D7" w:rsidRPr="002E72CE">
        <w:rPr>
          <w:b/>
          <w:kern w:val="1"/>
          <w:szCs w:val="28"/>
          <w:lang w:eastAsia="zh-CN"/>
        </w:rPr>
        <w:t xml:space="preserve"> </w:t>
      </w:r>
      <w:r w:rsidR="005809C6">
        <w:rPr>
          <w:b/>
          <w:kern w:val="1"/>
          <w:szCs w:val="28"/>
          <w:lang w:eastAsia="zh-CN"/>
        </w:rPr>
        <w:t>ноября</w:t>
      </w:r>
      <w:r w:rsidR="007366D7" w:rsidRPr="002E72CE">
        <w:rPr>
          <w:b/>
          <w:kern w:val="1"/>
          <w:szCs w:val="28"/>
          <w:lang w:eastAsia="zh-CN"/>
        </w:rPr>
        <w:t xml:space="preserve"> 202</w:t>
      </w:r>
      <w:r w:rsidR="002E72CE">
        <w:rPr>
          <w:b/>
          <w:kern w:val="1"/>
          <w:szCs w:val="28"/>
          <w:lang w:eastAsia="zh-CN"/>
        </w:rPr>
        <w:t>3</w:t>
      </w:r>
      <w:r w:rsidR="007366D7" w:rsidRPr="002E72CE">
        <w:rPr>
          <w:b/>
          <w:kern w:val="1"/>
          <w:szCs w:val="28"/>
          <w:lang w:eastAsia="zh-CN"/>
        </w:rPr>
        <w:t xml:space="preserve"> года</w:t>
      </w:r>
    </w:p>
    <w:bookmarkEnd w:id="0"/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1" w:name="_Hlk512630865"/>
      <w:r>
        <w:rPr>
          <w:sz w:val="28"/>
          <w:szCs w:val="28"/>
        </w:rPr>
        <w:t xml:space="preserve">     «</w:t>
      </w:r>
      <w:r w:rsidR="005809C6">
        <w:rPr>
          <w:rFonts w:ascii="Times New Roman CYR" w:hAnsi="Times New Roman CYR"/>
          <w:sz w:val="28"/>
          <w:szCs w:val="28"/>
        </w:rPr>
        <w:t>О</w:t>
      </w:r>
      <w:r w:rsidR="005809C6" w:rsidRPr="006969C3">
        <w:rPr>
          <w:rFonts w:ascii="Times New Roman CYR" w:hAnsi="Times New Roman CYR"/>
          <w:sz w:val="28"/>
          <w:szCs w:val="28"/>
        </w:rPr>
        <w:t xml:space="preserve"> внесении изменений в Правила землепользования и застройки </w:t>
      </w:r>
      <w:r w:rsidR="005809C6">
        <w:rPr>
          <w:rFonts w:ascii="Times New Roman CYR" w:hAnsi="Times New Roman CYR"/>
          <w:sz w:val="28"/>
          <w:szCs w:val="28"/>
        </w:rPr>
        <w:t>Поддор</w:t>
      </w:r>
      <w:r w:rsidR="005809C6"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5809C6">
        <w:rPr>
          <w:rFonts w:ascii="Times New Roman CYR" w:hAnsi="Times New Roman CYR"/>
          <w:sz w:val="28"/>
          <w:szCs w:val="28"/>
        </w:rPr>
        <w:t>сель</w:t>
      </w:r>
      <w:r w:rsidR="005809C6"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5809C6">
        <w:rPr>
          <w:rFonts w:ascii="Times New Roman CYR" w:hAnsi="Times New Roman CYR"/>
          <w:sz w:val="28"/>
          <w:szCs w:val="28"/>
        </w:rPr>
        <w:t>,</w:t>
      </w:r>
      <w:r w:rsidR="005809C6" w:rsidRPr="00491FC6">
        <w:rPr>
          <w:sz w:val="28"/>
          <w:szCs w:val="28"/>
        </w:rPr>
        <w:t xml:space="preserve"> </w:t>
      </w:r>
      <w:r w:rsidR="005809C6" w:rsidRPr="00764765">
        <w:rPr>
          <w:sz w:val="28"/>
          <w:szCs w:val="28"/>
        </w:rPr>
        <w:t>утвержден</w:t>
      </w:r>
      <w:r w:rsidR="005809C6">
        <w:rPr>
          <w:sz w:val="28"/>
          <w:szCs w:val="28"/>
        </w:rPr>
        <w:t>н</w:t>
      </w:r>
      <w:r w:rsidR="005809C6" w:rsidRPr="00764765">
        <w:rPr>
          <w:sz w:val="28"/>
          <w:szCs w:val="28"/>
        </w:rPr>
        <w:t>ы</w:t>
      </w:r>
      <w:r w:rsidR="005809C6">
        <w:rPr>
          <w:sz w:val="28"/>
          <w:szCs w:val="28"/>
        </w:rPr>
        <w:t>е</w:t>
      </w:r>
      <w:r w:rsidR="005809C6" w:rsidRPr="00764765">
        <w:rPr>
          <w:sz w:val="28"/>
          <w:szCs w:val="28"/>
        </w:rPr>
        <w:t xml:space="preserve"> решением Совета депутатов Поддорского сельского  поселения </w:t>
      </w:r>
      <w:r w:rsidR="005809C6" w:rsidRPr="00764765">
        <w:rPr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 w:rsidR="005809C6">
        <w:rPr>
          <w:color w:val="000000"/>
          <w:sz w:val="28"/>
          <w:szCs w:val="28"/>
        </w:rPr>
        <w:t>8</w:t>
      </w:r>
      <w:r w:rsidR="005809C6" w:rsidRPr="00764765">
        <w:rPr>
          <w:color w:val="000000"/>
          <w:sz w:val="28"/>
          <w:szCs w:val="28"/>
        </w:rPr>
        <w:t xml:space="preserve"> № 99</w:t>
      </w:r>
      <w:r w:rsidR="005809C6">
        <w:rPr>
          <w:color w:val="000000"/>
          <w:sz w:val="28"/>
          <w:szCs w:val="28"/>
        </w:rPr>
        <w:t>, от 23.09.2020 № 8, от 21.01.2022 № 69</w:t>
      </w:r>
      <w:r w:rsidR="005809C6" w:rsidRPr="0076476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».</w:t>
      </w:r>
    </w:p>
    <w:bookmarkEnd w:id="1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>заседания комиссии по землепользованию и застройке    Администрации Поддорского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2E72CE">
        <w:t xml:space="preserve">№ </w:t>
      </w:r>
      <w:r w:rsidR="005809C6">
        <w:t>10</w:t>
      </w:r>
      <w:r w:rsidR="002E72CE">
        <w:t xml:space="preserve"> от </w:t>
      </w:r>
      <w:r w:rsidR="005809C6">
        <w:t>09</w:t>
      </w:r>
      <w:r>
        <w:t>.</w:t>
      </w:r>
      <w:r w:rsidR="005809C6">
        <w:t>11</w:t>
      </w:r>
      <w:r>
        <w:t>.202</w:t>
      </w:r>
      <w:r w:rsidR="0073748D">
        <w:t>3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 w:rsidR="005809C6">
        <w:rPr>
          <w:rFonts w:ascii="Times New Roman CYR" w:hAnsi="Times New Roman CYR"/>
          <w:sz w:val="28"/>
          <w:szCs w:val="28"/>
        </w:rPr>
        <w:t>о</w:t>
      </w:r>
      <w:r w:rsidR="005809C6" w:rsidRPr="006969C3">
        <w:rPr>
          <w:rFonts w:ascii="Times New Roman CYR" w:hAnsi="Times New Roman CYR"/>
          <w:sz w:val="28"/>
          <w:szCs w:val="28"/>
        </w:rPr>
        <w:t xml:space="preserve"> внесении изменений в Правила землепользования и застройки </w:t>
      </w:r>
      <w:r w:rsidR="005809C6">
        <w:rPr>
          <w:rFonts w:ascii="Times New Roman CYR" w:hAnsi="Times New Roman CYR"/>
          <w:sz w:val="28"/>
          <w:szCs w:val="28"/>
        </w:rPr>
        <w:t>Поддор</w:t>
      </w:r>
      <w:r w:rsidR="005809C6"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5809C6">
        <w:rPr>
          <w:rFonts w:ascii="Times New Roman CYR" w:hAnsi="Times New Roman CYR"/>
          <w:sz w:val="28"/>
          <w:szCs w:val="28"/>
        </w:rPr>
        <w:t>сель</w:t>
      </w:r>
      <w:r w:rsidR="005809C6"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5809C6">
        <w:rPr>
          <w:rFonts w:ascii="Times New Roman CYR" w:hAnsi="Times New Roman CYR"/>
          <w:sz w:val="28"/>
          <w:szCs w:val="28"/>
        </w:rPr>
        <w:t>,</w:t>
      </w:r>
      <w:r w:rsidR="005809C6" w:rsidRPr="00491FC6">
        <w:rPr>
          <w:sz w:val="28"/>
          <w:szCs w:val="28"/>
        </w:rPr>
        <w:t xml:space="preserve"> </w:t>
      </w:r>
      <w:r w:rsidR="005809C6" w:rsidRPr="00764765">
        <w:rPr>
          <w:sz w:val="28"/>
          <w:szCs w:val="28"/>
        </w:rPr>
        <w:t>утвержден</w:t>
      </w:r>
      <w:r w:rsidR="005809C6">
        <w:rPr>
          <w:sz w:val="28"/>
          <w:szCs w:val="28"/>
        </w:rPr>
        <w:t>н</w:t>
      </w:r>
      <w:r w:rsidR="005809C6" w:rsidRPr="00764765">
        <w:rPr>
          <w:sz w:val="28"/>
          <w:szCs w:val="28"/>
        </w:rPr>
        <w:t>ы</w:t>
      </w:r>
      <w:r w:rsidR="005809C6">
        <w:rPr>
          <w:sz w:val="28"/>
          <w:szCs w:val="28"/>
        </w:rPr>
        <w:t>е</w:t>
      </w:r>
      <w:r w:rsidR="005809C6" w:rsidRPr="00764765">
        <w:rPr>
          <w:sz w:val="28"/>
          <w:szCs w:val="28"/>
        </w:rPr>
        <w:t xml:space="preserve"> решением Совета депутатов Поддорского сельского  поселения </w:t>
      </w:r>
      <w:r w:rsidR="005809C6" w:rsidRPr="00764765">
        <w:rPr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 w:rsidR="005809C6">
        <w:rPr>
          <w:color w:val="000000"/>
          <w:sz w:val="28"/>
          <w:szCs w:val="28"/>
        </w:rPr>
        <w:t>8</w:t>
      </w:r>
      <w:r w:rsidR="005809C6" w:rsidRPr="00764765">
        <w:rPr>
          <w:color w:val="000000"/>
          <w:sz w:val="28"/>
          <w:szCs w:val="28"/>
        </w:rPr>
        <w:t xml:space="preserve"> № 99</w:t>
      </w:r>
      <w:r w:rsidR="005809C6">
        <w:rPr>
          <w:color w:val="000000"/>
          <w:sz w:val="28"/>
          <w:szCs w:val="28"/>
        </w:rPr>
        <w:t>, от 23.09.2020 № 8, от 21.01.2022 № 69</w:t>
      </w:r>
      <w:r w:rsidR="005809C6" w:rsidRPr="00764765">
        <w:rPr>
          <w:color w:val="000000"/>
          <w:sz w:val="28"/>
          <w:szCs w:val="28"/>
        </w:rPr>
        <w:t>)</w:t>
      </w:r>
      <w:r w:rsidR="005809C6">
        <w:rPr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5809C6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rFonts w:ascii="Times New Roman CYR" w:hAnsi="Times New Roman CYR"/>
          <w:szCs w:val="28"/>
        </w:rPr>
        <w:t>о</w:t>
      </w:r>
      <w:r w:rsidRPr="006969C3">
        <w:rPr>
          <w:rFonts w:ascii="Times New Roman CYR" w:hAnsi="Times New Roman CYR"/>
          <w:szCs w:val="28"/>
        </w:rPr>
        <w:t xml:space="preserve"> внесении изменений в Правила землепользования и застройки </w:t>
      </w:r>
      <w:r>
        <w:rPr>
          <w:rFonts w:ascii="Times New Roman CYR" w:hAnsi="Times New Roman CYR"/>
          <w:szCs w:val="28"/>
        </w:rPr>
        <w:t>Поддор</w:t>
      </w:r>
      <w:r w:rsidRPr="006969C3">
        <w:rPr>
          <w:rFonts w:ascii="Times New Roman CYR" w:hAnsi="Times New Roman CYR"/>
          <w:szCs w:val="28"/>
        </w:rPr>
        <w:t xml:space="preserve">ского </w:t>
      </w:r>
      <w:r>
        <w:rPr>
          <w:rFonts w:ascii="Times New Roman CYR" w:hAnsi="Times New Roman CYR"/>
          <w:szCs w:val="28"/>
        </w:rPr>
        <w:t>сель</w:t>
      </w:r>
      <w:r w:rsidRPr="006969C3">
        <w:rPr>
          <w:rFonts w:ascii="Times New Roman CYR" w:hAnsi="Times New Roman CYR"/>
          <w:szCs w:val="28"/>
        </w:rPr>
        <w:t>ского поселения</w:t>
      </w:r>
      <w:r>
        <w:rPr>
          <w:rFonts w:ascii="Times New Roman CYR" w:hAnsi="Times New Roman CYR"/>
          <w:szCs w:val="28"/>
        </w:rPr>
        <w:t>,</w:t>
      </w:r>
      <w:r w:rsidRPr="00491FC6">
        <w:rPr>
          <w:szCs w:val="28"/>
        </w:rPr>
        <w:t xml:space="preserve"> </w:t>
      </w:r>
      <w:r w:rsidRPr="00764765">
        <w:rPr>
          <w:szCs w:val="28"/>
        </w:rPr>
        <w:t>утвержден</w:t>
      </w:r>
      <w:r>
        <w:rPr>
          <w:szCs w:val="28"/>
        </w:rPr>
        <w:t>н</w:t>
      </w:r>
      <w:r w:rsidRPr="00764765">
        <w:rPr>
          <w:szCs w:val="28"/>
        </w:rPr>
        <w:t>ы</w:t>
      </w:r>
      <w:r>
        <w:rPr>
          <w:szCs w:val="28"/>
        </w:rPr>
        <w:t>е</w:t>
      </w:r>
      <w:r w:rsidRPr="00764765">
        <w:rPr>
          <w:szCs w:val="28"/>
        </w:rPr>
        <w:t xml:space="preserve"> решением Совета депутатов Поддорского сельского  поселения </w:t>
      </w:r>
      <w:r w:rsidRPr="00764765">
        <w:rPr>
          <w:color w:val="000000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>
        <w:rPr>
          <w:color w:val="000000"/>
          <w:szCs w:val="28"/>
        </w:rPr>
        <w:t>8</w:t>
      </w:r>
      <w:r w:rsidRPr="00764765">
        <w:rPr>
          <w:color w:val="000000"/>
          <w:szCs w:val="28"/>
        </w:rPr>
        <w:t xml:space="preserve"> № 99</w:t>
      </w:r>
      <w:r>
        <w:rPr>
          <w:color w:val="000000"/>
          <w:szCs w:val="28"/>
        </w:rPr>
        <w:t>, от 23.09.2020 № 8, от 21.01.2022 № 69</w:t>
      </w:r>
      <w:r w:rsidRPr="00764765">
        <w:rPr>
          <w:color w:val="000000"/>
          <w:szCs w:val="28"/>
        </w:rPr>
        <w:t>)</w:t>
      </w:r>
      <w:r>
        <w:rPr>
          <w:szCs w:val="28"/>
        </w:rPr>
        <w:t xml:space="preserve">  </w:t>
      </w:r>
      <w:r w:rsidR="007366D7">
        <w:t xml:space="preserve">- </w:t>
      </w:r>
      <w:r w:rsidR="007366D7" w:rsidRPr="00567FF1">
        <w:t>не поступали</w:t>
      </w:r>
      <w:r w:rsidR="007366D7"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</w:t>
      </w:r>
      <w:r w:rsidRPr="00567FF1">
        <w:lastRenderedPageBreak/>
        <w:t xml:space="preserve">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5809C6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rFonts w:ascii="Times New Roman CYR" w:hAnsi="Times New Roman CYR"/>
          <w:szCs w:val="28"/>
        </w:rPr>
        <w:t>о</w:t>
      </w:r>
      <w:r w:rsidRPr="006969C3">
        <w:rPr>
          <w:rFonts w:ascii="Times New Roman CYR" w:hAnsi="Times New Roman CYR"/>
          <w:szCs w:val="28"/>
        </w:rPr>
        <w:t xml:space="preserve"> внесении изменений в Правила землепользования и застройки </w:t>
      </w:r>
      <w:r>
        <w:rPr>
          <w:rFonts w:ascii="Times New Roman CYR" w:hAnsi="Times New Roman CYR"/>
          <w:szCs w:val="28"/>
        </w:rPr>
        <w:t>Поддор</w:t>
      </w:r>
      <w:r w:rsidRPr="006969C3">
        <w:rPr>
          <w:rFonts w:ascii="Times New Roman CYR" w:hAnsi="Times New Roman CYR"/>
          <w:szCs w:val="28"/>
        </w:rPr>
        <w:t xml:space="preserve">ского </w:t>
      </w:r>
      <w:r>
        <w:rPr>
          <w:rFonts w:ascii="Times New Roman CYR" w:hAnsi="Times New Roman CYR"/>
          <w:szCs w:val="28"/>
        </w:rPr>
        <w:t>сель</w:t>
      </w:r>
      <w:r w:rsidRPr="006969C3">
        <w:rPr>
          <w:rFonts w:ascii="Times New Roman CYR" w:hAnsi="Times New Roman CYR"/>
          <w:szCs w:val="28"/>
        </w:rPr>
        <w:t>ского поселения</w:t>
      </w:r>
      <w:r>
        <w:rPr>
          <w:rFonts w:ascii="Times New Roman CYR" w:hAnsi="Times New Roman CYR"/>
          <w:szCs w:val="28"/>
        </w:rPr>
        <w:t>,</w:t>
      </w:r>
      <w:r w:rsidRPr="00491FC6">
        <w:rPr>
          <w:szCs w:val="28"/>
        </w:rPr>
        <w:t xml:space="preserve"> </w:t>
      </w:r>
      <w:r w:rsidRPr="00764765">
        <w:rPr>
          <w:szCs w:val="28"/>
        </w:rPr>
        <w:t>утвержден</w:t>
      </w:r>
      <w:r>
        <w:rPr>
          <w:szCs w:val="28"/>
        </w:rPr>
        <w:t>н</w:t>
      </w:r>
      <w:r w:rsidRPr="00764765">
        <w:rPr>
          <w:szCs w:val="28"/>
        </w:rPr>
        <w:t>ы</w:t>
      </w:r>
      <w:r>
        <w:rPr>
          <w:szCs w:val="28"/>
        </w:rPr>
        <w:t>е</w:t>
      </w:r>
      <w:r w:rsidRPr="00764765">
        <w:rPr>
          <w:szCs w:val="28"/>
        </w:rPr>
        <w:t xml:space="preserve"> решением Совета депутатов Поддорского сельского  поселения </w:t>
      </w:r>
      <w:r w:rsidRPr="00764765">
        <w:rPr>
          <w:color w:val="000000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>
        <w:rPr>
          <w:color w:val="000000"/>
          <w:szCs w:val="28"/>
        </w:rPr>
        <w:t>8</w:t>
      </w:r>
      <w:r w:rsidRPr="00764765">
        <w:rPr>
          <w:color w:val="000000"/>
          <w:szCs w:val="28"/>
        </w:rPr>
        <w:t xml:space="preserve"> № 99</w:t>
      </w:r>
      <w:r>
        <w:rPr>
          <w:color w:val="000000"/>
          <w:szCs w:val="28"/>
        </w:rPr>
        <w:t>, от 23.09.2020 № 8, от 21.01.2022 № 69</w:t>
      </w:r>
      <w:r w:rsidRPr="00764765">
        <w:rPr>
          <w:color w:val="000000"/>
          <w:szCs w:val="28"/>
        </w:rPr>
        <w:t>)</w:t>
      </w:r>
      <w:r>
        <w:rPr>
          <w:szCs w:val="28"/>
        </w:rPr>
        <w:t xml:space="preserve"> </w:t>
      </w:r>
      <w:r w:rsidR="001D59A5">
        <w:rPr>
          <w:color w:val="000000"/>
          <w:szCs w:val="28"/>
        </w:rPr>
        <w:t xml:space="preserve"> </w:t>
      </w:r>
      <w:r w:rsidR="007366D7">
        <w:rPr>
          <w:color w:val="000000"/>
          <w:szCs w:val="28"/>
        </w:rPr>
        <w:t xml:space="preserve"> </w:t>
      </w:r>
      <w:r w:rsidR="007366D7"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626150" w:rsidP="007366D7">
      <w:pPr>
        <w:ind w:firstLine="708"/>
      </w:pPr>
      <w:r>
        <w:t>3).</w:t>
      </w:r>
      <w:r w:rsidR="007366D7">
        <w:t xml:space="preserve">От </w:t>
      </w:r>
      <w:r w:rsidR="007366D7" w:rsidRPr="00567FF1">
        <w:t>участник</w:t>
      </w:r>
      <w:r w:rsidR="007366D7">
        <w:t>ов</w:t>
      </w:r>
      <w:r w:rsidR="007366D7" w:rsidRPr="00567FF1">
        <w:t xml:space="preserve"> </w:t>
      </w:r>
      <w:r w:rsidR="007366D7">
        <w:t>общественных обсуждений</w:t>
      </w:r>
      <w:r w:rsidR="007366D7" w:rsidRPr="00567FF1">
        <w:t xml:space="preserve"> предложений и замечаний</w:t>
      </w:r>
      <w:r w:rsidR="007366D7">
        <w:t xml:space="preserve"> не поступало.</w:t>
      </w:r>
    </w:p>
    <w:p w:rsidR="00626150" w:rsidRDefault="007366D7" w:rsidP="00626150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Cs w:val="28"/>
          <w:lang w:eastAsia="en-US"/>
        </w:rPr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 w:rsidR="005809C6">
        <w:rPr>
          <w:rFonts w:ascii="Times New Roman CYR" w:hAnsi="Times New Roman CYR"/>
          <w:szCs w:val="28"/>
        </w:rPr>
        <w:t>о</w:t>
      </w:r>
      <w:r w:rsidR="005809C6" w:rsidRPr="006969C3">
        <w:rPr>
          <w:rFonts w:ascii="Times New Roman CYR" w:hAnsi="Times New Roman CYR"/>
          <w:szCs w:val="28"/>
        </w:rPr>
        <w:t xml:space="preserve"> внесении изменений в Правила землепользования и застройки </w:t>
      </w:r>
      <w:r w:rsidR="005809C6">
        <w:rPr>
          <w:rFonts w:ascii="Times New Roman CYR" w:hAnsi="Times New Roman CYR"/>
          <w:szCs w:val="28"/>
        </w:rPr>
        <w:t>Поддор</w:t>
      </w:r>
      <w:r w:rsidR="005809C6" w:rsidRPr="006969C3">
        <w:rPr>
          <w:rFonts w:ascii="Times New Roman CYR" w:hAnsi="Times New Roman CYR"/>
          <w:szCs w:val="28"/>
        </w:rPr>
        <w:t xml:space="preserve">ского </w:t>
      </w:r>
      <w:r w:rsidR="005809C6">
        <w:rPr>
          <w:rFonts w:ascii="Times New Roman CYR" w:hAnsi="Times New Roman CYR"/>
          <w:szCs w:val="28"/>
        </w:rPr>
        <w:t>сель</w:t>
      </w:r>
      <w:r w:rsidR="005809C6" w:rsidRPr="006969C3">
        <w:rPr>
          <w:rFonts w:ascii="Times New Roman CYR" w:hAnsi="Times New Roman CYR"/>
          <w:szCs w:val="28"/>
        </w:rPr>
        <w:t>ского поселения</w:t>
      </w:r>
      <w:r w:rsidR="005809C6">
        <w:rPr>
          <w:rFonts w:ascii="Times New Roman CYR" w:hAnsi="Times New Roman CYR"/>
          <w:szCs w:val="28"/>
        </w:rPr>
        <w:t>,</w:t>
      </w:r>
      <w:r w:rsidR="005809C6" w:rsidRPr="00491FC6">
        <w:rPr>
          <w:szCs w:val="28"/>
        </w:rPr>
        <w:t xml:space="preserve"> </w:t>
      </w:r>
      <w:r w:rsidR="005809C6" w:rsidRPr="00764765">
        <w:rPr>
          <w:szCs w:val="28"/>
        </w:rPr>
        <w:t>утвержден</w:t>
      </w:r>
      <w:r w:rsidR="005809C6">
        <w:rPr>
          <w:szCs w:val="28"/>
        </w:rPr>
        <w:t>н</w:t>
      </w:r>
      <w:r w:rsidR="005809C6" w:rsidRPr="00764765">
        <w:rPr>
          <w:szCs w:val="28"/>
        </w:rPr>
        <w:t>ы</w:t>
      </w:r>
      <w:r w:rsidR="005809C6">
        <w:rPr>
          <w:szCs w:val="28"/>
        </w:rPr>
        <w:t>е</w:t>
      </w:r>
      <w:r w:rsidR="005809C6" w:rsidRPr="00764765">
        <w:rPr>
          <w:szCs w:val="28"/>
        </w:rPr>
        <w:t xml:space="preserve"> решением Совета депутатов Поддорского сельского  поселения </w:t>
      </w:r>
      <w:r w:rsidR="005809C6" w:rsidRPr="00764765">
        <w:rPr>
          <w:color w:val="000000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 w:rsidR="005809C6">
        <w:rPr>
          <w:color w:val="000000"/>
          <w:szCs w:val="28"/>
        </w:rPr>
        <w:t>8</w:t>
      </w:r>
      <w:r w:rsidR="005809C6" w:rsidRPr="00764765">
        <w:rPr>
          <w:color w:val="000000"/>
          <w:szCs w:val="28"/>
        </w:rPr>
        <w:t xml:space="preserve"> № 99</w:t>
      </w:r>
      <w:r w:rsidR="005809C6">
        <w:rPr>
          <w:color w:val="000000"/>
          <w:szCs w:val="28"/>
        </w:rPr>
        <w:t>, от 23.09.2020 № 8, от 21.01.2022 № 69</w:t>
      </w:r>
      <w:r w:rsidR="005809C6" w:rsidRPr="00764765">
        <w:rPr>
          <w:color w:val="000000"/>
          <w:szCs w:val="28"/>
        </w:rPr>
        <w:t>)</w:t>
      </w:r>
      <w:r w:rsidR="005809C6">
        <w:rPr>
          <w:szCs w:val="28"/>
        </w:rPr>
        <w:t xml:space="preserve"> </w:t>
      </w:r>
      <w:r>
        <w:rPr>
          <w:szCs w:val="28"/>
        </w:rPr>
        <w:t xml:space="preserve">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 w:rsidR="00845362">
        <w:rPr>
          <w:rFonts w:eastAsia="Calibri"/>
          <w:kern w:val="0"/>
          <w:szCs w:val="28"/>
          <w:lang w:eastAsia="en-US"/>
        </w:rPr>
        <w:t xml:space="preserve">о согласии с проектом </w:t>
      </w:r>
      <w:r w:rsidR="005809C6">
        <w:rPr>
          <w:rFonts w:ascii="Times New Roman CYR" w:hAnsi="Times New Roman CYR"/>
          <w:szCs w:val="28"/>
        </w:rPr>
        <w:t>о</w:t>
      </w:r>
      <w:r w:rsidR="005809C6" w:rsidRPr="006969C3">
        <w:rPr>
          <w:rFonts w:ascii="Times New Roman CYR" w:hAnsi="Times New Roman CYR"/>
          <w:szCs w:val="28"/>
        </w:rPr>
        <w:t xml:space="preserve"> внесении изменений в Правила землепользования и застройки </w:t>
      </w:r>
      <w:r w:rsidR="005809C6">
        <w:rPr>
          <w:rFonts w:ascii="Times New Roman CYR" w:hAnsi="Times New Roman CYR"/>
          <w:szCs w:val="28"/>
        </w:rPr>
        <w:t>Поддор</w:t>
      </w:r>
      <w:r w:rsidR="005809C6" w:rsidRPr="006969C3">
        <w:rPr>
          <w:rFonts w:ascii="Times New Roman CYR" w:hAnsi="Times New Roman CYR"/>
          <w:szCs w:val="28"/>
        </w:rPr>
        <w:t xml:space="preserve">ского </w:t>
      </w:r>
      <w:r w:rsidR="005809C6">
        <w:rPr>
          <w:rFonts w:ascii="Times New Roman CYR" w:hAnsi="Times New Roman CYR"/>
          <w:szCs w:val="28"/>
        </w:rPr>
        <w:t>сель</w:t>
      </w:r>
      <w:r w:rsidR="005809C6" w:rsidRPr="006969C3">
        <w:rPr>
          <w:rFonts w:ascii="Times New Roman CYR" w:hAnsi="Times New Roman CYR"/>
          <w:szCs w:val="28"/>
        </w:rPr>
        <w:t>ского поселения</w:t>
      </w:r>
      <w:r w:rsidR="005809C6">
        <w:rPr>
          <w:rFonts w:eastAsia="Calibri"/>
          <w:kern w:val="0"/>
          <w:szCs w:val="28"/>
          <w:lang w:eastAsia="en-US"/>
        </w:rPr>
        <w:t xml:space="preserve"> </w:t>
      </w:r>
      <w:r w:rsidR="00845362">
        <w:rPr>
          <w:rFonts w:eastAsia="Calibri"/>
          <w:kern w:val="0"/>
          <w:szCs w:val="28"/>
          <w:lang w:eastAsia="en-US"/>
        </w:rPr>
        <w:t>и направлении его в представительный орган муниципального образования</w:t>
      </w:r>
      <w:r w:rsidR="00845362">
        <w:t xml:space="preserve"> </w:t>
      </w:r>
      <w:r>
        <w:t>в соответствии с</w:t>
      </w:r>
      <w:r w:rsidR="00D30BE6">
        <w:t>о</w:t>
      </w:r>
      <w:r>
        <w:t xml:space="preserve"> статьей </w:t>
      </w:r>
      <w:r w:rsidR="005809C6">
        <w:t>32</w:t>
      </w:r>
      <w:r>
        <w:t xml:space="preserve"> Градостроительного кодекса РФ</w:t>
      </w:r>
      <w:r w:rsidR="00626150" w:rsidRPr="00626150">
        <w:rPr>
          <w:rFonts w:eastAsia="Calibri"/>
          <w:kern w:val="0"/>
          <w:szCs w:val="28"/>
          <w:lang w:eastAsia="en-US"/>
        </w:rPr>
        <w:t xml:space="preserve"> </w:t>
      </w:r>
      <w:r w:rsidR="00845362">
        <w:rPr>
          <w:rFonts w:eastAsia="Calibri"/>
          <w:kern w:val="0"/>
          <w:szCs w:val="28"/>
          <w:lang w:eastAsia="en-US"/>
        </w:rPr>
        <w:t>и с учетом данного заключения о результатах общественных обсуждений</w:t>
      </w:r>
      <w:r w:rsidR="00626150">
        <w:rPr>
          <w:rFonts w:eastAsia="Calibri"/>
          <w:kern w:val="0"/>
          <w:szCs w:val="28"/>
          <w:lang w:eastAsia="en-US"/>
        </w:rPr>
        <w:t>.</w:t>
      </w:r>
    </w:p>
    <w:p w:rsidR="007366D7" w:rsidRDefault="007366D7" w:rsidP="007366D7">
      <w:pPr>
        <w:tabs>
          <w:tab w:val="left" w:pos="0"/>
        </w:tabs>
        <w:rPr>
          <w:szCs w:val="28"/>
        </w:rPr>
      </w:pPr>
    </w:p>
    <w:p w:rsidR="00626150" w:rsidRPr="006612EA" w:rsidRDefault="00626150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D7"/>
    <w:rsid w:val="00097022"/>
    <w:rsid w:val="001D59A5"/>
    <w:rsid w:val="00274322"/>
    <w:rsid w:val="002E72CE"/>
    <w:rsid w:val="00341C2D"/>
    <w:rsid w:val="0043162C"/>
    <w:rsid w:val="00480F97"/>
    <w:rsid w:val="005809C6"/>
    <w:rsid w:val="005D29C6"/>
    <w:rsid w:val="00626150"/>
    <w:rsid w:val="007366D7"/>
    <w:rsid w:val="0073748D"/>
    <w:rsid w:val="00845362"/>
    <w:rsid w:val="009355EB"/>
    <w:rsid w:val="00A045BF"/>
    <w:rsid w:val="00B0051E"/>
    <w:rsid w:val="00BC061B"/>
    <w:rsid w:val="00BE4A2C"/>
    <w:rsid w:val="00D11265"/>
    <w:rsid w:val="00D30BE6"/>
    <w:rsid w:val="00E107DE"/>
    <w:rsid w:val="00E95AEC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F7FF"/>
  <w15:docId w15:val="{182E7D1A-38C4-409B-AF05-A895E6A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Artem</cp:lastModifiedBy>
  <cp:revision>10</cp:revision>
  <cp:lastPrinted>2023-11-07T09:19:00Z</cp:lastPrinted>
  <dcterms:created xsi:type="dcterms:W3CDTF">2020-09-10T13:24:00Z</dcterms:created>
  <dcterms:modified xsi:type="dcterms:W3CDTF">2023-11-09T07:03:00Z</dcterms:modified>
</cp:coreProperties>
</file>