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165890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E81D4C">
        <w:rPr>
          <w:sz w:val="28"/>
        </w:rPr>
        <w:t>30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E81D4C">
        <w:rPr>
          <w:sz w:val="28"/>
        </w:rPr>
        <w:t>3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3E4D06">
        <w:rPr>
          <w:sz w:val="28"/>
        </w:rPr>
        <w:t>7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3E4D06" w:rsidRDefault="003E4D06" w:rsidP="00432F3E">
            <w:pPr>
              <w:pStyle w:val="ConsPlusTitle"/>
              <w:spacing w:line="240" w:lineRule="exact"/>
              <w:jc w:val="both"/>
            </w:pPr>
            <w:r w:rsidRPr="003E4D06">
              <w:rPr>
                <w:sz w:val="28"/>
                <w:szCs w:val="28"/>
                <w:lang w:eastAsia="ar-SA"/>
              </w:rPr>
              <w:t>О внесении изменений в Правила благоустройства территории Поддо</w:t>
            </w:r>
            <w:r w:rsidRPr="003E4D06">
              <w:rPr>
                <w:sz w:val="28"/>
                <w:szCs w:val="28"/>
                <w:lang w:eastAsia="ar-SA"/>
              </w:rPr>
              <w:t>р</w:t>
            </w:r>
            <w:r w:rsidRPr="003E4D06">
              <w:rPr>
                <w:sz w:val="28"/>
                <w:szCs w:val="28"/>
                <w:lang w:eastAsia="ar-SA"/>
              </w:rPr>
              <w:t>ского сельского поселения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3E4D06" w:rsidRPr="00507EE9" w:rsidRDefault="003E4D06" w:rsidP="003E4D0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07EE9">
        <w:rPr>
          <w:sz w:val="28"/>
          <w:szCs w:val="28"/>
          <w:lang w:eastAsia="ar-SA"/>
        </w:rPr>
        <w:t>В соответствии с Федеральным законом от 06</w:t>
      </w:r>
      <w:r>
        <w:rPr>
          <w:sz w:val="28"/>
          <w:szCs w:val="28"/>
          <w:lang w:eastAsia="ar-SA"/>
        </w:rPr>
        <w:t xml:space="preserve"> октября </w:t>
      </w:r>
      <w:r w:rsidRPr="00507EE9">
        <w:rPr>
          <w:sz w:val="28"/>
          <w:szCs w:val="28"/>
          <w:lang w:eastAsia="ar-SA"/>
        </w:rPr>
        <w:t>2003 г</w:t>
      </w:r>
      <w:r>
        <w:rPr>
          <w:sz w:val="28"/>
          <w:szCs w:val="28"/>
          <w:lang w:eastAsia="ar-SA"/>
        </w:rPr>
        <w:t>ода</w:t>
      </w:r>
      <w:r w:rsidRPr="00507EE9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Уставом Поддорского муниципального района, </w:t>
      </w:r>
    </w:p>
    <w:p w:rsidR="003E4D06" w:rsidRPr="00507EE9" w:rsidRDefault="003E4D06" w:rsidP="003E4D0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507EE9">
        <w:rPr>
          <w:sz w:val="28"/>
          <w:szCs w:val="28"/>
          <w:lang w:eastAsia="ar-SA"/>
        </w:rPr>
        <w:t xml:space="preserve">Совет депутатов Поддорского сельского поселения </w:t>
      </w:r>
    </w:p>
    <w:p w:rsidR="003E4D06" w:rsidRPr="00507EE9" w:rsidRDefault="003E4D06" w:rsidP="003E4D06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507EE9">
        <w:rPr>
          <w:b/>
          <w:sz w:val="28"/>
          <w:szCs w:val="28"/>
          <w:lang w:eastAsia="ar-SA"/>
        </w:rPr>
        <w:t>РЕШИЛ:</w:t>
      </w:r>
    </w:p>
    <w:p w:rsidR="003E4D06" w:rsidRPr="00507EE9" w:rsidRDefault="003E4D06" w:rsidP="003E4D06">
      <w:pPr>
        <w:suppressAutoHyphens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1. </w:t>
      </w:r>
      <w:r w:rsidRPr="00507EE9">
        <w:rPr>
          <w:sz w:val="28"/>
          <w:szCs w:val="28"/>
          <w:lang w:eastAsia="ar-SA"/>
        </w:rPr>
        <w:t>Внести изменения в Правила благоустройства территории Поддорского сельского поселения, утвержденные решением Совета депутатов Поддорского сельского поселения от 19.10.2017 № 73</w:t>
      </w:r>
      <w:r>
        <w:rPr>
          <w:sz w:val="28"/>
          <w:szCs w:val="28"/>
          <w:lang w:eastAsia="ar-SA"/>
        </w:rPr>
        <w:t xml:space="preserve"> </w:t>
      </w:r>
      <w:r w:rsidRPr="00507EE9">
        <w:rPr>
          <w:sz w:val="28"/>
          <w:szCs w:val="28"/>
          <w:lang w:eastAsia="ar-SA"/>
        </w:rPr>
        <w:t xml:space="preserve">«Об утверждении Правил благоустройства территории Поддорского сельского поселения»: </w:t>
      </w:r>
    </w:p>
    <w:p w:rsidR="003E4D06" w:rsidRDefault="003E4D06" w:rsidP="003E4D06">
      <w:pPr>
        <w:suppressAutoHyphens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1.1. Изложив раздел 21 в следующей редакции:</w:t>
      </w:r>
    </w:p>
    <w:p w:rsidR="003E4D06" w:rsidRPr="00A66678" w:rsidRDefault="003E4D06" w:rsidP="003E4D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67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E4D06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3E4D06">
        <w:rPr>
          <w:rFonts w:ascii="Times New Roman" w:hAnsi="Times New Roman" w:cs="Times New Roman"/>
          <w:bCs/>
          <w:color w:val="000000"/>
          <w:sz w:val="28"/>
          <w:szCs w:val="28"/>
        </w:rPr>
        <w:t>. Контроль за исполнением настоящих Правил</w:t>
      </w:r>
    </w:p>
    <w:p w:rsidR="003E4D06" w:rsidRPr="00093DEC" w:rsidRDefault="003E4D06" w:rsidP="003E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EC">
        <w:rPr>
          <w:rFonts w:ascii="Times New Roman" w:hAnsi="Times New Roman" w:cs="Times New Roman"/>
          <w:sz w:val="28"/>
          <w:szCs w:val="28"/>
        </w:rPr>
        <w:t>1. Контроль за исполнением настоящих Правил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DEC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Поддорского муниципального района.</w:t>
      </w:r>
    </w:p>
    <w:p w:rsidR="003E4D06" w:rsidRPr="00093DEC" w:rsidRDefault="003E4D06" w:rsidP="003E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EC">
        <w:rPr>
          <w:rFonts w:ascii="Times New Roman" w:hAnsi="Times New Roman" w:cs="Times New Roman"/>
          <w:sz w:val="28"/>
          <w:szCs w:val="28"/>
        </w:rPr>
        <w:t>2. Муниципальный контроль за исполнением настоящих Правил осущест</w:t>
      </w:r>
      <w:r w:rsidRPr="00093DEC">
        <w:rPr>
          <w:rFonts w:ascii="Times New Roman" w:hAnsi="Times New Roman" w:cs="Times New Roman"/>
          <w:sz w:val="28"/>
          <w:szCs w:val="28"/>
        </w:rPr>
        <w:t>в</w:t>
      </w:r>
      <w:r w:rsidRPr="00093DEC">
        <w:rPr>
          <w:rFonts w:ascii="Times New Roman" w:hAnsi="Times New Roman" w:cs="Times New Roman"/>
          <w:sz w:val="28"/>
          <w:szCs w:val="28"/>
        </w:rPr>
        <w:t xml:space="preserve">ляется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31июля </w:t>
      </w:r>
      <w:r w:rsidRPr="00093D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3DEC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93DEC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093DEC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</w:t>
      </w:r>
      <w:r w:rsidRPr="00093DEC">
        <w:rPr>
          <w:rFonts w:ascii="Times New Roman" w:hAnsi="Times New Roman" w:cs="Times New Roman"/>
          <w:sz w:val="28"/>
          <w:szCs w:val="28"/>
        </w:rPr>
        <w:t>е</w:t>
      </w:r>
      <w:r w:rsidRPr="00093DEC">
        <w:rPr>
          <w:rFonts w:ascii="Times New Roman" w:hAnsi="Times New Roman" w:cs="Times New Roman"/>
          <w:sz w:val="28"/>
          <w:szCs w:val="28"/>
        </w:rPr>
        <w:t>дерации, Новгородской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Поддорского муниципального района</w:t>
      </w:r>
      <w:r w:rsidRPr="00093DEC">
        <w:rPr>
          <w:rFonts w:ascii="Times New Roman" w:hAnsi="Times New Roman" w:cs="Times New Roman"/>
          <w:sz w:val="28"/>
          <w:szCs w:val="28"/>
        </w:rPr>
        <w:t>.</w:t>
      </w:r>
    </w:p>
    <w:p w:rsidR="003E4D06" w:rsidRPr="00093DEC" w:rsidRDefault="003E4D06" w:rsidP="003E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EC">
        <w:rPr>
          <w:rFonts w:ascii="Times New Roman" w:hAnsi="Times New Roman" w:cs="Times New Roman"/>
          <w:sz w:val="28"/>
          <w:szCs w:val="28"/>
        </w:rPr>
        <w:t>3. За нарушение настоящих Правил виновные лица привлекаются к отве</w:t>
      </w:r>
      <w:r w:rsidRPr="00093DEC">
        <w:rPr>
          <w:rFonts w:ascii="Times New Roman" w:hAnsi="Times New Roman" w:cs="Times New Roman"/>
          <w:sz w:val="28"/>
          <w:szCs w:val="28"/>
        </w:rPr>
        <w:t>т</w:t>
      </w:r>
      <w:r w:rsidRPr="00093DEC">
        <w:rPr>
          <w:rFonts w:ascii="Times New Roman" w:hAnsi="Times New Roman" w:cs="Times New Roman"/>
          <w:sz w:val="28"/>
          <w:szCs w:val="28"/>
        </w:rPr>
        <w:t>ственности в соответствии с действующим законодательством.</w:t>
      </w:r>
    </w:p>
    <w:p w:rsidR="003E4D06" w:rsidRPr="00166624" w:rsidRDefault="003E4D06" w:rsidP="003E4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DEC">
        <w:rPr>
          <w:rFonts w:ascii="Times New Roman" w:hAnsi="Times New Roman" w:cs="Times New Roman"/>
          <w:sz w:val="28"/>
          <w:szCs w:val="28"/>
        </w:rPr>
        <w:t>4. Наложение мер административной ответственности не освобождает в</w:t>
      </w:r>
      <w:r w:rsidRPr="00093DEC">
        <w:rPr>
          <w:rFonts w:ascii="Times New Roman" w:hAnsi="Times New Roman" w:cs="Times New Roman"/>
          <w:sz w:val="28"/>
          <w:szCs w:val="28"/>
        </w:rPr>
        <w:t>и</w:t>
      </w:r>
      <w:r w:rsidRPr="00093DEC">
        <w:rPr>
          <w:rFonts w:ascii="Times New Roman" w:hAnsi="Times New Roman" w:cs="Times New Roman"/>
          <w:sz w:val="28"/>
          <w:szCs w:val="28"/>
        </w:rPr>
        <w:t>новных лиц от устранения допущенных нарушений и возмещения причиненн</w:t>
      </w:r>
      <w:r w:rsidRPr="00093DEC">
        <w:rPr>
          <w:rFonts w:ascii="Times New Roman" w:hAnsi="Times New Roman" w:cs="Times New Roman"/>
          <w:sz w:val="28"/>
          <w:szCs w:val="28"/>
        </w:rPr>
        <w:t>о</w:t>
      </w:r>
      <w:r w:rsidRPr="00093DEC">
        <w:rPr>
          <w:rFonts w:ascii="Times New Roman" w:hAnsi="Times New Roman" w:cs="Times New Roman"/>
          <w:sz w:val="28"/>
          <w:szCs w:val="28"/>
        </w:rPr>
        <w:t>го ущерба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D06" w:rsidRPr="00507EE9" w:rsidRDefault="003E4D06" w:rsidP="003E4D06">
      <w:pPr>
        <w:pStyle w:val="western"/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Дополнить Правила благоустройства территории Поддорского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приложениями следующего содержания:</w:t>
      </w:r>
    </w:p>
    <w:p w:rsidR="003E4D06" w:rsidRPr="00507EE9" w:rsidRDefault="003E4D06" w:rsidP="003E4D06">
      <w:pPr>
        <w:ind w:firstLine="567"/>
        <w:jc w:val="both"/>
        <w:rPr>
          <w:b/>
          <w:sz w:val="28"/>
          <w:szCs w:val="28"/>
        </w:rPr>
      </w:pPr>
      <w:r w:rsidRPr="00507EE9">
        <w:rPr>
          <w:sz w:val="28"/>
          <w:szCs w:val="28"/>
          <w:lang w:eastAsia="ar-SA"/>
        </w:rPr>
        <w:t xml:space="preserve">  2. Опубликовать настоящее решение </w:t>
      </w:r>
      <w:r w:rsidRPr="00507EE9">
        <w:rPr>
          <w:sz w:val="28"/>
          <w:szCs w:val="28"/>
        </w:rPr>
        <w:t>в муниципальной газете «Поддо</w:t>
      </w:r>
      <w:r w:rsidRPr="00507EE9">
        <w:rPr>
          <w:sz w:val="28"/>
          <w:szCs w:val="28"/>
        </w:rPr>
        <w:t>р</w:t>
      </w:r>
      <w:r w:rsidRPr="00507EE9">
        <w:rPr>
          <w:sz w:val="28"/>
          <w:szCs w:val="28"/>
        </w:rPr>
        <w:t xml:space="preserve">ский </w:t>
      </w:r>
      <w:r w:rsidR="007039B5">
        <w:rPr>
          <w:sz w:val="28"/>
          <w:szCs w:val="28"/>
        </w:rPr>
        <w:t>В</w:t>
      </w:r>
      <w:r w:rsidRPr="00507EE9">
        <w:rPr>
          <w:sz w:val="28"/>
          <w:szCs w:val="28"/>
        </w:rPr>
        <w:t>естник» и на официальном сайте Администрации Поддорского муниц</w:t>
      </w:r>
      <w:r w:rsidRPr="00507EE9">
        <w:rPr>
          <w:sz w:val="28"/>
          <w:szCs w:val="28"/>
        </w:rPr>
        <w:t>и</w:t>
      </w:r>
      <w:r w:rsidRPr="00507EE9">
        <w:rPr>
          <w:sz w:val="28"/>
          <w:szCs w:val="28"/>
        </w:rPr>
        <w:lastRenderedPageBreak/>
        <w:t>пального района  в информационно-телекоммуникационной сети «Инте</w:t>
      </w:r>
      <w:r w:rsidRPr="00507EE9">
        <w:rPr>
          <w:sz w:val="28"/>
          <w:szCs w:val="28"/>
        </w:rPr>
        <w:t>р</w:t>
      </w:r>
      <w:r w:rsidRPr="00507EE9">
        <w:rPr>
          <w:sz w:val="28"/>
          <w:szCs w:val="28"/>
        </w:rPr>
        <w:t>нет» (</w:t>
      </w:r>
      <w:hyperlink r:id="rId10" w:history="1">
        <w:r w:rsidRPr="003E4D06">
          <w:rPr>
            <w:rStyle w:val="af0"/>
            <w:color w:val="auto"/>
            <w:sz w:val="28"/>
            <w:szCs w:val="28"/>
            <w:lang w:val="en-US"/>
          </w:rPr>
          <w:t>http</w:t>
        </w:r>
        <w:r w:rsidRPr="003E4D06">
          <w:rPr>
            <w:rStyle w:val="af0"/>
            <w:color w:val="auto"/>
            <w:sz w:val="28"/>
            <w:szCs w:val="28"/>
          </w:rPr>
          <w:t>://адмподдорье.рф</w:t>
        </w:r>
      </w:hyperlink>
      <w:r w:rsidRPr="00507EE9">
        <w:rPr>
          <w:sz w:val="28"/>
          <w:szCs w:val="28"/>
        </w:rPr>
        <w:t>).</w:t>
      </w:r>
    </w:p>
    <w:p w:rsidR="003E4D06" w:rsidRDefault="003E4D06" w:rsidP="003E4D06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E4D06" w:rsidRDefault="003E4D0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432F3E" w:rsidRPr="00240F32" w:rsidRDefault="00E81D4C" w:rsidP="003E4D06">
      <w:pPr>
        <w:pStyle w:val="ConsPlusNormal"/>
        <w:spacing w:line="240" w:lineRule="exact"/>
      </w:pPr>
      <w:r>
        <w:br w:type="page"/>
      </w:r>
    </w:p>
    <w:p w:rsidR="003E4D06" w:rsidRPr="00890462" w:rsidRDefault="003E4D06" w:rsidP="00890462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890462">
        <w:rPr>
          <w:spacing w:val="-2"/>
          <w:sz w:val="28"/>
          <w:szCs w:val="28"/>
        </w:rPr>
        <w:lastRenderedPageBreak/>
        <w:t xml:space="preserve">Приложение №1 </w:t>
      </w:r>
    </w:p>
    <w:p w:rsidR="003E4D06" w:rsidRPr="00890462" w:rsidRDefault="003E4D06" w:rsidP="00890462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890462">
        <w:rPr>
          <w:spacing w:val="-2"/>
          <w:sz w:val="28"/>
          <w:szCs w:val="28"/>
        </w:rPr>
        <w:t xml:space="preserve">к Правилам благоустройства территории </w:t>
      </w:r>
    </w:p>
    <w:p w:rsidR="003E4D06" w:rsidRPr="00890462" w:rsidRDefault="003E4D06" w:rsidP="00890462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890462">
        <w:rPr>
          <w:spacing w:val="-2"/>
          <w:sz w:val="28"/>
          <w:szCs w:val="28"/>
        </w:rPr>
        <w:t xml:space="preserve"> Поддорского сельского поселения</w:t>
      </w:r>
    </w:p>
    <w:p w:rsidR="00890462" w:rsidRPr="00890462" w:rsidRDefault="00890462" w:rsidP="00890462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Pr="00890462">
        <w:rPr>
          <w:spacing w:val="-2"/>
          <w:sz w:val="28"/>
          <w:szCs w:val="28"/>
        </w:rPr>
        <w:t>УТВЕРЖДЕНЫ</w:t>
      </w:r>
    </w:p>
    <w:p w:rsidR="003E4D06" w:rsidRPr="00890462" w:rsidRDefault="00890462" w:rsidP="00890462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</w:t>
      </w:r>
      <w:r w:rsidR="003E4D06" w:rsidRPr="00890462">
        <w:rPr>
          <w:spacing w:val="-2"/>
          <w:sz w:val="28"/>
          <w:szCs w:val="28"/>
        </w:rPr>
        <w:t>решением Совета депутатов</w:t>
      </w:r>
    </w:p>
    <w:p w:rsidR="003E4D06" w:rsidRPr="00890462" w:rsidRDefault="003E4D06" w:rsidP="00890462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890462">
        <w:rPr>
          <w:spacing w:val="-2"/>
          <w:sz w:val="28"/>
          <w:szCs w:val="28"/>
        </w:rPr>
        <w:t xml:space="preserve"> </w:t>
      </w:r>
      <w:r w:rsidR="00890462">
        <w:rPr>
          <w:spacing w:val="-2"/>
          <w:sz w:val="28"/>
          <w:szCs w:val="28"/>
        </w:rPr>
        <w:t xml:space="preserve">                                                                                </w:t>
      </w:r>
      <w:r w:rsidRPr="00890462">
        <w:rPr>
          <w:spacing w:val="-2"/>
          <w:sz w:val="28"/>
          <w:szCs w:val="28"/>
        </w:rPr>
        <w:t>Поддорского сельского посел</w:t>
      </w:r>
      <w:r w:rsidRPr="00890462">
        <w:rPr>
          <w:spacing w:val="-2"/>
          <w:sz w:val="28"/>
          <w:szCs w:val="28"/>
        </w:rPr>
        <w:t>е</w:t>
      </w:r>
      <w:r w:rsidRPr="00890462">
        <w:rPr>
          <w:spacing w:val="-2"/>
          <w:sz w:val="28"/>
          <w:szCs w:val="28"/>
        </w:rPr>
        <w:t>ния</w:t>
      </w:r>
    </w:p>
    <w:p w:rsidR="003E4D06" w:rsidRPr="00890462" w:rsidRDefault="003E4D06" w:rsidP="00890462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890462">
        <w:rPr>
          <w:spacing w:val="-2"/>
          <w:sz w:val="28"/>
          <w:szCs w:val="28"/>
        </w:rPr>
        <w:t xml:space="preserve">                                                        </w:t>
      </w:r>
      <w:r w:rsidR="00890462">
        <w:rPr>
          <w:spacing w:val="-2"/>
          <w:sz w:val="28"/>
          <w:szCs w:val="28"/>
        </w:rPr>
        <w:t xml:space="preserve">                            </w:t>
      </w:r>
      <w:r w:rsidRPr="00890462">
        <w:rPr>
          <w:spacing w:val="-2"/>
          <w:sz w:val="28"/>
          <w:szCs w:val="28"/>
        </w:rPr>
        <w:t xml:space="preserve">          от </w:t>
      </w:r>
      <w:r w:rsidR="00890462">
        <w:rPr>
          <w:spacing w:val="-2"/>
          <w:sz w:val="28"/>
          <w:szCs w:val="28"/>
        </w:rPr>
        <w:t>30.03.</w:t>
      </w:r>
      <w:r w:rsidRPr="00890462">
        <w:rPr>
          <w:spacing w:val="-2"/>
          <w:sz w:val="28"/>
          <w:szCs w:val="28"/>
        </w:rPr>
        <w:t xml:space="preserve">2022 № </w:t>
      </w:r>
      <w:r w:rsidR="00890462">
        <w:rPr>
          <w:spacing w:val="-2"/>
          <w:sz w:val="28"/>
          <w:szCs w:val="28"/>
        </w:rPr>
        <w:t>77</w:t>
      </w:r>
      <w:r w:rsidRPr="00890462">
        <w:rPr>
          <w:spacing w:val="-2"/>
          <w:sz w:val="28"/>
          <w:szCs w:val="28"/>
        </w:rPr>
        <w:t xml:space="preserve"> </w:t>
      </w:r>
    </w:p>
    <w:p w:rsidR="003E4D06" w:rsidRDefault="003E4D06" w:rsidP="003E4D06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3E4D06" w:rsidRPr="002B4B2B" w:rsidRDefault="003E4D06" w:rsidP="003E4D06">
      <w:pPr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Требования к внешнему виду </w:t>
      </w:r>
      <w:r w:rsidRPr="002B4B2B">
        <w:rPr>
          <w:b/>
          <w:bCs/>
          <w:color w:val="00000A"/>
          <w:sz w:val="28"/>
          <w:szCs w:val="28"/>
        </w:rPr>
        <w:t xml:space="preserve">фасадов зданий, строений и сооружений </w:t>
      </w:r>
    </w:p>
    <w:p w:rsidR="003E4D06" w:rsidRPr="002B4B2B" w:rsidRDefault="003E4D06" w:rsidP="003E4D06">
      <w:pPr>
        <w:jc w:val="both"/>
        <w:rPr>
          <w:color w:val="00000A"/>
          <w:sz w:val="28"/>
          <w:szCs w:val="28"/>
        </w:rPr>
      </w:pP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b/>
          <w:bCs/>
          <w:color w:val="00000A"/>
          <w:sz w:val="28"/>
          <w:szCs w:val="28"/>
        </w:rPr>
        <w:t>1.</w:t>
      </w:r>
      <w:r w:rsidR="00890462">
        <w:rPr>
          <w:b/>
          <w:bCs/>
          <w:color w:val="00000A"/>
          <w:sz w:val="28"/>
          <w:szCs w:val="28"/>
        </w:rPr>
        <w:t xml:space="preserve"> </w:t>
      </w:r>
      <w:r w:rsidRPr="002B4B2B">
        <w:rPr>
          <w:b/>
          <w:bCs/>
          <w:color w:val="00000A"/>
          <w:sz w:val="28"/>
          <w:szCs w:val="28"/>
        </w:rPr>
        <w:t>Содержание фасадов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1.2</w:t>
      </w:r>
      <w:r>
        <w:rPr>
          <w:color w:val="00000A"/>
          <w:sz w:val="28"/>
          <w:szCs w:val="28"/>
        </w:rPr>
        <w:t>.</w:t>
      </w:r>
      <w:r w:rsidRPr="002B4B2B">
        <w:rPr>
          <w:color w:val="00000A"/>
          <w:sz w:val="28"/>
          <w:szCs w:val="28"/>
        </w:rPr>
        <w:t>Владельцы зданий и сооружений и иные лица, на которых возложены соответствующие обязанности, обязаны: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систематически проверять состояние фасадов и их отдельных элементов (балконов, лоджий и эркеров, карнизов, отливов, окрытий, водосточных труб, козырьков);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проверять прочность креплений архитектурных деталей и облицовки, у</w:t>
      </w:r>
      <w:r w:rsidRPr="002B4B2B">
        <w:rPr>
          <w:color w:val="00000A"/>
          <w:sz w:val="28"/>
          <w:szCs w:val="28"/>
        </w:rPr>
        <w:t>с</w:t>
      </w:r>
      <w:r w:rsidRPr="002B4B2B">
        <w:rPr>
          <w:color w:val="00000A"/>
          <w:sz w:val="28"/>
          <w:szCs w:val="28"/>
        </w:rPr>
        <w:t>тойчивость парапетных и балконных ограждений;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при осмотре фасадов крупноблочных и крупнопанельных зданий контр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лировать состояние горизонтальных и вертикальных стыков между панелями и блоками;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 xml:space="preserve">по мере необходимости, но не реже двух раз в год, весной (после </w:t>
      </w:r>
      <w:r>
        <w:rPr>
          <w:color w:val="00000A"/>
          <w:sz w:val="28"/>
          <w:szCs w:val="28"/>
        </w:rPr>
        <w:t>оконч</w:t>
      </w:r>
      <w:r>
        <w:rPr>
          <w:color w:val="00000A"/>
          <w:sz w:val="28"/>
          <w:szCs w:val="28"/>
        </w:rPr>
        <w:t>а</w:t>
      </w:r>
      <w:r>
        <w:rPr>
          <w:color w:val="00000A"/>
          <w:sz w:val="28"/>
          <w:szCs w:val="28"/>
        </w:rPr>
        <w:t xml:space="preserve">ния </w:t>
      </w:r>
      <w:r w:rsidRPr="002B4B2B">
        <w:rPr>
          <w:color w:val="00000A"/>
          <w:sz w:val="28"/>
          <w:szCs w:val="28"/>
        </w:rPr>
        <w:t>отоп</w:t>
      </w:r>
      <w:r>
        <w:rPr>
          <w:color w:val="00000A"/>
          <w:sz w:val="28"/>
          <w:szCs w:val="28"/>
        </w:rPr>
        <w:t>ительного сезона</w:t>
      </w:r>
      <w:r w:rsidRPr="002B4B2B">
        <w:rPr>
          <w:color w:val="00000A"/>
          <w:sz w:val="28"/>
          <w:szCs w:val="28"/>
        </w:rPr>
        <w:t>) и осенью (до начала отопительного сезона), вну</w:t>
      </w:r>
      <w:r w:rsidRPr="002B4B2B">
        <w:rPr>
          <w:color w:val="00000A"/>
          <w:sz w:val="28"/>
          <w:szCs w:val="28"/>
        </w:rPr>
        <w:t>т</w:t>
      </w:r>
      <w:r w:rsidRPr="002B4B2B">
        <w:rPr>
          <w:color w:val="00000A"/>
          <w:sz w:val="28"/>
          <w:szCs w:val="28"/>
        </w:rPr>
        <w:t>ренние и наружные поверхности остекления окон, дверей балконов и лоджий, входных дверей в под</w:t>
      </w:r>
      <w:r w:rsidRPr="002B4B2B">
        <w:rPr>
          <w:color w:val="00000A"/>
          <w:sz w:val="28"/>
          <w:szCs w:val="28"/>
        </w:rPr>
        <w:t>ъ</w:t>
      </w:r>
      <w:r w:rsidRPr="002B4B2B">
        <w:rPr>
          <w:color w:val="00000A"/>
          <w:sz w:val="28"/>
          <w:szCs w:val="28"/>
        </w:rPr>
        <w:t>ездах следует очищать и мыть;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проводить текущий ремонт, в том числе окраску фасада, с периодичн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стью в пределах 7-8 лет с учетом фактического состояния фасада;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производить поддерживающий ремонт отдельных элементов фасада (ц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колей, крылец, ступеней, приямков, входных дверей, ворот, цокольных окон, балконов и лоджий, водосточных труб, подоконных отливов, линейных о</w:t>
      </w:r>
      <w:r w:rsidR="00890462">
        <w:rPr>
          <w:color w:val="00000A"/>
          <w:sz w:val="28"/>
          <w:szCs w:val="28"/>
        </w:rPr>
        <w:t>т</w:t>
      </w:r>
      <w:r w:rsidRPr="002B4B2B">
        <w:rPr>
          <w:color w:val="00000A"/>
          <w:sz w:val="28"/>
          <w:szCs w:val="28"/>
        </w:rPr>
        <w:t>кр</w:t>
      </w:r>
      <w:r w:rsidRPr="002B4B2B">
        <w:rPr>
          <w:color w:val="00000A"/>
          <w:sz w:val="28"/>
          <w:szCs w:val="28"/>
        </w:rPr>
        <w:t>ы</w:t>
      </w:r>
      <w:r w:rsidRPr="002B4B2B">
        <w:rPr>
          <w:color w:val="00000A"/>
          <w:sz w:val="28"/>
          <w:szCs w:val="28"/>
        </w:rPr>
        <w:t>тий).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b/>
          <w:bCs/>
          <w:color w:val="00000A"/>
          <w:sz w:val="28"/>
          <w:szCs w:val="28"/>
        </w:rPr>
        <w:t>2.Окна и витрины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>1</w:t>
      </w:r>
      <w:r w:rsidRPr="002B4B2B">
        <w:rPr>
          <w:color w:val="00000A"/>
          <w:sz w:val="28"/>
          <w:szCs w:val="28"/>
        </w:rPr>
        <w:t>.Изменение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ликвидации, существующих н</w:t>
      </w:r>
      <w:r w:rsidRPr="002B4B2B">
        <w:rPr>
          <w:color w:val="00000A"/>
          <w:sz w:val="28"/>
          <w:szCs w:val="28"/>
        </w:rPr>
        <w:t>е</w:t>
      </w:r>
      <w:r w:rsidRPr="002B4B2B">
        <w:rPr>
          <w:color w:val="00000A"/>
          <w:sz w:val="28"/>
          <w:szCs w:val="28"/>
        </w:rPr>
        <w:t>зависимо от их вида и расположения не допускается.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2.2.Изменение устройства и оборудования окон и витрин, не нарушающее архитектурного решения фасада или обоснованное необходимостью его прео</w:t>
      </w:r>
      <w:r w:rsidRPr="002B4B2B">
        <w:rPr>
          <w:color w:val="00000A"/>
          <w:sz w:val="28"/>
          <w:szCs w:val="28"/>
        </w:rPr>
        <w:t>б</w:t>
      </w:r>
      <w:r w:rsidRPr="002B4B2B">
        <w:rPr>
          <w:color w:val="00000A"/>
          <w:sz w:val="28"/>
          <w:szCs w:val="28"/>
        </w:rPr>
        <w:t xml:space="preserve">разования, допускается при условии единого комплексного решения на основе архитектурного проекта, согласованного с отделом, за исключением фасадов зданий и сооружений, являющихся объектами культурного наследия. 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>3</w:t>
      </w:r>
      <w:r w:rsidRPr="002B4B2B">
        <w:rPr>
          <w:color w:val="00000A"/>
          <w:sz w:val="28"/>
          <w:szCs w:val="28"/>
        </w:rPr>
        <w:t>.Пробивка окон на глухих стенах и брандмауэрах допускается при н</w:t>
      </w:r>
      <w:r w:rsidRPr="002B4B2B">
        <w:rPr>
          <w:color w:val="00000A"/>
          <w:sz w:val="28"/>
          <w:szCs w:val="28"/>
        </w:rPr>
        <w:t>а</w:t>
      </w:r>
      <w:r w:rsidRPr="002B4B2B">
        <w:rPr>
          <w:color w:val="00000A"/>
          <w:sz w:val="28"/>
          <w:szCs w:val="28"/>
        </w:rPr>
        <w:t xml:space="preserve">личии необходимых проектных обоснований и согласования с </w:t>
      </w:r>
      <w:r>
        <w:rPr>
          <w:color w:val="00000A"/>
          <w:sz w:val="28"/>
          <w:szCs w:val="28"/>
        </w:rPr>
        <w:t>Администрацией</w:t>
      </w:r>
      <w:r w:rsidRPr="002B4B2B">
        <w:rPr>
          <w:color w:val="00000A"/>
          <w:sz w:val="28"/>
          <w:szCs w:val="28"/>
        </w:rPr>
        <w:t xml:space="preserve"> за исключением объектов культурного наследия.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>4</w:t>
      </w:r>
      <w:r w:rsidRPr="002B4B2B">
        <w:rPr>
          <w:color w:val="00000A"/>
          <w:sz w:val="28"/>
          <w:szCs w:val="28"/>
        </w:rPr>
        <w:t>.Переустройство оконного проема в дверной допускается по соглас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 xml:space="preserve">ванию с </w:t>
      </w:r>
      <w:bookmarkStart w:id="0" w:name="_Hlk92979106"/>
      <w:r>
        <w:rPr>
          <w:color w:val="00000A"/>
          <w:sz w:val="28"/>
          <w:szCs w:val="28"/>
        </w:rPr>
        <w:t>Администрацией</w:t>
      </w:r>
      <w:bookmarkEnd w:id="0"/>
      <w:r w:rsidRPr="002B4B2B">
        <w:rPr>
          <w:color w:val="00000A"/>
          <w:sz w:val="28"/>
          <w:szCs w:val="28"/>
        </w:rPr>
        <w:t xml:space="preserve"> за исключением фасадов зданий и сооружений, я</w:t>
      </w:r>
      <w:r w:rsidRPr="002B4B2B">
        <w:rPr>
          <w:color w:val="00000A"/>
          <w:sz w:val="28"/>
          <w:szCs w:val="28"/>
        </w:rPr>
        <w:t>в</w:t>
      </w:r>
      <w:r w:rsidRPr="002B4B2B">
        <w:rPr>
          <w:color w:val="00000A"/>
          <w:sz w:val="28"/>
          <w:szCs w:val="28"/>
        </w:rPr>
        <w:t xml:space="preserve">ляющихся объектами культурного наследия. 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b/>
          <w:bCs/>
          <w:color w:val="00000A"/>
          <w:sz w:val="28"/>
          <w:szCs w:val="28"/>
        </w:rPr>
        <w:t>3.Устройство и оборудование входов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lastRenderedPageBreak/>
        <w:t>3.1.Виды и расположение входов определяются архитектурным решением фасада, конструктивной системой зданий и сооружений, планировкой и назн</w:t>
      </w:r>
      <w:r w:rsidRPr="002B4B2B">
        <w:rPr>
          <w:color w:val="00000A"/>
          <w:sz w:val="28"/>
          <w:szCs w:val="28"/>
        </w:rPr>
        <w:t>а</w:t>
      </w:r>
      <w:r w:rsidRPr="002B4B2B">
        <w:rPr>
          <w:color w:val="00000A"/>
          <w:sz w:val="28"/>
          <w:szCs w:val="28"/>
        </w:rPr>
        <w:t>чением помещений, предусмотренными проектным решением.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3.2.Возможность размещения дополнительных входов определяется на основе общей концепции фасада с учетом архитектурного решения, планировки помещений, расположения существующих входов, а также предельной плотн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сти размещения входов на данном фасаде без ущерба для его архитектурного решения и эксплуатации.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3.</w:t>
      </w:r>
      <w:r>
        <w:rPr>
          <w:color w:val="00000A"/>
          <w:sz w:val="28"/>
          <w:szCs w:val="28"/>
        </w:rPr>
        <w:t>3</w:t>
      </w:r>
      <w:r w:rsidRPr="002B4B2B">
        <w:rPr>
          <w:color w:val="00000A"/>
          <w:sz w:val="28"/>
          <w:szCs w:val="28"/>
        </w:rPr>
        <w:t>.Изменение архитектурного решения,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3.</w:t>
      </w:r>
      <w:r>
        <w:rPr>
          <w:color w:val="00000A"/>
          <w:sz w:val="28"/>
          <w:szCs w:val="28"/>
        </w:rPr>
        <w:t>4</w:t>
      </w:r>
      <w:r w:rsidRPr="002B4B2B">
        <w:rPr>
          <w:color w:val="00000A"/>
          <w:sz w:val="28"/>
          <w:szCs w:val="28"/>
        </w:rPr>
        <w:t>.Изменение устройства и оборудования входов, не нарушающее арх</w:t>
      </w:r>
      <w:r w:rsidRPr="002B4B2B">
        <w:rPr>
          <w:color w:val="00000A"/>
          <w:sz w:val="28"/>
          <w:szCs w:val="28"/>
        </w:rPr>
        <w:t>и</w:t>
      </w:r>
      <w:r w:rsidRPr="002B4B2B">
        <w:rPr>
          <w:color w:val="00000A"/>
          <w:sz w:val="28"/>
          <w:szCs w:val="28"/>
        </w:rPr>
        <w:t>тектурного решения фасада или обоснованное необходимостью его преобраз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вания, допускается при условии единого комплексного решения, на основе а</w:t>
      </w:r>
      <w:r w:rsidRPr="002B4B2B">
        <w:rPr>
          <w:color w:val="00000A"/>
          <w:sz w:val="28"/>
          <w:szCs w:val="28"/>
        </w:rPr>
        <w:t>р</w:t>
      </w:r>
      <w:r w:rsidRPr="002B4B2B">
        <w:rPr>
          <w:color w:val="00000A"/>
          <w:sz w:val="28"/>
          <w:szCs w:val="28"/>
        </w:rPr>
        <w:t xml:space="preserve">хитектурного проекта, согласованного с </w:t>
      </w:r>
      <w:r w:rsidRPr="006742DD">
        <w:rPr>
          <w:color w:val="00000A"/>
          <w:sz w:val="28"/>
          <w:szCs w:val="28"/>
        </w:rPr>
        <w:t>Администрацией</w:t>
      </w:r>
      <w:r w:rsidRPr="002B4B2B">
        <w:rPr>
          <w:color w:val="00000A"/>
          <w:sz w:val="28"/>
          <w:szCs w:val="28"/>
        </w:rPr>
        <w:t>.</w:t>
      </w:r>
    </w:p>
    <w:p w:rsidR="003E4D06" w:rsidRPr="006B56A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3.</w:t>
      </w:r>
      <w:r>
        <w:rPr>
          <w:color w:val="00000A"/>
          <w:sz w:val="28"/>
          <w:szCs w:val="28"/>
        </w:rPr>
        <w:t>5</w:t>
      </w:r>
      <w:r w:rsidRPr="002B4B2B">
        <w:rPr>
          <w:color w:val="00000A"/>
          <w:sz w:val="28"/>
          <w:szCs w:val="28"/>
        </w:rPr>
        <w:t>.Переустройство дверного проема в оконный допускается по соглас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ванию с отделом и комитетом по строительству и жилищно-коммунальному х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зяйству.</w:t>
      </w:r>
      <w:r w:rsidRPr="002B4B2B">
        <w:rPr>
          <w:color w:val="00000A"/>
          <w:sz w:val="28"/>
          <w:szCs w:val="28"/>
          <w:lang w:val="en-US"/>
        </w:rPr>
        <w:t> </w:t>
      </w:r>
    </w:p>
    <w:p w:rsidR="003E4D06" w:rsidRPr="00EF6C57" w:rsidRDefault="003E4D06" w:rsidP="003E4D06">
      <w:pPr>
        <w:ind w:firstLine="709"/>
        <w:jc w:val="both"/>
        <w:rPr>
          <w:b/>
          <w:bCs/>
          <w:color w:val="00000A"/>
          <w:sz w:val="28"/>
          <w:szCs w:val="28"/>
        </w:rPr>
      </w:pPr>
      <w:r w:rsidRPr="00EF6C57">
        <w:rPr>
          <w:b/>
          <w:bCs/>
          <w:color w:val="00000A"/>
          <w:sz w:val="28"/>
          <w:szCs w:val="28"/>
        </w:rPr>
        <w:t>4. Элементы фасада.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 xml:space="preserve">К элементам фасада относятся: 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входы в подвальные помещения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входные группы (в том числе ступени, площадки, перила, козырьки над входом, ограждения, стены, двери)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цоколь и отмостка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плоскости стен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выступающие элементы фасадов (в том числе балконы, лоджии, эркеры, карнизы)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окна и витрины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элементы кровли, включая вентиляционные и дымовые трубы</w:t>
      </w:r>
      <w:r>
        <w:rPr>
          <w:color w:val="00000A"/>
          <w:sz w:val="28"/>
          <w:szCs w:val="28"/>
        </w:rPr>
        <w:t xml:space="preserve">, </w:t>
      </w:r>
      <w:r w:rsidRPr="00EF6C57">
        <w:rPr>
          <w:color w:val="00000A"/>
          <w:sz w:val="28"/>
          <w:szCs w:val="28"/>
        </w:rPr>
        <w:t>огра</w:t>
      </w:r>
      <w:r w:rsidRPr="00EF6C57">
        <w:rPr>
          <w:color w:val="00000A"/>
          <w:sz w:val="28"/>
          <w:szCs w:val="28"/>
        </w:rPr>
        <w:t>ж</w:t>
      </w:r>
      <w:r w:rsidRPr="00EF6C57">
        <w:rPr>
          <w:color w:val="00000A"/>
          <w:sz w:val="28"/>
          <w:szCs w:val="28"/>
        </w:rPr>
        <w:t>дающие решетки, выходы на кровлю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архитектурные детали и облицовка (в том числе колонны, пилястры, р</w:t>
      </w:r>
      <w:r w:rsidRPr="00EF6C57">
        <w:rPr>
          <w:color w:val="00000A"/>
          <w:sz w:val="28"/>
          <w:szCs w:val="28"/>
        </w:rPr>
        <w:t>о</w:t>
      </w:r>
      <w:r w:rsidRPr="00EF6C57">
        <w:rPr>
          <w:color w:val="00000A"/>
          <w:sz w:val="28"/>
          <w:szCs w:val="28"/>
        </w:rPr>
        <w:t>зетки, капители, фризы, пояски)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водосточные трубы, включая воронки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парапетные и оконные ограждения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решетки, металлическая отделка окон, балконов, поясков, выступов цок</w:t>
      </w:r>
      <w:r w:rsidRPr="00EF6C57">
        <w:rPr>
          <w:color w:val="00000A"/>
          <w:sz w:val="28"/>
          <w:szCs w:val="28"/>
        </w:rPr>
        <w:t>о</w:t>
      </w:r>
      <w:r w:rsidRPr="00EF6C57">
        <w:rPr>
          <w:color w:val="00000A"/>
          <w:sz w:val="28"/>
          <w:szCs w:val="28"/>
        </w:rPr>
        <w:t>ля, свесов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навесные металлические конструкции (в том числе флагодержатели, а</w:t>
      </w:r>
      <w:r w:rsidRPr="00EF6C57">
        <w:rPr>
          <w:color w:val="00000A"/>
          <w:sz w:val="28"/>
          <w:szCs w:val="28"/>
        </w:rPr>
        <w:t>н</w:t>
      </w:r>
      <w:r w:rsidRPr="00EF6C57">
        <w:rPr>
          <w:color w:val="00000A"/>
          <w:sz w:val="28"/>
          <w:szCs w:val="28"/>
        </w:rPr>
        <w:t>керы, пожарные лестницы, вентиляционное оборудование)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стекла, рамы, балконные двери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элементы подсветки фасада</w:t>
      </w:r>
      <w:r>
        <w:rPr>
          <w:color w:val="00000A"/>
          <w:sz w:val="28"/>
          <w:szCs w:val="28"/>
        </w:rPr>
        <w:t>;</w:t>
      </w:r>
    </w:p>
    <w:p w:rsidR="003E4D06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дополнительные элементы и устройства фасада</w:t>
      </w:r>
      <w:r>
        <w:rPr>
          <w:color w:val="00000A"/>
          <w:sz w:val="28"/>
          <w:szCs w:val="28"/>
        </w:rPr>
        <w:t>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EF6C57">
        <w:rPr>
          <w:color w:val="00000A"/>
          <w:sz w:val="28"/>
          <w:szCs w:val="28"/>
        </w:rPr>
        <w:t>дополнительное оборудование фасада</w:t>
      </w:r>
      <w:r>
        <w:rPr>
          <w:color w:val="00000A"/>
          <w:sz w:val="28"/>
          <w:szCs w:val="28"/>
        </w:rPr>
        <w:t>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</w:t>
      </w:r>
      <w:r w:rsidRPr="002B4B2B">
        <w:rPr>
          <w:b/>
          <w:bCs/>
          <w:color w:val="00000A"/>
          <w:sz w:val="28"/>
          <w:szCs w:val="28"/>
        </w:rPr>
        <w:t>.Дополнительное оборудование фасадов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наружные блоки систем кондиционирования и вентиляции, вентиляцио</w:t>
      </w:r>
      <w:r w:rsidRPr="002B4B2B">
        <w:rPr>
          <w:color w:val="00000A"/>
          <w:sz w:val="28"/>
          <w:szCs w:val="28"/>
        </w:rPr>
        <w:t>н</w:t>
      </w:r>
      <w:r w:rsidRPr="002B4B2B">
        <w:rPr>
          <w:color w:val="00000A"/>
          <w:sz w:val="28"/>
          <w:szCs w:val="28"/>
        </w:rPr>
        <w:t>ные трубопроводы;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lastRenderedPageBreak/>
        <w:t>антенны;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видеокамеры наружного наблюдения;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таксофоны;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почтовые ящики;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часы;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банкоматы;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знаки остановки городского пассажирского транспорта;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знаки дорожного движения, светофоры;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кабельные линии, пристенные электрощиты.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</w:t>
      </w:r>
      <w:r w:rsidRPr="002B4B2B">
        <w:rPr>
          <w:b/>
          <w:bCs/>
          <w:color w:val="00000A"/>
          <w:sz w:val="28"/>
          <w:szCs w:val="28"/>
        </w:rPr>
        <w:t xml:space="preserve">.Дополнительные элементы фасадов 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6.1. О</w:t>
      </w:r>
      <w:r w:rsidRPr="002B4B2B">
        <w:rPr>
          <w:color w:val="00000A"/>
          <w:sz w:val="28"/>
          <w:szCs w:val="28"/>
        </w:rPr>
        <w:t>борудование, содержащее информацию о юридических лицах или индивидуальных предпринимателях, органах государственной власти или м</w:t>
      </w:r>
      <w:r w:rsidRPr="002B4B2B">
        <w:rPr>
          <w:color w:val="00000A"/>
          <w:sz w:val="28"/>
          <w:szCs w:val="28"/>
        </w:rPr>
        <w:t>е</w:t>
      </w:r>
      <w:r w:rsidRPr="002B4B2B">
        <w:rPr>
          <w:color w:val="00000A"/>
          <w:sz w:val="28"/>
          <w:szCs w:val="28"/>
        </w:rPr>
        <w:t>стного самоуправления и других лицах, заинтересованных в размещении свед</w:t>
      </w:r>
      <w:r w:rsidRPr="002B4B2B">
        <w:rPr>
          <w:color w:val="00000A"/>
          <w:sz w:val="28"/>
          <w:szCs w:val="28"/>
        </w:rPr>
        <w:t>е</w:t>
      </w:r>
      <w:r w:rsidRPr="002B4B2B">
        <w:rPr>
          <w:color w:val="00000A"/>
          <w:sz w:val="28"/>
          <w:szCs w:val="28"/>
        </w:rPr>
        <w:t>ний информационного характера, а также сведения, доведение которых до п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требителя (третьих лиц) является обязательным в соответствии с законодател</w:t>
      </w:r>
      <w:r w:rsidRPr="002B4B2B">
        <w:rPr>
          <w:color w:val="00000A"/>
          <w:sz w:val="28"/>
          <w:szCs w:val="28"/>
        </w:rPr>
        <w:t>ь</w:t>
      </w:r>
      <w:r w:rsidRPr="002B4B2B">
        <w:rPr>
          <w:color w:val="00000A"/>
          <w:sz w:val="28"/>
          <w:szCs w:val="28"/>
        </w:rPr>
        <w:t>ством Российской Федерации.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6.2.</w:t>
      </w:r>
      <w:r w:rsidRPr="002B4B2B">
        <w:rPr>
          <w:bCs/>
          <w:color w:val="00000A"/>
          <w:sz w:val="28"/>
          <w:szCs w:val="28"/>
        </w:rPr>
        <w:t>Виды дополнительных элементов и требования к их размещению о</w:t>
      </w:r>
      <w:r w:rsidRPr="002B4B2B">
        <w:rPr>
          <w:bCs/>
          <w:color w:val="00000A"/>
          <w:sz w:val="28"/>
          <w:szCs w:val="28"/>
        </w:rPr>
        <w:t>п</w:t>
      </w:r>
      <w:r w:rsidRPr="002B4B2B">
        <w:rPr>
          <w:bCs/>
          <w:color w:val="00000A"/>
          <w:sz w:val="28"/>
          <w:szCs w:val="28"/>
        </w:rPr>
        <w:t xml:space="preserve">ределяются Правилами </w:t>
      </w:r>
      <w:r w:rsidRPr="002B4B2B">
        <w:rPr>
          <w:color w:val="00000A"/>
          <w:sz w:val="28"/>
          <w:szCs w:val="28"/>
        </w:rPr>
        <w:t>размещения и содержания информационных констру</w:t>
      </w:r>
      <w:r w:rsidRPr="002B4B2B">
        <w:rPr>
          <w:color w:val="00000A"/>
          <w:sz w:val="28"/>
          <w:szCs w:val="28"/>
        </w:rPr>
        <w:t>к</w:t>
      </w:r>
      <w:r w:rsidRPr="002B4B2B">
        <w:rPr>
          <w:color w:val="00000A"/>
          <w:sz w:val="28"/>
          <w:szCs w:val="28"/>
        </w:rPr>
        <w:t xml:space="preserve">ций (вывесок) </w:t>
      </w:r>
      <w:r w:rsidRPr="002B4B2B">
        <w:rPr>
          <w:bCs/>
          <w:color w:val="00000A"/>
          <w:sz w:val="28"/>
          <w:szCs w:val="28"/>
        </w:rPr>
        <w:t>на территории муниципального образования, утвержденных н</w:t>
      </w:r>
      <w:r w:rsidRPr="002B4B2B">
        <w:rPr>
          <w:bCs/>
          <w:color w:val="00000A"/>
          <w:sz w:val="28"/>
          <w:szCs w:val="28"/>
        </w:rPr>
        <w:t>а</w:t>
      </w:r>
      <w:r w:rsidRPr="002B4B2B">
        <w:rPr>
          <w:bCs/>
          <w:color w:val="00000A"/>
          <w:sz w:val="28"/>
          <w:szCs w:val="28"/>
        </w:rPr>
        <w:t>стоящим решением.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</w:t>
      </w:r>
      <w:r w:rsidRPr="002B4B2B">
        <w:rPr>
          <w:b/>
          <w:bCs/>
          <w:color w:val="00000A"/>
          <w:sz w:val="28"/>
          <w:szCs w:val="28"/>
        </w:rPr>
        <w:t>.Знаки адресации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</w:t>
      </w:r>
      <w:r w:rsidRPr="002B4B2B">
        <w:rPr>
          <w:color w:val="00000A"/>
          <w:sz w:val="28"/>
          <w:szCs w:val="28"/>
        </w:rPr>
        <w:t>.1.Под знаками адресации понимаются унифицированные элементы г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родской ориентирующей информации, обозначающие наименования улиц, н</w:t>
      </w:r>
      <w:r w:rsidRPr="002B4B2B">
        <w:rPr>
          <w:color w:val="00000A"/>
          <w:sz w:val="28"/>
          <w:szCs w:val="28"/>
        </w:rPr>
        <w:t>о</w:t>
      </w:r>
      <w:r w:rsidRPr="002B4B2B">
        <w:rPr>
          <w:color w:val="00000A"/>
          <w:sz w:val="28"/>
          <w:szCs w:val="28"/>
        </w:rPr>
        <w:t>мера домов, корпусов, подъездов и квартир в них.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</w:t>
      </w:r>
      <w:r w:rsidRPr="002B4B2B">
        <w:rPr>
          <w:color w:val="00000A"/>
          <w:sz w:val="28"/>
          <w:szCs w:val="28"/>
        </w:rPr>
        <w:t>.2.Основными видами знаков адресации являются: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номерные знаки, обозначающие наименование улицы, переулка, площ</w:t>
      </w:r>
      <w:r w:rsidRPr="002B4B2B">
        <w:rPr>
          <w:color w:val="00000A"/>
          <w:sz w:val="28"/>
          <w:szCs w:val="28"/>
        </w:rPr>
        <w:t>а</w:t>
      </w:r>
      <w:r w:rsidRPr="002B4B2B">
        <w:rPr>
          <w:color w:val="00000A"/>
          <w:sz w:val="28"/>
          <w:szCs w:val="28"/>
        </w:rPr>
        <w:t>ди, набережной и номер дома;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указатели названия улицы, площади, набережной обозначающие, в том числе, нумерацию домов на участке улицы, в квартале.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8</w:t>
      </w:r>
      <w:r w:rsidRPr="002B4B2B">
        <w:rPr>
          <w:b/>
          <w:bCs/>
          <w:color w:val="00000A"/>
          <w:sz w:val="28"/>
          <w:szCs w:val="28"/>
        </w:rPr>
        <w:t>.Балконы и лоджии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</w:t>
      </w:r>
      <w:r w:rsidRPr="002B4B2B">
        <w:rPr>
          <w:color w:val="00000A"/>
          <w:sz w:val="28"/>
          <w:szCs w:val="28"/>
        </w:rPr>
        <w:t>.1.Под устройством и оборудованием балконов и лоджий понимается комплекс элементов архитектурного решения, технического оснащения, оформления балконов и лоджий на фасадах.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</w:t>
      </w:r>
      <w:r w:rsidRPr="002B4B2B">
        <w:rPr>
          <w:color w:val="00000A"/>
          <w:sz w:val="28"/>
          <w:szCs w:val="28"/>
        </w:rPr>
        <w:t>.2.Требования, предъявляемые к устройству и оборудованию балконов и лоджий, определяются: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архитектурным решением фасада;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историко-культурной ценностью здания, сооружения;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техническим состоянием основных несущих конструкций здания, соор</w:t>
      </w:r>
      <w:r w:rsidRPr="002B4B2B">
        <w:rPr>
          <w:color w:val="00000A"/>
          <w:sz w:val="28"/>
          <w:szCs w:val="28"/>
        </w:rPr>
        <w:t>у</w:t>
      </w:r>
      <w:r w:rsidRPr="002B4B2B">
        <w:rPr>
          <w:color w:val="00000A"/>
          <w:sz w:val="28"/>
          <w:szCs w:val="28"/>
        </w:rPr>
        <w:t>жения.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</w:t>
      </w:r>
      <w:r w:rsidRPr="002B4B2B">
        <w:rPr>
          <w:color w:val="00000A"/>
          <w:sz w:val="28"/>
          <w:szCs w:val="28"/>
        </w:rPr>
        <w:t>.3.Любые действия, связанные с устройством и изменением внешнего вида балконов и лоджий (остеклением, изменением, ремонтом или заменой о</w:t>
      </w:r>
      <w:r w:rsidRPr="002B4B2B">
        <w:rPr>
          <w:color w:val="00000A"/>
          <w:sz w:val="28"/>
          <w:szCs w:val="28"/>
        </w:rPr>
        <w:t>г</w:t>
      </w:r>
      <w:r w:rsidRPr="002B4B2B">
        <w:rPr>
          <w:color w:val="00000A"/>
          <w:sz w:val="28"/>
          <w:szCs w:val="28"/>
        </w:rPr>
        <w:t xml:space="preserve">раждений, цветовым решением), должны быть согласованы с </w:t>
      </w:r>
      <w:r>
        <w:rPr>
          <w:color w:val="00000A"/>
          <w:sz w:val="28"/>
          <w:szCs w:val="28"/>
        </w:rPr>
        <w:t>Администрацией</w:t>
      </w:r>
      <w:r w:rsidRPr="002B4B2B">
        <w:rPr>
          <w:color w:val="00000A"/>
          <w:sz w:val="28"/>
          <w:szCs w:val="28"/>
        </w:rPr>
        <w:t>.</w:t>
      </w:r>
    </w:p>
    <w:p w:rsidR="003E4D06" w:rsidRPr="002B4B2B" w:rsidRDefault="003E4D06" w:rsidP="003E4D06">
      <w:pPr>
        <w:spacing w:line="240" w:lineRule="atLeast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</w:t>
      </w:r>
      <w:r w:rsidRPr="002B4B2B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4</w:t>
      </w:r>
      <w:r w:rsidRPr="002B4B2B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Запрещается</w:t>
      </w:r>
      <w:r w:rsidRPr="002B4B2B">
        <w:rPr>
          <w:color w:val="00000A"/>
          <w:sz w:val="28"/>
          <w:szCs w:val="28"/>
        </w:rPr>
        <w:t>:</w:t>
      </w:r>
    </w:p>
    <w:p w:rsidR="003E4D06" w:rsidRPr="002B4B2B" w:rsidRDefault="003E4D06" w:rsidP="003E4D06">
      <w:pPr>
        <w:spacing w:line="240" w:lineRule="atLeast"/>
        <w:ind w:firstLine="720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изменение характера ограждений (цвета, рисунка, прозрачности);</w:t>
      </w:r>
    </w:p>
    <w:p w:rsidR="003E4D06" w:rsidRPr="002B4B2B" w:rsidRDefault="003E4D06" w:rsidP="003E4D06">
      <w:pPr>
        <w:spacing w:line="240" w:lineRule="atLeast"/>
        <w:ind w:firstLine="720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lastRenderedPageBreak/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фасада.</w:t>
      </w:r>
    </w:p>
    <w:p w:rsidR="003E4D06" w:rsidRPr="002B4B2B" w:rsidRDefault="003E4D06" w:rsidP="003E4D06">
      <w:pPr>
        <w:spacing w:line="240" w:lineRule="atLeast"/>
        <w:ind w:firstLine="720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самовольное благоустройство балконов, а также использование для о</w:t>
      </w:r>
      <w:r w:rsidRPr="002B4B2B">
        <w:rPr>
          <w:color w:val="00000A"/>
          <w:sz w:val="28"/>
          <w:szCs w:val="28"/>
        </w:rPr>
        <w:t>т</w:t>
      </w:r>
      <w:r w:rsidRPr="002B4B2B">
        <w:rPr>
          <w:color w:val="00000A"/>
          <w:sz w:val="28"/>
          <w:szCs w:val="28"/>
        </w:rPr>
        <w:t>делки произвольно выбранных материалов, (сайдинга, профнастила, металл</w:t>
      </w:r>
      <w:r w:rsidRPr="002B4B2B">
        <w:rPr>
          <w:color w:val="00000A"/>
          <w:sz w:val="28"/>
          <w:szCs w:val="28"/>
        </w:rPr>
        <w:t>и</w:t>
      </w:r>
      <w:r w:rsidRPr="002B4B2B">
        <w:rPr>
          <w:color w:val="00000A"/>
          <w:sz w:val="28"/>
          <w:szCs w:val="28"/>
        </w:rPr>
        <w:t>ческих листов и т. п.);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 w:rsidRPr="002B4B2B">
        <w:rPr>
          <w:color w:val="00000A"/>
          <w:sz w:val="28"/>
          <w:szCs w:val="28"/>
        </w:rPr>
        <w:t>переоборудование или устройство новых балконов, лоджий и эркеров.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9</w:t>
      </w:r>
      <w:r w:rsidRPr="002B4B2B">
        <w:rPr>
          <w:b/>
          <w:bCs/>
          <w:color w:val="00000A"/>
          <w:sz w:val="28"/>
          <w:szCs w:val="28"/>
        </w:rPr>
        <w:t>.Контроль за исполнением настоящих Правил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2B4B2B">
        <w:rPr>
          <w:color w:val="00000A"/>
          <w:sz w:val="28"/>
          <w:szCs w:val="28"/>
        </w:rPr>
        <w:t>.1.Контроль осуществляет Администрация.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2B4B2B">
        <w:rPr>
          <w:color w:val="00000A"/>
          <w:sz w:val="28"/>
          <w:szCs w:val="28"/>
        </w:rPr>
        <w:t>.2.</w:t>
      </w:r>
      <w:r w:rsidRPr="001C4692">
        <w:rPr>
          <w:color w:val="00000A"/>
          <w:sz w:val="28"/>
          <w:szCs w:val="28"/>
        </w:rPr>
        <w:t>Муниципальный контроль за исполнением настоящих Правил осущ</w:t>
      </w:r>
      <w:r w:rsidRPr="001C4692">
        <w:rPr>
          <w:color w:val="00000A"/>
          <w:sz w:val="28"/>
          <w:szCs w:val="28"/>
        </w:rPr>
        <w:t>е</w:t>
      </w:r>
      <w:r w:rsidRPr="001C4692">
        <w:rPr>
          <w:color w:val="00000A"/>
          <w:sz w:val="28"/>
          <w:szCs w:val="28"/>
        </w:rPr>
        <w:t>ствляется в соответствии с Федеральным законом от 31 июля 2020 года № 248-ФЗ «О государственном контроле (надзоре) и муниципальном контроле в Ро</w:t>
      </w:r>
      <w:r w:rsidRPr="001C4692">
        <w:rPr>
          <w:color w:val="00000A"/>
          <w:sz w:val="28"/>
          <w:szCs w:val="28"/>
        </w:rPr>
        <w:t>с</w:t>
      </w:r>
      <w:r w:rsidRPr="001C4692">
        <w:rPr>
          <w:color w:val="00000A"/>
          <w:sz w:val="28"/>
          <w:szCs w:val="28"/>
        </w:rPr>
        <w:t>сийской Федерации», другими нормативными правовыми актами Российской Федерации, Новгородской области, муниципальными правовыми актами.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2B4B2B">
        <w:rPr>
          <w:color w:val="00000A"/>
          <w:sz w:val="28"/>
          <w:szCs w:val="28"/>
        </w:rPr>
        <w:t>.3.За нарушение настоящих Правил виновные лица могут быть привл</w:t>
      </w:r>
      <w:r w:rsidRPr="002B4B2B">
        <w:rPr>
          <w:color w:val="00000A"/>
          <w:sz w:val="28"/>
          <w:szCs w:val="28"/>
        </w:rPr>
        <w:t>е</w:t>
      </w:r>
      <w:r w:rsidRPr="002B4B2B">
        <w:rPr>
          <w:color w:val="00000A"/>
          <w:sz w:val="28"/>
          <w:szCs w:val="28"/>
        </w:rPr>
        <w:t>чены к ответственности в соответствии с действующим законодательством.</w:t>
      </w:r>
    </w:p>
    <w:p w:rsidR="003E4D06" w:rsidRPr="002B4B2B" w:rsidRDefault="003E4D06" w:rsidP="003E4D06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 w:rsidRPr="002B4B2B">
        <w:rPr>
          <w:color w:val="00000A"/>
          <w:sz w:val="28"/>
          <w:szCs w:val="28"/>
        </w:rPr>
        <w:t>.4.Наложение мер административной ответственности не освобождает виновных лиц от устранения допущенных нарушений и возмещения причине</w:t>
      </w:r>
      <w:r w:rsidRPr="002B4B2B">
        <w:rPr>
          <w:color w:val="00000A"/>
          <w:sz w:val="28"/>
          <w:szCs w:val="28"/>
        </w:rPr>
        <w:t>н</w:t>
      </w:r>
      <w:r w:rsidRPr="002B4B2B">
        <w:rPr>
          <w:color w:val="00000A"/>
          <w:sz w:val="28"/>
          <w:szCs w:val="28"/>
        </w:rPr>
        <w:t>ного ущерба.</w:t>
      </w:r>
    </w:p>
    <w:p w:rsidR="003E4D06" w:rsidRDefault="003E4D06" w:rsidP="003E4D06"/>
    <w:p w:rsidR="003E4D06" w:rsidRDefault="003E4D06" w:rsidP="003E4D06">
      <w:pPr>
        <w:tabs>
          <w:tab w:val="left" w:pos="1134"/>
        </w:tabs>
        <w:spacing w:line="240" w:lineRule="exact"/>
        <w:jc w:val="both"/>
        <w:rPr>
          <w:b/>
          <w:bCs/>
          <w:sz w:val="28"/>
        </w:rPr>
      </w:pPr>
    </w:p>
    <w:p w:rsidR="003E4D06" w:rsidRDefault="003E4D06" w:rsidP="003E4D06">
      <w:pPr>
        <w:tabs>
          <w:tab w:val="left" w:pos="1134"/>
        </w:tabs>
        <w:spacing w:line="240" w:lineRule="exact"/>
        <w:jc w:val="both"/>
        <w:rPr>
          <w:b/>
          <w:bCs/>
          <w:sz w:val="28"/>
        </w:rPr>
      </w:pPr>
    </w:p>
    <w:p w:rsidR="00890462" w:rsidRDefault="00890462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lastRenderedPageBreak/>
        <w:t xml:space="preserve">Приложение №2 </w:t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к Правилам благоустройства территории </w:t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 Поддорского сельского поселения</w:t>
      </w:r>
    </w:p>
    <w:p w:rsid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УТВЕРЖДЕНЫ</w:t>
      </w:r>
    </w:p>
    <w:p w:rsidR="003E4D06" w:rsidRP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</w:t>
      </w:r>
      <w:r w:rsidR="003E4D06" w:rsidRPr="007039B5">
        <w:rPr>
          <w:spacing w:val="-2"/>
          <w:sz w:val="28"/>
          <w:szCs w:val="28"/>
        </w:rPr>
        <w:t>решением Совета депутатов</w:t>
      </w:r>
    </w:p>
    <w:p w:rsidR="003E4D06" w:rsidRP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</w:t>
      </w:r>
      <w:r w:rsidR="003E4D06" w:rsidRPr="007039B5">
        <w:rPr>
          <w:spacing w:val="-2"/>
          <w:sz w:val="28"/>
          <w:szCs w:val="28"/>
        </w:rPr>
        <w:t xml:space="preserve"> Поддорского сельского поселения</w:t>
      </w:r>
    </w:p>
    <w:p w:rsidR="003E4D06" w:rsidRPr="007039B5" w:rsidRDefault="003E4D06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                                                             </w:t>
      </w:r>
      <w:r w:rsidR="007039B5">
        <w:rPr>
          <w:spacing w:val="-2"/>
          <w:sz w:val="28"/>
          <w:szCs w:val="28"/>
        </w:rPr>
        <w:t xml:space="preserve">                        </w:t>
      </w:r>
      <w:r w:rsidRPr="007039B5">
        <w:rPr>
          <w:spacing w:val="-2"/>
          <w:sz w:val="28"/>
          <w:szCs w:val="28"/>
        </w:rPr>
        <w:t xml:space="preserve">     от </w:t>
      </w:r>
      <w:r w:rsidR="007039B5">
        <w:rPr>
          <w:spacing w:val="-2"/>
          <w:sz w:val="28"/>
          <w:szCs w:val="28"/>
        </w:rPr>
        <w:t>30.03.</w:t>
      </w:r>
      <w:r w:rsidRPr="007039B5">
        <w:rPr>
          <w:spacing w:val="-2"/>
          <w:sz w:val="28"/>
          <w:szCs w:val="28"/>
        </w:rPr>
        <w:t xml:space="preserve">2022 № </w:t>
      </w:r>
      <w:r w:rsidR="007039B5">
        <w:rPr>
          <w:spacing w:val="-2"/>
          <w:sz w:val="28"/>
          <w:szCs w:val="28"/>
        </w:rPr>
        <w:t>77</w:t>
      </w:r>
      <w:r w:rsidRPr="007039B5">
        <w:rPr>
          <w:spacing w:val="-2"/>
          <w:sz w:val="28"/>
          <w:szCs w:val="28"/>
        </w:rPr>
        <w:t xml:space="preserve"> </w:t>
      </w:r>
    </w:p>
    <w:p w:rsidR="003E4D06" w:rsidRPr="007039B5" w:rsidRDefault="003E4D06" w:rsidP="007039B5">
      <w:pPr>
        <w:tabs>
          <w:tab w:val="left" w:pos="1134"/>
        </w:tabs>
        <w:spacing w:line="240" w:lineRule="exact"/>
        <w:rPr>
          <w:b/>
          <w:bCs/>
          <w:sz w:val="28"/>
          <w:szCs w:val="28"/>
        </w:rPr>
      </w:pPr>
    </w:p>
    <w:p w:rsidR="003E4D06" w:rsidRDefault="003E4D06" w:rsidP="003E4D06">
      <w:pPr>
        <w:jc w:val="center"/>
        <w:rPr>
          <w:b/>
          <w:sz w:val="28"/>
          <w:szCs w:val="28"/>
          <w:lang w:eastAsia="zh-CN"/>
        </w:rPr>
      </w:pPr>
    </w:p>
    <w:p w:rsidR="003E4D06" w:rsidRPr="00D20876" w:rsidRDefault="003E4D06" w:rsidP="003E4D06">
      <w:pPr>
        <w:jc w:val="center"/>
        <w:rPr>
          <w:b/>
          <w:sz w:val="28"/>
          <w:szCs w:val="28"/>
          <w:lang w:eastAsia="zh-CN"/>
        </w:rPr>
      </w:pPr>
      <w:r w:rsidRPr="00D20876">
        <w:rPr>
          <w:b/>
          <w:sz w:val="28"/>
          <w:szCs w:val="28"/>
          <w:lang w:eastAsia="zh-CN"/>
        </w:rPr>
        <w:t xml:space="preserve">Концепция общего цветового решения застройки улиц и территорий </w:t>
      </w:r>
    </w:p>
    <w:p w:rsidR="003E4D06" w:rsidRPr="00D20876" w:rsidRDefault="003E4D06" w:rsidP="003E4D06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Поддорского сельского поселения</w:t>
      </w:r>
    </w:p>
    <w:p w:rsidR="003E4D06" w:rsidRPr="00D20876" w:rsidRDefault="003E4D06" w:rsidP="003E4D06">
      <w:pPr>
        <w:jc w:val="center"/>
        <w:rPr>
          <w:b/>
          <w:sz w:val="28"/>
          <w:szCs w:val="28"/>
          <w:lang w:eastAsia="zh-CN"/>
        </w:rPr>
      </w:pPr>
    </w:p>
    <w:p w:rsidR="003E4D06" w:rsidRPr="00D20876" w:rsidRDefault="003E4D06" w:rsidP="003E4D06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D20876">
        <w:rPr>
          <w:sz w:val="28"/>
          <w:szCs w:val="28"/>
          <w:lang w:eastAsia="zh-CN"/>
        </w:rPr>
        <w:t>Концепция общего цветового решения застройки улиц и территорий м</w:t>
      </w:r>
      <w:r w:rsidRPr="00D20876">
        <w:rPr>
          <w:sz w:val="28"/>
          <w:szCs w:val="28"/>
          <w:lang w:eastAsia="zh-CN"/>
        </w:rPr>
        <w:t>у</w:t>
      </w:r>
      <w:r w:rsidRPr="00D20876">
        <w:rPr>
          <w:sz w:val="28"/>
          <w:szCs w:val="28"/>
          <w:lang w:eastAsia="zh-CN"/>
        </w:rPr>
        <w:t>ниципального образования (далее - Концепция) разработана с целью определ</w:t>
      </w:r>
      <w:r w:rsidRPr="00D20876">
        <w:rPr>
          <w:sz w:val="28"/>
          <w:szCs w:val="28"/>
          <w:lang w:eastAsia="zh-CN"/>
        </w:rPr>
        <w:t>е</w:t>
      </w:r>
      <w:r w:rsidRPr="00D20876">
        <w:rPr>
          <w:sz w:val="28"/>
          <w:szCs w:val="28"/>
          <w:lang w:eastAsia="zh-CN"/>
        </w:rPr>
        <w:t>ния главных стратегических направлений развития г</w:t>
      </w:r>
      <w:r w:rsidRPr="00D20876">
        <w:rPr>
          <w:color w:val="000000"/>
          <w:sz w:val="28"/>
          <w:szCs w:val="28"/>
          <w:lang w:eastAsia="zh-CN"/>
        </w:rPr>
        <w:t>ородской среды с учетом сохранения исторического центра города, направлена на изменение внешнего облика города, оказание влияния на культурный, духовный уровень горожан, создание уникального образа муниципального образования (далее город).</w:t>
      </w:r>
    </w:p>
    <w:p w:rsidR="003E4D06" w:rsidRPr="00D20876" w:rsidRDefault="003E4D06" w:rsidP="003E4D06">
      <w:pPr>
        <w:ind w:firstLine="709"/>
        <w:jc w:val="both"/>
        <w:rPr>
          <w:sz w:val="28"/>
          <w:szCs w:val="28"/>
          <w:lang w:eastAsia="zh-CN"/>
        </w:rPr>
      </w:pPr>
      <w:r w:rsidRPr="00D20876">
        <w:rPr>
          <w:color w:val="000000"/>
          <w:sz w:val="28"/>
          <w:szCs w:val="28"/>
          <w:lang w:eastAsia="zh-CN"/>
        </w:rPr>
        <w:t xml:space="preserve">Концепция разработана в соответствии Градостроительным кодексом Российской Федерации,  </w:t>
      </w:r>
      <w:hyperlink r:id="rId11" w:history="1">
        <w:r w:rsidRPr="00D20876">
          <w:rPr>
            <w:color w:val="000000"/>
            <w:sz w:val="28"/>
            <w:szCs w:val="28"/>
            <w:lang w:eastAsia="zh-CN"/>
          </w:rPr>
          <w:t>Федеральным законом от 06 октября 2003 года   № 131-ФЗ «Об общих принципах организации местного самоуправления в Ро</w:t>
        </w:r>
        <w:r w:rsidRPr="00D20876">
          <w:rPr>
            <w:color w:val="000000"/>
            <w:sz w:val="28"/>
            <w:szCs w:val="28"/>
            <w:lang w:eastAsia="zh-CN"/>
          </w:rPr>
          <w:t>с</w:t>
        </w:r>
        <w:r w:rsidRPr="00D20876">
          <w:rPr>
            <w:color w:val="000000"/>
            <w:sz w:val="28"/>
            <w:szCs w:val="28"/>
            <w:lang w:eastAsia="zh-CN"/>
          </w:rPr>
          <w:t>сийской Федерации</w:t>
        </w:r>
      </w:hyperlink>
      <w:r w:rsidRPr="00D20876">
        <w:rPr>
          <w:color w:val="000000"/>
          <w:sz w:val="28"/>
          <w:szCs w:val="28"/>
          <w:lang w:eastAsia="zh-CN"/>
        </w:rPr>
        <w:t xml:space="preserve">», Генеральным планом </w:t>
      </w:r>
      <w:r>
        <w:rPr>
          <w:color w:val="000000"/>
          <w:sz w:val="28"/>
          <w:szCs w:val="28"/>
          <w:lang w:eastAsia="zh-CN"/>
        </w:rPr>
        <w:t xml:space="preserve">Поддорского </w:t>
      </w:r>
      <w:r w:rsidRPr="00D20876">
        <w:rPr>
          <w:color w:val="000000"/>
          <w:sz w:val="28"/>
          <w:szCs w:val="28"/>
          <w:lang w:eastAsia="zh-CN"/>
        </w:rPr>
        <w:t xml:space="preserve">муниципального </w:t>
      </w:r>
      <w:r>
        <w:rPr>
          <w:color w:val="000000"/>
          <w:sz w:val="28"/>
          <w:szCs w:val="28"/>
          <w:lang w:eastAsia="zh-CN"/>
        </w:rPr>
        <w:t>ра</w:t>
      </w:r>
      <w:r>
        <w:rPr>
          <w:color w:val="000000"/>
          <w:sz w:val="28"/>
          <w:szCs w:val="28"/>
          <w:lang w:eastAsia="zh-CN"/>
        </w:rPr>
        <w:t>й</w:t>
      </w:r>
      <w:r>
        <w:rPr>
          <w:color w:val="000000"/>
          <w:sz w:val="28"/>
          <w:szCs w:val="28"/>
          <w:lang w:eastAsia="zh-CN"/>
        </w:rPr>
        <w:t>она</w:t>
      </w:r>
      <w:r w:rsidRPr="00D20876">
        <w:rPr>
          <w:sz w:val="28"/>
          <w:szCs w:val="28"/>
          <w:lang w:eastAsia="zh-CN"/>
        </w:rPr>
        <w:t xml:space="preserve">, Правилами  благоустройства </w:t>
      </w:r>
      <w:r>
        <w:rPr>
          <w:sz w:val="28"/>
          <w:szCs w:val="28"/>
          <w:lang w:eastAsia="zh-CN"/>
        </w:rPr>
        <w:t>Поддорского сельского поселения.</w:t>
      </w:r>
    </w:p>
    <w:p w:rsidR="003E4D06" w:rsidRPr="00D20876" w:rsidRDefault="003E4D06" w:rsidP="003E4D06">
      <w:pPr>
        <w:ind w:firstLine="709"/>
        <w:jc w:val="both"/>
        <w:rPr>
          <w:b/>
          <w:bCs/>
          <w:sz w:val="28"/>
          <w:szCs w:val="28"/>
          <w:lang w:eastAsia="zh-CN"/>
        </w:rPr>
      </w:pPr>
      <w:r w:rsidRPr="00D20876">
        <w:rPr>
          <w:sz w:val="28"/>
          <w:szCs w:val="28"/>
          <w:lang w:eastAsia="zh-CN"/>
        </w:rPr>
        <w:t>Концепция является основой для разработки и реализации муниципал</w:t>
      </w:r>
      <w:r w:rsidRPr="00D20876">
        <w:rPr>
          <w:sz w:val="28"/>
          <w:szCs w:val="28"/>
          <w:lang w:eastAsia="zh-CN"/>
        </w:rPr>
        <w:t>ь</w:t>
      </w:r>
      <w:r w:rsidRPr="00D20876">
        <w:rPr>
          <w:sz w:val="28"/>
          <w:szCs w:val="28"/>
          <w:lang w:eastAsia="zh-CN"/>
        </w:rPr>
        <w:t xml:space="preserve">ных программ, планов действий, практической деятельности Администрации </w:t>
      </w:r>
      <w:r>
        <w:rPr>
          <w:sz w:val="28"/>
          <w:szCs w:val="28"/>
          <w:lang w:eastAsia="zh-CN"/>
        </w:rPr>
        <w:t xml:space="preserve">Поддорского </w:t>
      </w:r>
      <w:r w:rsidRPr="00D20876">
        <w:rPr>
          <w:sz w:val="28"/>
          <w:szCs w:val="28"/>
          <w:lang w:eastAsia="zh-CN"/>
        </w:rPr>
        <w:t xml:space="preserve">муниципального района, организаций, осуществляющих свою деятельность на территории </w:t>
      </w:r>
      <w:r>
        <w:rPr>
          <w:sz w:val="28"/>
          <w:szCs w:val="28"/>
          <w:lang w:eastAsia="zh-CN"/>
        </w:rPr>
        <w:t>района</w:t>
      </w:r>
      <w:r w:rsidRPr="00D20876">
        <w:rPr>
          <w:sz w:val="28"/>
          <w:szCs w:val="28"/>
          <w:lang w:eastAsia="zh-CN"/>
        </w:rPr>
        <w:t>, а также общественных организаций и средств массовой и</w:t>
      </w:r>
      <w:r w:rsidRPr="00D20876">
        <w:rPr>
          <w:sz w:val="28"/>
          <w:szCs w:val="28"/>
          <w:lang w:eastAsia="zh-CN"/>
        </w:rPr>
        <w:t>н</w:t>
      </w:r>
      <w:r w:rsidRPr="00D20876">
        <w:rPr>
          <w:sz w:val="28"/>
          <w:szCs w:val="28"/>
          <w:lang w:eastAsia="zh-CN"/>
        </w:rPr>
        <w:t>формации</w:t>
      </w:r>
      <w:r>
        <w:rPr>
          <w:sz w:val="28"/>
          <w:szCs w:val="28"/>
          <w:lang w:eastAsia="zh-CN"/>
        </w:rPr>
        <w:t>.</w:t>
      </w:r>
    </w:p>
    <w:p w:rsidR="003E4D06" w:rsidRDefault="003E4D06" w:rsidP="003E4D06">
      <w:pPr>
        <w:jc w:val="center"/>
        <w:rPr>
          <w:b/>
          <w:bCs/>
          <w:color w:val="00000A"/>
          <w:sz w:val="28"/>
          <w:szCs w:val="28"/>
        </w:rPr>
      </w:pPr>
    </w:p>
    <w:p w:rsidR="003E4D06" w:rsidRDefault="003E4D06" w:rsidP="003E4D06">
      <w:pPr>
        <w:tabs>
          <w:tab w:val="left" w:pos="1134"/>
        </w:tabs>
        <w:spacing w:line="240" w:lineRule="exact"/>
        <w:jc w:val="both"/>
        <w:rPr>
          <w:b/>
          <w:bCs/>
          <w:sz w:val="28"/>
        </w:rPr>
      </w:pPr>
    </w:p>
    <w:p w:rsidR="003E4D06" w:rsidRDefault="003E4D06" w:rsidP="003E4D06">
      <w:pPr>
        <w:tabs>
          <w:tab w:val="left" w:pos="1134"/>
        </w:tabs>
        <w:spacing w:line="240" w:lineRule="exact"/>
        <w:jc w:val="both"/>
        <w:rPr>
          <w:b/>
          <w:bCs/>
          <w:sz w:val="28"/>
        </w:rPr>
      </w:pPr>
    </w:p>
    <w:p w:rsidR="007039B5" w:rsidRDefault="007039B5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lastRenderedPageBreak/>
        <w:t xml:space="preserve">Приложение №3 </w:t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к Правилам благоустройства территории </w:t>
      </w:r>
    </w:p>
    <w:p w:rsidR="003E4D06" w:rsidRPr="007039B5" w:rsidRDefault="003E4D06" w:rsidP="007039B5">
      <w:pPr>
        <w:shd w:val="clear" w:color="auto" w:fill="FFFFFF"/>
        <w:spacing w:line="240" w:lineRule="exact"/>
        <w:jc w:val="righ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 Поддорского сельского поселения</w:t>
      </w:r>
    </w:p>
    <w:p w:rsid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УТВЕРЖДЕНЫ</w:t>
      </w:r>
    </w:p>
    <w:p w:rsidR="003E4D06" w:rsidRP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</w:t>
      </w:r>
      <w:r w:rsidR="003E4D06" w:rsidRPr="007039B5">
        <w:rPr>
          <w:spacing w:val="-2"/>
          <w:sz w:val="28"/>
          <w:szCs w:val="28"/>
        </w:rPr>
        <w:t>решением Совета депутатов</w:t>
      </w:r>
    </w:p>
    <w:p w:rsidR="003E4D06" w:rsidRPr="007039B5" w:rsidRDefault="007039B5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</w:t>
      </w:r>
      <w:r w:rsidR="003E4D06" w:rsidRPr="007039B5">
        <w:rPr>
          <w:spacing w:val="-2"/>
          <w:sz w:val="28"/>
          <w:szCs w:val="28"/>
        </w:rPr>
        <w:t xml:space="preserve"> Поддорского сельского поселения</w:t>
      </w:r>
    </w:p>
    <w:p w:rsidR="003E4D06" w:rsidRPr="007039B5" w:rsidRDefault="003E4D06" w:rsidP="007039B5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7039B5">
        <w:rPr>
          <w:spacing w:val="-2"/>
          <w:sz w:val="28"/>
          <w:szCs w:val="28"/>
        </w:rPr>
        <w:t xml:space="preserve">                                                             </w:t>
      </w:r>
      <w:r w:rsidR="007039B5">
        <w:rPr>
          <w:spacing w:val="-2"/>
          <w:sz w:val="28"/>
          <w:szCs w:val="28"/>
        </w:rPr>
        <w:t xml:space="preserve">                                </w:t>
      </w:r>
      <w:r w:rsidRPr="007039B5">
        <w:rPr>
          <w:spacing w:val="-2"/>
          <w:sz w:val="28"/>
          <w:szCs w:val="28"/>
        </w:rPr>
        <w:t xml:space="preserve">     от </w:t>
      </w:r>
      <w:r w:rsidR="007039B5">
        <w:rPr>
          <w:spacing w:val="-2"/>
          <w:sz w:val="28"/>
          <w:szCs w:val="28"/>
        </w:rPr>
        <w:t>30.03</w:t>
      </w:r>
      <w:r w:rsidRPr="007039B5">
        <w:rPr>
          <w:spacing w:val="-2"/>
          <w:sz w:val="28"/>
          <w:szCs w:val="28"/>
        </w:rPr>
        <w:t xml:space="preserve">.2022 № </w:t>
      </w:r>
      <w:r w:rsidR="007039B5">
        <w:rPr>
          <w:spacing w:val="-2"/>
          <w:sz w:val="28"/>
          <w:szCs w:val="28"/>
        </w:rPr>
        <w:t>77</w:t>
      </w:r>
    </w:p>
    <w:p w:rsidR="003E4D06" w:rsidRPr="007039B5" w:rsidRDefault="003E4D06" w:rsidP="007039B5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</w:p>
    <w:p w:rsidR="003E4D06" w:rsidRPr="007039B5" w:rsidRDefault="003E4D06" w:rsidP="003E4D06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E4D06" w:rsidRPr="00B41828" w:rsidRDefault="003E4D06" w:rsidP="003E4D06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 xml:space="preserve"> </w:t>
      </w:r>
    </w:p>
    <w:p w:rsidR="003E4D06" w:rsidRPr="0097516C" w:rsidRDefault="003E4D06" w:rsidP="003E4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97516C">
        <w:rPr>
          <w:b/>
          <w:sz w:val="28"/>
          <w:szCs w:val="28"/>
          <w:lang w:eastAsia="zh-CN"/>
        </w:rPr>
        <w:t>Правила</w:t>
      </w:r>
    </w:p>
    <w:p w:rsidR="003E4D06" w:rsidRPr="0097516C" w:rsidRDefault="003E4D06" w:rsidP="003E4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97516C">
        <w:rPr>
          <w:b/>
          <w:sz w:val="28"/>
          <w:szCs w:val="28"/>
          <w:lang w:eastAsia="zh-CN"/>
        </w:rPr>
        <w:t xml:space="preserve">размещения и содержания информационных конструкций (вывесок) </w:t>
      </w:r>
      <w:r w:rsidRPr="0097516C">
        <w:rPr>
          <w:b/>
          <w:bCs/>
          <w:sz w:val="28"/>
          <w:szCs w:val="28"/>
          <w:lang w:eastAsia="zh-CN"/>
        </w:rPr>
        <w:t xml:space="preserve">на </w:t>
      </w:r>
    </w:p>
    <w:p w:rsidR="003E4D06" w:rsidRPr="0097516C" w:rsidRDefault="003E4D06" w:rsidP="003E4D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97516C">
        <w:rPr>
          <w:b/>
          <w:bCs/>
          <w:sz w:val="28"/>
          <w:szCs w:val="28"/>
          <w:lang w:eastAsia="zh-CN"/>
        </w:rPr>
        <w:t xml:space="preserve">территории </w:t>
      </w:r>
      <w:r>
        <w:rPr>
          <w:b/>
          <w:bCs/>
          <w:sz w:val="28"/>
          <w:szCs w:val="28"/>
          <w:lang w:eastAsia="zh-CN"/>
        </w:rPr>
        <w:t>Поддорского сельского поселения</w:t>
      </w:r>
      <w:r w:rsidRPr="0097516C">
        <w:rPr>
          <w:b/>
          <w:bCs/>
          <w:sz w:val="28"/>
          <w:szCs w:val="28"/>
          <w:lang w:eastAsia="zh-CN"/>
        </w:rPr>
        <w:t xml:space="preserve"> </w:t>
      </w:r>
    </w:p>
    <w:p w:rsidR="003E4D06" w:rsidRPr="0097516C" w:rsidRDefault="003E4D06" w:rsidP="003E4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3E4D06" w:rsidRPr="0097516C" w:rsidRDefault="003E4D06" w:rsidP="003E4D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bookmarkStart w:id="1" w:name="Par51"/>
      <w:bookmarkEnd w:id="1"/>
      <w:r w:rsidRPr="0097516C">
        <w:rPr>
          <w:sz w:val="28"/>
          <w:szCs w:val="28"/>
          <w:lang w:eastAsia="zh-CN"/>
        </w:rPr>
        <w:t>1. Общие положения</w:t>
      </w:r>
    </w:p>
    <w:p w:rsidR="003E4D06" w:rsidRPr="0097516C" w:rsidRDefault="003E4D06" w:rsidP="003E4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97516C">
        <w:rPr>
          <w:sz w:val="28"/>
          <w:szCs w:val="28"/>
          <w:lang w:eastAsia="zh-CN"/>
        </w:rPr>
        <w:t xml:space="preserve">1.1. Настоящие Правила размещения и содержания информационных конструкций (вывесок) </w:t>
      </w:r>
      <w:r w:rsidRPr="0097516C">
        <w:rPr>
          <w:bCs/>
          <w:sz w:val="28"/>
          <w:szCs w:val="28"/>
          <w:lang w:eastAsia="zh-CN"/>
        </w:rPr>
        <w:t xml:space="preserve">на территории </w:t>
      </w:r>
      <w:r>
        <w:rPr>
          <w:bCs/>
          <w:sz w:val="28"/>
          <w:szCs w:val="28"/>
          <w:lang w:eastAsia="zh-CN"/>
        </w:rPr>
        <w:t>Поддорского сельского поселения</w:t>
      </w:r>
      <w:r w:rsidRPr="0097516C">
        <w:rPr>
          <w:bCs/>
          <w:sz w:val="28"/>
          <w:szCs w:val="28"/>
          <w:lang w:eastAsia="zh-CN"/>
        </w:rPr>
        <w:t xml:space="preserve"> </w:t>
      </w:r>
      <w:r w:rsidRPr="0097516C">
        <w:rPr>
          <w:sz w:val="28"/>
          <w:szCs w:val="28"/>
          <w:lang w:eastAsia="zh-CN"/>
        </w:rPr>
        <w:t xml:space="preserve">(далее – Правила) определяют виды информационных конструкций, размещаемых на территории </w:t>
      </w:r>
      <w:r>
        <w:rPr>
          <w:sz w:val="28"/>
          <w:szCs w:val="28"/>
          <w:lang w:eastAsia="zh-CN"/>
        </w:rPr>
        <w:t>Поддорского сельского поселения</w:t>
      </w:r>
      <w:r w:rsidRPr="0097516C">
        <w:rPr>
          <w:sz w:val="28"/>
          <w:szCs w:val="28"/>
          <w:lang w:eastAsia="zh-CN"/>
        </w:rPr>
        <w:t xml:space="preserve">, устанавливают требования к указанным информационным конструкциям, их размещению и содержанию. </w:t>
      </w:r>
    </w:p>
    <w:p w:rsidR="003E4D06" w:rsidRPr="00D41FC4" w:rsidRDefault="003E4D06" w:rsidP="003E4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97516C">
        <w:rPr>
          <w:sz w:val="28"/>
          <w:szCs w:val="28"/>
          <w:lang w:eastAsia="zh-CN"/>
        </w:rPr>
        <w:t>1.2. Информационная конструкция – объект благоустройства, выполня</w:t>
      </w:r>
      <w:r w:rsidRPr="0097516C">
        <w:rPr>
          <w:sz w:val="28"/>
          <w:szCs w:val="28"/>
          <w:lang w:eastAsia="zh-CN"/>
        </w:rPr>
        <w:t>ю</w:t>
      </w:r>
      <w:r w:rsidRPr="0097516C">
        <w:rPr>
          <w:sz w:val="28"/>
          <w:szCs w:val="28"/>
          <w:lang w:eastAsia="zh-CN"/>
        </w:rPr>
        <w:t>щий функцию информирования населения</w:t>
      </w:r>
      <w:r>
        <w:rPr>
          <w:sz w:val="28"/>
          <w:szCs w:val="28"/>
          <w:lang w:eastAsia="zh-CN"/>
        </w:rPr>
        <w:t>.</w:t>
      </w:r>
    </w:p>
    <w:p w:rsidR="003E4D06" w:rsidRPr="00D41FC4" w:rsidRDefault="003E4D06" w:rsidP="003E4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D41FC4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3</w:t>
      </w:r>
      <w:r w:rsidRPr="00D41FC4">
        <w:rPr>
          <w:sz w:val="28"/>
          <w:szCs w:val="28"/>
          <w:lang w:eastAsia="zh-CN"/>
        </w:rPr>
        <w:t>. Информационные конструкции должны быть безопасны, спроектир</w:t>
      </w:r>
      <w:r w:rsidRPr="00D41FC4">
        <w:rPr>
          <w:sz w:val="28"/>
          <w:szCs w:val="28"/>
          <w:lang w:eastAsia="zh-CN"/>
        </w:rPr>
        <w:t>о</w:t>
      </w:r>
      <w:r w:rsidRPr="00D41FC4">
        <w:rPr>
          <w:sz w:val="28"/>
          <w:szCs w:val="28"/>
          <w:lang w:eastAsia="zh-CN"/>
        </w:rPr>
        <w:t>ваны, изготовлены и установлены в соответствии с требованиями технических регламентов, строительных норм и правил, государственных стандартов, треб</w:t>
      </w:r>
      <w:r w:rsidRPr="00D41FC4">
        <w:rPr>
          <w:sz w:val="28"/>
          <w:szCs w:val="28"/>
          <w:lang w:eastAsia="zh-CN"/>
        </w:rPr>
        <w:t>о</w:t>
      </w:r>
      <w:r w:rsidRPr="00D41FC4">
        <w:rPr>
          <w:sz w:val="28"/>
          <w:szCs w:val="28"/>
          <w:lang w:eastAsia="zh-CN"/>
        </w:rPr>
        <w:t>ваниями к конструкциям и их размещению, в том числе на внешних поверхн</w:t>
      </w:r>
      <w:r w:rsidRPr="00D41FC4">
        <w:rPr>
          <w:sz w:val="28"/>
          <w:szCs w:val="28"/>
          <w:lang w:eastAsia="zh-CN"/>
        </w:rPr>
        <w:t>о</w:t>
      </w:r>
      <w:r w:rsidRPr="00D41FC4">
        <w:rPr>
          <w:sz w:val="28"/>
          <w:szCs w:val="28"/>
          <w:lang w:eastAsia="zh-CN"/>
        </w:rPr>
        <w:t>стях зданий, строений, сооружений, а также не нарушать внешний архитекту</w:t>
      </w:r>
      <w:r w:rsidRPr="00D41FC4">
        <w:rPr>
          <w:sz w:val="28"/>
          <w:szCs w:val="28"/>
          <w:lang w:eastAsia="zh-CN"/>
        </w:rPr>
        <w:t>р</w:t>
      </w:r>
      <w:r w:rsidRPr="00D41FC4">
        <w:rPr>
          <w:sz w:val="28"/>
          <w:szCs w:val="28"/>
          <w:lang w:eastAsia="zh-CN"/>
        </w:rPr>
        <w:t>ный облик и обеспечивать соответствие эстетических характеристик информ</w:t>
      </w:r>
      <w:r w:rsidRPr="00D41FC4">
        <w:rPr>
          <w:sz w:val="28"/>
          <w:szCs w:val="28"/>
          <w:lang w:eastAsia="zh-CN"/>
        </w:rPr>
        <w:t>а</w:t>
      </w:r>
      <w:r w:rsidRPr="00D41FC4">
        <w:rPr>
          <w:sz w:val="28"/>
          <w:szCs w:val="28"/>
          <w:lang w:eastAsia="zh-CN"/>
        </w:rPr>
        <w:t>ционных конструкций стилистике объекта, на котором они размещаю</w:t>
      </w:r>
      <w:r w:rsidRPr="00D41FC4">
        <w:rPr>
          <w:sz w:val="28"/>
          <w:szCs w:val="28"/>
          <w:lang w:eastAsia="zh-CN"/>
        </w:rPr>
        <w:t>т</w:t>
      </w:r>
      <w:r w:rsidRPr="00D41FC4">
        <w:rPr>
          <w:sz w:val="28"/>
          <w:szCs w:val="28"/>
          <w:lang w:eastAsia="zh-CN"/>
        </w:rPr>
        <w:t>ся</w:t>
      </w:r>
      <w:r>
        <w:rPr>
          <w:sz w:val="28"/>
          <w:szCs w:val="28"/>
          <w:lang w:eastAsia="zh-CN"/>
        </w:rPr>
        <w:t>.</w:t>
      </w:r>
    </w:p>
    <w:p w:rsidR="003E4D06" w:rsidRDefault="003E4D06" w:rsidP="003E4D06">
      <w:pPr>
        <w:jc w:val="center"/>
        <w:rPr>
          <w:b/>
          <w:bCs/>
          <w:color w:val="00000A"/>
          <w:sz w:val="28"/>
          <w:szCs w:val="28"/>
        </w:rPr>
      </w:pPr>
    </w:p>
    <w:p w:rsidR="003E4D06" w:rsidRDefault="003E4D06" w:rsidP="003E4D06">
      <w:pPr>
        <w:tabs>
          <w:tab w:val="left" w:pos="1134"/>
        </w:tabs>
        <w:spacing w:line="240" w:lineRule="exact"/>
        <w:jc w:val="both"/>
        <w:rPr>
          <w:b/>
          <w:bCs/>
          <w:sz w:val="28"/>
        </w:rPr>
      </w:pPr>
    </w:p>
    <w:p w:rsidR="00E81D4C" w:rsidRPr="00240F32" w:rsidRDefault="00E81D4C"/>
    <w:sectPr w:rsidR="00E81D4C" w:rsidRPr="00240F32" w:rsidSect="00687F23">
      <w:headerReference w:type="default" r:id="rId12"/>
      <w:headerReference w:type="first" r:id="rId13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6D" w:rsidRDefault="00376A6D" w:rsidP="008E71F9">
      <w:r>
        <w:separator/>
      </w:r>
    </w:p>
  </w:endnote>
  <w:endnote w:type="continuationSeparator" w:id="1">
    <w:p w:rsidR="00376A6D" w:rsidRDefault="00376A6D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6D" w:rsidRDefault="00376A6D" w:rsidP="008E71F9">
      <w:r>
        <w:separator/>
      </w:r>
    </w:p>
  </w:footnote>
  <w:footnote w:type="continuationSeparator" w:id="1">
    <w:p w:rsidR="00376A6D" w:rsidRDefault="00376A6D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165890">
    <w:pPr>
      <w:pStyle w:val="a8"/>
      <w:jc w:val="center"/>
    </w:pPr>
    <w:fldSimple w:instr=" PAGE   \* MERGEFORMAT ">
      <w:r w:rsidR="007039B5">
        <w:rPr>
          <w:noProof/>
        </w:rPr>
        <w:t>1</w:t>
      </w:r>
    </w:fldSimple>
  </w:p>
  <w:p w:rsidR="00793C60" w:rsidRDefault="00793C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165890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76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76A6D"/>
    <w:rsid w:val="003B0E09"/>
    <w:rsid w:val="003C4659"/>
    <w:rsid w:val="003D19A1"/>
    <w:rsid w:val="003D48B7"/>
    <w:rsid w:val="003E4D06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0462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195-21CE-4158-8C27-FAF947F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13591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17</cp:revision>
  <cp:lastPrinted>2022-02-16T06:35:00Z</cp:lastPrinted>
  <dcterms:created xsi:type="dcterms:W3CDTF">2022-02-22T07:42:00Z</dcterms:created>
  <dcterms:modified xsi:type="dcterms:W3CDTF">2022-03-30T11:29:00Z</dcterms:modified>
</cp:coreProperties>
</file>