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76A92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40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9A03CB">
        <w:trPr>
          <w:cantSplit/>
          <w:trHeight w:val="74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A03CB" w:rsidRPr="00115BA9" w:rsidRDefault="009A03CB" w:rsidP="009A03CB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115BA9">
              <w:rPr>
                <w:b/>
                <w:color w:val="000000"/>
                <w:spacing w:val="-2"/>
                <w:sz w:val="28"/>
                <w:szCs w:val="28"/>
              </w:rPr>
              <w:t xml:space="preserve">О  муниципальных гарантиях </w:t>
            </w:r>
          </w:p>
          <w:p w:rsidR="009A03CB" w:rsidRPr="00115BA9" w:rsidRDefault="009A03CB" w:rsidP="009A03CB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115BA9">
              <w:rPr>
                <w:b/>
                <w:color w:val="000000"/>
                <w:spacing w:val="-2"/>
                <w:sz w:val="28"/>
                <w:szCs w:val="28"/>
              </w:rPr>
              <w:t xml:space="preserve">Поддорского муниципального </w:t>
            </w:r>
          </w:p>
          <w:p w:rsidR="00206C0E" w:rsidRPr="001C1AAA" w:rsidRDefault="009A03CB" w:rsidP="009A03CB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15BA9">
              <w:rPr>
                <w:b/>
                <w:color w:val="000000"/>
                <w:spacing w:val="-2"/>
                <w:sz w:val="28"/>
                <w:szCs w:val="28"/>
              </w:rPr>
              <w:t>района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9A03CB" w:rsidRPr="00B067A3" w:rsidRDefault="009A03CB" w:rsidP="009A03C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9A03CB" w:rsidRPr="009A03CB" w:rsidRDefault="009A03CB" w:rsidP="009A03CB">
      <w:pPr>
        <w:shd w:val="clear" w:color="auto" w:fill="FFFFFF"/>
        <w:spacing w:before="5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9A03CB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9A03CB" w:rsidRDefault="009A03CB" w:rsidP="009A03CB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1.Настоящее решение устанавливает порядок предоставления муниципальных гарантий Поддорского муниципального района</w:t>
      </w:r>
    </w:p>
    <w:p w:rsidR="009A03CB" w:rsidRDefault="009A03CB" w:rsidP="009A03CB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A03CB" w:rsidRPr="0088248E" w:rsidRDefault="009A03CB" w:rsidP="009A03CB">
      <w:pPr>
        <w:shd w:val="clear" w:color="auto" w:fill="FFFFFF"/>
        <w:spacing w:before="5"/>
        <w:ind w:left="82"/>
        <w:jc w:val="center"/>
        <w:rPr>
          <w:b/>
        </w:rPr>
      </w:pPr>
      <w:r w:rsidRPr="0088248E">
        <w:rPr>
          <w:b/>
          <w:spacing w:val="-2"/>
          <w:sz w:val="28"/>
          <w:szCs w:val="28"/>
        </w:rPr>
        <w:t>Общие положения</w:t>
      </w: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1.</w:t>
      </w:r>
      <w:r w:rsidRPr="009A03CB">
        <w:rPr>
          <w:b/>
          <w:spacing w:val="2"/>
          <w:sz w:val="28"/>
          <w:szCs w:val="28"/>
          <w:lang w:bidi="ru-RU"/>
        </w:rPr>
        <w:tab/>
        <w:t>Основные положения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 xml:space="preserve">1. Муниципальной гарантией Поддорского муниципального района (далее - гарантия) </w:t>
      </w:r>
      <w:r w:rsidRPr="009A03CB">
        <w:rPr>
          <w:spacing w:val="-4"/>
          <w:sz w:val="28"/>
          <w:szCs w:val="28"/>
          <w:lang w:bidi="ru-RU"/>
        </w:rPr>
        <w:t>в целях настоящего решения признается вид долгового обязател</w:t>
      </w:r>
      <w:r w:rsidRPr="009A03CB">
        <w:rPr>
          <w:spacing w:val="-4"/>
          <w:sz w:val="28"/>
          <w:szCs w:val="28"/>
          <w:lang w:bidi="ru-RU"/>
        </w:rPr>
        <w:t>ь</w:t>
      </w:r>
      <w:r w:rsidRPr="009A03CB">
        <w:rPr>
          <w:spacing w:val="-4"/>
          <w:sz w:val="28"/>
          <w:szCs w:val="28"/>
          <w:lang w:bidi="ru-RU"/>
        </w:rPr>
        <w:t>ства,</w:t>
      </w:r>
      <w:r w:rsidRPr="009A03CB">
        <w:rPr>
          <w:spacing w:val="2"/>
          <w:sz w:val="28"/>
          <w:szCs w:val="28"/>
          <w:lang w:bidi="ru-RU"/>
        </w:rPr>
        <w:t xml:space="preserve"> в силу которого Поддорский муниципальный район - (гарант) обязан при наступлении предусмотренного в гарантии события (гарантийного случая) упл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муниципального района 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2.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Кредиты (займы, в том числе облигационные), обеспечиваемые гарантиями, должны быть целевыми.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дитора (займодавца) осуществлять со своей стороны контроль за целевым использованием средств указанного кредита (займа).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lastRenderedPageBreak/>
        <w:t xml:space="preserve">3. Гарантия не обеспечивает досрочное исполнение обязательств принципала, в том числе в случае предъявления принципалу требований об </w:t>
      </w:r>
      <w:r w:rsidRPr="009A03CB">
        <w:rPr>
          <w:sz w:val="28"/>
          <w:szCs w:val="28"/>
          <w:lang w:bidi="ru-RU"/>
        </w:rPr>
        <w:t xml:space="preserve">их досрочном исполнении либо наступления событий (обстоятельств), в силу </w:t>
      </w:r>
      <w:r w:rsidRPr="009A03CB">
        <w:rPr>
          <w:spacing w:val="2"/>
          <w:sz w:val="28"/>
          <w:szCs w:val="28"/>
          <w:lang w:bidi="ru-RU"/>
        </w:rPr>
        <w:t>которых срок исполнения обязательств принципала считается наступившим.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4. Гарантия не предоставляется в части обеспечения исполнения об</w:t>
      </w:r>
      <w:r w:rsidRPr="009A03CB">
        <w:rPr>
          <w:spacing w:val="2"/>
          <w:sz w:val="28"/>
          <w:szCs w:val="28"/>
          <w:lang w:bidi="ru-RU"/>
        </w:rPr>
        <w:t>я</w:t>
      </w:r>
      <w:r w:rsidRPr="009A03CB">
        <w:rPr>
          <w:spacing w:val="2"/>
          <w:sz w:val="28"/>
          <w:szCs w:val="28"/>
          <w:lang w:bidi="ru-RU"/>
        </w:rPr>
        <w:t>зательств принципала по уплате штрафов, комиссий, пеней за просрочку погашения задолженности по кредиту (основному долгу) и за просрочку у</w:t>
      </w:r>
      <w:r w:rsidRPr="009A03CB">
        <w:rPr>
          <w:spacing w:val="2"/>
          <w:sz w:val="28"/>
          <w:szCs w:val="28"/>
          <w:lang w:bidi="ru-RU"/>
        </w:rPr>
        <w:t>п</w:t>
      </w:r>
      <w:r w:rsidRPr="009A03CB">
        <w:rPr>
          <w:spacing w:val="2"/>
          <w:sz w:val="28"/>
          <w:szCs w:val="28"/>
          <w:lang w:bidi="ru-RU"/>
        </w:rPr>
        <w:t>латы процентов.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5. Гарантия не предоставляется для обеспечения исполнения обяз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тельств: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1) хозяйственных товариществ, хозяйственных партнерств, прои</w:t>
      </w:r>
      <w:r w:rsidRPr="009A03CB">
        <w:rPr>
          <w:spacing w:val="2"/>
          <w:sz w:val="28"/>
          <w:szCs w:val="28"/>
          <w:lang w:bidi="ru-RU"/>
        </w:rPr>
        <w:t>з</w:t>
      </w:r>
      <w:r w:rsidRPr="009A03CB">
        <w:rPr>
          <w:spacing w:val="2"/>
          <w:sz w:val="28"/>
          <w:szCs w:val="28"/>
          <w:lang w:bidi="ru-RU"/>
        </w:rPr>
        <w:t>водственных кооперативов, государственных (муниципальных) унитарных предприятий (за исключением государственных унитарных предприятий, имущество которых принадлежит им на праве хозяйственного ведения), н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коммерческих организаций, крестьянских (фермерских) хозяйств, индив</w:t>
      </w:r>
      <w:r w:rsidRPr="009A03CB">
        <w:rPr>
          <w:spacing w:val="2"/>
          <w:sz w:val="28"/>
          <w:szCs w:val="28"/>
          <w:lang w:bidi="ru-RU"/>
        </w:rPr>
        <w:t>и</w:t>
      </w:r>
      <w:r w:rsidRPr="009A03CB">
        <w:rPr>
          <w:spacing w:val="2"/>
          <w:sz w:val="28"/>
          <w:szCs w:val="28"/>
          <w:lang w:bidi="ru-RU"/>
        </w:rPr>
        <w:t>дуальных предпринимателей и физических лиц;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2) муниципальных образований Поддорского муниципального  района, имеющих превышение предельных значений дефицита местного бюджета, предел</w:t>
      </w:r>
      <w:r w:rsidRPr="009A03CB">
        <w:rPr>
          <w:spacing w:val="2"/>
          <w:sz w:val="28"/>
          <w:szCs w:val="28"/>
          <w:lang w:bidi="ru-RU"/>
        </w:rPr>
        <w:t>ь</w:t>
      </w:r>
      <w:r w:rsidRPr="009A03CB">
        <w:rPr>
          <w:spacing w:val="2"/>
          <w:sz w:val="28"/>
          <w:szCs w:val="28"/>
          <w:lang w:bidi="ru-RU"/>
        </w:rPr>
        <w:t>ных объемов муниципального долга и расходов по его обслуживанию.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6. Гарантией, не предусматривающей право регрессного требования гаранта к принципалу, могут обеспечиваться только обязательства хозяйст</w:t>
      </w:r>
      <w:r w:rsidRPr="009A03CB">
        <w:rPr>
          <w:spacing w:val="2"/>
          <w:sz w:val="28"/>
          <w:szCs w:val="28"/>
          <w:lang w:bidi="ru-RU"/>
        </w:rPr>
        <w:softHyphen/>
        <w:t>венного общества, 100 процентов акций (долей) которого принадлежит Поддорскому району</w:t>
      </w:r>
      <w:r w:rsidRPr="009A03CB">
        <w:rPr>
          <w:sz w:val="28"/>
          <w:szCs w:val="28"/>
          <w:lang w:bidi="ru-RU"/>
        </w:rPr>
        <w:t>, муниципального унитарного предприятия, имущество</w:t>
      </w:r>
      <w:r w:rsidRPr="009A03CB">
        <w:rPr>
          <w:spacing w:val="2"/>
          <w:sz w:val="28"/>
          <w:szCs w:val="28"/>
          <w:lang w:bidi="ru-RU"/>
        </w:rPr>
        <w:t xml:space="preserve"> которого находится в собственности Поддорского муниципального района.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7. Предусмотренное гарантией обязательство гаранта перед бенеф</w:t>
      </w:r>
      <w:r w:rsidRPr="009A03CB">
        <w:rPr>
          <w:spacing w:val="2"/>
          <w:sz w:val="28"/>
          <w:szCs w:val="28"/>
          <w:lang w:bidi="ru-RU"/>
        </w:rPr>
        <w:t>и</w:t>
      </w:r>
      <w:r w:rsidRPr="009A03CB">
        <w:rPr>
          <w:spacing w:val="2"/>
          <w:sz w:val="28"/>
          <w:szCs w:val="28"/>
          <w:lang w:bidi="ru-RU"/>
        </w:rPr>
        <w:t>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8. Обязательства, вытекающие из гарантии, включаются в состав муниципального долга Поддорского муниципального района в сумме фактически име</w:t>
      </w:r>
      <w:r w:rsidRPr="009A03CB">
        <w:rPr>
          <w:spacing w:val="2"/>
          <w:sz w:val="28"/>
          <w:szCs w:val="28"/>
          <w:lang w:bidi="ru-RU"/>
        </w:rPr>
        <w:t>ю</w:t>
      </w:r>
      <w:r w:rsidRPr="009A03CB">
        <w:rPr>
          <w:spacing w:val="2"/>
          <w:sz w:val="28"/>
          <w:szCs w:val="28"/>
          <w:lang w:bidi="ru-RU"/>
        </w:rPr>
        <w:t xml:space="preserve">щихся у принципала обязательств, обеспеченных гарантией, но не более суммы муниципальной гарантии.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9. Предоставление и исполнение гарантии подлежит отражению в муниципальной  долговой книге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2.</w:t>
      </w:r>
      <w:r w:rsidRPr="009A03CB">
        <w:rPr>
          <w:b/>
          <w:spacing w:val="2"/>
          <w:sz w:val="28"/>
          <w:szCs w:val="28"/>
          <w:lang w:bidi="ru-RU"/>
        </w:rPr>
        <w:tab/>
        <w:t>Основания для предоставления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1. Предоставление гарантий осуществляется в соответствии с полномочиями органов местного самоуправления Поддорского муниципального района, на осн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 xml:space="preserve">вании решения Думы Поддорского муниципального района о бюджете муниципального района на очередной финансовый год и плановый период, решения Администрации Поддорского муниципального района, а также договора о предоставлении гарантии.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2. От имени Поддорского муниципального района гарантии предоставляются Администрацией Поддорского муниципального района в пределах общей суммы предоставляемых гарантий, указанной в решении Думы о бюджете муниципального района  на оч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 xml:space="preserve">редной финансовый год и </w:t>
      </w:r>
      <w:r w:rsidRPr="009A03CB">
        <w:rPr>
          <w:spacing w:val="2"/>
          <w:sz w:val="28"/>
          <w:szCs w:val="28"/>
          <w:lang w:bidi="ru-RU"/>
        </w:rPr>
        <w:lastRenderedPageBreak/>
        <w:t>плановый период, в соответствии с требованиями Бюджетного кодекса Российской Федерации и в порядке, установленном настоящим  решением.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 </w:t>
      </w: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Раздел3.</w:t>
      </w:r>
      <w:r w:rsidRPr="009A03CB">
        <w:rPr>
          <w:b/>
          <w:spacing w:val="2"/>
          <w:sz w:val="28"/>
          <w:szCs w:val="28"/>
          <w:lang w:bidi="ru-RU"/>
        </w:rPr>
        <w:tab/>
        <w:t xml:space="preserve">Правовой акт о предоставлении или об отказе </w:t>
      </w:r>
      <w:r w:rsidRPr="009A03CB">
        <w:rPr>
          <w:b/>
          <w:spacing w:val="2"/>
          <w:sz w:val="28"/>
          <w:szCs w:val="28"/>
          <w:lang w:bidi="ru-RU"/>
        </w:rPr>
        <w:tab/>
        <w:t>в предоставлении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1. Решение о предоставлении или об отказе в предоставлении гара</w:t>
      </w:r>
      <w:r w:rsidRPr="009A03CB">
        <w:rPr>
          <w:spacing w:val="2"/>
          <w:sz w:val="28"/>
          <w:szCs w:val="28"/>
          <w:lang w:bidi="ru-RU"/>
        </w:rPr>
        <w:t>н</w:t>
      </w:r>
      <w:r w:rsidRPr="009A03CB">
        <w:rPr>
          <w:spacing w:val="2"/>
          <w:sz w:val="28"/>
          <w:szCs w:val="28"/>
          <w:lang w:bidi="ru-RU"/>
        </w:rPr>
        <w:t>тии оформляется правовым актом Администрации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2. В правовом акте Администрации Поддорского муниципального района о предо</w:t>
      </w:r>
      <w:r w:rsidRPr="009A03CB">
        <w:rPr>
          <w:spacing w:val="2"/>
          <w:sz w:val="28"/>
          <w:szCs w:val="28"/>
          <w:lang w:bidi="ru-RU"/>
        </w:rPr>
        <w:t>с</w:t>
      </w:r>
      <w:r w:rsidRPr="009A03CB">
        <w:rPr>
          <w:spacing w:val="2"/>
          <w:sz w:val="28"/>
          <w:szCs w:val="28"/>
          <w:lang w:bidi="ru-RU"/>
        </w:rPr>
        <w:t>тавлении гарантии указываются: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1) основания выдачи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2) наименование принципала;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3) наименование бенефициара;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4) предельная сумма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5) направление (цель) гарантирования;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6) способ (способы) обеспечения исполнения обязательств принц</w:t>
      </w:r>
      <w:r w:rsidRPr="009A03CB">
        <w:rPr>
          <w:spacing w:val="2"/>
          <w:sz w:val="28"/>
          <w:szCs w:val="28"/>
          <w:lang w:bidi="ru-RU"/>
        </w:rPr>
        <w:t>и</w:t>
      </w:r>
      <w:r w:rsidRPr="009A03CB">
        <w:rPr>
          <w:spacing w:val="2"/>
          <w:sz w:val="28"/>
          <w:szCs w:val="28"/>
          <w:lang w:bidi="ru-RU"/>
        </w:rPr>
        <w:t>пала по удовлетворению регрессного требования гаранта к принципалу по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7) субсидиарная ответственность гаранта.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3. В правовом акте Администрации Поддорского муниципального района об отказе в предоставлении гарантии указываются: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1) наименование принципала;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2) основания для отказа в предоставлении гарантии.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4.</w:t>
      </w:r>
      <w:r w:rsidRPr="009A03CB">
        <w:rPr>
          <w:b/>
          <w:spacing w:val="2"/>
          <w:sz w:val="28"/>
          <w:szCs w:val="28"/>
          <w:lang w:bidi="ru-RU"/>
        </w:rPr>
        <w:tab/>
        <w:t>Договор о предоставлении гарантии и гарантия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1. На основании правового акта о предоставлении гарантии Администрации Поддорского муниципального района</w:t>
      </w:r>
      <w:r w:rsidRPr="009A03CB">
        <w:rPr>
          <w:spacing w:val="-2"/>
          <w:sz w:val="28"/>
          <w:szCs w:val="28"/>
          <w:lang w:bidi="ru-RU"/>
        </w:rPr>
        <w:t xml:space="preserve"> заключает договор о предоставлении гарантии</w:t>
      </w:r>
      <w:r w:rsidRPr="009A03CB">
        <w:rPr>
          <w:spacing w:val="2"/>
          <w:sz w:val="28"/>
          <w:szCs w:val="28"/>
          <w:lang w:bidi="ru-RU"/>
        </w:rPr>
        <w:t xml:space="preserve"> с бенефициаром и принципалом по типовой форме, утвержденной Администрации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2. В договоре о предоставлении гарантии и в гарантии указываются: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1) наименование гаранта (Поддорский муниципальный район) и наименование органа, выдавшего гарантию от имени гаранта;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2) наименование бенефициара;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3) наименование принципала;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>4) обязательство, в обеспечение которого выдается гарантия (с указ</w:t>
      </w:r>
      <w:r w:rsidRPr="009A03CB">
        <w:rPr>
          <w:spacing w:val="-2"/>
          <w:sz w:val="28"/>
          <w:szCs w:val="28"/>
          <w:lang w:bidi="ru-RU"/>
        </w:rPr>
        <w:t>а</w:t>
      </w:r>
      <w:r w:rsidRPr="009A03CB">
        <w:rPr>
          <w:spacing w:val="-2"/>
          <w:sz w:val="28"/>
          <w:szCs w:val="28"/>
          <w:lang w:bidi="ru-RU"/>
        </w:rPr>
        <w:t>нием наименования, даты заключения и номера (при его наличии) основног</w:t>
      </w:r>
      <w:r w:rsidRPr="009A03CB">
        <w:rPr>
          <w:spacing w:val="-2"/>
          <w:sz w:val="28"/>
          <w:szCs w:val="28"/>
          <w:lang w:bidi="ru-RU"/>
        </w:rPr>
        <w:t>о</w:t>
      </w:r>
      <w:r w:rsidRPr="009A03CB">
        <w:rPr>
          <w:spacing w:val="-2"/>
          <w:sz w:val="28"/>
          <w:szCs w:val="28"/>
          <w:lang w:bidi="ru-RU"/>
        </w:rPr>
        <w:t xml:space="preserve"> обязательства, срока действия основного обязательства или срока исполнения</w:t>
      </w:r>
      <w:r w:rsidRPr="009A03CB">
        <w:rPr>
          <w:spacing w:val="2"/>
          <w:sz w:val="28"/>
          <w:szCs w:val="28"/>
          <w:lang w:bidi="ru-RU"/>
        </w:rPr>
        <w:t xml:space="preserve"> обязательств по нему, наименований сторон, иных существенных условий основного обязательства);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5) объем обязательств гаранта по гарантии и предельная сумма </w:t>
      </w:r>
      <w:r w:rsidRPr="009A03CB">
        <w:rPr>
          <w:spacing w:val="2"/>
          <w:sz w:val="28"/>
          <w:szCs w:val="28"/>
          <w:lang w:bidi="ru-RU"/>
        </w:rPr>
        <w:br/>
        <w:t>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6) направление (цель) гарантирования;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7) основания выдачи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8) дата вступления в силу гарантии или событие (условие), с насту</w:t>
      </w:r>
      <w:r w:rsidRPr="009A03CB">
        <w:rPr>
          <w:spacing w:val="2"/>
          <w:sz w:val="28"/>
          <w:szCs w:val="28"/>
          <w:lang w:bidi="ru-RU"/>
        </w:rPr>
        <w:t>п</w:t>
      </w:r>
      <w:r w:rsidRPr="009A03CB">
        <w:rPr>
          <w:spacing w:val="2"/>
          <w:sz w:val="28"/>
          <w:szCs w:val="28"/>
          <w:lang w:bidi="ru-RU"/>
        </w:rPr>
        <w:t>лением которого гарантия вступает в силу;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9) срок действия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lastRenderedPageBreak/>
        <w:t>10) определение гарантийного случая, срок и порядок предъявления требования бенефициара об исполнении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11) основания отзыва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12) порядок исполнения гарантом обязательств по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13) основания уменьшения суммы гарантии при исполнении в по</w:t>
      </w:r>
      <w:r w:rsidRPr="009A03CB">
        <w:rPr>
          <w:spacing w:val="2"/>
          <w:sz w:val="28"/>
          <w:szCs w:val="28"/>
          <w:lang w:bidi="ru-RU"/>
        </w:rPr>
        <w:t>л</w:t>
      </w:r>
      <w:r w:rsidRPr="009A03CB">
        <w:rPr>
          <w:spacing w:val="2"/>
          <w:sz w:val="28"/>
          <w:szCs w:val="28"/>
          <w:lang w:bidi="ru-RU"/>
        </w:rPr>
        <w:t xml:space="preserve">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</w:t>
      </w:r>
      <w:r w:rsidRPr="009A03CB">
        <w:rPr>
          <w:spacing w:val="2"/>
          <w:sz w:val="28"/>
          <w:szCs w:val="28"/>
          <w:lang w:bidi="ru-RU"/>
        </w:rPr>
        <w:br/>
        <w:t>гарантией;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14) основания прекращения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bookmarkStart w:id="0" w:name="P22"/>
      <w:bookmarkEnd w:id="0"/>
      <w:r w:rsidRPr="009A03CB">
        <w:rPr>
          <w:spacing w:val="2"/>
          <w:sz w:val="28"/>
          <w:szCs w:val="28"/>
          <w:lang w:bidi="ru-RU"/>
        </w:rPr>
        <w:t>15) условия основного обязательства, которые не могут быть изм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нены без предварительного письменного согласия гаранта;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16) наличие или отсутствие права требования гаранта к принципалу </w:t>
      </w:r>
      <w:r w:rsidRPr="009A03CB">
        <w:rPr>
          <w:spacing w:val="2"/>
          <w:sz w:val="28"/>
          <w:szCs w:val="28"/>
          <w:lang w:bidi="ru-RU"/>
        </w:rPr>
        <w:br/>
        <w:t xml:space="preserve">о возмещении денежных средств, уплаченных гарантом бенефициару по </w:t>
      </w:r>
      <w:r w:rsidRPr="009A03CB">
        <w:rPr>
          <w:spacing w:val="2"/>
          <w:sz w:val="28"/>
          <w:szCs w:val="28"/>
          <w:lang w:bidi="ru-RU"/>
        </w:rPr>
        <w:br/>
        <w:t>гарантии (регрессное требование гаранта к принципалу, регресс);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17) субсидиарная ответственность гаранта;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18) ответственность принципала и бенефициара за нецелевое </w:t>
      </w:r>
      <w:r w:rsidRPr="009A03CB">
        <w:rPr>
          <w:spacing w:val="-2"/>
          <w:sz w:val="28"/>
          <w:szCs w:val="28"/>
          <w:lang w:bidi="ru-RU"/>
        </w:rPr>
        <w:t>испол</w:t>
      </w:r>
      <w:r w:rsidRPr="009A03CB">
        <w:rPr>
          <w:spacing w:val="-2"/>
          <w:sz w:val="28"/>
          <w:szCs w:val="28"/>
          <w:lang w:bidi="ru-RU"/>
        </w:rPr>
        <w:t>ь</w:t>
      </w:r>
      <w:r w:rsidRPr="009A03CB">
        <w:rPr>
          <w:spacing w:val="-2"/>
          <w:sz w:val="28"/>
          <w:szCs w:val="28"/>
          <w:lang w:bidi="ru-RU"/>
        </w:rPr>
        <w:t>зование средств кредита (займа, в том числе облигационного), обеспеченног</w:t>
      </w:r>
      <w:r w:rsidRPr="009A03CB">
        <w:rPr>
          <w:spacing w:val="-2"/>
          <w:sz w:val="28"/>
          <w:szCs w:val="28"/>
          <w:lang w:bidi="ru-RU"/>
        </w:rPr>
        <w:t>о</w:t>
      </w:r>
      <w:r w:rsidRPr="009A03CB">
        <w:rPr>
          <w:spacing w:val="-2"/>
          <w:sz w:val="28"/>
          <w:szCs w:val="28"/>
          <w:lang w:bidi="ru-RU"/>
        </w:rPr>
        <w:t xml:space="preserve"> гарантией, неисполнение или ненадлежащее исполнение обязательств, уст</w:t>
      </w:r>
      <w:r w:rsidRPr="009A03CB">
        <w:rPr>
          <w:spacing w:val="-2"/>
          <w:sz w:val="28"/>
          <w:szCs w:val="28"/>
          <w:lang w:bidi="ru-RU"/>
        </w:rPr>
        <w:t>а</w:t>
      </w:r>
      <w:r w:rsidRPr="009A03CB">
        <w:rPr>
          <w:spacing w:val="-2"/>
          <w:sz w:val="28"/>
          <w:szCs w:val="28"/>
          <w:lang w:bidi="ru-RU"/>
        </w:rPr>
        <w:t>новленных</w:t>
      </w:r>
      <w:r w:rsidRPr="009A03CB">
        <w:rPr>
          <w:spacing w:val="2"/>
          <w:sz w:val="28"/>
          <w:szCs w:val="28"/>
          <w:lang w:bidi="ru-RU"/>
        </w:rPr>
        <w:t xml:space="preserve"> договором о предоставлении гарантии;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19) положение об осуществлении муниципального финансового контроля в отношении принципала в части соблюдения им целей, порядка и условий предоставления кредита (займа, в том числе облигационного), обеспеченного гарантией в соответствии с Бюджетным кодексом</w:t>
      </w:r>
      <w:r w:rsidRPr="009A03CB">
        <w:rPr>
          <w:sz w:val="28"/>
          <w:szCs w:val="28"/>
        </w:rPr>
        <w:t xml:space="preserve"> </w:t>
      </w:r>
      <w:r w:rsidRPr="009A03CB">
        <w:rPr>
          <w:spacing w:val="2"/>
          <w:sz w:val="28"/>
          <w:szCs w:val="28"/>
          <w:lang w:bidi="ru-RU"/>
        </w:rPr>
        <w:t>Российской Федерации;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20) иные условия гарантии, а также сведения, определенные Бюджетным кодексом Российской Федерации, нормативными правовыми актами Поддорского района и правовыми актами Администрации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3. В течение десяти рабочих дней со дня заключения договора о предоставлении гарантии Администрацией Поддорского муниципального района выдается гарантия по типовой форме, утвержденной Администрацией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4. Порядок и сроки возмещения принципалом гаранту в порядке </w:t>
      </w:r>
      <w:r w:rsidRPr="009A03CB">
        <w:rPr>
          <w:spacing w:val="2"/>
          <w:sz w:val="28"/>
          <w:szCs w:val="28"/>
          <w:lang w:bidi="ru-RU"/>
        </w:rPr>
        <w:br/>
        <w:t>регресса сумм, уплаченных гарантом во исполнение (частичное исполн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ние) обязательств по гарантии, определяются договором между гарантом и принципалом. При отсутствии соглашения сторон по этим вопросам удо</w:t>
      </w:r>
      <w:r w:rsidRPr="009A03CB">
        <w:rPr>
          <w:spacing w:val="2"/>
          <w:sz w:val="28"/>
          <w:szCs w:val="28"/>
          <w:lang w:bidi="ru-RU"/>
        </w:rPr>
        <w:t>в</w:t>
      </w:r>
      <w:r w:rsidRPr="009A03CB">
        <w:rPr>
          <w:spacing w:val="2"/>
          <w:sz w:val="28"/>
          <w:szCs w:val="28"/>
          <w:lang w:bidi="ru-RU"/>
        </w:rPr>
        <w:t>летворение регрессного требования гаранта к принципалу осуществляется в порядке и в сроки, указанные в требовании гаранта.</w:t>
      </w: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5.</w:t>
      </w:r>
      <w:r w:rsidRPr="009A03CB">
        <w:rPr>
          <w:b/>
          <w:spacing w:val="2"/>
          <w:sz w:val="28"/>
          <w:szCs w:val="28"/>
          <w:lang w:bidi="ru-RU"/>
        </w:rPr>
        <w:tab/>
        <w:t xml:space="preserve">Договор об обеспечении исполнения принципалом его возможных будущих обязательств по возмещению </w:t>
      </w:r>
      <w:r w:rsidRPr="009A03CB">
        <w:rPr>
          <w:b/>
          <w:spacing w:val="-2"/>
          <w:sz w:val="28"/>
          <w:szCs w:val="28"/>
          <w:lang w:bidi="ru-RU"/>
        </w:rPr>
        <w:t xml:space="preserve">гаранту в порядке регресса сумм, уплаченных гарантом </w:t>
      </w:r>
      <w:r w:rsidRPr="009A03CB">
        <w:rPr>
          <w:b/>
          <w:spacing w:val="2"/>
          <w:sz w:val="28"/>
          <w:szCs w:val="28"/>
          <w:lang w:bidi="ru-RU"/>
        </w:rPr>
        <w:t>во исполнение (частичное исполнение) обязательств по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Администрации Поддорского муниципального района</w:t>
      </w:r>
      <w:r w:rsidRPr="009A03CB">
        <w:rPr>
          <w:spacing w:val="-2"/>
          <w:sz w:val="28"/>
          <w:szCs w:val="28"/>
          <w:lang w:bidi="ru-RU"/>
        </w:rPr>
        <w:t xml:space="preserve"> не позднее десяти календарных</w:t>
      </w:r>
      <w:r w:rsidRPr="009A03CB">
        <w:rPr>
          <w:spacing w:val="2"/>
          <w:sz w:val="28"/>
          <w:szCs w:val="28"/>
          <w:lang w:bidi="ru-RU"/>
        </w:rPr>
        <w:t xml:space="preserve"> дней до дня заключения договора о предоставлении </w:t>
      </w:r>
      <w:r w:rsidRPr="009A03CB">
        <w:rPr>
          <w:spacing w:val="2"/>
          <w:sz w:val="28"/>
          <w:szCs w:val="28"/>
          <w:lang w:bidi="ru-RU"/>
        </w:rPr>
        <w:lastRenderedPageBreak/>
        <w:t>гарантии заключает с принципалом договор об обеспечении исполнения принципалом его во</w:t>
      </w:r>
      <w:r w:rsidRPr="009A03CB">
        <w:rPr>
          <w:spacing w:val="2"/>
          <w:sz w:val="28"/>
          <w:szCs w:val="28"/>
          <w:lang w:bidi="ru-RU"/>
        </w:rPr>
        <w:t>з</w:t>
      </w:r>
      <w:r w:rsidRPr="009A03CB">
        <w:rPr>
          <w:spacing w:val="2"/>
          <w:sz w:val="28"/>
          <w:szCs w:val="28"/>
          <w:lang w:bidi="ru-RU"/>
        </w:rPr>
        <w:t>можных будущих обязательств по возмещению гаранту в порядке регресса сумм, уплаченных гарантом во исполнение (частичное исполнение) обяз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тельств по гарантии.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6.</w:t>
      </w:r>
      <w:r w:rsidRPr="009A03CB">
        <w:rPr>
          <w:b/>
          <w:spacing w:val="2"/>
          <w:sz w:val="28"/>
          <w:szCs w:val="28"/>
          <w:lang w:bidi="ru-RU"/>
        </w:rPr>
        <w:tab/>
        <w:t xml:space="preserve">Способы обеспечения исполнения обязательств </w:t>
      </w:r>
      <w:r w:rsidRPr="009A03CB">
        <w:rPr>
          <w:b/>
          <w:spacing w:val="-4"/>
          <w:sz w:val="28"/>
          <w:szCs w:val="28"/>
          <w:lang w:bidi="ru-RU"/>
        </w:rPr>
        <w:t>принципала по удовлетворению регрессного требования</w:t>
      </w:r>
      <w:r w:rsidR="00213230">
        <w:rPr>
          <w:b/>
          <w:spacing w:val="-4"/>
          <w:sz w:val="28"/>
          <w:szCs w:val="28"/>
          <w:lang w:bidi="ru-RU"/>
        </w:rPr>
        <w:t xml:space="preserve"> </w:t>
      </w:r>
      <w:r w:rsidRPr="009A03CB">
        <w:rPr>
          <w:b/>
          <w:spacing w:val="2"/>
          <w:sz w:val="28"/>
          <w:szCs w:val="28"/>
          <w:lang w:bidi="ru-RU"/>
        </w:rPr>
        <w:t>гаранта к принципалу по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1. Способами обеспечения исполнения обязательств принципала по удовлетворению регрессного требования гаранта к принципалу  по гарантии могут быть только банковские гарантии и поручительства юридических </w:t>
      </w:r>
      <w:r w:rsidRPr="009A03CB">
        <w:rPr>
          <w:spacing w:val="-2"/>
          <w:sz w:val="28"/>
          <w:szCs w:val="28"/>
          <w:lang w:bidi="ru-RU"/>
        </w:rPr>
        <w:t xml:space="preserve">лиц, </w:t>
      </w:r>
      <w:r w:rsidRPr="009A03CB">
        <w:rPr>
          <w:spacing w:val="2"/>
          <w:sz w:val="28"/>
          <w:szCs w:val="28"/>
          <w:lang w:bidi="ru-RU"/>
        </w:rPr>
        <w:t xml:space="preserve">муниципальные гарантии, гарантии иностранных государств, залог имущества.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2. Обеспечение исполнения обязательств принципала по удовлетв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>рению регрессного требования гаранта к принципалу должно иметь достаточную степень надежности (ликвидности), а также соответствовать треб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 xml:space="preserve">ваниям, установленным </w:t>
      </w:r>
      <w:hyperlink r:id="rId9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абзацами третьим</w:t>
        </w:r>
      </w:hyperlink>
      <w:r w:rsidRPr="009A03CB">
        <w:rPr>
          <w:spacing w:val="2"/>
          <w:sz w:val="28"/>
          <w:szCs w:val="28"/>
          <w:lang w:bidi="ru-RU"/>
        </w:rPr>
        <w:t xml:space="preserve"> - </w:t>
      </w:r>
      <w:hyperlink r:id="rId10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шестым пункта 3 статьи 93</w:t>
        </w:r>
        <w:r w:rsidRPr="009A03CB">
          <w:rPr>
            <w:rStyle w:val="af5"/>
            <w:color w:val="auto"/>
            <w:spacing w:val="2"/>
            <w:sz w:val="28"/>
            <w:szCs w:val="28"/>
            <w:u w:val="none"/>
            <w:vertAlign w:val="superscript"/>
            <w:lang w:bidi="ru-RU"/>
          </w:rPr>
          <w:t>2</w:t>
        </w:r>
      </w:hyperlink>
      <w:r w:rsidRPr="009A03CB">
        <w:rPr>
          <w:spacing w:val="2"/>
          <w:sz w:val="28"/>
          <w:szCs w:val="28"/>
          <w:lang w:bidi="ru-RU"/>
        </w:rPr>
        <w:t>Бюджетного кодекса Российской Федерации.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3. Объем (сумма) обеспечения регрессных требований определяется при  предоставлении гарантии с учетом финансового состояния принципала.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4. Порядок определения при предоставлении гарантии минимального объема (суммы) обеспечения исполнения обязательств принципала по удо</w:t>
      </w:r>
      <w:r w:rsidRPr="009A03CB">
        <w:rPr>
          <w:spacing w:val="2"/>
          <w:sz w:val="28"/>
          <w:szCs w:val="28"/>
          <w:lang w:bidi="ru-RU"/>
        </w:rPr>
        <w:t>в</w:t>
      </w:r>
      <w:r w:rsidRPr="009A03CB">
        <w:rPr>
          <w:spacing w:val="2"/>
          <w:sz w:val="28"/>
          <w:szCs w:val="28"/>
          <w:lang w:bidi="ru-RU"/>
        </w:rPr>
        <w:t>летворению регрессного требования гаранта к принципалу по гарантии в зависимости от степени удовлетворительности финансового состояния при</w:t>
      </w:r>
      <w:r w:rsidRPr="009A03CB">
        <w:rPr>
          <w:spacing w:val="2"/>
          <w:sz w:val="28"/>
          <w:szCs w:val="28"/>
          <w:lang w:bidi="ru-RU"/>
        </w:rPr>
        <w:t>н</w:t>
      </w:r>
      <w:r w:rsidRPr="009A03CB">
        <w:rPr>
          <w:spacing w:val="2"/>
          <w:sz w:val="28"/>
          <w:szCs w:val="28"/>
          <w:lang w:bidi="ru-RU"/>
        </w:rPr>
        <w:t>ципала устанавливается Администрацией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5. Оценка рыночной стоимости ликвидности передаваемого в залог имущества, надежности банковской гарантии, поручительства осуществл</w:t>
      </w:r>
      <w:r w:rsidRPr="009A03CB">
        <w:rPr>
          <w:spacing w:val="2"/>
          <w:sz w:val="28"/>
          <w:szCs w:val="28"/>
          <w:lang w:bidi="ru-RU"/>
        </w:rPr>
        <w:t>я</w:t>
      </w:r>
      <w:r w:rsidRPr="009A03CB">
        <w:rPr>
          <w:spacing w:val="2"/>
          <w:sz w:val="28"/>
          <w:szCs w:val="28"/>
          <w:lang w:bidi="ru-RU"/>
        </w:rPr>
        <w:t xml:space="preserve">ется в соответствии с </w:t>
      </w:r>
      <w:hyperlink r:id="rId11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абзацами</w:t>
        </w:r>
        <w:r w:rsidRPr="009A03CB">
          <w:rPr>
            <w:rStyle w:val="af5"/>
            <w:spacing w:val="2"/>
            <w:sz w:val="28"/>
            <w:szCs w:val="28"/>
            <w:lang w:bidi="ru-RU"/>
          </w:rPr>
          <w:t xml:space="preserve"> </w:t>
        </w:r>
      </w:hyperlink>
      <w:r w:rsidRPr="009A03CB">
        <w:rPr>
          <w:spacing w:val="2"/>
          <w:sz w:val="28"/>
          <w:szCs w:val="28"/>
          <w:lang w:bidi="ru-RU"/>
        </w:rPr>
        <w:t>седьмым и восьмым пункта 3 статьи 93</w:t>
      </w:r>
      <w:r w:rsidRPr="009A03CB">
        <w:rPr>
          <w:spacing w:val="2"/>
          <w:sz w:val="28"/>
          <w:szCs w:val="28"/>
          <w:vertAlign w:val="superscript"/>
          <w:lang w:bidi="ru-RU"/>
        </w:rPr>
        <w:t>2</w:t>
      </w:r>
      <w:r w:rsidRPr="009A03CB">
        <w:rPr>
          <w:spacing w:val="2"/>
          <w:sz w:val="28"/>
          <w:szCs w:val="28"/>
          <w:lang w:bidi="ru-RU"/>
        </w:rPr>
        <w:t xml:space="preserve"> Бюджетного кодекса Российской Федерации.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6. Не допускается принятие в качестве обеспечения исполнения об</w:t>
      </w:r>
      <w:r w:rsidRPr="009A03CB">
        <w:rPr>
          <w:spacing w:val="2"/>
          <w:sz w:val="28"/>
          <w:szCs w:val="28"/>
          <w:lang w:bidi="ru-RU"/>
        </w:rPr>
        <w:t>я</w:t>
      </w:r>
      <w:r w:rsidRPr="009A03CB">
        <w:rPr>
          <w:spacing w:val="2"/>
          <w:sz w:val="28"/>
          <w:szCs w:val="28"/>
          <w:lang w:bidi="ru-RU"/>
        </w:rPr>
        <w:t>зательств принципала: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государственных гарантий иностранных государств, государстве</w:t>
      </w:r>
      <w:r w:rsidRPr="009A03CB">
        <w:rPr>
          <w:spacing w:val="2"/>
          <w:sz w:val="28"/>
          <w:szCs w:val="28"/>
          <w:lang w:bidi="ru-RU"/>
        </w:rPr>
        <w:t>н</w:t>
      </w:r>
      <w:r w:rsidRPr="009A03CB">
        <w:rPr>
          <w:spacing w:val="2"/>
          <w:sz w:val="28"/>
          <w:szCs w:val="28"/>
          <w:lang w:bidi="ru-RU"/>
        </w:rPr>
        <w:t>ных (муниципальных) гарантий публично-правовых образований, имеющих просроченную (неурегулированную) задолженность по денежным обяз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тельствам перед Поддорским муниципальным районом;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банковских гарантий и поручительств юридических лиц, имеющих просроченную (неурегулированную) задолженность по денежным обяз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тельствам перед Поддорским муниципальным районом,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рации о налогах и сборах;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</w:t>
      </w:r>
      <w:r w:rsidRPr="009A03CB">
        <w:rPr>
          <w:spacing w:val="2"/>
          <w:sz w:val="28"/>
          <w:szCs w:val="28"/>
          <w:lang w:bidi="ru-RU"/>
        </w:rPr>
        <w:t>и</w:t>
      </w:r>
      <w:r w:rsidRPr="009A03CB">
        <w:rPr>
          <w:spacing w:val="2"/>
          <w:sz w:val="28"/>
          <w:szCs w:val="28"/>
          <w:lang w:bidi="ru-RU"/>
        </w:rPr>
        <w:t xml:space="preserve">тельства), юридических лиц, в отношении которых возбуждено </w:t>
      </w:r>
      <w:r w:rsidRPr="009A03CB">
        <w:rPr>
          <w:spacing w:val="2"/>
          <w:sz w:val="28"/>
          <w:szCs w:val="28"/>
          <w:lang w:bidi="ru-RU"/>
        </w:rPr>
        <w:lastRenderedPageBreak/>
        <w:t>производс</w:t>
      </w:r>
      <w:r w:rsidRPr="009A03CB">
        <w:rPr>
          <w:spacing w:val="2"/>
          <w:sz w:val="28"/>
          <w:szCs w:val="28"/>
          <w:lang w:bidi="ru-RU"/>
        </w:rPr>
        <w:t>т</w:t>
      </w:r>
      <w:r w:rsidRPr="009A03CB">
        <w:rPr>
          <w:spacing w:val="2"/>
          <w:sz w:val="28"/>
          <w:szCs w:val="28"/>
          <w:lang w:bidi="ru-RU"/>
        </w:rPr>
        <w:t>во по делу о несостоятельности (банкротстве), юридических лиц, которые находятся в процессе реорганизации или ликвидации.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7. При выявлении недостаточности предоставленного обеспечения исполнения обязательств принципала по удовлетворению регрессного тр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 xml:space="preserve">бования гаранта к принципалу или иного несоответствия предоставленного обеспечения требованиям, установленным Бюджетным </w:t>
      </w:r>
      <w:hyperlink r:id="rId12" w:tooltip="&quot;Бюджетный кодекс Российской Федерации&quot; от 31.07.1998 N 145-ФЗ (ред. от 04.11.2019, с изм. от 12.11.2019){КонсультантПлюс}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кодексом</w:t>
        </w:r>
      </w:hyperlink>
      <w:r w:rsidRPr="009A03CB">
        <w:rPr>
          <w:spacing w:val="2"/>
          <w:sz w:val="28"/>
          <w:szCs w:val="28"/>
          <w:lang w:bidi="ru-RU"/>
        </w:rPr>
        <w:t xml:space="preserve"> Росси</w:t>
      </w:r>
      <w:r w:rsidRPr="009A03CB">
        <w:rPr>
          <w:spacing w:val="2"/>
          <w:sz w:val="28"/>
          <w:szCs w:val="28"/>
          <w:lang w:bidi="ru-RU"/>
        </w:rPr>
        <w:t>й</w:t>
      </w:r>
      <w:r w:rsidRPr="009A03CB">
        <w:rPr>
          <w:spacing w:val="2"/>
          <w:sz w:val="28"/>
          <w:szCs w:val="28"/>
          <w:lang w:bidi="ru-RU"/>
        </w:rPr>
        <w:t>ской Федерации, гражданским законодательством Российской Федерации и (или) актами Администрации Поддорского муниципального района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актом Администрации Поддорского муниципального района осуществить замену обеспечения (полную или части</w:t>
      </w:r>
      <w:r w:rsidRPr="009A03CB">
        <w:rPr>
          <w:spacing w:val="2"/>
          <w:sz w:val="28"/>
          <w:szCs w:val="28"/>
          <w:lang w:bidi="ru-RU"/>
        </w:rPr>
        <w:t>ч</w:t>
      </w:r>
      <w:r w:rsidRPr="009A03CB">
        <w:rPr>
          <w:spacing w:val="2"/>
          <w:sz w:val="28"/>
          <w:szCs w:val="28"/>
          <w:lang w:bidi="ru-RU"/>
        </w:rPr>
        <w:t>ную) либо предоставить дополнительное обеспечение в целях приведения состава и общего объема (суммы) обеспечения в соответствие с установле</w:t>
      </w:r>
      <w:r w:rsidRPr="009A03CB">
        <w:rPr>
          <w:spacing w:val="2"/>
          <w:sz w:val="28"/>
          <w:szCs w:val="28"/>
          <w:lang w:bidi="ru-RU"/>
        </w:rPr>
        <w:t>н</w:t>
      </w:r>
      <w:r w:rsidRPr="009A03CB">
        <w:rPr>
          <w:spacing w:val="2"/>
          <w:sz w:val="28"/>
          <w:szCs w:val="28"/>
          <w:lang w:bidi="ru-RU"/>
        </w:rPr>
        <w:t xml:space="preserve">ными требованиями.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 xml:space="preserve">В случае неисполнения или ненадлежащего исполнения принципалом </w:t>
      </w:r>
      <w:r w:rsidRPr="009A03CB">
        <w:rPr>
          <w:spacing w:val="2"/>
          <w:sz w:val="28"/>
          <w:szCs w:val="28"/>
          <w:lang w:bidi="ru-RU"/>
        </w:rPr>
        <w:t xml:space="preserve">указанной обязанности принципал несет ответственность, установленную законодательством Российской Федерации, договором о предоставлении </w:t>
      </w:r>
      <w:r w:rsidRPr="009A03CB">
        <w:rPr>
          <w:spacing w:val="2"/>
          <w:sz w:val="28"/>
          <w:szCs w:val="28"/>
          <w:lang w:bidi="ru-RU"/>
        </w:rPr>
        <w:br/>
        <w:t xml:space="preserve">гарантии. Неисполнение принципалом указанной обязанности не является </w:t>
      </w:r>
      <w:r w:rsidRPr="009A03CB">
        <w:rPr>
          <w:spacing w:val="-2"/>
          <w:sz w:val="28"/>
          <w:szCs w:val="28"/>
          <w:lang w:bidi="ru-RU"/>
        </w:rPr>
        <w:t>основанием для неисполнения гарантии (признания требования бенефициар</w:t>
      </w:r>
      <w:r w:rsidRPr="009A03CB">
        <w:rPr>
          <w:spacing w:val="-2"/>
          <w:sz w:val="28"/>
          <w:szCs w:val="28"/>
          <w:lang w:bidi="ru-RU"/>
        </w:rPr>
        <w:t>а</w:t>
      </w:r>
      <w:r w:rsidRPr="009A03CB">
        <w:rPr>
          <w:spacing w:val="-2"/>
          <w:sz w:val="28"/>
          <w:szCs w:val="28"/>
          <w:lang w:bidi="ru-RU"/>
        </w:rPr>
        <w:t xml:space="preserve"> об исполнении гарантии необоснованным и не подлежащим удовлетворению),</w:t>
      </w:r>
      <w:r w:rsidRPr="009A03CB">
        <w:rPr>
          <w:spacing w:val="2"/>
          <w:sz w:val="28"/>
          <w:szCs w:val="28"/>
          <w:lang w:bidi="ru-RU"/>
        </w:rPr>
        <w:t xml:space="preserve"> прекращения гарантии.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8. Неисполнение принципалом установленной частью </w:t>
      </w:r>
      <w:hyperlink w:anchor="P136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7</w:t>
        </w:r>
      </w:hyperlink>
      <w:r w:rsidRPr="009A03CB">
        <w:rPr>
          <w:spacing w:val="2"/>
          <w:sz w:val="28"/>
          <w:szCs w:val="28"/>
          <w:lang w:bidi="ru-RU"/>
        </w:rPr>
        <w:t xml:space="preserve"> настоящего раздела обязанности приравнивается к неисполнению денежных обязательств перед Поддорским муниципальным районом (гарантом). К принципалу, не исполнившему указанную обязанность, применяются положения, предусмотренные </w:t>
      </w:r>
      <w:hyperlink r:id="rId13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абз</w:t>
        </w:r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а</w:t>
        </w:r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цем вторым пункта 1 статьи 93</w:t>
        </w:r>
        <w:r w:rsidRPr="009A03CB">
          <w:rPr>
            <w:rStyle w:val="af5"/>
            <w:color w:val="auto"/>
            <w:spacing w:val="2"/>
            <w:sz w:val="28"/>
            <w:szCs w:val="28"/>
            <w:u w:val="none"/>
            <w:vertAlign w:val="superscript"/>
            <w:lang w:bidi="ru-RU"/>
          </w:rPr>
          <w:t>2</w:t>
        </w:r>
      </w:hyperlink>
      <w:r w:rsidRPr="009A03CB">
        <w:rPr>
          <w:spacing w:val="2"/>
          <w:sz w:val="28"/>
          <w:szCs w:val="28"/>
          <w:lang w:bidi="ru-RU"/>
        </w:rPr>
        <w:t xml:space="preserve">, </w:t>
      </w:r>
      <w:hyperlink w:anchor="P114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абзацем четвертым пункта 1</w:t>
        </w:r>
        <w:r w:rsidRPr="009A03CB">
          <w:rPr>
            <w:rStyle w:val="af5"/>
            <w:color w:val="auto"/>
            <w:spacing w:val="2"/>
            <w:sz w:val="28"/>
            <w:szCs w:val="28"/>
            <w:u w:val="none"/>
            <w:vertAlign w:val="superscript"/>
            <w:lang w:bidi="ru-RU"/>
          </w:rPr>
          <w:t>1</w:t>
        </w:r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 xml:space="preserve"> статьи 115</w:t>
        </w:r>
        <w:r w:rsidRPr="009A03CB">
          <w:rPr>
            <w:rStyle w:val="af5"/>
            <w:color w:val="auto"/>
            <w:spacing w:val="2"/>
            <w:sz w:val="28"/>
            <w:szCs w:val="28"/>
            <w:u w:val="none"/>
            <w:vertAlign w:val="superscript"/>
            <w:lang w:bidi="ru-RU"/>
          </w:rPr>
          <w:t>2</w:t>
        </w:r>
      </w:hyperlink>
      <w:r w:rsidRPr="009A03CB">
        <w:rPr>
          <w:spacing w:val="2"/>
          <w:sz w:val="28"/>
          <w:szCs w:val="28"/>
          <w:lang w:bidi="ru-RU"/>
        </w:rPr>
        <w:t xml:space="preserve">, </w:t>
      </w:r>
      <w:hyperlink r:id="rId14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пунктом 17 статьи 241</w:t>
        </w:r>
      </w:hyperlink>
      <w:r w:rsidRPr="009A03CB">
        <w:rPr>
          <w:spacing w:val="2"/>
          <w:sz w:val="28"/>
          <w:szCs w:val="28"/>
          <w:lang w:bidi="ru-RU"/>
        </w:rPr>
        <w:t xml:space="preserve"> Бюджетного </w:t>
      </w:r>
      <w:hyperlink r:id="rId15" w:tooltip="&quot;Бюджетный кодекс Российской Федерации&quot; от 31.07.1998 N 145-ФЗ (ред. от 04.11.2019, с изм. от 12.11.2019){КонсультантПлюс}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кодекса</w:t>
        </w:r>
      </w:hyperlink>
      <w:r w:rsidRPr="009A03CB">
        <w:rPr>
          <w:spacing w:val="2"/>
          <w:sz w:val="28"/>
          <w:szCs w:val="28"/>
          <w:lang w:bidi="ru-RU"/>
        </w:rPr>
        <w:t xml:space="preserve"> Российской Федерации для лиц, имеющих просроченную (неурегулированную) задолженность по денежным обязательствам перед Поддорским муниципальным районом (гарантом).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9. Гарантия может быть предоставлена в обеспечение обязательств муниципального образования Поддорского района без предоставления им обеспечения исполнения обязательства по удовлетворению регрессного </w:t>
      </w:r>
      <w:r w:rsidRPr="009A03CB">
        <w:rPr>
          <w:sz w:val="28"/>
          <w:szCs w:val="28"/>
          <w:lang w:bidi="ru-RU"/>
        </w:rPr>
        <w:t>требования гаранта к принципалу в связи с исполнением гарантии в случаях,</w:t>
      </w:r>
      <w:r w:rsidRPr="009A03CB">
        <w:rPr>
          <w:spacing w:val="2"/>
          <w:sz w:val="28"/>
          <w:szCs w:val="28"/>
          <w:lang w:bidi="ru-RU"/>
        </w:rPr>
        <w:t xml:space="preserve"> если гарантия предоставляется: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1) по кредитам (займам, в том числе облигационным), привлеченным на погашение кредиторской задолженности;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2) в иных случаях, установленных бюджетным законодательством Российской Федерации.</w:t>
      </w:r>
    </w:p>
    <w:p w:rsidR="009A03CB" w:rsidRPr="009A03CB" w:rsidRDefault="009A03CB" w:rsidP="009A03CB">
      <w:pPr>
        <w:ind w:firstLine="851"/>
        <w:jc w:val="both"/>
        <w:rPr>
          <w:b/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7.</w:t>
      </w:r>
      <w:r w:rsidRPr="009A03CB">
        <w:rPr>
          <w:b/>
          <w:spacing w:val="2"/>
          <w:sz w:val="28"/>
          <w:szCs w:val="28"/>
          <w:lang w:bidi="ru-RU"/>
        </w:rPr>
        <w:tab/>
        <w:t>Условия предоставления гарантий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lastRenderedPageBreak/>
        <w:t>Предоставление гарантий осуществляется при соблюдении следующих</w:t>
      </w:r>
      <w:r w:rsidRPr="009A03CB">
        <w:rPr>
          <w:spacing w:val="2"/>
          <w:sz w:val="28"/>
          <w:szCs w:val="28"/>
          <w:lang w:bidi="ru-RU"/>
        </w:rPr>
        <w:t xml:space="preserve"> условий (если иное не предусмотрено Бюджетным </w:t>
      </w:r>
      <w:hyperlink r:id="rId16" w:tooltip="&quot;Бюджетный кодекс Российской Федерации&quot; от 31.07.1998 N 145-ФЗ (ред. от 04.11.2019, с изм. от 12.11.2019){КонсультантПлюс}" w:history="1">
        <w:r w:rsidRPr="009A03CB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кодексом</w:t>
        </w:r>
      </w:hyperlink>
      <w:r w:rsidRPr="009A03CB">
        <w:rPr>
          <w:spacing w:val="2"/>
          <w:sz w:val="28"/>
          <w:szCs w:val="28"/>
          <w:lang w:bidi="ru-RU"/>
        </w:rPr>
        <w:t xml:space="preserve"> Российской Федерации):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1) финансовое состояние принципала является удовлетворительным;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2) предоставление принципалом, третьим лицом до даты выдачи </w:t>
      </w:r>
      <w:r w:rsidRPr="009A03CB">
        <w:rPr>
          <w:spacing w:val="2"/>
          <w:sz w:val="28"/>
          <w:szCs w:val="28"/>
          <w:lang w:bidi="ru-RU"/>
        </w:rPr>
        <w:br/>
        <w:t>гарантии соответствующего требованиям статьи 115</w:t>
      </w:r>
      <w:r w:rsidRPr="009A03CB">
        <w:rPr>
          <w:spacing w:val="2"/>
          <w:sz w:val="28"/>
          <w:szCs w:val="28"/>
          <w:vertAlign w:val="superscript"/>
          <w:lang w:bidi="ru-RU"/>
        </w:rPr>
        <w:t>3</w:t>
      </w:r>
      <w:r w:rsidRPr="009A03CB">
        <w:rPr>
          <w:spacing w:val="2"/>
          <w:sz w:val="28"/>
          <w:szCs w:val="28"/>
          <w:lang w:bidi="ru-RU"/>
        </w:rPr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3) отсутствие у принципала, его поручителей (гарантов) просроче</w:t>
      </w:r>
      <w:r w:rsidRPr="009A03CB">
        <w:rPr>
          <w:spacing w:val="2"/>
          <w:sz w:val="28"/>
          <w:szCs w:val="28"/>
          <w:lang w:bidi="ru-RU"/>
        </w:rPr>
        <w:t>н</w:t>
      </w:r>
      <w:r w:rsidRPr="009A03CB">
        <w:rPr>
          <w:spacing w:val="2"/>
          <w:sz w:val="28"/>
          <w:szCs w:val="28"/>
          <w:lang w:bidi="ru-RU"/>
        </w:rPr>
        <w:t xml:space="preserve">ной (неурегулированной) задолженности по денежным обязательствам </w:t>
      </w:r>
      <w:r w:rsidRPr="009A03CB">
        <w:rPr>
          <w:spacing w:val="2"/>
          <w:sz w:val="28"/>
          <w:szCs w:val="28"/>
          <w:lang w:bidi="ru-RU"/>
        </w:rPr>
        <w:br/>
        <w:t>перед Поддорским районом, неисполненной обязанности по уплате нал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>гах и сборах, а также просроченной (неурегулированной) задолженности принципала, являющегося публично-правовым образованием, по государст</w:t>
      </w:r>
      <w:r w:rsidRPr="009A03CB">
        <w:rPr>
          <w:spacing w:val="2"/>
          <w:sz w:val="28"/>
          <w:szCs w:val="28"/>
          <w:lang w:bidi="ru-RU"/>
        </w:rPr>
        <w:softHyphen/>
        <w:t xml:space="preserve">венной (муниципальной) гарантии, ранее предоставленной в пользу Поддорского муниципального района; </w:t>
      </w:r>
    </w:p>
    <w:p w:rsid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4) принципал не находится в процессе реорганизации или ликвид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ции, в отношении принципала не возбуждено производство по делу о нес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>стоятельности (банкротстве).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ab/>
        <w:t>Порядок предоставления гарантий</w:t>
      </w:r>
      <w:r w:rsidR="00213230">
        <w:rPr>
          <w:b/>
          <w:spacing w:val="2"/>
          <w:sz w:val="28"/>
          <w:szCs w:val="28"/>
          <w:lang w:bidi="ru-RU"/>
        </w:rPr>
        <w:t xml:space="preserve"> </w:t>
      </w: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bookmarkStart w:id="1" w:name="Par145"/>
      <w:bookmarkEnd w:id="1"/>
      <w:r w:rsidRPr="009A03CB">
        <w:rPr>
          <w:b/>
          <w:spacing w:val="2"/>
          <w:sz w:val="28"/>
          <w:szCs w:val="28"/>
          <w:lang w:bidi="ru-RU"/>
        </w:rPr>
        <w:t>Раздел 8.</w:t>
      </w:r>
      <w:r w:rsidRPr="009A03CB">
        <w:rPr>
          <w:b/>
          <w:spacing w:val="2"/>
          <w:sz w:val="28"/>
          <w:szCs w:val="28"/>
          <w:lang w:bidi="ru-RU"/>
        </w:rPr>
        <w:tab/>
        <w:t>Заявка на получение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1. Письменная заявка на получение гарантии с указанием ее суммы, срока действия, направления (цели) гарантирования, а также сведений о предполагаемом обеспечении исполнения обязательств принципала по удовлетворению регрессного требования гаранта к принципалу направляе</w:t>
      </w:r>
      <w:r w:rsidRPr="009A03CB">
        <w:rPr>
          <w:spacing w:val="2"/>
          <w:sz w:val="28"/>
          <w:szCs w:val="28"/>
          <w:lang w:bidi="ru-RU"/>
        </w:rPr>
        <w:t>т</w:t>
      </w:r>
      <w:r w:rsidRPr="009A03CB">
        <w:rPr>
          <w:spacing w:val="2"/>
          <w:sz w:val="28"/>
          <w:szCs w:val="28"/>
          <w:lang w:bidi="ru-RU"/>
        </w:rPr>
        <w:t>ся принципалом в Администрацию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2. К заявке прилагаются документы, перечень которых устанавлив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ется Администрацией Поддорского муниципального района (далее - перечень).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3. Заявка принципала и прилагаемые к ней документы направляются Администрацией Поддорского муниципального района в течение 5 рабочих дней со дня их получения в комитет финансов Администрации Поддорского муниципального района.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9.</w:t>
      </w:r>
      <w:r w:rsidRPr="009A03CB">
        <w:rPr>
          <w:b/>
          <w:spacing w:val="2"/>
          <w:sz w:val="28"/>
          <w:szCs w:val="28"/>
          <w:lang w:bidi="ru-RU"/>
        </w:rPr>
        <w:tab/>
        <w:t>Проверка документов на предоставление гарантии, подготовка заключений об удовлетворительном</w:t>
      </w:r>
      <w:r w:rsidR="00213230">
        <w:rPr>
          <w:b/>
          <w:spacing w:val="2"/>
          <w:sz w:val="28"/>
          <w:szCs w:val="28"/>
          <w:lang w:bidi="ru-RU"/>
        </w:rPr>
        <w:t xml:space="preserve"> </w:t>
      </w:r>
      <w:r w:rsidRPr="009A03CB">
        <w:rPr>
          <w:b/>
          <w:spacing w:val="2"/>
          <w:sz w:val="28"/>
          <w:szCs w:val="28"/>
          <w:lang w:bidi="ru-RU"/>
        </w:rPr>
        <w:t>или неудовлетворительном финансовом состоянии</w:t>
      </w:r>
      <w:r w:rsidR="00213230">
        <w:rPr>
          <w:b/>
          <w:spacing w:val="2"/>
          <w:sz w:val="28"/>
          <w:szCs w:val="28"/>
          <w:lang w:bidi="ru-RU"/>
        </w:rPr>
        <w:t xml:space="preserve"> </w:t>
      </w:r>
      <w:r w:rsidRPr="009A03CB">
        <w:rPr>
          <w:b/>
          <w:spacing w:val="2"/>
          <w:sz w:val="28"/>
          <w:szCs w:val="28"/>
          <w:lang w:bidi="ru-RU"/>
        </w:rPr>
        <w:t xml:space="preserve">принципала, о наличии или об отсутствии </w:t>
      </w:r>
      <w:r w:rsidR="00213230">
        <w:rPr>
          <w:b/>
          <w:spacing w:val="2"/>
          <w:sz w:val="28"/>
          <w:szCs w:val="28"/>
          <w:lang w:bidi="ru-RU"/>
        </w:rPr>
        <w:t xml:space="preserve"> </w:t>
      </w:r>
      <w:r w:rsidRPr="009A03CB">
        <w:rPr>
          <w:b/>
          <w:spacing w:val="2"/>
          <w:sz w:val="28"/>
          <w:szCs w:val="28"/>
          <w:lang w:bidi="ru-RU"/>
        </w:rPr>
        <w:t xml:space="preserve">достаточности, надежности и ликвидности </w:t>
      </w:r>
      <w:r w:rsidRPr="009A03CB">
        <w:rPr>
          <w:b/>
          <w:sz w:val="28"/>
          <w:szCs w:val="28"/>
          <w:lang w:bidi="ru-RU"/>
        </w:rPr>
        <w:t xml:space="preserve">обеспечения, об обоснованности или необоснованности </w:t>
      </w:r>
      <w:r w:rsidRPr="009A03CB">
        <w:rPr>
          <w:b/>
          <w:spacing w:val="2"/>
          <w:sz w:val="28"/>
          <w:szCs w:val="28"/>
          <w:lang w:bidi="ru-RU"/>
        </w:rPr>
        <w:t>предоставления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1. </w:t>
      </w:r>
      <w:r>
        <w:rPr>
          <w:spacing w:val="2"/>
          <w:sz w:val="28"/>
          <w:szCs w:val="28"/>
          <w:lang w:bidi="ru-RU"/>
        </w:rPr>
        <w:t>К</w:t>
      </w:r>
      <w:r w:rsidRPr="009A03CB">
        <w:rPr>
          <w:spacing w:val="2"/>
          <w:sz w:val="28"/>
          <w:szCs w:val="28"/>
          <w:lang w:bidi="ru-RU"/>
        </w:rPr>
        <w:t>омитет финансов Администрации Поддорского муниципального района: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1) осуществляет в течение 3 рабочих дней со дня получения заявки </w:t>
      </w:r>
      <w:r w:rsidRPr="009A03CB">
        <w:rPr>
          <w:spacing w:val="2"/>
          <w:sz w:val="28"/>
          <w:szCs w:val="28"/>
          <w:lang w:bidi="ru-RU"/>
        </w:rPr>
        <w:br/>
        <w:t>с прилагаемыми документами проверку представленных принципалом д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 xml:space="preserve">кументов на соответствие перечню, соблюдение условий, указанных в  </w:t>
      </w:r>
      <w:r w:rsidRPr="009A03CB">
        <w:rPr>
          <w:spacing w:val="2"/>
          <w:sz w:val="28"/>
          <w:szCs w:val="28"/>
          <w:lang w:bidi="ru-RU"/>
        </w:rPr>
        <w:lastRenderedPageBreak/>
        <w:t xml:space="preserve">пунктах 3 и 4 раздела 7 настоящего решения, а также соблюдение положений, указанных в части 2 раздела 2 настоящего решения: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при соответствии представленных документов перечню, соблюдении условий, указанных в  пунктах 3 и 4 раздела 7 настоящего решения, а также соблюдении положений, указанных в части 2 раздела 2 настоящего решения, подготавливает заключения о наличии или об отсутствии обоснованности предоставления гарантии в порядке, установленном актом Администрации Поддорского муниципального района;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при несоответствии представленных документов перечню и (или) </w:t>
      </w:r>
      <w:r w:rsidRPr="009A03CB">
        <w:rPr>
          <w:spacing w:val="2"/>
          <w:sz w:val="28"/>
          <w:szCs w:val="28"/>
          <w:lang w:bidi="ru-RU"/>
        </w:rPr>
        <w:br/>
        <w:t xml:space="preserve">несоблюдении условий, указанных в  пунктах 3 и 4 раздела 7 настоящего </w:t>
      </w:r>
      <w:r w:rsidRPr="009A03CB">
        <w:rPr>
          <w:spacing w:val="2"/>
          <w:sz w:val="28"/>
          <w:szCs w:val="28"/>
          <w:lang w:bidi="ru-RU"/>
        </w:rPr>
        <w:br/>
        <w:t>решенияи (или) несоблюдении положений, указанных в части 2 раздела 2 настоящего решения, возвращает принципалу заявку с прилагаемыми документами;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2) проводит в порядке, установленном актом Администрации Поддорского муниципального района анализ финансового состояния принципала и готовит з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ключение об удовлетворительном или неудовлетворительном финансовом состоянии принципала в течение 14 рабочих дней со дня получения заявки с прилагаемыми документами при соответствии представленных докуме</w:t>
      </w:r>
      <w:r w:rsidRPr="009A03CB">
        <w:rPr>
          <w:spacing w:val="2"/>
          <w:sz w:val="28"/>
          <w:szCs w:val="28"/>
          <w:lang w:bidi="ru-RU"/>
        </w:rPr>
        <w:t>н</w:t>
      </w:r>
      <w:r w:rsidRPr="009A03CB">
        <w:rPr>
          <w:spacing w:val="2"/>
          <w:sz w:val="28"/>
          <w:szCs w:val="28"/>
          <w:lang w:bidi="ru-RU"/>
        </w:rPr>
        <w:t>тов перечню, соблюдении условий, указанных в  пунктах 3 и 4 раздела 7 н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стоящего решения, а также соблюдении положений, указанных в части 2 раздела 2 настоящего решения;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3) проводит в порядке, установленном актом Администрации Поддорского муниципального района проверку достаточности, надежности и ликвидности обеспечения, предоставляемого в соответствии с разделом 6 настоящего решения, и готовит заключение о наличии или об отсутствии достато</w:t>
      </w:r>
      <w:r w:rsidRPr="009A03CB">
        <w:rPr>
          <w:spacing w:val="2"/>
          <w:sz w:val="28"/>
          <w:szCs w:val="28"/>
          <w:lang w:bidi="ru-RU"/>
        </w:rPr>
        <w:t>ч</w:t>
      </w:r>
      <w:r w:rsidRPr="009A03CB">
        <w:rPr>
          <w:spacing w:val="2"/>
          <w:sz w:val="28"/>
          <w:szCs w:val="28"/>
          <w:lang w:bidi="ru-RU"/>
        </w:rPr>
        <w:t>ности, надежности и ликвидности обеспечения в течение 7 рабочих дней со дня подготовки заключения об удовлетворительном или неудовлетвор</w:t>
      </w:r>
      <w:r w:rsidRPr="009A03CB">
        <w:rPr>
          <w:spacing w:val="2"/>
          <w:sz w:val="28"/>
          <w:szCs w:val="28"/>
          <w:lang w:bidi="ru-RU"/>
        </w:rPr>
        <w:t>и</w:t>
      </w:r>
      <w:r w:rsidRPr="009A03CB">
        <w:rPr>
          <w:spacing w:val="2"/>
          <w:sz w:val="28"/>
          <w:szCs w:val="28"/>
          <w:lang w:bidi="ru-RU"/>
        </w:rPr>
        <w:t>тельном финансовом состоянии принципала.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2. Комитет финансов Администрации Поддорского муниципального района готовит заключение об обоснованности или н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обоснованности предоставления гарантии.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10.</w:t>
      </w:r>
      <w:r w:rsidRPr="009A03CB">
        <w:rPr>
          <w:b/>
          <w:spacing w:val="2"/>
          <w:sz w:val="28"/>
          <w:szCs w:val="28"/>
          <w:lang w:bidi="ru-RU"/>
        </w:rPr>
        <w:tab/>
        <w:t>Заключение о целесообразности или нецелесообразности предоставления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z w:val="28"/>
          <w:szCs w:val="28"/>
          <w:lang w:bidi="ru-RU"/>
        </w:rPr>
        <w:t>1. Для решения вопроса о целесообразности предоставления гарантии</w:t>
      </w:r>
      <w:r w:rsidRPr="009A03CB">
        <w:rPr>
          <w:spacing w:val="2"/>
          <w:sz w:val="28"/>
          <w:szCs w:val="28"/>
          <w:lang w:bidi="ru-RU"/>
        </w:rPr>
        <w:t xml:space="preserve"> Администрацией Поддорского муниципального района создается постоянно действующая комиссия по предоставлению гарантий (далее - комиссия).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Положение о комиссии и ее состав утверждаются Администрацией Поддорского муниципального района.</w:t>
      </w:r>
    </w:p>
    <w:p w:rsidR="009A03CB" w:rsidRPr="00213230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>2. К</w:t>
      </w:r>
      <w:r w:rsidRPr="009A03CB">
        <w:rPr>
          <w:spacing w:val="2"/>
          <w:sz w:val="28"/>
          <w:szCs w:val="28"/>
          <w:lang w:bidi="ru-RU"/>
        </w:rPr>
        <w:t>омитет финансов Администрации Поддорского муниципального района</w:t>
      </w:r>
      <w:r w:rsidRPr="009A03CB">
        <w:rPr>
          <w:spacing w:val="-2"/>
          <w:sz w:val="28"/>
          <w:szCs w:val="28"/>
          <w:lang w:bidi="ru-RU"/>
        </w:rPr>
        <w:t xml:space="preserve"> в течение 30 рабочих</w:t>
      </w:r>
      <w:r w:rsidRPr="009A03CB">
        <w:rPr>
          <w:spacing w:val="2"/>
          <w:sz w:val="28"/>
          <w:szCs w:val="28"/>
          <w:lang w:bidi="ru-RU"/>
        </w:rPr>
        <w:t xml:space="preserve"> дней со дня получения заявки с прилагаемыми документами при соответс</w:t>
      </w:r>
      <w:r w:rsidRPr="009A03CB">
        <w:rPr>
          <w:spacing w:val="2"/>
          <w:sz w:val="28"/>
          <w:szCs w:val="28"/>
          <w:lang w:bidi="ru-RU"/>
        </w:rPr>
        <w:t>т</w:t>
      </w:r>
      <w:r w:rsidRPr="009A03CB">
        <w:rPr>
          <w:spacing w:val="2"/>
          <w:sz w:val="28"/>
          <w:szCs w:val="28"/>
          <w:lang w:bidi="ru-RU"/>
        </w:rPr>
        <w:t xml:space="preserve">вии представленных документов перечню, соблюдении условий, указанных в пунктах 3 и 4 раздела 7 настоящего решения, а также соблюдении положений, указанных в части 1 раздела 2 настоящего решения, направляет на рассмотрение комиссии заявку с </w:t>
      </w:r>
      <w:r w:rsidRPr="009A03CB">
        <w:rPr>
          <w:spacing w:val="2"/>
          <w:sz w:val="28"/>
          <w:szCs w:val="28"/>
          <w:lang w:bidi="ru-RU"/>
        </w:rPr>
        <w:lastRenderedPageBreak/>
        <w:t xml:space="preserve">прилагаемыми документами и заключениями, подготовленными в соответствии с </w:t>
      </w:r>
      <w:hyperlink w:anchor="Par163" w:tooltip="Статья 10. Проверка документов на предоставление гарантии" w:history="1">
        <w:r w:rsidRPr="00213230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разделом 9</w:t>
        </w:r>
      </w:hyperlink>
      <w:r w:rsidRPr="00213230">
        <w:rPr>
          <w:spacing w:val="2"/>
          <w:sz w:val="28"/>
          <w:szCs w:val="28"/>
          <w:lang w:bidi="ru-RU"/>
        </w:rPr>
        <w:t xml:space="preserve"> настоящего решения.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213230">
        <w:rPr>
          <w:spacing w:val="2"/>
          <w:sz w:val="28"/>
          <w:szCs w:val="28"/>
          <w:lang w:bidi="ru-RU"/>
        </w:rPr>
        <w:t>3. Комиссия в течение 10 рабочих дней со дня поступления докуме</w:t>
      </w:r>
      <w:r w:rsidRPr="00213230">
        <w:rPr>
          <w:spacing w:val="2"/>
          <w:sz w:val="28"/>
          <w:szCs w:val="28"/>
          <w:lang w:bidi="ru-RU"/>
        </w:rPr>
        <w:t>н</w:t>
      </w:r>
      <w:r w:rsidRPr="00213230">
        <w:rPr>
          <w:spacing w:val="2"/>
          <w:sz w:val="28"/>
          <w:szCs w:val="28"/>
          <w:lang w:bidi="ru-RU"/>
        </w:rPr>
        <w:t xml:space="preserve">тов, указанных в </w:t>
      </w:r>
      <w:hyperlink w:anchor="Par218" w:tooltip="2. Заявка претендента с прилагаемыми к ней документами, положительными заключениями, указанными в статьях 11 и 12 настоящего областного закона, и положительным заключением по результатам анализа финансового состояния претендента направляется министерством фина" w:history="1">
        <w:r w:rsidRPr="00213230">
          <w:rPr>
            <w:rStyle w:val="af5"/>
            <w:color w:val="auto"/>
            <w:spacing w:val="2"/>
            <w:sz w:val="28"/>
            <w:szCs w:val="28"/>
            <w:u w:val="none"/>
            <w:lang w:bidi="ru-RU"/>
          </w:rPr>
          <w:t>части 2</w:t>
        </w:r>
      </w:hyperlink>
      <w:r w:rsidRPr="009A03CB">
        <w:rPr>
          <w:spacing w:val="2"/>
          <w:sz w:val="28"/>
          <w:szCs w:val="28"/>
          <w:lang w:bidi="ru-RU"/>
        </w:rPr>
        <w:t xml:space="preserve"> настоящего раздела, рассматривает их и готовит заключение о целесообразности или нецелесообразности предоставления гарантии.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4. Критериями целесообразности предоставления гарантии являются: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 xml:space="preserve">1) наличие заключений об удовлетворительном финансовом состоянии </w:t>
      </w:r>
      <w:r w:rsidRPr="009A03CB">
        <w:rPr>
          <w:spacing w:val="2"/>
          <w:sz w:val="28"/>
          <w:szCs w:val="28"/>
          <w:lang w:bidi="ru-RU"/>
        </w:rPr>
        <w:t>принципала, о наличии достаточности, надежности и ликвидности обесп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чения и об обоснованности предоставления гарантии, подготовленных в с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>ответствии  со разделом 9 настоящего решения;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2) положительная кредитная история принципала;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3) значимость предоставления гарантии для социально-экономиче</w:t>
      </w:r>
      <w:r w:rsidRPr="009A03CB">
        <w:rPr>
          <w:spacing w:val="2"/>
          <w:sz w:val="28"/>
          <w:szCs w:val="28"/>
          <w:lang w:bidi="ru-RU"/>
        </w:rPr>
        <w:softHyphen/>
        <w:t>ского развития Поддорского муниципального района.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11.</w:t>
      </w:r>
      <w:r w:rsidRPr="009A03CB">
        <w:rPr>
          <w:b/>
          <w:spacing w:val="2"/>
          <w:sz w:val="28"/>
          <w:szCs w:val="28"/>
          <w:lang w:bidi="ru-RU"/>
        </w:rPr>
        <w:tab/>
        <w:t xml:space="preserve">Принятие правового акта о предоставлении либо </w:t>
      </w:r>
      <w:r w:rsidRPr="009A03CB">
        <w:rPr>
          <w:b/>
          <w:spacing w:val="2"/>
          <w:sz w:val="28"/>
          <w:szCs w:val="28"/>
          <w:lang w:bidi="ru-RU"/>
        </w:rPr>
        <w:tab/>
        <w:t>об отказе в предоставлении гарантии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1. В случае подготовки комиссией заключения о целесообразности предоставления гарантии Администрация Поддорского муниципального района вносит на очередное заседание Думы Поддорского муниципального района проект решения Думы Поддорского муниципального района о внесении изменений в решение о бюджете муниципального района на очередной финансовый год и на плановый период в части включения пол</w:t>
      </w:r>
      <w:r w:rsidRPr="009A03CB">
        <w:rPr>
          <w:spacing w:val="2"/>
          <w:sz w:val="28"/>
          <w:szCs w:val="28"/>
          <w:lang w:bidi="ru-RU"/>
        </w:rPr>
        <w:t>о</w:t>
      </w:r>
      <w:r w:rsidRPr="009A03CB">
        <w:rPr>
          <w:spacing w:val="2"/>
          <w:sz w:val="28"/>
          <w:szCs w:val="28"/>
          <w:lang w:bidi="ru-RU"/>
        </w:rPr>
        <w:t>жений о предоставлении гарантии.</w:t>
      </w:r>
    </w:p>
    <w:p w:rsidR="009A03CB" w:rsidRPr="009A03CB" w:rsidRDefault="009A03CB" w:rsidP="009A03CB">
      <w:pPr>
        <w:ind w:firstLine="851"/>
        <w:jc w:val="both"/>
        <w:rPr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 xml:space="preserve">2. Правовой акт о предоставлении гарантии принимается </w:t>
      </w:r>
      <w:r w:rsidRPr="009A03CB">
        <w:rPr>
          <w:spacing w:val="2"/>
          <w:sz w:val="28"/>
          <w:szCs w:val="28"/>
          <w:lang w:bidi="ru-RU"/>
        </w:rPr>
        <w:t>Администрацией Поддорского муниципального района в случае принятия указанного в части 1 насто</w:t>
      </w:r>
      <w:r w:rsidRPr="009A03CB">
        <w:rPr>
          <w:spacing w:val="2"/>
          <w:sz w:val="28"/>
          <w:szCs w:val="28"/>
          <w:lang w:bidi="ru-RU"/>
        </w:rPr>
        <w:t>я</w:t>
      </w:r>
      <w:r w:rsidRPr="009A03CB">
        <w:rPr>
          <w:spacing w:val="2"/>
          <w:sz w:val="28"/>
          <w:szCs w:val="28"/>
          <w:lang w:bidi="ru-RU"/>
        </w:rPr>
        <w:t xml:space="preserve">щего раздела решения думы  о внесении изменений в решение </w:t>
      </w:r>
      <w:r w:rsidRPr="009A03CB">
        <w:rPr>
          <w:sz w:val="28"/>
          <w:szCs w:val="28"/>
          <w:lang w:bidi="ru-RU"/>
        </w:rPr>
        <w:t>о бюджете муниципального района  на очередной финансовый год и на плановый период.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3. Правовой акт об отказе в предоставлении гарантии принимается Администрацией Поддорского муниципального района в случаях: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 xml:space="preserve">1) наличия заключения </w:t>
      </w:r>
      <w:r w:rsidRPr="009A03CB">
        <w:rPr>
          <w:spacing w:val="2"/>
          <w:sz w:val="28"/>
          <w:szCs w:val="28"/>
          <w:lang w:bidi="ru-RU"/>
        </w:rPr>
        <w:t>комитета финансов Администрации Поддорского муниципального района о неудовлетворительном финансовом состоянии принципала;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2"/>
          <w:sz w:val="28"/>
          <w:szCs w:val="28"/>
          <w:lang w:bidi="ru-RU"/>
        </w:rPr>
        <w:t xml:space="preserve">2) наличия заключения </w:t>
      </w:r>
      <w:r w:rsidRPr="009A03CB">
        <w:rPr>
          <w:spacing w:val="2"/>
          <w:sz w:val="28"/>
          <w:szCs w:val="28"/>
          <w:lang w:bidi="ru-RU"/>
        </w:rPr>
        <w:t>комитета финансов Администрации Поддорского муниципального района об отсутствии достаточности, надежности и ликвидности обеспечения;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3) наличия заключения комитета финансов Администрации Поддорского муниципального района о необоснованности пр</w:t>
      </w:r>
      <w:r w:rsidRPr="009A03CB">
        <w:rPr>
          <w:spacing w:val="2"/>
          <w:sz w:val="28"/>
          <w:szCs w:val="28"/>
          <w:lang w:bidi="ru-RU"/>
        </w:rPr>
        <w:t>е</w:t>
      </w:r>
      <w:r w:rsidRPr="009A03CB">
        <w:rPr>
          <w:spacing w:val="2"/>
          <w:sz w:val="28"/>
          <w:szCs w:val="28"/>
          <w:lang w:bidi="ru-RU"/>
        </w:rPr>
        <w:t>доставления 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-4"/>
          <w:sz w:val="28"/>
          <w:szCs w:val="28"/>
          <w:lang w:bidi="ru-RU"/>
        </w:rPr>
        <w:t xml:space="preserve">4) наличия заключения комиссии о нецелесообразности предоставления </w:t>
      </w:r>
      <w:r w:rsidRPr="009A03CB">
        <w:rPr>
          <w:spacing w:val="2"/>
          <w:sz w:val="28"/>
          <w:szCs w:val="28"/>
          <w:lang w:bidi="ru-RU"/>
        </w:rPr>
        <w:t>гарантии;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5) отклонения Думой Поддорского муниципального района указанного в части 1 настоящего раздела проекта решения Думы Поддорского муниципального района о внесении изменений в решение о бюджете муниципального района на очередной финансовый год и на плановый период.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12.</w:t>
      </w:r>
      <w:r w:rsidRPr="009A03CB">
        <w:rPr>
          <w:b/>
          <w:spacing w:val="2"/>
          <w:sz w:val="28"/>
          <w:szCs w:val="28"/>
          <w:lang w:bidi="ru-RU"/>
        </w:rPr>
        <w:tab/>
        <w:t>Учет выданных гарантий</w:t>
      </w:r>
    </w:p>
    <w:p w:rsid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Комитет финансов Администрации Поддорского муниципального района ведет учет выданных гарантий, увеличения муниципального долга  Поддорского муниципального района по ним, сокращения муниципального долга Поддорского муниципального района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</w:t>
      </w:r>
      <w:r w:rsidRPr="009A03CB">
        <w:rPr>
          <w:spacing w:val="2"/>
          <w:sz w:val="28"/>
          <w:szCs w:val="28"/>
          <w:lang w:bidi="ru-RU"/>
        </w:rPr>
        <w:br/>
        <w:t>гарантом платежей по выданным гарантиям, а также в иных случаях, уст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новленных гарантиями.</w:t>
      </w:r>
    </w:p>
    <w:p w:rsidR="00213230" w:rsidRPr="009A03CB" w:rsidRDefault="00213230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 xml:space="preserve">Контроль и мониторинг в сфере предоставления гарантий </w:t>
      </w: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13.</w:t>
      </w:r>
      <w:r w:rsidRPr="009A03CB">
        <w:rPr>
          <w:b/>
          <w:spacing w:val="2"/>
          <w:sz w:val="28"/>
          <w:szCs w:val="28"/>
          <w:lang w:bidi="ru-RU"/>
        </w:rPr>
        <w:tab/>
        <w:t>Контроль и мониторинг в сфере предоставления гарантий, осуществляемый комитетом финансов</w:t>
      </w:r>
      <w:r w:rsidR="00213230">
        <w:rPr>
          <w:b/>
          <w:spacing w:val="2"/>
          <w:sz w:val="28"/>
          <w:szCs w:val="28"/>
          <w:lang w:bidi="ru-RU"/>
        </w:rPr>
        <w:t xml:space="preserve"> </w:t>
      </w:r>
      <w:r w:rsidRPr="009A03CB">
        <w:rPr>
          <w:b/>
          <w:spacing w:val="2"/>
          <w:sz w:val="28"/>
          <w:szCs w:val="28"/>
          <w:lang w:bidi="ru-RU"/>
        </w:rPr>
        <w:t xml:space="preserve">                   Администрации Поддорского муниципального</w:t>
      </w:r>
      <w:r w:rsidR="00213230">
        <w:rPr>
          <w:b/>
          <w:spacing w:val="2"/>
          <w:sz w:val="28"/>
          <w:szCs w:val="28"/>
          <w:lang w:bidi="ru-RU"/>
        </w:rPr>
        <w:t xml:space="preserve"> </w:t>
      </w:r>
      <w:r w:rsidRPr="009A03CB">
        <w:rPr>
          <w:b/>
          <w:spacing w:val="2"/>
          <w:sz w:val="28"/>
          <w:szCs w:val="28"/>
          <w:lang w:bidi="ru-RU"/>
        </w:rPr>
        <w:t>района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>Мониторинг финансового состояния принципала, контроль за дост</w:t>
      </w:r>
      <w:r w:rsidRPr="009A03CB">
        <w:rPr>
          <w:spacing w:val="2"/>
          <w:sz w:val="28"/>
          <w:szCs w:val="28"/>
          <w:lang w:bidi="ru-RU"/>
        </w:rPr>
        <w:t>а</w:t>
      </w:r>
      <w:r w:rsidRPr="009A03CB">
        <w:rPr>
          <w:spacing w:val="2"/>
          <w:sz w:val="28"/>
          <w:szCs w:val="28"/>
          <w:lang w:bidi="ru-RU"/>
        </w:rPr>
        <w:t>точностью, надежностью и ликвидностью предоставленного обеспечения после предоставления гарантии осуществляется комитетом финансов Администрации Поддорского муниципального района в соответствии с  актом  Администрации Поддорского муниципального района.</w:t>
      </w: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14.</w:t>
      </w:r>
      <w:r w:rsidRPr="009A03CB">
        <w:rPr>
          <w:b/>
          <w:spacing w:val="2"/>
          <w:sz w:val="28"/>
          <w:szCs w:val="28"/>
          <w:lang w:bidi="ru-RU"/>
        </w:rPr>
        <w:tab/>
        <w:t xml:space="preserve">Контроль в сфере предоставления гарантий, осуществляемый контрольно-счетной Палатой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Контрольно-счетная Палата Поддорского муниципального района в пределах своих полномочий осуществляет оценку законности предоставления гарантий.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15.</w:t>
      </w:r>
      <w:r w:rsidRPr="009A03CB">
        <w:rPr>
          <w:b/>
          <w:spacing w:val="2"/>
          <w:sz w:val="28"/>
          <w:szCs w:val="28"/>
          <w:lang w:bidi="ru-RU"/>
        </w:rPr>
        <w:tab/>
        <w:t>Муниципальный финансовый контроль в сфере предоставления гарантий</w:t>
      </w:r>
    </w:p>
    <w:p w:rsid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Органы муниципального финансового контроля осуществляют </w:t>
      </w:r>
      <w:r w:rsidRPr="009A03CB">
        <w:rPr>
          <w:spacing w:val="2"/>
          <w:sz w:val="28"/>
          <w:szCs w:val="28"/>
          <w:lang w:bidi="ru-RU"/>
        </w:rPr>
        <w:br/>
        <w:t>муниципальный финансовый контроль соблюдения принципалами целей, порядка и условий предоставления кредита (займа, в том числе облигацио</w:t>
      </w:r>
      <w:r w:rsidRPr="009A03CB">
        <w:rPr>
          <w:spacing w:val="2"/>
          <w:sz w:val="28"/>
          <w:szCs w:val="28"/>
          <w:lang w:bidi="ru-RU"/>
        </w:rPr>
        <w:t>н</w:t>
      </w:r>
      <w:r w:rsidRPr="009A03CB">
        <w:rPr>
          <w:spacing w:val="2"/>
          <w:sz w:val="28"/>
          <w:szCs w:val="28"/>
          <w:lang w:bidi="ru-RU"/>
        </w:rPr>
        <w:t xml:space="preserve">ного), обеспеченного гарантией, в соответствии с Бюджетным </w:t>
      </w:r>
      <w:hyperlink r:id="rId17" w:tooltip="&quot;Бюджетный кодекс Российской Федерации&quot; от 31.07.1998 N 145-ФЗ (ред. от 04.11.2019, с изм. от 12.11.2019){КонсультантПлюс}" w:history="1">
        <w:r w:rsidRPr="009A03CB">
          <w:rPr>
            <w:rStyle w:val="af5"/>
            <w:spacing w:val="2"/>
            <w:sz w:val="28"/>
            <w:szCs w:val="28"/>
            <w:lang w:bidi="ru-RU"/>
          </w:rPr>
          <w:t>кодексом</w:t>
        </w:r>
      </w:hyperlink>
      <w:r w:rsidRPr="009A03CB">
        <w:rPr>
          <w:spacing w:val="2"/>
          <w:sz w:val="28"/>
          <w:szCs w:val="28"/>
          <w:lang w:bidi="ru-RU"/>
        </w:rPr>
        <w:t xml:space="preserve"> Российской Федерации.</w:t>
      </w:r>
    </w:p>
    <w:p w:rsidR="00213230" w:rsidRPr="009A03CB" w:rsidRDefault="00213230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ab/>
        <w:t>Заключительные положения</w:t>
      </w: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16.</w:t>
      </w:r>
      <w:r w:rsidRPr="009A03CB">
        <w:rPr>
          <w:b/>
          <w:spacing w:val="2"/>
          <w:sz w:val="28"/>
          <w:szCs w:val="28"/>
          <w:lang w:bidi="ru-RU"/>
        </w:rPr>
        <w:tab/>
        <w:t>Признание утратившими силу решений Думы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  <w:r w:rsidRPr="009A03CB">
        <w:rPr>
          <w:spacing w:val="2"/>
          <w:sz w:val="28"/>
          <w:szCs w:val="28"/>
          <w:lang w:bidi="ru-RU"/>
        </w:rPr>
        <w:t xml:space="preserve">Признать утратившими силу решение Думы Поддорского муниципального района от 25.12.2008 № 244 «О предоставлении муниципальных гарантий Администрации Поддорского муниципального района» </w:t>
      </w:r>
    </w:p>
    <w:p w:rsidR="009A03CB" w:rsidRPr="009A03CB" w:rsidRDefault="009A03CB" w:rsidP="009A03CB">
      <w:pPr>
        <w:ind w:firstLine="851"/>
        <w:jc w:val="both"/>
        <w:rPr>
          <w:spacing w:val="2"/>
          <w:sz w:val="28"/>
          <w:szCs w:val="28"/>
          <w:lang w:bidi="ru-RU"/>
        </w:rPr>
      </w:pPr>
    </w:p>
    <w:p w:rsidR="009A03CB" w:rsidRPr="009A03CB" w:rsidRDefault="009A03CB" w:rsidP="009A03CB">
      <w:pPr>
        <w:tabs>
          <w:tab w:val="left" w:pos="2268"/>
        </w:tabs>
        <w:ind w:firstLine="851"/>
        <w:jc w:val="both"/>
        <w:rPr>
          <w:b/>
          <w:spacing w:val="2"/>
          <w:sz w:val="28"/>
          <w:szCs w:val="28"/>
          <w:lang w:bidi="ru-RU"/>
        </w:rPr>
      </w:pPr>
      <w:r w:rsidRPr="009A03CB">
        <w:rPr>
          <w:b/>
          <w:spacing w:val="2"/>
          <w:sz w:val="28"/>
          <w:szCs w:val="28"/>
          <w:lang w:bidi="ru-RU"/>
        </w:rPr>
        <w:t>Раздел 17.</w:t>
      </w:r>
      <w:r w:rsidRPr="009A03CB">
        <w:rPr>
          <w:b/>
          <w:spacing w:val="2"/>
          <w:sz w:val="28"/>
          <w:szCs w:val="28"/>
          <w:lang w:bidi="ru-RU"/>
        </w:rPr>
        <w:tab/>
        <w:t>Вступление в силу настоящего решения</w:t>
      </w:r>
    </w:p>
    <w:p w:rsidR="009A03CB" w:rsidRPr="009A03CB" w:rsidRDefault="009A03CB" w:rsidP="009A03CB">
      <w:pPr>
        <w:ind w:firstLine="851"/>
        <w:jc w:val="both"/>
        <w:rPr>
          <w:sz w:val="28"/>
          <w:szCs w:val="28"/>
        </w:rPr>
      </w:pPr>
      <w:r w:rsidRPr="009A03CB">
        <w:rPr>
          <w:rFonts w:eastAsia="Microsoft Sans Serif"/>
          <w:color w:val="000000"/>
          <w:spacing w:val="2"/>
          <w:sz w:val="28"/>
          <w:szCs w:val="28"/>
          <w:lang w:bidi="ru-RU"/>
        </w:rPr>
        <w:lastRenderedPageBreak/>
        <w:t xml:space="preserve">Настоящее решение вступает в силу со дня, следующего </w:t>
      </w:r>
      <w:r w:rsidRPr="009A03CB">
        <w:rPr>
          <w:rFonts w:eastAsia="Microsoft Sans Serif"/>
          <w:color w:val="000000"/>
          <w:spacing w:val="2"/>
          <w:sz w:val="28"/>
          <w:szCs w:val="28"/>
          <w:lang w:bidi="ru-RU"/>
        </w:rPr>
        <w:br/>
        <w:t>за днем его официального опубликования</w:t>
      </w:r>
      <w:r w:rsidRPr="009A03CB">
        <w:rPr>
          <w:sz w:val="28"/>
          <w:szCs w:val="28"/>
        </w:rPr>
        <w:t xml:space="preserve"> в муниципальной газете  «Вестник Поддорского муниципального района».</w:t>
      </w:r>
    </w:p>
    <w:p w:rsidR="00D4077A" w:rsidRDefault="00D4077A" w:rsidP="00181D01">
      <w:pPr>
        <w:ind w:firstLine="708"/>
        <w:jc w:val="both"/>
        <w:rPr>
          <w:color w:val="000000"/>
          <w:sz w:val="28"/>
          <w:szCs w:val="28"/>
        </w:rPr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Default="00181D01"/>
    <w:sectPr w:rsidR="00181D01" w:rsidSect="00181D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02" w:rsidRDefault="00447502" w:rsidP="00225827">
      <w:r>
        <w:separator/>
      </w:r>
    </w:p>
  </w:endnote>
  <w:endnote w:type="continuationSeparator" w:id="1">
    <w:p w:rsidR="00447502" w:rsidRDefault="00447502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02" w:rsidRDefault="00447502" w:rsidP="00225827">
      <w:r>
        <w:separator/>
      </w:r>
    </w:p>
  </w:footnote>
  <w:footnote w:type="continuationSeparator" w:id="1">
    <w:p w:rsidR="00447502" w:rsidRDefault="00447502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976A92">
    <w:pPr>
      <w:pStyle w:val="ac"/>
      <w:jc w:val="center"/>
    </w:pPr>
    <w:fldSimple w:instr=" PAGE   \* MERGEFORMAT ">
      <w:r w:rsidR="00213230">
        <w:rPr>
          <w:noProof/>
        </w:rPr>
        <w:t>2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976A92">
        <w:pPr>
          <w:pStyle w:val="ac"/>
          <w:jc w:val="center"/>
        </w:pPr>
        <w:fldSimple w:instr=" PAGE   \* MERGEFORMAT ">
          <w:r w:rsidR="00213230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6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E3F2E8E8B40B6D6F8655F1B7E03D9131605FF994C339F3552E0D288C13F4309CAA7A268379FFAB69C244264F7F3C3F8ED7F8B194EAb4o9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109B626CDF73C70BE1D75EF47925D6B7F655A05114BDCB19BDE565C6BEA7455AE5D84C3A0C20D062036BAB5483314539AEFE2EE62Eq5XDN" TargetMode="External"/><Relationship Id="rId17" Type="http://schemas.openxmlformats.org/officeDocument/2006/relationships/hyperlink" Target="consultantplus://offline/ref=B8109B626CDF73C70BE1D75EF47925D6B7F655A05114BDCB19BDE565C6BEA7455AE5D84C3A0C20D062036BAB5483314539AEFE2EE62Eq5XD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109B626CDF73C70BE1D75EF47925D6B7F655A05114BDCB19BDE565C6BEA7455AE5D84C3A0C20D062036BAB5483314539AEFE2EE62Eq5XD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A66ABB4137F8E3B822022D457157A9F2334A6A295A83E218A19BFEFC5BD8CE1C68458C8872B99731A22C80D60BF46FBBC5247B159B69L0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109B626CDF73C70BE1D75EF47925D6B7F655A05114BDCB19BDE565C6BEA7455AE5D84C3A0C20D062036BAB5483314539AEFE2EE62Eq5XD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1A66ABB4137F8E3B822022D457157A9F2334A6A295A83E218A19BFEFC5BD8CE1C68458C8875B29731A22C80D60BF46FBBC5247B159B69L0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66ABB4137F8E3B822022D457157A9F2334A6A295A83E218A19BFEFC5BD8CE1C68458C8872B99731A22C80D60BF46FBBC5247B159B69L0H" TargetMode="External"/><Relationship Id="rId14" Type="http://schemas.openxmlformats.org/officeDocument/2006/relationships/hyperlink" Target="consultantplus://offline/ref=2AE3F2E8E8B40B6D6F8655F1B7E03D9131605FF994C339F3552E0D288C13F4309CAA7A278174FEAB69C244264F7F3C3F8ED7F8B194EAb4o9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67B6-04F0-4DFD-93F4-EF38ED64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50</cp:revision>
  <cp:lastPrinted>2022-05-19T13:32:00Z</cp:lastPrinted>
  <dcterms:created xsi:type="dcterms:W3CDTF">2022-02-24T11:55:00Z</dcterms:created>
  <dcterms:modified xsi:type="dcterms:W3CDTF">2022-06-28T06:33:00Z</dcterms:modified>
</cp:coreProperties>
</file>