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184BB4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CC1E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E5378">
        <w:rPr>
          <w:sz w:val="28"/>
          <w:szCs w:val="28"/>
        </w:rPr>
        <w:t>7</w:t>
      </w:r>
      <w:r w:rsidR="00250E95">
        <w:rPr>
          <w:sz w:val="28"/>
          <w:szCs w:val="28"/>
        </w:rPr>
        <w:t>8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250E9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250E95" w:rsidP="00AE63B3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передачи полномочий Адм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нистрацией муниципального района Администрациям сел</w:t>
            </w:r>
            <w:r>
              <w:rPr>
                <w:b/>
                <w:sz w:val="28"/>
              </w:rPr>
              <w:t>ь</w:t>
            </w:r>
            <w:r>
              <w:rPr>
                <w:b/>
                <w:sz w:val="28"/>
              </w:rPr>
              <w:t>ских поселений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250E95" w:rsidRDefault="00250E95" w:rsidP="00250E9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Федерации», бюджетным кодексом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Уставом Поддорского муниципального района </w:t>
      </w:r>
    </w:p>
    <w:p w:rsidR="00250E95" w:rsidRDefault="00250E95" w:rsidP="00250E95">
      <w:pPr>
        <w:pStyle w:val="a5"/>
        <w:spacing w:line="360" w:lineRule="atLeast"/>
        <w:ind w:firstLine="709"/>
      </w:pPr>
      <w:r>
        <w:t>Дума Поддорского муниципального района</w:t>
      </w:r>
    </w:p>
    <w:p w:rsidR="00250E95" w:rsidRDefault="00250E95" w:rsidP="00250E95">
      <w:pPr>
        <w:spacing w:line="360" w:lineRule="atLeast"/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250E95" w:rsidRDefault="00250E95" w:rsidP="00250E9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Поддорского муниципального района передать на 2023 год Администрациям сельских поселений, входящих в его состав, осуществления части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по вопросам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250E95" w:rsidRDefault="00250E95" w:rsidP="00250E9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Поддорского муниципального района передать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министрациям сельских поселений, входящих в его состав, осуществления части полномочий по вопросам «обеспечение проживающих в поселении и нуждающихся в жилых помещениях малоимущих граждан жилыми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организация строительства и содержания муниципального жилищного фонда, создание условий для жилищного строительства, осуществление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жилищного контроля, а также иных полномочий органов местного самоуправления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жилищным </w:t>
      </w:r>
      <w:hyperlink r:id="rId9" w:history="1">
        <w:r w:rsidRPr="002E3937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».</w:t>
      </w:r>
    </w:p>
    <w:p w:rsidR="00250E95" w:rsidRDefault="00250E95" w:rsidP="00250E9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Поддорского муниципального района заключить с Администрациями Белебелковского сельского поселения и Селеевского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соглашение о передаче указанных выше полномочий.</w:t>
      </w:r>
    </w:p>
    <w:p w:rsidR="00250E95" w:rsidRDefault="00250E95" w:rsidP="00250E9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муниципальной газете «Вестнике Поддорского муниципального района», а также на официальном </w:t>
      </w:r>
      <w:r>
        <w:rPr>
          <w:sz w:val="28"/>
          <w:szCs w:val="28"/>
        </w:rPr>
        <w:lastRenderedPageBreak/>
        <w:t>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 адмподдорье.рф)</w:t>
      </w:r>
    </w:p>
    <w:p w:rsidR="00B812B3" w:rsidRDefault="00B812B3" w:rsidP="00250E95">
      <w:pPr>
        <w:spacing w:line="360" w:lineRule="atLeast"/>
        <w:ind w:firstLine="709"/>
        <w:jc w:val="both"/>
        <w:rPr>
          <w:b/>
          <w:bCs/>
          <w:sz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sectPr w:rsidR="003F0565" w:rsidSect="00CC1E3C">
      <w:headerReference w:type="default" r:id="rId10"/>
      <w:headerReference w:type="first" r:id="rId11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86" w:rsidRDefault="00B95186" w:rsidP="00225827">
      <w:r>
        <w:separator/>
      </w:r>
    </w:p>
  </w:endnote>
  <w:endnote w:type="continuationSeparator" w:id="1">
    <w:p w:rsidR="00B95186" w:rsidRDefault="00B95186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86" w:rsidRDefault="00B95186" w:rsidP="00225827">
      <w:r>
        <w:separator/>
      </w:r>
    </w:p>
  </w:footnote>
  <w:footnote w:type="continuationSeparator" w:id="1">
    <w:p w:rsidR="00B95186" w:rsidRDefault="00B95186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184BB4">
        <w:pPr>
          <w:pStyle w:val="ac"/>
          <w:jc w:val="center"/>
        </w:pPr>
        <w:fldSimple w:instr=" PAGE   \* MERGEFORMAT ">
          <w:r w:rsidR="00250E95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184BB4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438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2C8B9FBCD8DD2F035A2DF61DF17BE3BB3D11206485BB64D9A19FA3F25CBAF82088512Q13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39</cp:revision>
  <cp:lastPrinted>2022-09-22T08:30:00Z</cp:lastPrinted>
  <dcterms:created xsi:type="dcterms:W3CDTF">2022-04-25T11:52:00Z</dcterms:created>
  <dcterms:modified xsi:type="dcterms:W3CDTF">2022-11-29T13:40:00Z</dcterms:modified>
</cp:coreProperties>
</file>