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8243BE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250E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AF4CD2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кандидатуре в Книгу Почёта Новгородской области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AF4CD2" w:rsidRPr="00D1350F" w:rsidRDefault="00AF4CD2" w:rsidP="00AF4CD2">
      <w:pPr>
        <w:ind w:firstLine="709"/>
        <w:jc w:val="both"/>
        <w:rPr>
          <w:sz w:val="28"/>
          <w:szCs w:val="28"/>
        </w:rPr>
      </w:pPr>
      <w:r w:rsidRPr="00D1350F">
        <w:rPr>
          <w:sz w:val="28"/>
          <w:szCs w:val="28"/>
        </w:rPr>
        <w:t>В соответствии с постановлением Новгородской областной Думы от 23.06.2018 № 749-</w:t>
      </w:r>
      <w:r w:rsidRPr="00D1350F">
        <w:rPr>
          <w:sz w:val="28"/>
          <w:szCs w:val="28"/>
          <w:lang w:val="en-US"/>
        </w:rPr>
        <w:t>III</w:t>
      </w:r>
      <w:r w:rsidRPr="00D1350F">
        <w:rPr>
          <w:sz w:val="28"/>
          <w:szCs w:val="28"/>
        </w:rPr>
        <w:t xml:space="preserve"> ОД «О Книге Почёта Новгородской области</w:t>
      </w:r>
      <w:r>
        <w:rPr>
          <w:sz w:val="28"/>
          <w:szCs w:val="28"/>
        </w:rPr>
        <w:t>»</w:t>
      </w:r>
    </w:p>
    <w:p w:rsidR="00AF4CD2" w:rsidRDefault="00AF4CD2" w:rsidP="00AF4CD2">
      <w:pPr>
        <w:jc w:val="both"/>
        <w:rPr>
          <w:sz w:val="28"/>
        </w:rPr>
      </w:pPr>
      <w:r>
        <w:rPr>
          <w:sz w:val="28"/>
        </w:rPr>
        <w:tab/>
        <w:t>Дума Поддорского муниципального района</w:t>
      </w:r>
    </w:p>
    <w:p w:rsidR="00AF4CD2" w:rsidRDefault="00AF4CD2" w:rsidP="00AF4C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812B3" w:rsidRDefault="00AF4CD2" w:rsidP="00AF4C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для занесения в Книгу Почёта Новгородской области кандидатуру</w:t>
      </w:r>
      <w:r w:rsidRPr="00AF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Тихоновой Светланы Михайловны </w:t>
      </w:r>
    </w:p>
    <w:p w:rsidR="00AF4CD2" w:rsidRDefault="00AF4CD2" w:rsidP="00AF4CD2">
      <w:pPr>
        <w:spacing w:line="360" w:lineRule="atLeast"/>
        <w:ind w:firstLine="709"/>
        <w:jc w:val="both"/>
        <w:rPr>
          <w:sz w:val="28"/>
          <w:szCs w:val="28"/>
        </w:rPr>
      </w:pPr>
    </w:p>
    <w:p w:rsidR="00AF4CD2" w:rsidRDefault="00AF4CD2" w:rsidP="00AF4CD2">
      <w:pPr>
        <w:spacing w:line="360" w:lineRule="atLeast"/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sectPr w:rsidR="003F0565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EC" w:rsidRDefault="00D86FEC" w:rsidP="00225827">
      <w:r>
        <w:separator/>
      </w:r>
    </w:p>
  </w:endnote>
  <w:endnote w:type="continuationSeparator" w:id="1">
    <w:p w:rsidR="00D86FEC" w:rsidRDefault="00D86FEC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EC" w:rsidRDefault="00D86FEC" w:rsidP="00225827">
      <w:r>
        <w:separator/>
      </w:r>
    </w:p>
  </w:footnote>
  <w:footnote w:type="continuationSeparator" w:id="1">
    <w:p w:rsidR="00D86FEC" w:rsidRDefault="00D86FEC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8243BE">
        <w:pPr>
          <w:pStyle w:val="ac"/>
          <w:jc w:val="center"/>
        </w:pPr>
        <w:fldSimple w:instr=" PAGE   \* MERGEFORMAT ">
          <w:r w:rsidR="00AF4CD2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8243BE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05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43</cp:revision>
  <cp:lastPrinted>2022-09-22T08:30:00Z</cp:lastPrinted>
  <dcterms:created xsi:type="dcterms:W3CDTF">2022-04-25T11:52:00Z</dcterms:created>
  <dcterms:modified xsi:type="dcterms:W3CDTF">2022-11-30T05:41:00Z</dcterms:modified>
</cp:coreProperties>
</file>