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EB3369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1870F4">
        <w:rPr>
          <w:sz w:val="28"/>
        </w:rPr>
        <w:t>28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1870F4">
        <w:rPr>
          <w:sz w:val="28"/>
        </w:rPr>
        <w:t>6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486452">
        <w:rPr>
          <w:sz w:val="28"/>
        </w:rPr>
        <w:t>8</w:t>
      </w:r>
      <w:r w:rsidR="001870F4">
        <w:rPr>
          <w:sz w:val="28"/>
        </w:rPr>
        <w:t>3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1870F4" w:rsidRPr="001870F4" w:rsidRDefault="001870F4" w:rsidP="001870F4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1870F4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825E17" w:rsidRPr="00E81D4C" w:rsidRDefault="001870F4" w:rsidP="003D78F9">
            <w:pPr>
              <w:shd w:val="clear" w:color="auto" w:fill="FFFFFF"/>
              <w:suppressAutoHyphens/>
              <w:spacing w:line="240" w:lineRule="exact"/>
              <w:jc w:val="both"/>
            </w:pPr>
            <w:r w:rsidRPr="001870F4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1870F4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15.12.2021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1870F4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1870F4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1870F4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1870F4" w:rsidRPr="001870F4" w:rsidRDefault="001870F4" w:rsidP="001870F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1870F4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1870F4" w:rsidRPr="005A7217" w:rsidRDefault="001870F4" w:rsidP="001870F4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3C6B29" w:rsidRDefault="003C6B29" w:rsidP="003C6B29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следующие изменения:</w:t>
      </w:r>
    </w:p>
    <w:p w:rsidR="003C6B29" w:rsidRDefault="003C6B29" w:rsidP="003C6B2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C50B0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В</w:t>
      </w:r>
      <w:r w:rsidRPr="00EC50B0">
        <w:rPr>
          <w:sz w:val="28"/>
          <w:szCs w:val="28"/>
          <w:lang w:eastAsia="zh-CN"/>
        </w:rPr>
        <w:t xml:space="preserve"> </w:t>
      </w:r>
      <w:r w:rsidR="00756749">
        <w:rPr>
          <w:sz w:val="28"/>
          <w:szCs w:val="28"/>
          <w:lang w:eastAsia="zh-CN"/>
        </w:rPr>
        <w:t>п</w:t>
      </w:r>
      <w:r w:rsidRPr="00EC50B0">
        <w:rPr>
          <w:bCs/>
          <w:spacing w:val="-1"/>
          <w:sz w:val="28"/>
          <w:szCs w:val="28"/>
          <w:lang w:eastAsia="zh-CN"/>
        </w:rPr>
        <w:t>ункт</w:t>
      </w:r>
      <w:r>
        <w:rPr>
          <w:bCs/>
          <w:spacing w:val="-1"/>
          <w:sz w:val="28"/>
          <w:szCs w:val="28"/>
          <w:lang w:eastAsia="zh-CN"/>
        </w:rPr>
        <w:t>е</w:t>
      </w:r>
      <w:r w:rsidRPr="00EC50B0">
        <w:rPr>
          <w:bCs/>
          <w:spacing w:val="-1"/>
          <w:sz w:val="28"/>
          <w:szCs w:val="28"/>
          <w:lang w:eastAsia="zh-CN"/>
        </w:rPr>
        <w:t xml:space="preserve"> 1. решения </w:t>
      </w:r>
      <w:r>
        <w:rPr>
          <w:bCs/>
          <w:spacing w:val="-1"/>
          <w:sz w:val="28"/>
          <w:szCs w:val="28"/>
          <w:lang w:eastAsia="zh-CN"/>
        </w:rPr>
        <w:t xml:space="preserve">цифру « </w:t>
      </w:r>
      <w:r w:rsidRPr="00B37D58">
        <w:rPr>
          <w:sz w:val="28"/>
          <w:szCs w:val="28"/>
        </w:rPr>
        <w:t>22 219 038 рублей 00 копеек</w:t>
      </w:r>
      <w:r>
        <w:rPr>
          <w:sz w:val="28"/>
          <w:szCs w:val="28"/>
        </w:rPr>
        <w:t>» заменить на «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26 519 038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EC50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  <w:lang w:eastAsia="zh-CN"/>
        </w:rPr>
        <w:t>цифру «</w:t>
      </w:r>
      <w:r w:rsidRPr="00201538">
        <w:rPr>
          <w:sz w:val="28"/>
          <w:szCs w:val="28"/>
        </w:rPr>
        <w:t>22 490 080 рублей 82 копейки</w:t>
      </w:r>
      <w:r>
        <w:rPr>
          <w:sz w:val="28"/>
          <w:szCs w:val="28"/>
        </w:rPr>
        <w:t>» заменить на  «26 790 080</w:t>
      </w:r>
      <w:r w:rsidRPr="00EC50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50B0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EC50B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EC50B0">
        <w:rPr>
          <w:sz w:val="28"/>
          <w:szCs w:val="28"/>
        </w:rPr>
        <w:t>к</w:t>
      </w:r>
      <w:r>
        <w:rPr>
          <w:sz w:val="28"/>
          <w:szCs w:val="28"/>
        </w:rPr>
        <w:t>и».</w:t>
      </w:r>
    </w:p>
    <w:p w:rsidR="003C6B29" w:rsidRDefault="003C6B29" w:rsidP="003C6B2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  <w:lang w:eastAsia="zh-CN"/>
        </w:rPr>
      </w:pPr>
      <w:r>
        <w:rPr>
          <w:sz w:val="28"/>
          <w:szCs w:val="28"/>
        </w:rPr>
        <w:t>1.2.</w:t>
      </w:r>
      <w:r w:rsidRPr="00C00757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1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</w:t>
      </w:r>
      <w:r w:rsidRPr="005A7217">
        <w:rPr>
          <w:bCs/>
          <w:spacing w:val="-1"/>
          <w:sz w:val="28"/>
          <w:szCs w:val="28"/>
          <w:lang w:eastAsia="zh-CN"/>
        </w:rPr>
        <w:t>а</w:t>
      </w:r>
      <w:r w:rsidRPr="005A7217">
        <w:rPr>
          <w:bCs/>
          <w:spacing w:val="-1"/>
          <w:sz w:val="28"/>
          <w:szCs w:val="28"/>
          <w:lang w:eastAsia="zh-CN"/>
        </w:rPr>
        <w:t>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3C6B29" w:rsidRPr="005A7217" w:rsidRDefault="003C6B29" w:rsidP="003C6B2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>
        <w:rPr>
          <w:bCs/>
          <w:spacing w:val="-1"/>
          <w:sz w:val="28"/>
          <w:szCs w:val="28"/>
          <w:lang w:eastAsia="zh-CN"/>
        </w:rPr>
        <w:t xml:space="preserve">1.3. </w:t>
      </w:r>
      <w:r w:rsidRPr="00EC50B0">
        <w:rPr>
          <w:bCs/>
          <w:spacing w:val="-1"/>
          <w:sz w:val="28"/>
          <w:szCs w:val="28"/>
          <w:lang w:eastAsia="zh-CN"/>
        </w:rPr>
        <w:t xml:space="preserve">Пункт </w:t>
      </w:r>
      <w:r>
        <w:rPr>
          <w:bCs/>
          <w:spacing w:val="-1"/>
          <w:sz w:val="28"/>
          <w:szCs w:val="28"/>
          <w:lang w:eastAsia="zh-CN"/>
        </w:rPr>
        <w:t>7</w:t>
      </w:r>
      <w:r w:rsidRPr="00EC50B0">
        <w:rPr>
          <w:bCs/>
          <w:spacing w:val="-1"/>
          <w:sz w:val="28"/>
          <w:szCs w:val="28"/>
          <w:lang w:eastAsia="zh-CN"/>
        </w:rPr>
        <w:t xml:space="preserve"> решения изложить в  следующей редакции</w:t>
      </w:r>
      <w:r>
        <w:rPr>
          <w:bCs/>
          <w:spacing w:val="-1"/>
          <w:sz w:val="28"/>
          <w:szCs w:val="28"/>
          <w:lang w:eastAsia="zh-CN"/>
        </w:rPr>
        <w:t>:</w:t>
      </w:r>
    </w:p>
    <w:p w:rsidR="003C6B29" w:rsidRDefault="003C6B29" w:rsidP="003C6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«7.Утвердить объем межбюджетных трансфертов, получаемых из других  бюджетов бюджетной системы Российской Федерации на </w:t>
      </w:r>
      <w:r>
        <w:rPr>
          <w:bCs/>
          <w:sz w:val="28"/>
          <w:szCs w:val="28"/>
        </w:rPr>
        <w:t xml:space="preserve">2022 год в сумме 22 269 048 </w:t>
      </w:r>
      <w:r w:rsidRPr="00891A0F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 00 копеек</w:t>
      </w:r>
      <w:r w:rsidRPr="00891A0F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23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2 403 300</w:t>
      </w:r>
      <w:r w:rsidRPr="008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1A0F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891A0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2 381 800</w:t>
      </w:r>
      <w:r w:rsidRPr="00891A0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Pr="00891A0F">
        <w:rPr>
          <w:sz w:val="28"/>
          <w:szCs w:val="28"/>
        </w:rPr>
        <w:t xml:space="preserve">. </w:t>
      </w:r>
    </w:p>
    <w:p w:rsidR="003C6B29" w:rsidRPr="005A7217" w:rsidRDefault="003C6B29" w:rsidP="003C6B2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 редакции;</w:t>
      </w:r>
    </w:p>
    <w:p w:rsidR="003C6B29" w:rsidRPr="005A7217" w:rsidRDefault="003C6B29" w:rsidP="003C6B2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3C6B29" w:rsidRDefault="003C6B29" w:rsidP="003C6B2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 и  плановый период 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 » изложить в прилагаемой редакции;</w:t>
      </w:r>
    </w:p>
    <w:p w:rsidR="003C6B29" w:rsidRPr="002B383D" w:rsidRDefault="003C6B29" w:rsidP="003C6B2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lastRenderedPageBreak/>
        <w:t>2. Опубликовать решение в муниципальной газете «Поддорский вестник»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3C6B29" w:rsidRPr="005270B8" w:rsidRDefault="003C6B29" w:rsidP="003C6B2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756749">
        <w:rPr>
          <w:color w:val="000000"/>
          <w:spacing w:val="-2"/>
          <w:sz w:val="28"/>
          <w:szCs w:val="28"/>
        </w:rPr>
        <w:t>.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аспр</w:t>
      </w:r>
      <w:r w:rsidRPr="005270B8">
        <w:rPr>
          <w:rFonts w:cs="Arial"/>
          <w:color w:val="000000"/>
          <w:spacing w:val="-2"/>
          <w:sz w:val="28"/>
          <w:szCs w:val="28"/>
        </w:rPr>
        <w:t>о</w:t>
      </w:r>
      <w:r w:rsidRPr="005270B8">
        <w:rPr>
          <w:rFonts w:cs="Arial"/>
          <w:color w:val="000000"/>
          <w:spacing w:val="-2"/>
          <w:sz w:val="28"/>
          <w:szCs w:val="28"/>
        </w:rPr>
        <w:t>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687F23" w:rsidRPr="00F927BA" w:rsidRDefault="00687F23" w:rsidP="003C6B29">
      <w:pPr>
        <w:tabs>
          <w:tab w:val="left" w:pos="1134"/>
        </w:tabs>
        <w:ind w:firstLine="709"/>
        <w:jc w:val="both"/>
        <w:rPr>
          <w:b/>
          <w:bCs/>
          <w:sz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E81D4C" w:rsidRDefault="00E81D4C">
      <w:r>
        <w:br w:type="page"/>
      </w:r>
    </w:p>
    <w:p w:rsidR="001870F4" w:rsidRDefault="001870F4" w:rsidP="00FA6799">
      <w:pPr>
        <w:jc w:val="right"/>
        <w:rPr>
          <w:sz w:val="14"/>
          <w:szCs w:val="14"/>
        </w:rPr>
        <w:sectPr w:rsidR="001870F4" w:rsidSect="001870F4">
          <w:headerReference w:type="default" r:id="rId9"/>
          <w:headerReference w:type="first" r:id="rId10"/>
          <w:pgSz w:w="11906" w:h="16838"/>
          <w:pgMar w:top="397" w:right="567" w:bottom="1134" w:left="1701" w:header="284" w:footer="709" w:gutter="0"/>
          <w:cols w:space="720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449"/>
        <w:gridCol w:w="3118"/>
        <w:gridCol w:w="2127"/>
        <w:gridCol w:w="1984"/>
        <w:gridCol w:w="1985"/>
      </w:tblGrid>
      <w:tr w:rsidR="00756749" w:rsidRPr="00756749" w:rsidTr="00756749">
        <w:trPr>
          <w:trHeight w:val="2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49" w:rsidRDefault="00756749" w:rsidP="00756749">
            <w:pPr>
              <w:spacing w:line="240" w:lineRule="exact"/>
              <w:jc w:val="right"/>
            </w:pPr>
            <w:r w:rsidRPr="00756749">
              <w:t>Приложение №1</w:t>
            </w:r>
          </w:p>
          <w:p w:rsidR="00756749" w:rsidRPr="00756749" w:rsidRDefault="00756749" w:rsidP="00756749">
            <w:pPr>
              <w:spacing w:line="240" w:lineRule="exact"/>
              <w:jc w:val="right"/>
            </w:pPr>
            <w:r w:rsidRPr="00756749">
              <w:t xml:space="preserve"> к решению Совета депутатов Поддорского сельского поселения</w:t>
            </w:r>
          </w:p>
          <w:p w:rsidR="00756749" w:rsidRPr="00756749" w:rsidRDefault="00756749" w:rsidP="00756749">
            <w:pPr>
              <w:spacing w:line="240" w:lineRule="exact"/>
              <w:jc w:val="right"/>
            </w:pPr>
            <w:r w:rsidRPr="00756749">
              <w:t>"О бюджете Поддорского сельского поселения на 2022 год и плановый период 2023-2024 годов"</w:t>
            </w:r>
          </w:p>
        </w:tc>
      </w:tr>
      <w:tr w:rsidR="00756749" w:rsidRPr="00756749" w:rsidTr="00756749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right"/>
            </w:pPr>
          </w:p>
        </w:tc>
      </w:tr>
      <w:tr w:rsidR="00756749" w:rsidRPr="00756749" w:rsidTr="00756749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2022 год и плановый период 2023 и 2024 годов  </w:t>
            </w:r>
          </w:p>
        </w:tc>
      </w:tr>
      <w:tr w:rsidR="00756749" w:rsidRPr="00756749" w:rsidTr="00756749">
        <w:trPr>
          <w:trHeight w:val="270"/>
        </w:trPr>
        <w:tc>
          <w:tcPr>
            <w:tcW w:w="5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Код БК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756749" w:rsidRPr="00756749" w:rsidTr="00756749">
        <w:trPr>
          <w:trHeight w:val="330"/>
        </w:trPr>
        <w:tc>
          <w:tcPr>
            <w:tcW w:w="59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56749" w:rsidRPr="00756749" w:rsidTr="00756749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</w:t>
            </w:r>
          </w:p>
        </w:tc>
      </w:tr>
      <w:tr w:rsidR="00756749" w:rsidRPr="00756749" w:rsidTr="0075674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26 519 038,00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6 546 210,00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756749" w:rsidRPr="00756749" w:rsidTr="00756749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4 124 990,00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4 142 910,00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4 198 150,00</w:t>
            </w:r>
          </w:p>
        </w:tc>
      </w:tr>
      <w:tr w:rsidR="00756749" w:rsidRPr="00756749" w:rsidTr="00756749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22 394 048,00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756749" w:rsidRPr="00756749" w:rsidTr="00756749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Безвозмездные поступления от других бю</w:t>
            </w:r>
            <w:r w:rsidRPr="00756749">
              <w:rPr>
                <w:b/>
                <w:bCs/>
                <w:sz w:val="28"/>
                <w:szCs w:val="28"/>
              </w:rPr>
              <w:t>д</w:t>
            </w:r>
            <w:r w:rsidRPr="00756749">
              <w:rPr>
                <w:b/>
                <w:bCs/>
                <w:sz w:val="28"/>
                <w:szCs w:val="28"/>
              </w:rPr>
              <w:t>жетов бюджетной системы Российской Ф</w:t>
            </w:r>
            <w:r w:rsidRPr="00756749">
              <w:rPr>
                <w:b/>
                <w:bCs/>
                <w:sz w:val="28"/>
                <w:szCs w:val="28"/>
              </w:rPr>
              <w:t>е</w:t>
            </w:r>
            <w:r w:rsidRPr="00756749">
              <w:rPr>
                <w:b/>
                <w:bCs/>
                <w:sz w:val="28"/>
                <w:szCs w:val="28"/>
              </w:rPr>
              <w:t>дерации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2 02 0</w:t>
            </w:r>
          </w:p>
          <w:p w:rsidR="00756749" w:rsidRDefault="00756749" w:rsidP="00756749">
            <w:pPr>
              <w:rPr>
                <w:sz w:val="28"/>
                <w:szCs w:val="28"/>
              </w:rPr>
            </w:pPr>
          </w:p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22 269 048,00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2 403 300,00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756749" w:rsidRPr="00756749" w:rsidTr="00756749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Дотации на выравнивание бюджетной обе</w:t>
            </w:r>
            <w:r w:rsidRPr="00756749">
              <w:rPr>
                <w:b/>
                <w:bCs/>
                <w:sz w:val="28"/>
                <w:szCs w:val="28"/>
              </w:rPr>
              <w:t>с</w:t>
            </w:r>
            <w:r w:rsidRPr="00756749">
              <w:rPr>
                <w:b/>
                <w:bCs/>
                <w:sz w:val="28"/>
                <w:szCs w:val="28"/>
              </w:rPr>
              <w:t>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756749" w:rsidRPr="00756749" w:rsidTr="00756749">
        <w:trPr>
          <w:trHeight w:val="10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Дотации бюджетам сельских поселений на в</w:t>
            </w:r>
            <w:r w:rsidRPr="00756749">
              <w:rPr>
                <w:sz w:val="28"/>
                <w:szCs w:val="28"/>
              </w:rPr>
              <w:t>ы</w:t>
            </w:r>
            <w:r w:rsidRPr="00756749">
              <w:rPr>
                <w:sz w:val="28"/>
                <w:szCs w:val="28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2 02 16001 10 0000 150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2 052 300,00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2 030 800,00</w:t>
            </w:r>
          </w:p>
        </w:tc>
      </w:tr>
      <w:tr w:rsidR="00756749" w:rsidRPr="00756749" w:rsidTr="00756749"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</w:t>
            </w:r>
            <w:r w:rsidRPr="00756749">
              <w:rPr>
                <w:b/>
                <w:bCs/>
                <w:sz w:val="28"/>
                <w:szCs w:val="28"/>
              </w:rPr>
              <w:t>б</w:t>
            </w:r>
            <w:r w:rsidRPr="00756749">
              <w:rPr>
                <w:b/>
                <w:bCs/>
                <w:sz w:val="28"/>
                <w:szCs w:val="28"/>
              </w:rPr>
              <w:t>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12 655 748,00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756749" w:rsidRPr="00756749" w:rsidTr="00756749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>грамм формирования современной горо</w:t>
            </w:r>
            <w:r w:rsidRPr="00756749">
              <w:rPr>
                <w:b/>
                <w:bCs/>
                <w:sz w:val="28"/>
                <w:szCs w:val="28"/>
              </w:rPr>
              <w:t>д</w:t>
            </w:r>
            <w:r w:rsidRPr="00756749">
              <w:rPr>
                <w:b/>
                <w:bCs/>
                <w:sz w:val="28"/>
                <w:szCs w:val="28"/>
              </w:rPr>
              <w:t>ской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2 02 25555 00 0000 150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9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2 02 25555 10 0000 150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7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Субсидии бюджетам на обеспечение ко</w:t>
            </w:r>
            <w:r w:rsidRPr="00756749">
              <w:rPr>
                <w:b/>
                <w:bCs/>
                <w:sz w:val="28"/>
                <w:szCs w:val="28"/>
              </w:rPr>
              <w:t>м</w:t>
            </w:r>
            <w:r w:rsidRPr="00756749">
              <w:rPr>
                <w:b/>
                <w:bCs/>
                <w:sz w:val="28"/>
                <w:szCs w:val="28"/>
              </w:rPr>
              <w:t>плексного развития сельских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2 02 25576 00 0000 150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7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2 02 25576 10 0000 150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11 327 000,00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756749" w:rsidRPr="00756749" w:rsidTr="00756749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Прочие субсидии бюджетам сельских посел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351 000,00</w:t>
            </w:r>
          </w:p>
        </w:tc>
      </w:tr>
      <w:tr w:rsidR="00756749" w:rsidRPr="00756749" w:rsidTr="00756749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Прочие субсидии бюджетам сельских посел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2 02 29999 10 7526 150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10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ных общественных самоуправлений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2 02 29999 10 7209 150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674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color w:val="000000"/>
                <w:sz w:val="28"/>
                <w:szCs w:val="28"/>
              </w:rPr>
            </w:pPr>
            <w:r w:rsidRPr="00756749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7 034 100,00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18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756749">
              <w:rPr>
                <w:sz w:val="28"/>
                <w:szCs w:val="28"/>
              </w:rPr>
              <w:t>т</w:t>
            </w:r>
            <w:r w:rsidRPr="00756749">
              <w:rPr>
                <w:sz w:val="28"/>
                <w:szCs w:val="28"/>
              </w:rPr>
              <w:t>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color w:val="000000"/>
                <w:sz w:val="28"/>
                <w:szCs w:val="28"/>
              </w:rPr>
            </w:pPr>
            <w:r w:rsidRPr="00756749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4 034 100,00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10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</w:t>
            </w:r>
            <w:r w:rsidRPr="00756749">
              <w:rPr>
                <w:sz w:val="28"/>
                <w:szCs w:val="28"/>
              </w:rPr>
              <w:t>н</w:t>
            </w:r>
            <w:r w:rsidRPr="00756749">
              <w:rPr>
                <w:sz w:val="28"/>
                <w:szCs w:val="28"/>
              </w:rPr>
              <w:t>фраструктуры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color w:val="000000"/>
                <w:sz w:val="28"/>
                <w:szCs w:val="28"/>
              </w:rPr>
            </w:pPr>
            <w:r w:rsidRPr="00756749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6749">
              <w:rPr>
                <w:b/>
                <w:bCs/>
                <w:color w:val="000000"/>
                <w:sz w:val="28"/>
                <w:szCs w:val="28"/>
              </w:rPr>
              <w:t> 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2 07 00000 00 0000 150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749">
              <w:rPr>
                <w:b/>
                <w:bCs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74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674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56749" w:rsidRPr="00756749" w:rsidTr="00756749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</w:tbl>
    <w:p w:rsidR="00D01E09" w:rsidRDefault="00D01E09" w:rsidP="001870F4">
      <w:pPr>
        <w:autoSpaceDE w:val="0"/>
        <w:autoSpaceDN w:val="0"/>
        <w:adjustRightInd w:val="0"/>
        <w:jc w:val="right"/>
        <w:outlineLvl w:val="0"/>
      </w:pPr>
    </w:p>
    <w:p w:rsidR="00756749" w:rsidRDefault="00756749" w:rsidP="001870F4">
      <w:pPr>
        <w:autoSpaceDE w:val="0"/>
        <w:autoSpaceDN w:val="0"/>
        <w:adjustRightInd w:val="0"/>
        <w:jc w:val="right"/>
        <w:outlineLvl w:val="0"/>
      </w:pPr>
    </w:p>
    <w:tbl>
      <w:tblPr>
        <w:tblW w:w="15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1"/>
        <w:gridCol w:w="636"/>
        <w:gridCol w:w="500"/>
        <w:gridCol w:w="267"/>
        <w:gridCol w:w="338"/>
        <w:gridCol w:w="229"/>
        <w:gridCol w:w="605"/>
        <w:gridCol w:w="2126"/>
        <w:gridCol w:w="636"/>
        <w:gridCol w:w="2126"/>
        <w:gridCol w:w="1843"/>
        <w:gridCol w:w="1843"/>
      </w:tblGrid>
      <w:tr w:rsidR="00756749" w:rsidRPr="00756749" w:rsidTr="00576F29">
        <w:trPr>
          <w:trHeight w:val="70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spacing w:line="240" w:lineRule="exact"/>
              <w:jc w:val="right"/>
              <w:rPr>
                <w:bCs/>
              </w:rPr>
            </w:pPr>
            <w:r w:rsidRPr="00756749">
              <w:rPr>
                <w:bCs/>
              </w:rPr>
              <w:t xml:space="preserve">                                                                                                Приложение № 4</w:t>
            </w:r>
          </w:p>
          <w:p w:rsidR="00756749" w:rsidRPr="00756749" w:rsidRDefault="00756749" w:rsidP="00756749">
            <w:pPr>
              <w:spacing w:line="240" w:lineRule="exact"/>
              <w:jc w:val="right"/>
              <w:rPr>
                <w:bCs/>
              </w:rPr>
            </w:pPr>
            <w:r w:rsidRPr="00756749">
              <w:rPr>
                <w:bCs/>
              </w:rPr>
              <w:t xml:space="preserve"> к решению Совета депутатов Поддорского  сельского поселения "О  бюджете Поддо</w:t>
            </w:r>
            <w:r w:rsidRPr="00756749">
              <w:rPr>
                <w:bCs/>
              </w:rPr>
              <w:t>р</w:t>
            </w:r>
            <w:r w:rsidRPr="00756749">
              <w:rPr>
                <w:bCs/>
              </w:rPr>
              <w:t>ского   сельского  поселения на 2022 год и плановый период 2023 и 2024 годов"</w:t>
            </w:r>
          </w:p>
        </w:tc>
      </w:tr>
      <w:tr w:rsidR="00756749" w:rsidRPr="00756749" w:rsidTr="00576F29">
        <w:trPr>
          <w:trHeight w:val="495"/>
        </w:trPr>
        <w:tc>
          <w:tcPr>
            <w:tcW w:w="15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576F2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Поддорского сельского поселения на 2022 год  и плановый период 2023 и 2024 годов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756749">
              <w:rPr>
                <w:b/>
                <w:bCs/>
                <w:sz w:val="28"/>
                <w:szCs w:val="28"/>
              </w:rPr>
              <w:t xml:space="preserve">  рублей</w:t>
            </w:r>
          </w:p>
        </w:tc>
      </w:tr>
      <w:tr w:rsidR="00756749" w:rsidRPr="00756749" w:rsidTr="00576F29">
        <w:trPr>
          <w:trHeight w:val="315"/>
        </w:trPr>
        <w:tc>
          <w:tcPr>
            <w:tcW w:w="477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56749" w:rsidRPr="00756749" w:rsidTr="00576F29">
        <w:trPr>
          <w:trHeight w:val="255"/>
        </w:trPr>
        <w:tc>
          <w:tcPr>
            <w:tcW w:w="477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ВСЕГО расходов по бюджету сел</w:t>
            </w:r>
            <w:r w:rsidRPr="00756749">
              <w:rPr>
                <w:b/>
                <w:bCs/>
                <w:sz w:val="28"/>
                <w:szCs w:val="28"/>
              </w:rPr>
              <w:t>ь</w:t>
            </w:r>
            <w:r w:rsidRPr="00756749">
              <w:rPr>
                <w:b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26790080,82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756749" w:rsidRPr="00756749" w:rsidTr="00576F29">
        <w:trPr>
          <w:trHeight w:val="345"/>
        </w:trPr>
        <w:tc>
          <w:tcPr>
            <w:tcW w:w="477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Администрация Поддорского м</w:t>
            </w:r>
            <w:r w:rsidRPr="00756749">
              <w:rPr>
                <w:b/>
                <w:bCs/>
                <w:sz w:val="28"/>
                <w:szCs w:val="28"/>
              </w:rPr>
              <w:t>у</w:t>
            </w:r>
            <w:r w:rsidRPr="00756749"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26790080,82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756749" w:rsidRPr="00756749" w:rsidTr="00576F29">
        <w:trPr>
          <w:trHeight w:val="240"/>
        </w:trPr>
        <w:tc>
          <w:tcPr>
            <w:tcW w:w="477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756749" w:rsidRPr="00756749" w:rsidTr="00576F29">
        <w:trPr>
          <w:trHeight w:val="255"/>
        </w:trPr>
        <w:tc>
          <w:tcPr>
            <w:tcW w:w="477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756749">
              <w:rPr>
                <w:b/>
                <w:bCs/>
                <w:sz w:val="28"/>
                <w:szCs w:val="28"/>
              </w:rPr>
              <w:t>с</w:t>
            </w:r>
            <w:r w:rsidRPr="00756749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756749" w:rsidRPr="00756749" w:rsidTr="00576F29">
        <w:trPr>
          <w:trHeight w:val="24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</w:tr>
      <w:tr w:rsidR="00756749" w:rsidRPr="00756749" w:rsidTr="00576F29">
        <w:trPr>
          <w:trHeight w:val="36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42000,00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756749">
              <w:rPr>
                <w:iCs/>
                <w:sz w:val="28"/>
                <w:szCs w:val="28"/>
              </w:rPr>
              <w:t>у</w:t>
            </w:r>
            <w:r w:rsidRPr="00756749">
              <w:rPr>
                <w:iCs/>
                <w:sz w:val="28"/>
                <w:szCs w:val="28"/>
              </w:rPr>
              <w:t>дарственных</w:t>
            </w:r>
            <w:r w:rsidRPr="00756749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42000,00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756749">
              <w:rPr>
                <w:b/>
                <w:bCs/>
                <w:sz w:val="28"/>
                <w:szCs w:val="28"/>
              </w:rPr>
              <w:t>е</w:t>
            </w:r>
            <w:r w:rsidRPr="00756749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1105000,00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Развитие института территориальн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го общественного самоуправления, действующего на территории По</w:t>
            </w:r>
            <w:r w:rsidRPr="00756749">
              <w:rPr>
                <w:sz w:val="28"/>
                <w:szCs w:val="28"/>
              </w:rPr>
              <w:t>д</w:t>
            </w:r>
            <w:r w:rsidRPr="00756749">
              <w:rPr>
                <w:sz w:val="28"/>
                <w:szCs w:val="28"/>
              </w:rPr>
              <w:t>дорского сельского поселения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855"/>
        </w:trPr>
        <w:tc>
          <w:tcPr>
            <w:tcW w:w="4777" w:type="dxa"/>
            <w:gridSpan w:val="2"/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Реализация проектов территориал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756749">
              <w:rPr>
                <w:sz w:val="28"/>
                <w:szCs w:val="28"/>
              </w:rPr>
              <w:t>з</w:t>
            </w:r>
            <w:r w:rsidRPr="00756749">
              <w:rPr>
                <w:sz w:val="28"/>
                <w:szCs w:val="28"/>
              </w:rPr>
              <w:t>витие местного самоуправления в Поддорском сельском поселении на 2014-2025г." областная  субсидия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50"/>
        </w:trPr>
        <w:tc>
          <w:tcPr>
            <w:tcW w:w="4777" w:type="dxa"/>
            <w:gridSpan w:val="2"/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75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проектов территориал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756749">
              <w:rPr>
                <w:sz w:val="28"/>
                <w:szCs w:val="28"/>
              </w:rPr>
              <w:t>з</w:t>
            </w:r>
            <w:r w:rsidRPr="00756749">
              <w:rPr>
                <w:sz w:val="28"/>
                <w:szCs w:val="28"/>
              </w:rPr>
              <w:t>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8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Повышение активности участия гр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ждан в осуществлении местного с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моуправления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750000,00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78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756749">
              <w:rPr>
                <w:sz w:val="28"/>
                <w:szCs w:val="28"/>
              </w:rPr>
              <w:t>р</w:t>
            </w:r>
            <w:r w:rsidRPr="00756749">
              <w:rPr>
                <w:sz w:val="28"/>
                <w:szCs w:val="28"/>
              </w:rPr>
              <w:t xml:space="preserve">ском сельском поселении на 2014-2025г." областной бюджет 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5674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79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756749">
              <w:rPr>
                <w:sz w:val="28"/>
                <w:szCs w:val="28"/>
              </w:rPr>
              <w:t>р</w:t>
            </w:r>
            <w:r w:rsidRPr="00756749">
              <w:rPr>
                <w:sz w:val="28"/>
                <w:szCs w:val="28"/>
              </w:rPr>
              <w:t>ском сельском поселении на 2014-2025г." софинансирование бюджет поселения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76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756749">
              <w:rPr>
                <w:sz w:val="28"/>
                <w:szCs w:val="28"/>
              </w:rPr>
              <w:t>р</w:t>
            </w:r>
            <w:r w:rsidRPr="00756749">
              <w:rPr>
                <w:sz w:val="28"/>
                <w:szCs w:val="28"/>
              </w:rPr>
              <w:t>ском сельском поселении на 2014-2025г." софинансирование средства неселения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7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 "П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756749">
              <w:rPr>
                <w:b/>
                <w:bCs/>
                <w:sz w:val="28"/>
                <w:szCs w:val="28"/>
              </w:rPr>
              <w:t>т</w:t>
            </w:r>
            <w:r w:rsidRPr="00756749">
              <w:rPr>
                <w:b/>
                <w:bCs/>
                <w:sz w:val="28"/>
                <w:szCs w:val="28"/>
              </w:rPr>
              <w:t>ных расходов Поддорского сел</w:t>
            </w:r>
            <w:r w:rsidRPr="00756749">
              <w:rPr>
                <w:b/>
                <w:bCs/>
                <w:sz w:val="28"/>
                <w:szCs w:val="28"/>
              </w:rPr>
              <w:t>ь</w:t>
            </w:r>
            <w:r w:rsidRPr="00756749">
              <w:rPr>
                <w:b/>
                <w:bCs/>
                <w:sz w:val="28"/>
                <w:szCs w:val="28"/>
              </w:rPr>
              <w:t>ского поселения 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Внедрение программно-целевых принциповорганизации деятельности органов местного самоуправления поселения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5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 "Повышение э</w:t>
            </w:r>
            <w:r w:rsidRPr="00756749">
              <w:rPr>
                <w:sz w:val="28"/>
                <w:szCs w:val="28"/>
              </w:rPr>
              <w:t>ф</w:t>
            </w:r>
            <w:r w:rsidRPr="00756749">
              <w:rPr>
                <w:sz w:val="28"/>
                <w:szCs w:val="28"/>
              </w:rPr>
              <w:t>фективности бюджетных расходов Поддорского сельского поселения 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5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80"/>
        </w:trPr>
        <w:tc>
          <w:tcPr>
            <w:tcW w:w="477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756749">
              <w:rPr>
                <w:b/>
                <w:bCs/>
                <w:sz w:val="28"/>
                <w:szCs w:val="28"/>
              </w:rPr>
              <w:t>а</w:t>
            </w:r>
            <w:r w:rsidRPr="00756749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76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25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Обеспечение противопожарной без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пасности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Муниципальная программа "Прот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вопожарная защита объектов и нас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ленных пунктов Поддорского сел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Обеспечение мер пожарной безопа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ности на территории сельского пос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ления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6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"Противопожарная защита объектов и населенных пун</w:t>
            </w:r>
            <w:r w:rsidRPr="00756749">
              <w:rPr>
                <w:sz w:val="28"/>
                <w:szCs w:val="28"/>
              </w:rPr>
              <w:t>к</w:t>
            </w:r>
            <w:r w:rsidRPr="00756749">
              <w:rPr>
                <w:sz w:val="28"/>
                <w:szCs w:val="28"/>
              </w:rPr>
              <w:t>тов Поддорского сельского посел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 на 2018-2022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255"/>
        </w:trPr>
        <w:tc>
          <w:tcPr>
            <w:tcW w:w="477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6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756749" w:rsidRPr="00756749" w:rsidTr="00576F29">
        <w:trPr>
          <w:trHeight w:val="24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756749" w:rsidRPr="00756749" w:rsidTr="00576F29">
        <w:trPr>
          <w:trHeight w:val="64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 xml:space="preserve">Программа "Совершенствование и содержание дорожного хозяйства на территории Поддорского сельского поселения на 2018-2024 годы" 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1910220,00</w:t>
            </w:r>
          </w:p>
        </w:tc>
      </w:tr>
      <w:tr w:rsidR="00756749" w:rsidRPr="00756749" w:rsidTr="00576F29">
        <w:trPr>
          <w:trHeight w:val="45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Подпрограмма "Развитие доро</w:t>
            </w:r>
            <w:r w:rsidRPr="00756749">
              <w:rPr>
                <w:b/>
                <w:bCs/>
                <w:iCs/>
                <w:sz w:val="28"/>
                <w:szCs w:val="28"/>
              </w:rPr>
              <w:t>ж</w:t>
            </w:r>
            <w:r w:rsidRPr="00756749">
              <w:rPr>
                <w:b/>
                <w:bCs/>
                <w:iCs/>
                <w:sz w:val="28"/>
                <w:szCs w:val="28"/>
              </w:rPr>
              <w:t>ного  хозяйства  Поддорского сел</w:t>
            </w:r>
            <w:r w:rsidRPr="00756749">
              <w:rPr>
                <w:b/>
                <w:bCs/>
                <w:iCs/>
                <w:sz w:val="28"/>
                <w:szCs w:val="28"/>
              </w:rPr>
              <w:t>ь</w:t>
            </w:r>
            <w:r w:rsidRPr="00756749">
              <w:rPr>
                <w:b/>
                <w:bCs/>
                <w:iCs/>
                <w:sz w:val="28"/>
                <w:szCs w:val="28"/>
              </w:rPr>
              <w:t>ского поселения на 2018-2024 г</w:t>
            </w:r>
            <w:r w:rsidRPr="00756749">
              <w:rPr>
                <w:b/>
                <w:bCs/>
                <w:iCs/>
                <w:sz w:val="28"/>
                <w:szCs w:val="28"/>
              </w:rPr>
              <w:t>о</w:t>
            </w:r>
            <w:r w:rsidRPr="00756749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Содержание автомобильных дорог общего пользования местного знач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 и искуственных сооружений на них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подпрограммы "Развитие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рожного  хозяйства  Поддорского сельского поселения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800000,00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Ремонт автомобильных дорог общего пользования  местного значения и искуственных  сооружений на них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14322652,82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978520,00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1010220,00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подпрограммы "Развитие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рожного  хозяйства  Поддорского сельского поселения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432506,82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597520,00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629220,00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756749">
              <w:rPr>
                <w:iCs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432506,82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597520,00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629220,00</w:t>
            </w:r>
          </w:p>
        </w:tc>
      </w:tr>
      <w:tr w:rsidR="00756749" w:rsidRPr="00756749" w:rsidTr="00576F29">
        <w:trPr>
          <w:trHeight w:val="78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Осуществление дорожной деятельн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сти в отношении автомобильных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0,00  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right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79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Софинансирование  на осуществл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ние  дорожной деятельности в отн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пунктов пос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лений  за счет иных межбюджетных трансфертов муниципального района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0,00  </w:t>
            </w:r>
          </w:p>
        </w:tc>
      </w:tr>
      <w:tr w:rsidR="00756749" w:rsidRPr="00756749" w:rsidTr="00576F29">
        <w:trPr>
          <w:trHeight w:val="465"/>
        </w:trPr>
        <w:tc>
          <w:tcPr>
            <w:tcW w:w="4777" w:type="dxa"/>
            <w:gridSpan w:val="2"/>
            <w:shd w:val="clear" w:color="auto" w:fill="auto"/>
            <w:vAlign w:val="center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Осуществление дорожной деятельн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сти в отношении автомобильных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756749">
              <w:rPr>
                <w:b/>
                <w:bCs/>
                <w:iCs/>
                <w:sz w:val="28"/>
                <w:szCs w:val="28"/>
              </w:rPr>
              <w:t>у</w:t>
            </w:r>
            <w:r w:rsidRPr="00756749">
              <w:rPr>
                <w:iCs/>
                <w:sz w:val="28"/>
                <w:szCs w:val="28"/>
              </w:rPr>
              <w:t xml:space="preserve">г для обеспечения государственных </w:t>
            </w:r>
            <w:r w:rsidRPr="0075674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527000,00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351000,00</w:t>
            </w:r>
          </w:p>
        </w:tc>
      </w:tr>
      <w:tr w:rsidR="00756749" w:rsidRPr="00756749" w:rsidTr="00576F29">
        <w:trPr>
          <w:trHeight w:val="81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</w:t>
            </w:r>
            <w:r w:rsidRPr="00756749">
              <w:rPr>
                <w:sz w:val="28"/>
                <w:szCs w:val="28"/>
              </w:rPr>
              <w:t>я</w:t>
            </w:r>
            <w:r w:rsidRPr="00756749">
              <w:rPr>
                <w:sz w:val="28"/>
                <w:szCs w:val="28"/>
              </w:rPr>
              <w:t>тельности в отношении автомобил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ных дорог общего пользования мес</w:t>
            </w:r>
            <w:r w:rsidRPr="00756749">
              <w:rPr>
                <w:sz w:val="28"/>
                <w:szCs w:val="28"/>
              </w:rPr>
              <w:t>т</w:t>
            </w:r>
            <w:r w:rsidRPr="00756749">
              <w:rPr>
                <w:sz w:val="28"/>
                <w:szCs w:val="28"/>
              </w:rPr>
              <w:t>ного значения, осуществляемых за счет субсидий из областного бюдж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та (софинансирование)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</w:tr>
      <w:tr w:rsidR="00756749" w:rsidRPr="00756749" w:rsidTr="00576F29">
        <w:trPr>
          <w:trHeight w:val="76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правовых актов по вопр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сам проектирования, строительства, реконструкции, капитального ремо</w:t>
            </w:r>
            <w:r w:rsidRPr="00756749">
              <w:rPr>
                <w:sz w:val="28"/>
                <w:szCs w:val="28"/>
              </w:rPr>
              <w:t>н</w:t>
            </w:r>
            <w:r w:rsidRPr="00756749">
              <w:rPr>
                <w:sz w:val="28"/>
                <w:szCs w:val="28"/>
              </w:rPr>
              <w:t>та и ремонта автомобильных дорог общего пользования местного знач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ния, осуществляемых за счет субс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756749">
              <w:rPr>
                <w:b/>
                <w:bCs/>
                <w:iCs/>
                <w:sz w:val="28"/>
                <w:szCs w:val="28"/>
              </w:rPr>
              <w:t>у</w:t>
            </w:r>
            <w:r w:rsidRPr="00756749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10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тального ремонта и ремонта автом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</w:t>
            </w:r>
            <w:r w:rsidRPr="00756749">
              <w:rPr>
                <w:sz w:val="28"/>
                <w:szCs w:val="28"/>
              </w:rPr>
              <w:t>д</w:t>
            </w:r>
            <w:r w:rsidRPr="00756749">
              <w:rPr>
                <w:sz w:val="28"/>
                <w:szCs w:val="28"/>
              </w:rPr>
              <w:t>жета (софинансирование)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233146,00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233146,00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Осуществление дорожной деятельн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сти в отношении автомобильных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рог общего пользования местного значения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подпрограммы "Развитие 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рожного  хозяйства  Поддорского сельского поселения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00"/>
        </w:trPr>
        <w:tc>
          <w:tcPr>
            <w:tcW w:w="4777" w:type="dxa"/>
            <w:gridSpan w:val="2"/>
            <w:shd w:val="clear" w:color="FFFFCC" w:fill="FFFFFF"/>
            <w:hideMark/>
          </w:tcPr>
          <w:p w:rsidR="00756749" w:rsidRPr="00756749" w:rsidRDefault="00756749" w:rsidP="0075674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Подпрограмма "Придворовые те</w:t>
            </w:r>
            <w:r w:rsidRPr="00756749">
              <w:rPr>
                <w:b/>
                <w:bCs/>
                <w:iCs/>
                <w:sz w:val="28"/>
                <w:szCs w:val="28"/>
              </w:rPr>
              <w:t>р</w:t>
            </w:r>
            <w:r w:rsidRPr="00756749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756749">
              <w:rPr>
                <w:b/>
                <w:bCs/>
                <w:iCs/>
                <w:sz w:val="28"/>
                <w:szCs w:val="28"/>
              </w:rPr>
              <w:t>о</w:t>
            </w:r>
            <w:r w:rsidRPr="00756749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756749">
              <w:rPr>
                <w:b/>
                <w:bCs/>
                <w:iCs/>
                <w:sz w:val="28"/>
                <w:szCs w:val="28"/>
              </w:rPr>
              <w:t>е</w:t>
            </w:r>
            <w:r w:rsidRPr="00756749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shd w:val="clear" w:color="FFFFCC" w:fill="FFFFFF"/>
            <w:noWrap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756749" w:rsidRPr="00756749" w:rsidTr="00576F29">
        <w:trPr>
          <w:trHeight w:val="675"/>
        </w:trPr>
        <w:tc>
          <w:tcPr>
            <w:tcW w:w="4777" w:type="dxa"/>
            <w:gridSpan w:val="2"/>
            <w:shd w:val="clear" w:color="FFFFCC" w:fill="FFFFFF"/>
            <w:hideMark/>
          </w:tcPr>
          <w:p w:rsidR="00756749" w:rsidRPr="00756749" w:rsidRDefault="00756749" w:rsidP="00756749">
            <w:pPr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Приведение в надлежащее технич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ское состояние  покрытий дворовых территорий многоквартирных домов путем проведения их текущего и к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shd w:val="clear" w:color="FFFFCC" w:fill="FFFFFF"/>
            <w:noWrap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</w:tr>
      <w:tr w:rsidR="00756749" w:rsidRPr="00756749" w:rsidTr="00576F29">
        <w:trPr>
          <w:trHeight w:val="64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 xml:space="preserve">ходов подпрограммы "Придворовые территории многоквартирных жилых домов расположенных на территории </w:t>
            </w:r>
            <w:r w:rsidRPr="00756749">
              <w:rPr>
                <w:sz w:val="28"/>
                <w:szCs w:val="28"/>
              </w:rPr>
              <w:lastRenderedPageBreak/>
              <w:t>Поддорского сельского поселения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shd w:val="clear" w:color="FFFFCC" w:fill="FFFFFF"/>
            <w:noWrap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outlineLvl w:val="4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</w:tr>
      <w:tr w:rsidR="00756749" w:rsidRPr="00756749" w:rsidTr="00576F29">
        <w:trPr>
          <w:trHeight w:val="46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100000,00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Другие вопросы в области наци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>нальной экономики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756749">
              <w:rPr>
                <w:b/>
                <w:bCs/>
                <w:sz w:val="28"/>
                <w:szCs w:val="28"/>
              </w:rPr>
              <w:t>е</w:t>
            </w:r>
            <w:r w:rsidRPr="00756749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 органов местного самоуправл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 сельского поселения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194100,00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</w:tr>
      <w:tr w:rsidR="00756749" w:rsidRPr="00756749" w:rsidTr="00576F29">
        <w:trPr>
          <w:trHeight w:val="37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60000,00</w:t>
            </w:r>
          </w:p>
        </w:tc>
      </w:tr>
      <w:tr w:rsidR="00756749" w:rsidRPr="00756749" w:rsidTr="00576F29">
        <w:trPr>
          <w:trHeight w:val="346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</w:t>
            </w:r>
            <w:r w:rsidRPr="00756749">
              <w:rPr>
                <w:sz w:val="28"/>
                <w:szCs w:val="28"/>
              </w:rPr>
              <w:t>в</w:t>
            </w:r>
            <w:r w:rsidRPr="00756749">
              <w:rPr>
                <w:sz w:val="28"/>
                <w:szCs w:val="28"/>
              </w:rPr>
              <w:t>ленной на основе генеральных пл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нов поселения документации по пл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нировке территории, выдача разр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шений на строительство (за исключ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нием случаев, предусмотренных Гр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достроительным кодексом Росси</w:t>
            </w:r>
            <w:r w:rsidRPr="00756749">
              <w:rPr>
                <w:sz w:val="28"/>
                <w:szCs w:val="28"/>
              </w:rPr>
              <w:t>й</w:t>
            </w:r>
            <w:r w:rsidRPr="00756749">
              <w:rPr>
                <w:sz w:val="28"/>
                <w:szCs w:val="28"/>
              </w:rPr>
              <w:t>ской Федерации, иными федерал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ными законами), разрешений на ввод объектов в эксплуатацию при осущ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ствлении строительства, реконстру</w:t>
            </w:r>
            <w:r w:rsidRPr="00756749">
              <w:rPr>
                <w:sz w:val="28"/>
                <w:szCs w:val="28"/>
              </w:rPr>
              <w:t>к</w:t>
            </w:r>
            <w:r w:rsidRPr="00756749">
              <w:rPr>
                <w:sz w:val="28"/>
                <w:szCs w:val="28"/>
              </w:rPr>
              <w:t>ции объектов капитального стро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тельства, расположенных на террит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рии поселения, утверждение местных нормативов градостроительного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ектирования поселений, резервир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вание земель и изъятие, в том числе путем выкупа, земельных участков в границах поселения для муниципал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ных нужд, осуществление муниц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пального земельного контроля в гр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ницах поселения, осуществление в случаях, предусмотренных Град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строительным кодексом Российской Федерации, осмотров зданий, соор</w:t>
            </w:r>
            <w:r w:rsidRPr="00756749">
              <w:rPr>
                <w:sz w:val="28"/>
                <w:szCs w:val="28"/>
              </w:rPr>
              <w:t>у</w:t>
            </w:r>
            <w:r w:rsidRPr="00756749">
              <w:rPr>
                <w:sz w:val="28"/>
                <w:szCs w:val="28"/>
              </w:rPr>
              <w:t xml:space="preserve">жений и выдача рекомендаций об устранении выявленных в ходе таких </w:t>
            </w:r>
            <w:r w:rsidRPr="00756749">
              <w:rPr>
                <w:sz w:val="28"/>
                <w:szCs w:val="28"/>
              </w:rPr>
              <w:lastRenderedPageBreak/>
              <w:t>осмотров нарушений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4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6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>вершенствование системы упра</w:t>
            </w:r>
            <w:r w:rsidRPr="00756749">
              <w:rPr>
                <w:b/>
                <w:bCs/>
                <w:sz w:val="28"/>
                <w:szCs w:val="28"/>
              </w:rPr>
              <w:t>в</w:t>
            </w:r>
            <w:r w:rsidRPr="00756749">
              <w:rPr>
                <w:b/>
                <w:bCs/>
                <w:sz w:val="28"/>
                <w:szCs w:val="28"/>
              </w:rPr>
              <w:t>ления муниципальной собственн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 xml:space="preserve">стью и земельными ресурсами  Поддорского сельского поселения "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756749" w:rsidRPr="00756749" w:rsidTr="00576F29">
        <w:trPr>
          <w:trHeight w:val="85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Эффективное управление и распор</w:t>
            </w:r>
            <w:r w:rsidRPr="00756749">
              <w:rPr>
                <w:sz w:val="28"/>
                <w:szCs w:val="28"/>
              </w:rPr>
              <w:t>я</w:t>
            </w:r>
            <w:r w:rsidRPr="00756749">
              <w:rPr>
                <w:sz w:val="28"/>
                <w:szCs w:val="28"/>
              </w:rPr>
              <w:t>жение земельными участками, нах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дящимися в муниципальной собс</w:t>
            </w:r>
            <w:r w:rsidRPr="00756749">
              <w:rPr>
                <w:sz w:val="28"/>
                <w:szCs w:val="28"/>
              </w:rPr>
              <w:t>т</w:t>
            </w:r>
            <w:r w:rsidRPr="00756749">
              <w:rPr>
                <w:sz w:val="28"/>
                <w:szCs w:val="28"/>
              </w:rPr>
              <w:t>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45000,00</w:t>
            </w:r>
          </w:p>
        </w:tc>
      </w:tr>
      <w:tr w:rsidR="00756749" w:rsidRPr="00756749" w:rsidTr="00576F29">
        <w:trPr>
          <w:trHeight w:val="85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муниципальной программы " Совершенствование системы упра</w:t>
            </w:r>
            <w:r w:rsidRPr="00756749">
              <w:rPr>
                <w:sz w:val="28"/>
                <w:szCs w:val="28"/>
              </w:rPr>
              <w:t>в</w:t>
            </w:r>
            <w:r w:rsidRPr="00756749">
              <w:rPr>
                <w:sz w:val="28"/>
                <w:szCs w:val="28"/>
              </w:rPr>
              <w:lastRenderedPageBreak/>
              <w:t>ления муниципальной собственн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стью и земельными ресурсами  По</w:t>
            </w:r>
            <w:r w:rsidRPr="00756749">
              <w:rPr>
                <w:sz w:val="28"/>
                <w:szCs w:val="28"/>
              </w:rPr>
              <w:t>д</w:t>
            </w:r>
            <w:r w:rsidRPr="00756749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45000,00</w:t>
            </w:r>
          </w:p>
        </w:tc>
      </w:tr>
      <w:tr w:rsidR="00756749" w:rsidRPr="00756749" w:rsidTr="00576F29">
        <w:trPr>
          <w:trHeight w:val="36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130000,00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30000,00</w:t>
            </w:r>
          </w:p>
        </w:tc>
      </w:tr>
      <w:tr w:rsidR="00756749" w:rsidRPr="00756749" w:rsidTr="00576F29">
        <w:trPr>
          <w:trHeight w:val="28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15000,00</w:t>
            </w:r>
          </w:p>
        </w:tc>
      </w:tr>
      <w:tr w:rsidR="00756749" w:rsidRPr="00756749" w:rsidTr="00576F29">
        <w:trPr>
          <w:trHeight w:val="285"/>
        </w:trPr>
        <w:tc>
          <w:tcPr>
            <w:tcW w:w="477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Жилищно-коммунальное хозяйс</w:t>
            </w:r>
            <w:r w:rsidRPr="00756749">
              <w:rPr>
                <w:b/>
                <w:bCs/>
                <w:sz w:val="28"/>
                <w:szCs w:val="28"/>
              </w:rPr>
              <w:t>т</w:t>
            </w:r>
            <w:r w:rsidRPr="00756749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9984328,00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756749" w:rsidRPr="00756749" w:rsidTr="00576F29">
        <w:trPr>
          <w:trHeight w:val="300"/>
        </w:trPr>
        <w:tc>
          <w:tcPr>
            <w:tcW w:w="4777" w:type="dxa"/>
            <w:gridSpan w:val="2"/>
            <w:shd w:val="clear" w:color="CCFFFF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9984328,00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756749">
              <w:rPr>
                <w:b/>
                <w:bCs/>
                <w:sz w:val="28"/>
                <w:szCs w:val="28"/>
              </w:rPr>
              <w:t>р</w:t>
            </w:r>
            <w:r w:rsidRPr="00756749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>рье на 2018-2024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7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6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58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программы формиров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ние современной городской среды: мероприятия, направленные на бл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гоустройство дворовых территорий многоквартирных домов и общес</w:t>
            </w:r>
            <w:r w:rsidRPr="00756749">
              <w:rPr>
                <w:sz w:val="28"/>
                <w:szCs w:val="28"/>
              </w:rPr>
              <w:t>т</w:t>
            </w:r>
            <w:r w:rsidRPr="00756749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76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6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54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756749">
              <w:rPr>
                <w:b/>
                <w:bCs/>
                <w:sz w:val="28"/>
                <w:szCs w:val="28"/>
              </w:rPr>
              <w:t>м</w:t>
            </w:r>
            <w:r w:rsidRPr="00756749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756749">
              <w:rPr>
                <w:b/>
                <w:bCs/>
                <w:sz w:val="28"/>
                <w:szCs w:val="28"/>
              </w:rPr>
              <w:t>и</w:t>
            </w:r>
            <w:r w:rsidRPr="00756749">
              <w:rPr>
                <w:b/>
                <w:bCs/>
                <w:sz w:val="28"/>
                <w:szCs w:val="28"/>
              </w:rPr>
              <w:t>торий  Поддорского сельского п</w:t>
            </w:r>
            <w:r w:rsidRPr="00756749">
              <w:rPr>
                <w:b/>
                <w:bCs/>
                <w:sz w:val="28"/>
                <w:szCs w:val="28"/>
              </w:rPr>
              <w:t>о</w:t>
            </w:r>
            <w:r w:rsidRPr="00756749">
              <w:rPr>
                <w:b/>
                <w:bCs/>
                <w:sz w:val="28"/>
                <w:szCs w:val="28"/>
              </w:rPr>
              <w:t xml:space="preserve">селения до 2025 года"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Создание и развитие инфраструктуры на сельских территориях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532610,00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1200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756749">
              <w:rPr>
                <w:sz w:val="28"/>
                <w:szCs w:val="28"/>
              </w:rPr>
              <w:t>й</w:t>
            </w:r>
            <w:r w:rsidRPr="00756749">
              <w:rPr>
                <w:sz w:val="28"/>
                <w:szCs w:val="28"/>
              </w:rPr>
              <w:t>ству сельских территорий меропри</w:t>
            </w:r>
            <w:r w:rsidRPr="00756749">
              <w:rPr>
                <w:sz w:val="28"/>
                <w:szCs w:val="28"/>
              </w:rPr>
              <w:t>я</w:t>
            </w:r>
            <w:r w:rsidRPr="00756749">
              <w:rPr>
                <w:sz w:val="28"/>
                <w:szCs w:val="28"/>
              </w:rPr>
              <w:t>тия по созданию и развития инфр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структуры сельских территорий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граммы "Комплексного развития сельских территорий  Поддорского сельского поселения до 2025 года" за счет средств областного и федерал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7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409700,00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1215"/>
        </w:trPr>
        <w:tc>
          <w:tcPr>
            <w:tcW w:w="4777" w:type="dxa"/>
            <w:gridSpan w:val="2"/>
            <w:shd w:val="clear" w:color="000000" w:fill="FFFFFF"/>
            <w:vAlign w:val="center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756749">
              <w:rPr>
                <w:sz w:val="28"/>
                <w:szCs w:val="28"/>
              </w:rPr>
              <w:t>й</w:t>
            </w:r>
            <w:r w:rsidRPr="00756749">
              <w:rPr>
                <w:sz w:val="28"/>
                <w:szCs w:val="28"/>
              </w:rPr>
              <w:t>ству сельских территорий меропри</w:t>
            </w:r>
            <w:r w:rsidRPr="00756749">
              <w:rPr>
                <w:sz w:val="28"/>
                <w:szCs w:val="28"/>
              </w:rPr>
              <w:t>я</w:t>
            </w:r>
            <w:r w:rsidRPr="00756749">
              <w:rPr>
                <w:sz w:val="28"/>
                <w:szCs w:val="28"/>
              </w:rPr>
              <w:t>тия по созданию и развития инфр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структуры сельских территорий пр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граммы "Комплексное развитие сел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ских территорий  Поддорского сел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ского поселения до 2025 года   за счет средств местного бюджета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122910,00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270"/>
        </w:trPr>
        <w:tc>
          <w:tcPr>
            <w:tcW w:w="477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4030600,00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Иные целевые направления расходов </w:t>
            </w:r>
            <w:r w:rsidRPr="00756749">
              <w:rPr>
                <w:sz w:val="28"/>
                <w:szCs w:val="28"/>
              </w:rPr>
              <w:lastRenderedPageBreak/>
              <w:t>по уличному освещению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3762600,00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3894300,00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4030600,00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3894300,00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4030600,00</w:t>
            </w:r>
          </w:p>
        </w:tc>
      </w:tr>
      <w:tr w:rsidR="00756749" w:rsidRPr="00756749" w:rsidTr="00576F29">
        <w:trPr>
          <w:trHeight w:val="27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50000,00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50000,00</w:t>
            </w:r>
          </w:p>
        </w:tc>
      </w:tr>
      <w:tr w:rsidR="00756749" w:rsidRPr="00756749" w:rsidTr="00576F29">
        <w:trPr>
          <w:trHeight w:val="43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iCs/>
                <w:sz w:val="28"/>
                <w:szCs w:val="28"/>
              </w:rPr>
            </w:pPr>
            <w:r w:rsidRPr="00756749">
              <w:rPr>
                <w:b/>
                <w:bCs/>
                <w:iCs/>
                <w:sz w:val="28"/>
                <w:szCs w:val="28"/>
              </w:rPr>
              <w:t>Прочие мероприятия по благоус</w:t>
            </w:r>
            <w:r w:rsidRPr="00756749">
              <w:rPr>
                <w:b/>
                <w:bCs/>
                <w:iCs/>
                <w:sz w:val="28"/>
                <w:szCs w:val="28"/>
              </w:rPr>
              <w:t>т</w:t>
            </w:r>
            <w:r w:rsidRPr="00756749">
              <w:rPr>
                <w:b/>
                <w:bCs/>
                <w:i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4465018,00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72130,00</w:t>
            </w:r>
          </w:p>
        </w:tc>
      </w:tr>
      <w:tr w:rsidR="00756749" w:rsidRPr="00756749" w:rsidTr="00576F29">
        <w:trPr>
          <w:trHeight w:val="37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Иные целевые направления расходов прочих мероприятий по благоустро</w:t>
            </w:r>
            <w:r w:rsidRPr="00756749">
              <w:rPr>
                <w:sz w:val="28"/>
                <w:szCs w:val="28"/>
              </w:rPr>
              <w:t>й</w:t>
            </w:r>
            <w:r w:rsidRPr="00756749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465018,00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257390,00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72130,00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465018,00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257390,00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72130,00</w:t>
            </w:r>
          </w:p>
        </w:tc>
      </w:tr>
      <w:tr w:rsidR="00756749" w:rsidRPr="00756749" w:rsidTr="00576F29">
        <w:trPr>
          <w:trHeight w:val="28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мероприятий, направле</w:t>
            </w:r>
            <w:r w:rsidRPr="00756749">
              <w:rPr>
                <w:sz w:val="28"/>
                <w:szCs w:val="28"/>
              </w:rPr>
              <w:t>н</w:t>
            </w:r>
            <w:r w:rsidRPr="00756749">
              <w:rPr>
                <w:sz w:val="28"/>
                <w:szCs w:val="28"/>
              </w:rPr>
              <w:t xml:space="preserve">ных на экономическое развитие 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4000000,00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240"/>
        </w:trPr>
        <w:tc>
          <w:tcPr>
            <w:tcW w:w="4777" w:type="dxa"/>
            <w:gridSpan w:val="2"/>
            <w:shd w:val="clear" w:color="CCFFFF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255"/>
        </w:trPr>
        <w:tc>
          <w:tcPr>
            <w:tcW w:w="477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Молодежная политика и оздоровл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ние детей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lastRenderedPageBreak/>
              <w:t>Муниципальная программа "Мол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дежь Поддорского сельского посел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Выявление, продвижение и поддер</w:t>
            </w:r>
            <w:r w:rsidRPr="00756749">
              <w:rPr>
                <w:sz w:val="28"/>
                <w:szCs w:val="28"/>
              </w:rPr>
              <w:t>ж</w:t>
            </w:r>
            <w:r w:rsidRPr="00756749">
              <w:rPr>
                <w:sz w:val="28"/>
                <w:szCs w:val="28"/>
              </w:rPr>
              <w:t>ка активности молодёжи и её дост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жений в различных сферах деятел</w:t>
            </w:r>
            <w:r w:rsidRPr="00756749">
              <w:rPr>
                <w:sz w:val="28"/>
                <w:szCs w:val="28"/>
              </w:rPr>
              <w:t>ь</w:t>
            </w:r>
            <w:r w:rsidRPr="00756749">
              <w:rPr>
                <w:sz w:val="28"/>
                <w:szCs w:val="28"/>
              </w:rPr>
              <w:t>ности</w:t>
            </w:r>
          </w:p>
        </w:tc>
        <w:tc>
          <w:tcPr>
            <w:tcW w:w="76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"Молодежь По</w:t>
            </w:r>
            <w:r w:rsidRPr="00756749">
              <w:rPr>
                <w:sz w:val="28"/>
                <w:szCs w:val="28"/>
              </w:rPr>
              <w:t>д</w:t>
            </w:r>
            <w:r w:rsidRPr="00756749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5000,00</w:t>
            </w:r>
          </w:p>
        </w:tc>
      </w:tr>
      <w:tr w:rsidR="00756749" w:rsidRPr="00756749" w:rsidTr="00576F29">
        <w:trPr>
          <w:trHeight w:val="36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Культура, кинематография и сре</w:t>
            </w:r>
            <w:r w:rsidRPr="00756749">
              <w:rPr>
                <w:b/>
                <w:bCs/>
                <w:sz w:val="28"/>
                <w:szCs w:val="28"/>
              </w:rPr>
              <w:t>д</w:t>
            </w:r>
            <w:r w:rsidRPr="00756749">
              <w:rPr>
                <w:b/>
                <w:bCs/>
                <w:sz w:val="28"/>
                <w:szCs w:val="28"/>
              </w:rPr>
              <w:t>ства массовой информации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22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Муниципальная  программа "Разв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тие культуры в Поддорском сельском поселении на 2021-2024 годы"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615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756749">
              <w:rPr>
                <w:sz w:val="28"/>
                <w:szCs w:val="28"/>
              </w:rPr>
              <w:t>д</w:t>
            </w:r>
            <w:r w:rsidRPr="00756749">
              <w:rPr>
                <w:sz w:val="28"/>
                <w:szCs w:val="28"/>
              </w:rPr>
              <w:t>ного творчества, развитие межмун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42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"Развитие культ</w:t>
            </w:r>
            <w:r w:rsidRPr="00756749">
              <w:rPr>
                <w:sz w:val="28"/>
                <w:szCs w:val="28"/>
              </w:rPr>
              <w:t>у</w:t>
            </w:r>
            <w:r w:rsidRPr="00756749">
              <w:rPr>
                <w:sz w:val="28"/>
                <w:szCs w:val="28"/>
              </w:rPr>
              <w:t>ры в Поддорском сельском посел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33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20000,00</w:t>
            </w:r>
          </w:p>
        </w:tc>
      </w:tr>
      <w:tr w:rsidR="00756749" w:rsidRPr="00756749" w:rsidTr="00576F29">
        <w:trPr>
          <w:trHeight w:val="225"/>
        </w:trPr>
        <w:tc>
          <w:tcPr>
            <w:tcW w:w="477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39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Муниципальная  программа "Разв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тие физической культуры и спорта в Поддорском сельском поселении на 2018-2023 годы"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141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Повышение интереса населения к з</w:t>
            </w:r>
            <w:r w:rsidRPr="00756749">
              <w:rPr>
                <w:sz w:val="28"/>
                <w:szCs w:val="28"/>
              </w:rPr>
              <w:t>а</w:t>
            </w:r>
            <w:r w:rsidRPr="00756749">
              <w:rPr>
                <w:sz w:val="28"/>
                <w:szCs w:val="28"/>
              </w:rPr>
              <w:t>нятиям физической культуры и спо</w:t>
            </w:r>
            <w:r w:rsidRPr="00756749">
              <w:rPr>
                <w:sz w:val="28"/>
                <w:szCs w:val="28"/>
              </w:rPr>
              <w:t>р</w:t>
            </w:r>
            <w:r w:rsidRPr="00756749">
              <w:rPr>
                <w:sz w:val="28"/>
                <w:szCs w:val="28"/>
              </w:rPr>
              <w:t>том, увеличение числа жителей  п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селения регулярно занимающихся физической культурой и спортом, улучшение физической подготовке детей, юношества, молодежи, пов</w:t>
            </w:r>
            <w:r w:rsidRPr="00756749">
              <w:rPr>
                <w:sz w:val="28"/>
                <w:szCs w:val="28"/>
              </w:rPr>
              <w:t>ы</w:t>
            </w:r>
            <w:r w:rsidRPr="00756749">
              <w:rPr>
                <w:sz w:val="28"/>
                <w:szCs w:val="28"/>
              </w:rPr>
              <w:t>шение их готовности к труду и защ</w:t>
            </w:r>
            <w:r w:rsidRPr="00756749">
              <w:rPr>
                <w:sz w:val="28"/>
                <w:szCs w:val="28"/>
              </w:rPr>
              <w:t>и</w:t>
            </w:r>
            <w:r w:rsidRPr="00756749">
              <w:rPr>
                <w:sz w:val="28"/>
                <w:szCs w:val="28"/>
              </w:rPr>
              <w:t>те Родины, уменьшения числа прав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нарушений среди несовершенноле</w:t>
            </w:r>
            <w:r w:rsidRPr="00756749">
              <w:rPr>
                <w:sz w:val="28"/>
                <w:szCs w:val="28"/>
              </w:rPr>
              <w:t>т</w:t>
            </w:r>
            <w:r w:rsidRPr="00756749">
              <w:rPr>
                <w:sz w:val="28"/>
                <w:szCs w:val="28"/>
              </w:rPr>
              <w:t>них, повышение уровня обеспеченн</w:t>
            </w:r>
            <w:r w:rsidRPr="00756749">
              <w:rPr>
                <w:sz w:val="28"/>
                <w:szCs w:val="28"/>
              </w:rPr>
              <w:t>о</w:t>
            </w:r>
            <w:r w:rsidRPr="00756749">
              <w:rPr>
                <w:sz w:val="28"/>
                <w:szCs w:val="28"/>
              </w:rPr>
              <w:t>сти населения  поселения спорти</w:t>
            </w:r>
            <w:r w:rsidRPr="00756749">
              <w:rPr>
                <w:sz w:val="28"/>
                <w:szCs w:val="28"/>
              </w:rPr>
              <w:t>в</w:t>
            </w:r>
            <w:r w:rsidRPr="00756749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540"/>
        </w:trPr>
        <w:tc>
          <w:tcPr>
            <w:tcW w:w="477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Реализация прочих направлений ра</w:t>
            </w:r>
            <w:r w:rsidRPr="00756749">
              <w:rPr>
                <w:sz w:val="28"/>
                <w:szCs w:val="28"/>
              </w:rPr>
              <w:t>с</w:t>
            </w:r>
            <w:r w:rsidRPr="00756749">
              <w:rPr>
                <w:sz w:val="28"/>
                <w:szCs w:val="28"/>
              </w:rPr>
              <w:t>ходов программы  "Развитие физич</w:t>
            </w:r>
            <w:r w:rsidRPr="00756749">
              <w:rPr>
                <w:sz w:val="28"/>
                <w:szCs w:val="28"/>
              </w:rPr>
              <w:t>е</w:t>
            </w:r>
            <w:r w:rsidRPr="00756749">
              <w:rPr>
                <w:sz w:val="28"/>
                <w:szCs w:val="28"/>
              </w:rPr>
              <w:t>ской культуры и спорта в Поддо</w:t>
            </w:r>
            <w:r w:rsidRPr="00756749">
              <w:rPr>
                <w:sz w:val="28"/>
                <w:szCs w:val="28"/>
              </w:rPr>
              <w:t>р</w:t>
            </w:r>
            <w:r w:rsidRPr="00756749">
              <w:rPr>
                <w:sz w:val="28"/>
                <w:szCs w:val="28"/>
              </w:rPr>
              <w:t>ском сельском поселении на 2018-2023 годы"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405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126" w:type="dxa"/>
            <w:shd w:val="clear" w:color="FFFFCC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iCs/>
                <w:sz w:val="28"/>
                <w:szCs w:val="28"/>
              </w:rPr>
            </w:pPr>
            <w:r w:rsidRPr="00756749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sz w:val="28"/>
                <w:szCs w:val="28"/>
              </w:rPr>
            </w:pPr>
            <w:r w:rsidRPr="00756749">
              <w:rPr>
                <w:sz w:val="28"/>
                <w:szCs w:val="28"/>
              </w:rPr>
              <w:t>0,00</w:t>
            </w:r>
          </w:p>
        </w:tc>
      </w:tr>
      <w:tr w:rsidR="00756749" w:rsidRPr="00756749" w:rsidTr="00576F29">
        <w:trPr>
          <w:trHeight w:val="210"/>
        </w:trPr>
        <w:tc>
          <w:tcPr>
            <w:tcW w:w="4777" w:type="dxa"/>
            <w:gridSpan w:val="2"/>
            <w:shd w:val="clear" w:color="FFFFCC" w:fill="FFFFFF"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767" w:type="dxa"/>
            <w:gridSpan w:val="2"/>
            <w:shd w:val="clear" w:color="000000" w:fill="FFFFFF"/>
            <w:vAlign w:val="bottom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756749" w:rsidRPr="00756749" w:rsidRDefault="00756749" w:rsidP="00756749">
            <w:pPr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56749" w:rsidRPr="00756749" w:rsidRDefault="00756749" w:rsidP="00756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49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576F29" w:rsidRDefault="00576F29" w:rsidP="001870F4">
      <w:pPr>
        <w:autoSpaceDE w:val="0"/>
        <w:autoSpaceDN w:val="0"/>
        <w:adjustRightInd w:val="0"/>
        <w:jc w:val="right"/>
        <w:outlineLvl w:val="0"/>
      </w:pPr>
    </w:p>
    <w:p w:rsidR="00576F29" w:rsidRPr="00576F29" w:rsidRDefault="00576F29" w:rsidP="00576F29"/>
    <w:p w:rsidR="00576F29" w:rsidRPr="00576F29" w:rsidRDefault="00576F29" w:rsidP="00576F29"/>
    <w:p w:rsidR="00576F29" w:rsidRPr="00576F29" w:rsidRDefault="00576F29" w:rsidP="00576F29"/>
    <w:p w:rsidR="00576F29" w:rsidRPr="00576F29" w:rsidRDefault="00576F29" w:rsidP="00576F29"/>
    <w:p w:rsidR="00576F29" w:rsidRDefault="00576F29" w:rsidP="00576F29"/>
    <w:p w:rsidR="00576F29" w:rsidRDefault="00576F29">
      <w:r>
        <w:br w:type="page"/>
      </w:r>
    </w:p>
    <w:tbl>
      <w:tblPr>
        <w:tblW w:w="15511" w:type="dxa"/>
        <w:tblInd w:w="-318" w:type="dxa"/>
        <w:tblLook w:val="04A0"/>
      </w:tblPr>
      <w:tblGrid>
        <w:gridCol w:w="3996"/>
        <w:gridCol w:w="497"/>
        <w:gridCol w:w="603"/>
        <w:gridCol w:w="859"/>
        <w:gridCol w:w="500"/>
        <w:gridCol w:w="634"/>
        <w:gridCol w:w="2144"/>
        <w:gridCol w:w="636"/>
        <w:gridCol w:w="1833"/>
        <w:gridCol w:w="1975"/>
        <w:gridCol w:w="1834"/>
      </w:tblGrid>
      <w:tr w:rsidR="00576F29" w:rsidRPr="00576F29" w:rsidTr="00576F29">
        <w:trPr>
          <w:trHeight w:val="713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spacing w:line="240" w:lineRule="exact"/>
              <w:jc w:val="right"/>
              <w:rPr>
                <w:bCs/>
              </w:rPr>
            </w:pPr>
            <w:r w:rsidRPr="00576F29">
              <w:rPr>
                <w:bCs/>
              </w:rPr>
              <w:t xml:space="preserve">                                                                                               Приложение № 5</w:t>
            </w:r>
          </w:p>
          <w:p w:rsidR="00576F29" w:rsidRPr="00576F29" w:rsidRDefault="00576F29" w:rsidP="00576F29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576F29">
              <w:rPr>
                <w:bCs/>
              </w:rPr>
              <w:t xml:space="preserve"> к решению Совета депутатов Поддорского  сельского поселения "О  бюджете Поддорского   сел</w:t>
            </w:r>
            <w:r w:rsidRPr="00576F29">
              <w:rPr>
                <w:bCs/>
              </w:rPr>
              <w:t>ь</w:t>
            </w:r>
            <w:r w:rsidRPr="00576F29">
              <w:rPr>
                <w:bCs/>
              </w:rPr>
              <w:t>ского  поселения на 2022 год и плановый период 2023 и 2024 годов""</w:t>
            </w:r>
          </w:p>
        </w:tc>
      </w:tr>
      <w:tr w:rsidR="00576F29" w:rsidRPr="00576F29" w:rsidTr="00576F29">
        <w:trPr>
          <w:trHeight w:val="945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разд</w:t>
            </w:r>
            <w:r w:rsidRPr="00576F29">
              <w:rPr>
                <w:b/>
                <w:bCs/>
                <w:sz w:val="28"/>
                <w:szCs w:val="28"/>
              </w:rPr>
              <w:t>е</w:t>
            </w:r>
            <w:r w:rsidRPr="00576F29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576F29">
              <w:rPr>
                <w:b/>
                <w:bCs/>
                <w:sz w:val="28"/>
                <w:szCs w:val="28"/>
              </w:rPr>
              <w:t>м</w:t>
            </w:r>
            <w:r w:rsidRPr="00576F29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576F29" w:rsidRPr="00576F29" w:rsidTr="00576F29">
        <w:trPr>
          <w:trHeight w:val="315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76F29" w:rsidRPr="00576F29" w:rsidTr="00576F29">
        <w:trPr>
          <w:trHeight w:val="3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576F29">
              <w:rPr>
                <w:b/>
                <w:bCs/>
                <w:sz w:val="28"/>
                <w:szCs w:val="28"/>
              </w:rPr>
              <w:t>о</w:t>
            </w:r>
            <w:r w:rsidRPr="00576F29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26790080,82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6546210,00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576F29" w:rsidRPr="00576F29" w:rsidTr="00576F29">
        <w:trPr>
          <w:trHeight w:val="375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576F29">
              <w:rPr>
                <w:b/>
                <w:bCs/>
                <w:sz w:val="28"/>
                <w:szCs w:val="28"/>
              </w:rPr>
              <w:t>ь</w:t>
            </w:r>
            <w:r w:rsidRPr="00576F29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26790080,82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6381210,00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576F29" w:rsidRPr="00576F29" w:rsidTr="00576F29">
        <w:trPr>
          <w:trHeight w:val="240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76F29" w:rsidRPr="00576F29" w:rsidTr="00576F29">
        <w:trPr>
          <w:trHeight w:val="255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1152000,00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576F29" w:rsidRPr="00576F29" w:rsidTr="00576F29">
        <w:trPr>
          <w:trHeight w:val="270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</w:tr>
      <w:tr w:rsidR="00576F29" w:rsidRPr="00576F29" w:rsidTr="00576F29">
        <w:trPr>
          <w:trHeight w:val="300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42000,00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576F29">
              <w:rPr>
                <w:iCs/>
                <w:sz w:val="28"/>
                <w:szCs w:val="28"/>
              </w:rPr>
              <w:t>н</w:t>
            </w:r>
            <w:r w:rsidRPr="00576F29">
              <w:rPr>
                <w:iCs/>
                <w:sz w:val="28"/>
                <w:szCs w:val="28"/>
              </w:rPr>
              <w:t>ных</w:t>
            </w:r>
            <w:r w:rsidRPr="00576F29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42000,00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576F29">
              <w:rPr>
                <w:b/>
                <w:bCs/>
                <w:sz w:val="28"/>
                <w:szCs w:val="28"/>
              </w:rPr>
              <w:t>о</w:t>
            </w:r>
            <w:r w:rsidRPr="00576F29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1105000,00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10000,00</w:t>
            </w:r>
          </w:p>
        </w:tc>
      </w:tr>
      <w:tr w:rsidR="00576F29" w:rsidRPr="00576F29" w:rsidTr="00576F29">
        <w:trPr>
          <w:trHeight w:val="675"/>
        </w:trPr>
        <w:tc>
          <w:tcPr>
            <w:tcW w:w="5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Развитие института территориального общес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венного самоуправления, действующего на территории Поддорского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355000,00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7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проектов территориальных общ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ственных самоуправлений программы "Рефо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мирование и развитие местного самоуправл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lastRenderedPageBreak/>
              <w:t>ния в Поддорском сельском поселении на 2014-2025г." областная  субсидия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5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7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проектов территориальных общ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ственных самоуправлений программы "Рефо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мирование и развитие местного самоуправл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ния в Поддорском сельском поселении на 2014-2025г."  софинансирование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8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750000,00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76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84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78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средства неселения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6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576F29">
              <w:rPr>
                <w:b/>
                <w:bCs/>
                <w:sz w:val="28"/>
                <w:szCs w:val="28"/>
              </w:rPr>
              <w:t>д</w:t>
            </w:r>
            <w:r w:rsidRPr="00576F29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Внедрение программно-целевых принципово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ганизации деятельности органов местного с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5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 "Повышение эффективности бюдже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ных расходов Поддорского сельского посел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ния 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5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39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576F29">
              <w:rPr>
                <w:b/>
                <w:bCs/>
                <w:sz w:val="28"/>
                <w:szCs w:val="28"/>
              </w:rPr>
              <w:t>и</w:t>
            </w:r>
            <w:r w:rsidRPr="00576F29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25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lastRenderedPageBreak/>
              <w:t>дорского сельского поселения на 2018-2022 г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Обеспечение мер пожарной безопасности на территории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25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15561752,82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576F29" w:rsidRPr="00576F29" w:rsidTr="00576F29">
        <w:trPr>
          <w:trHeight w:val="24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576F29" w:rsidRPr="00576F29" w:rsidTr="00576F29">
        <w:trPr>
          <w:trHeight w:val="6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 xml:space="preserve">ского сельского поселения на 2018-2024 годы"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15322652,82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1910220,00</w:t>
            </w:r>
          </w:p>
        </w:tc>
      </w:tr>
      <w:tr w:rsidR="00576F29" w:rsidRPr="00576F29" w:rsidTr="00576F29">
        <w:trPr>
          <w:trHeight w:val="45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576F29">
              <w:rPr>
                <w:b/>
                <w:bCs/>
                <w:iCs/>
                <w:sz w:val="28"/>
                <w:szCs w:val="28"/>
              </w:rPr>
              <w:t>й</w:t>
            </w:r>
            <w:r w:rsidRPr="00576F29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15322652,82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800000,00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Ремонт автомобильных дорог общего польз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вания  местного значения и искуственных  с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14322652,82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978520,00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1010220,00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432506,82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597520,00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629220,00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432506,82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597520,00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629220,00</w:t>
            </w:r>
          </w:p>
        </w:tc>
      </w:tr>
      <w:tr w:rsidR="00576F29" w:rsidRPr="00576F29" w:rsidTr="00576F29">
        <w:trPr>
          <w:trHeight w:val="79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Осуществление дорожной деятельности в о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ношении автомобильных дорог общего польз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вания местного значения в границах населе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>ных пунктов поселения  за счет иных межбю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right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right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82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Софинансирование  на осуществление  доро</w:t>
            </w:r>
            <w:r w:rsidRPr="00576F29">
              <w:rPr>
                <w:sz w:val="28"/>
                <w:szCs w:val="28"/>
              </w:rPr>
              <w:t>ж</w:t>
            </w:r>
            <w:r w:rsidRPr="00576F29">
              <w:rPr>
                <w:sz w:val="28"/>
                <w:szCs w:val="28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576F29" w:rsidTr="00576F29">
        <w:trPr>
          <w:trHeight w:val="46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Осуществление дорожной деятельности в о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ношении автомобильных дорог общего польз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lastRenderedPageBreak/>
              <w:t>вания местного значения, осуществляемых за счет субсидий из областного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527000,00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351000,00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351000,00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576F29">
              <w:rPr>
                <w:b/>
                <w:bCs/>
                <w:iCs/>
                <w:sz w:val="28"/>
                <w:szCs w:val="28"/>
              </w:rPr>
              <w:t>у</w:t>
            </w:r>
            <w:r w:rsidRPr="00576F29">
              <w:rPr>
                <w:iCs/>
                <w:sz w:val="28"/>
                <w:szCs w:val="28"/>
              </w:rPr>
              <w:t>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527000,00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351000,00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351000,00</w:t>
            </w:r>
          </w:p>
        </w:tc>
      </w:tr>
      <w:tr w:rsidR="00576F29" w:rsidRPr="00576F29" w:rsidTr="00576F29">
        <w:trPr>
          <w:trHeight w:val="76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Расходы на реализацию мероприятий по ос</w:t>
            </w:r>
            <w:r w:rsidRPr="00576F29">
              <w:rPr>
                <w:sz w:val="28"/>
                <w:szCs w:val="28"/>
              </w:rPr>
              <w:t>у</w:t>
            </w:r>
            <w:r w:rsidRPr="00576F29">
              <w:rPr>
                <w:sz w:val="28"/>
                <w:szCs w:val="28"/>
              </w:rPr>
              <w:t>ществлению дорожной деятельности в отнош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рование)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</w:tr>
      <w:tr w:rsidR="00576F29" w:rsidRPr="00576F29" w:rsidTr="00576F29">
        <w:trPr>
          <w:trHeight w:val="85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правовых актов по вопросам прое</w:t>
            </w:r>
            <w:r w:rsidRPr="00576F29">
              <w:rPr>
                <w:sz w:val="28"/>
                <w:szCs w:val="28"/>
              </w:rPr>
              <w:t>к</w:t>
            </w:r>
            <w:r w:rsidRPr="00576F29">
              <w:rPr>
                <w:sz w:val="28"/>
                <w:szCs w:val="28"/>
              </w:rPr>
              <w:t>тирования, строительства, реконструкции, к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питального ремонта и ремонта автомобильных дорог общего пользования местного значения, осуществляемых за счет субсидий из областн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576F29">
              <w:rPr>
                <w:b/>
                <w:bCs/>
                <w:iCs/>
                <w:sz w:val="28"/>
                <w:szCs w:val="28"/>
              </w:rPr>
              <w:t>у</w:t>
            </w:r>
            <w:r w:rsidRPr="00576F29">
              <w:rPr>
                <w:iCs/>
                <w:sz w:val="28"/>
                <w:szCs w:val="28"/>
              </w:rPr>
              <w:t>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10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Расходы на реализацию  правовых актов по в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просам проектирования, строительства, реко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>струкции, капитального ремонта и ремонта а</w:t>
            </w:r>
            <w:r w:rsidRPr="00576F29">
              <w:rPr>
                <w:sz w:val="28"/>
                <w:szCs w:val="28"/>
              </w:rPr>
              <w:t>в</w:t>
            </w:r>
            <w:r w:rsidRPr="00576F29">
              <w:rPr>
                <w:sz w:val="28"/>
                <w:szCs w:val="28"/>
              </w:rPr>
              <w:t>томобильных дорог общего пользования мес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ного значения, осуществляемых за счет субс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дий из областного бюджета (софинансиров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233146,00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233146,00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Осуществление дорожной деятельности в о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ношении автомобильных дорог общего польз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39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6F29" w:rsidRPr="00576F29" w:rsidRDefault="00576F29" w:rsidP="00576F2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576F29">
              <w:rPr>
                <w:b/>
                <w:bCs/>
                <w:iCs/>
                <w:sz w:val="28"/>
                <w:szCs w:val="28"/>
              </w:rPr>
              <w:t>о</w:t>
            </w:r>
            <w:r w:rsidRPr="00576F29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576F29">
              <w:rPr>
                <w:b/>
                <w:bCs/>
                <w:iCs/>
                <w:sz w:val="28"/>
                <w:szCs w:val="28"/>
              </w:rPr>
              <w:t>ь</w:t>
            </w:r>
            <w:r w:rsidRPr="00576F29">
              <w:rPr>
                <w:b/>
                <w:bCs/>
                <w:iCs/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6F29" w:rsidRPr="00576F29" w:rsidRDefault="00576F29" w:rsidP="00576F29">
            <w:pPr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Приведение в надлежащее техническое состо</w:t>
            </w:r>
            <w:r w:rsidRPr="00576F29">
              <w:rPr>
                <w:sz w:val="28"/>
                <w:szCs w:val="28"/>
              </w:rPr>
              <w:t>я</w:t>
            </w:r>
            <w:r w:rsidRPr="00576F29">
              <w:rPr>
                <w:sz w:val="28"/>
                <w:szCs w:val="28"/>
              </w:rPr>
              <w:t>ние  покрытий дворовых территорий мног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квартирных домов путем проведения их тек</w:t>
            </w:r>
            <w:r w:rsidRPr="00576F29">
              <w:rPr>
                <w:sz w:val="28"/>
                <w:szCs w:val="28"/>
              </w:rPr>
              <w:t>у</w:t>
            </w:r>
            <w:r w:rsidRPr="00576F29">
              <w:rPr>
                <w:sz w:val="28"/>
                <w:szCs w:val="28"/>
              </w:rPr>
              <w:t>щего и капитального ремонта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</w:tr>
      <w:tr w:rsidR="00576F29" w:rsidRPr="00576F29" w:rsidTr="00576F29">
        <w:trPr>
          <w:trHeight w:val="6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>программы "Придворовые территории мног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outlineLvl w:val="4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100000,00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239100,00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76F29" w:rsidRPr="00576F29" w:rsidTr="00576F29">
        <w:trPr>
          <w:trHeight w:val="6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576F29">
              <w:rPr>
                <w:b/>
                <w:bCs/>
                <w:sz w:val="28"/>
                <w:szCs w:val="28"/>
              </w:rPr>
              <w:t>о</w:t>
            </w:r>
            <w:r w:rsidRPr="00576F29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194100,00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Создание условий для оптимального организ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ционно-правового обеспечения органов мес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ного самоуправления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194100,00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</w:tr>
      <w:tr w:rsidR="00576F29" w:rsidRPr="00576F29" w:rsidTr="00576F29">
        <w:trPr>
          <w:trHeight w:val="6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160000,00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160000,00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60000,00</w:t>
            </w:r>
          </w:p>
        </w:tc>
      </w:tr>
      <w:tr w:rsidR="00576F29" w:rsidRPr="00576F29" w:rsidTr="00576F29">
        <w:trPr>
          <w:trHeight w:val="37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576F29">
              <w:rPr>
                <w:sz w:val="28"/>
                <w:szCs w:val="28"/>
              </w:rPr>
              <w:t>ь</w:t>
            </w:r>
            <w:r w:rsidRPr="00576F29">
              <w:rPr>
                <w:sz w:val="28"/>
                <w:szCs w:val="28"/>
              </w:rPr>
              <w:t>ство (за исключением случаев, предусмотре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рукции объектов капитального строительства, расположенных на территории поселения, у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верждение местных нормативов градостро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тельного проектирования поселений, резерв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рование земель и изъятие, в том числе путем выкупа, земельных участков в границах пос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ления для муниципальных нужд, осуществл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ние муниципального земельного контроля в границах поселения, осуществление в случаях, предусмотренных Градостроительным коде</w:t>
            </w:r>
            <w:r w:rsidRPr="00576F29">
              <w:rPr>
                <w:sz w:val="28"/>
                <w:szCs w:val="28"/>
              </w:rPr>
              <w:t>к</w:t>
            </w:r>
            <w:r w:rsidRPr="00576F29">
              <w:rPr>
                <w:sz w:val="28"/>
                <w:szCs w:val="28"/>
              </w:rPr>
              <w:t>сом Российской Федерации, осмотров зданий, сооружений и выдача рекомендаций об устр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нении выявленных в ходе таких осмотров н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рушений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34100,00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34100,00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57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576F29">
              <w:rPr>
                <w:b/>
                <w:bCs/>
                <w:sz w:val="28"/>
                <w:szCs w:val="28"/>
              </w:rPr>
              <w:t>т</w:t>
            </w:r>
            <w:r w:rsidRPr="00576F29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576F29">
              <w:rPr>
                <w:b/>
                <w:bCs/>
                <w:sz w:val="28"/>
                <w:szCs w:val="28"/>
              </w:rPr>
              <w:t>ь</w:t>
            </w:r>
            <w:r w:rsidRPr="00576F29">
              <w:rPr>
                <w:b/>
                <w:bCs/>
                <w:sz w:val="28"/>
                <w:szCs w:val="28"/>
              </w:rPr>
              <w:lastRenderedPageBreak/>
              <w:t>ной собственностью и земельными ресурс</w:t>
            </w:r>
            <w:r w:rsidRPr="00576F29">
              <w:rPr>
                <w:b/>
                <w:bCs/>
                <w:sz w:val="28"/>
                <w:szCs w:val="28"/>
              </w:rPr>
              <w:t>а</w:t>
            </w:r>
            <w:r w:rsidRPr="00576F29">
              <w:rPr>
                <w:b/>
                <w:bCs/>
                <w:sz w:val="28"/>
                <w:szCs w:val="28"/>
              </w:rPr>
              <w:t xml:space="preserve">ми  Поддорского сельского поселения "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76F29" w:rsidRPr="00576F29" w:rsidTr="00576F29">
        <w:trPr>
          <w:trHeight w:val="79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мельными участками, находящимися в мун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ципальной собственности и земельными учас</w:t>
            </w:r>
            <w:r w:rsidRPr="00576F29">
              <w:rPr>
                <w:sz w:val="28"/>
                <w:szCs w:val="28"/>
              </w:rPr>
              <w:t>т</w:t>
            </w:r>
            <w:r w:rsidRPr="00576F29">
              <w:rPr>
                <w:sz w:val="28"/>
                <w:szCs w:val="28"/>
              </w:rPr>
              <w:t>ками, государственная собственность на кот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рые не разграничена в границах Поддорского 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45000,00</w:t>
            </w:r>
          </w:p>
        </w:tc>
      </w:tr>
      <w:tr w:rsidR="00576F29" w:rsidRPr="00576F29" w:rsidTr="00576F29">
        <w:trPr>
          <w:trHeight w:val="79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м</w:t>
            </w:r>
            <w:r w:rsidRPr="00576F29">
              <w:rPr>
                <w:sz w:val="28"/>
                <w:szCs w:val="28"/>
              </w:rPr>
              <w:t>у</w:t>
            </w:r>
            <w:r w:rsidRPr="00576F29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 xml:space="preserve">ностью и земельными ресурсами  Поддорского сельского поселения "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45000,00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30000,00</w:t>
            </w:r>
          </w:p>
        </w:tc>
      </w:tr>
      <w:tr w:rsidR="00576F29" w:rsidRPr="00576F29" w:rsidTr="00576F29">
        <w:trPr>
          <w:trHeight w:val="28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15000,00</w:t>
            </w:r>
          </w:p>
        </w:tc>
      </w:tr>
      <w:tr w:rsidR="00576F29" w:rsidRPr="00576F29" w:rsidTr="00576F29">
        <w:trPr>
          <w:trHeight w:val="28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9984328,00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76F29" w:rsidRPr="00576F29" w:rsidTr="00576F29">
        <w:trPr>
          <w:trHeight w:val="30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9984328,00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4201690,00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576F29" w:rsidRPr="00576F29" w:rsidTr="00576F29">
        <w:trPr>
          <w:trHeight w:val="64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576F29">
              <w:rPr>
                <w:b/>
                <w:bCs/>
                <w:sz w:val="28"/>
                <w:szCs w:val="28"/>
              </w:rPr>
              <w:t>о</w:t>
            </w:r>
            <w:r w:rsidRPr="00576F29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1174100,00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Федеральный проект "Формирование ко</w:t>
            </w:r>
            <w:r w:rsidRPr="00576F29">
              <w:rPr>
                <w:sz w:val="28"/>
                <w:szCs w:val="28"/>
              </w:rPr>
              <w:t>м</w:t>
            </w:r>
            <w:r w:rsidRPr="00576F29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1 174 100,00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программы формирование совр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менной городской среды: мероприятия, н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правленные на благоустройство дворовых те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риторий многоквартирных домов и обществе</w:t>
            </w:r>
            <w:r w:rsidRPr="00576F29">
              <w:rPr>
                <w:sz w:val="28"/>
                <w:szCs w:val="28"/>
              </w:rPr>
              <w:t>н</w:t>
            </w:r>
            <w:r w:rsidRPr="00576F29">
              <w:rPr>
                <w:sz w:val="28"/>
                <w:szCs w:val="28"/>
              </w:rPr>
              <w:t xml:space="preserve">ных территорий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1 174 100,00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5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6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Создание и развитие инфраструктуры на сел</w:t>
            </w:r>
            <w:r w:rsidRPr="00576F29">
              <w:rPr>
                <w:sz w:val="28"/>
                <w:szCs w:val="28"/>
              </w:rPr>
              <w:t>ь</w:t>
            </w:r>
            <w:r w:rsidRPr="00576F29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532610,00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118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"Комплексного развития сельских те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риторий  Поддорского сельского поселения до 2025 года" за счет средств  федерального бю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409700,00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37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409700,00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115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"Комплексное развитие сельских те</w:t>
            </w:r>
            <w:r w:rsidRPr="00576F29">
              <w:rPr>
                <w:sz w:val="28"/>
                <w:szCs w:val="28"/>
              </w:rPr>
              <w:t>р</w:t>
            </w:r>
            <w:r w:rsidRPr="00576F29">
              <w:rPr>
                <w:sz w:val="28"/>
                <w:szCs w:val="28"/>
              </w:rPr>
              <w:t>риторий  Поддорского сельского поселения до 2025 года   за счет средств местного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122910,00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3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122910,00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24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4030600,00</w:t>
            </w:r>
          </w:p>
        </w:tc>
      </w:tr>
      <w:tr w:rsidR="00576F29" w:rsidRPr="00576F29" w:rsidTr="00576F29">
        <w:trPr>
          <w:trHeight w:val="39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целевые направления расходов по ули</w:t>
            </w:r>
            <w:r w:rsidRPr="00576F29">
              <w:rPr>
                <w:sz w:val="28"/>
                <w:szCs w:val="28"/>
              </w:rPr>
              <w:t>ч</w:t>
            </w:r>
            <w:r w:rsidRPr="00576F29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3762600,00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3894300,00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4030600,00</w:t>
            </w:r>
          </w:p>
        </w:tc>
      </w:tr>
      <w:tr w:rsidR="00576F29" w:rsidRPr="00576F29" w:rsidTr="00576F29">
        <w:trPr>
          <w:trHeight w:val="39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3762600,00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3894300,00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4030600,00</w:t>
            </w:r>
          </w:p>
        </w:tc>
      </w:tr>
      <w:tr w:rsidR="00576F29" w:rsidRPr="00576F29" w:rsidTr="00576F29">
        <w:trPr>
          <w:trHeight w:val="22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576F29">
              <w:rPr>
                <w:b/>
                <w:bCs/>
                <w:iCs/>
                <w:sz w:val="28"/>
                <w:szCs w:val="28"/>
              </w:rPr>
              <w:t>е</w:t>
            </w:r>
            <w:r w:rsidRPr="00576F29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50000,00</w:t>
            </w:r>
          </w:p>
        </w:tc>
      </w:tr>
      <w:tr w:rsidR="00576F29" w:rsidRPr="00576F29" w:rsidTr="00576F29">
        <w:trPr>
          <w:trHeight w:val="3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целевые направления расходов на орг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50000,00</w:t>
            </w:r>
          </w:p>
        </w:tc>
      </w:tr>
      <w:tr w:rsidR="00576F29" w:rsidRPr="00576F29" w:rsidTr="00576F29">
        <w:trPr>
          <w:trHeight w:val="37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576F29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4465018,00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257390,00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72130,00</w:t>
            </w:r>
          </w:p>
        </w:tc>
      </w:tr>
      <w:tr w:rsidR="00576F29" w:rsidRPr="00576F29" w:rsidTr="00576F29">
        <w:trPr>
          <w:trHeight w:val="39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селений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465018,00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257390,00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72130,00</w:t>
            </w:r>
          </w:p>
        </w:tc>
      </w:tr>
      <w:tr w:rsidR="00576F29" w:rsidRPr="00576F29" w:rsidTr="00576F29">
        <w:trPr>
          <w:trHeight w:val="3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465018,00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257390,00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72130,00</w:t>
            </w:r>
          </w:p>
        </w:tc>
      </w:tr>
      <w:tr w:rsidR="00576F29" w:rsidRPr="00576F29" w:rsidTr="00576F29">
        <w:trPr>
          <w:trHeight w:val="3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мероприятий, направленных на экономическое развитие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4000000,00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3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98 7 00 77030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4000000,00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21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21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31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Муниципальная программа "Молодежь По</w:t>
            </w:r>
            <w:r w:rsidRPr="00576F29">
              <w:rPr>
                <w:sz w:val="28"/>
                <w:szCs w:val="28"/>
              </w:rPr>
              <w:t>д</w:t>
            </w:r>
            <w:r w:rsidRPr="00576F29">
              <w:rPr>
                <w:sz w:val="28"/>
                <w:szCs w:val="28"/>
              </w:rPr>
              <w:lastRenderedPageBreak/>
              <w:t>дорского сельского поселения на 2022-2024 г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33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Выявление, продвижение и поддержка акти</w:t>
            </w:r>
            <w:r w:rsidRPr="00576F29">
              <w:rPr>
                <w:sz w:val="28"/>
                <w:szCs w:val="28"/>
              </w:rPr>
              <w:t>в</w:t>
            </w:r>
            <w:r w:rsidRPr="00576F29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51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"Молодежь Поддорского сельского п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28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5000,00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Культура, кинематография и средства ма</w:t>
            </w:r>
            <w:r w:rsidRPr="00576F29">
              <w:rPr>
                <w:b/>
                <w:bCs/>
                <w:sz w:val="28"/>
                <w:szCs w:val="28"/>
              </w:rPr>
              <w:t>с</w:t>
            </w:r>
            <w:r w:rsidRPr="00576F29">
              <w:rPr>
                <w:b/>
                <w:bCs/>
                <w:sz w:val="28"/>
                <w:szCs w:val="28"/>
              </w:rPr>
              <w:t>совой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22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37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Муниципальная  программа "Развитие культ</w:t>
            </w:r>
            <w:r w:rsidRPr="00576F29">
              <w:rPr>
                <w:sz w:val="28"/>
                <w:szCs w:val="28"/>
              </w:rPr>
              <w:t>у</w:t>
            </w:r>
            <w:r w:rsidRPr="00576F29">
              <w:rPr>
                <w:sz w:val="28"/>
                <w:szCs w:val="28"/>
              </w:rPr>
              <w:t>ры в Поддорском сельском поселении на 2021-2024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57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Обеспечение музейной деятельности, сохран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t>ние и развитие традиционной культуры нар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36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"Развитие культуры в Поддорском сельском поселении на 2021-2024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20000,00</w:t>
            </w:r>
          </w:p>
        </w:tc>
      </w:tr>
      <w:tr w:rsidR="00576F29" w:rsidRPr="00576F29" w:rsidTr="00576F29">
        <w:trPr>
          <w:trHeight w:val="22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0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Муниципальная  программа "Развитие физич</w:t>
            </w:r>
            <w:r w:rsidRPr="00576F29">
              <w:rPr>
                <w:sz w:val="28"/>
                <w:szCs w:val="28"/>
              </w:rPr>
              <w:t>е</w:t>
            </w:r>
            <w:r w:rsidRPr="00576F29">
              <w:rPr>
                <w:sz w:val="28"/>
                <w:szCs w:val="28"/>
              </w:rPr>
              <w:lastRenderedPageBreak/>
              <w:t>ской культуры и спорта в Поддорском сел</w:t>
            </w:r>
            <w:r w:rsidRPr="00576F29">
              <w:rPr>
                <w:sz w:val="28"/>
                <w:szCs w:val="28"/>
              </w:rPr>
              <w:t>ь</w:t>
            </w:r>
            <w:r w:rsidRPr="00576F29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13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lastRenderedPageBreak/>
              <w:t>Повышение интереса населения к занятиям ф</w:t>
            </w:r>
            <w:r w:rsidRPr="00576F29">
              <w:rPr>
                <w:sz w:val="28"/>
                <w:szCs w:val="28"/>
              </w:rPr>
              <w:t>и</w:t>
            </w:r>
            <w:r w:rsidRPr="00576F29">
              <w:rPr>
                <w:sz w:val="28"/>
                <w:szCs w:val="28"/>
              </w:rPr>
              <w:t>зической культуры и спортом, увеличение чи</w:t>
            </w:r>
            <w:r w:rsidRPr="00576F29">
              <w:rPr>
                <w:sz w:val="28"/>
                <w:szCs w:val="28"/>
              </w:rPr>
              <w:t>с</w:t>
            </w:r>
            <w:r w:rsidRPr="00576F29">
              <w:rPr>
                <w:sz w:val="28"/>
                <w:szCs w:val="28"/>
              </w:rPr>
              <w:t>ла жителей  поселения регулярно занима</w:t>
            </w:r>
            <w:r w:rsidRPr="00576F29">
              <w:rPr>
                <w:sz w:val="28"/>
                <w:szCs w:val="28"/>
              </w:rPr>
              <w:t>ю</w:t>
            </w:r>
            <w:r w:rsidRPr="00576F29">
              <w:rPr>
                <w:sz w:val="28"/>
                <w:szCs w:val="28"/>
              </w:rPr>
              <w:t>щихся физической культурой и спортом, улучшение физической подготовке детей, юношества, молодежи, повышение их готовн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сти к труду и защите Родины, уменьшения числа правонарушений среди несовершенн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летних, повышение уровня обеспеченности н</w:t>
            </w:r>
            <w:r w:rsidRPr="00576F29">
              <w:rPr>
                <w:sz w:val="28"/>
                <w:szCs w:val="28"/>
              </w:rPr>
              <w:t>а</w:t>
            </w:r>
            <w:r w:rsidRPr="00576F29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49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Реализация прочих направлений расходов пр</w:t>
            </w:r>
            <w:r w:rsidRPr="00576F29">
              <w:rPr>
                <w:sz w:val="28"/>
                <w:szCs w:val="28"/>
              </w:rPr>
              <w:t>о</w:t>
            </w:r>
            <w:r w:rsidRPr="00576F29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576F29">
              <w:rPr>
                <w:iCs/>
                <w:sz w:val="28"/>
                <w:szCs w:val="28"/>
              </w:rPr>
              <w:t>с</w:t>
            </w:r>
            <w:r w:rsidRPr="00576F29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576F29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jc w:val="center"/>
              <w:rPr>
                <w:sz w:val="28"/>
                <w:szCs w:val="28"/>
              </w:rPr>
            </w:pPr>
            <w:r w:rsidRPr="00576F29">
              <w:rPr>
                <w:sz w:val="28"/>
                <w:szCs w:val="28"/>
              </w:rPr>
              <w:t>0,00</w:t>
            </w:r>
          </w:p>
        </w:tc>
      </w:tr>
      <w:tr w:rsidR="00576F29" w:rsidRPr="00576F29" w:rsidTr="00576F29">
        <w:trPr>
          <w:trHeight w:val="165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576F2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165000,00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576F2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576F29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576F29" w:rsidRDefault="00576F29" w:rsidP="00576F29"/>
    <w:p w:rsidR="00576F29" w:rsidRDefault="00576F29">
      <w:r>
        <w:br w:type="page"/>
      </w:r>
    </w:p>
    <w:tbl>
      <w:tblPr>
        <w:tblW w:w="15221" w:type="dxa"/>
        <w:tblInd w:w="93" w:type="dxa"/>
        <w:tblLook w:val="04A0"/>
      </w:tblPr>
      <w:tblGrid>
        <w:gridCol w:w="4240"/>
        <w:gridCol w:w="595"/>
        <w:gridCol w:w="365"/>
        <w:gridCol w:w="1619"/>
        <w:gridCol w:w="567"/>
        <w:gridCol w:w="605"/>
        <w:gridCol w:w="709"/>
        <w:gridCol w:w="851"/>
        <w:gridCol w:w="2126"/>
        <w:gridCol w:w="1701"/>
        <w:gridCol w:w="1843"/>
      </w:tblGrid>
      <w:tr w:rsidR="00576F29" w:rsidRPr="00AE7359" w:rsidTr="00AE7359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</w:p>
        </w:tc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359" w:rsidRPr="00AE7359" w:rsidRDefault="00576F29" w:rsidP="00AE7359">
            <w:pPr>
              <w:spacing w:line="240" w:lineRule="exact"/>
              <w:jc w:val="right"/>
              <w:rPr>
                <w:color w:val="000000"/>
              </w:rPr>
            </w:pPr>
            <w:r w:rsidRPr="00AE7359">
              <w:rPr>
                <w:color w:val="000000"/>
              </w:rPr>
              <w:t>Приложение № 6</w:t>
            </w:r>
          </w:p>
          <w:p w:rsidR="00576F29" w:rsidRPr="00AE7359" w:rsidRDefault="00576F29" w:rsidP="00AE7359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AE7359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2022 год и плановый период 2023 и 2024 годов"</w:t>
            </w:r>
            <w:r w:rsidRPr="00AE73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6F29" w:rsidRPr="00AE7359" w:rsidTr="00AE7359">
        <w:trPr>
          <w:trHeight w:val="750"/>
        </w:trPr>
        <w:tc>
          <w:tcPr>
            <w:tcW w:w="15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2022 год и плановый период 2023 и 2024 годов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Сумма ( рублей)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76F29" w:rsidRPr="00AE7359" w:rsidTr="00AE7359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ВСЕГО   муниципальные програ</w:t>
            </w:r>
            <w:r w:rsidRPr="00AE7359">
              <w:rPr>
                <w:b/>
                <w:bCs/>
                <w:sz w:val="28"/>
                <w:szCs w:val="28"/>
              </w:rPr>
              <w:t>м</w:t>
            </w:r>
            <w:r w:rsidRPr="00AE7359">
              <w:rPr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18 470 462,82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2 137 520,00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2 055 220,00  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18 470 462,82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2 137 520,00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2 055 220,00  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Муниципальная программа "Пр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Обеспечение мер пожарной безопа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ности на территории сельского пос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программы "Противопожарная защита объектов и населенных пун</w:t>
            </w:r>
            <w:r w:rsidRPr="00AE7359">
              <w:rPr>
                <w:sz w:val="28"/>
                <w:szCs w:val="28"/>
              </w:rPr>
              <w:t>к</w:t>
            </w:r>
            <w:r w:rsidRPr="00AE7359">
              <w:rPr>
                <w:sz w:val="28"/>
                <w:szCs w:val="28"/>
              </w:rPr>
              <w:t>тов Поддорского сельского поселения на 2018-2022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Национальная безопасность и прав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2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Обеспечение противопожарной без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E7359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53000,00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лодежь Поддорского сельского п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селения на 2022-2024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Выявление, продвижение и поддер</w:t>
            </w:r>
            <w:r w:rsidRPr="00AE7359">
              <w:rPr>
                <w:sz w:val="28"/>
                <w:szCs w:val="28"/>
              </w:rPr>
              <w:t>ж</w:t>
            </w:r>
            <w:r w:rsidRPr="00AE7359">
              <w:rPr>
                <w:sz w:val="28"/>
                <w:szCs w:val="28"/>
              </w:rPr>
              <w:t>ка активности молодёжи и её дост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жений в различных сферах деятел</w:t>
            </w:r>
            <w:r w:rsidRPr="00AE7359">
              <w:rPr>
                <w:sz w:val="28"/>
                <w:szCs w:val="28"/>
              </w:rPr>
              <w:t>ь</w:t>
            </w:r>
            <w:r w:rsidRPr="00AE7359">
              <w:rPr>
                <w:sz w:val="28"/>
                <w:szCs w:val="28"/>
              </w:rPr>
              <w:t>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программы "Молодежь По</w:t>
            </w:r>
            <w:r w:rsidRPr="00AE7359">
              <w:rPr>
                <w:sz w:val="28"/>
                <w:szCs w:val="28"/>
              </w:rPr>
              <w:t>д</w:t>
            </w:r>
            <w:r w:rsidRPr="00AE7359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Молодежная политика и оздоровл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ние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5000,00</w:t>
            </w:r>
          </w:p>
        </w:tc>
      </w:tr>
      <w:tr w:rsidR="00576F29" w:rsidRPr="00AE7359" w:rsidTr="00AE7359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Муниципальная программа "Ра</w:t>
            </w:r>
            <w:r w:rsidRPr="00AE7359">
              <w:rPr>
                <w:b/>
                <w:bCs/>
                <w:iCs/>
                <w:sz w:val="28"/>
                <w:szCs w:val="28"/>
              </w:rPr>
              <w:t>з</w:t>
            </w:r>
            <w:r w:rsidRPr="00AE7359">
              <w:rPr>
                <w:b/>
                <w:bCs/>
                <w:iCs/>
                <w:sz w:val="28"/>
                <w:szCs w:val="28"/>
              </w:rPr>
              <w:t>витие физической культуры и спорта в Поддорском сельском п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селении на 2018-2023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14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Повышение интереса населения к з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нятиям физической культуры и спо</w:t>
            </w:r>
            <w:r w:rsidRPr="00AE7359">
              <w:rPr>
                <w:sz w:val="28"/>
                <w:szCs w:val="28"/>
              </w:rPr>
              <w:t>р</w:t>
            </w:r>
            <w:r w:rsidRPr="00AE7359">
              <w:rPr>
                <w:sz w:val="28"/>
                <w:szCs w:val="28"/>
              </w:rPr>
              <w:t>том, увеличение числа жителей  пос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ления регулярно занимающихся ф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зической культурой и спортом, улу</w:t>
            </w:r>
            <w:r w:rsidRPr="00AE7359">
              <w:rPr>
                <w:sz w:val="28"/>
                <w:szCs w:val="28"/>
              </w:rPr>
              <w:t>ч</w:t>
            </w:r>
            <w:r w:rsidRPr="00AE7359">
              <w:rPr>
                <w:sz w:val="28"/>
                <w:szCs w:val="28"/>
              </w:rPr>
              <w:t xml:space="preserve">шение физической подготовке детей, юношества, молодежи, повышение их </w:t>
            </w:r>
            <w:r w:rsidRPr="00AE7359">
              <w:rPr>
                <w:sz w:val="28"/>
                <w:szCs w:val="28"/>
              </w:rPr>
              <w:lastRenderedPageBreak/>
              <w:t>готовности к труду и защите Родины, уменьшения числа правонарушений среди несовершеннолетних, повыш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ние уровня обеспеченности населения  поселения спортивным инвентарем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программы  "Развитие физич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ской культуры и спорта в Поддорском сельском поселении на 2018-2023 г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Муниципальная  программа "Ра</w:t>
            </w:r>
            <w:r w:rsidRPr="00AE7359">
              <w:rPr>
                <w:b/>
                <w:bCs/>
                <w:iCs/>
                <w:sz w:val="28"/>
                <w:szCs w:val="28"/>
              </w:rPr>
              <w:t>з</w:t>
            </w:r>
            <w:r w:rsidRPr="00AE7359">
              <w:rPr>
                <w:b/>
                <w:bCs/>
                <w:iCs/>
                <w:sz w:val="28"/>
                <w:szCs w:val="28"/>
              </w:rPr>
              <w:t>витие культуры в Поддорском сельском поселении на 2021-2024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576F29" w:rsidRPr="00AE7359" w:rsidTr="00AE7359">
        <w:trPr>
          <w:trHeight w:val="6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AE7359">
              <w:rPr>
                <w:sz w:val="28"/>
                <w:szCs w:val="28"/>
              </w:rPr>
              <w:t>д</w:t>
            </w:r>
            <w:r w:rsidRPr="00AE7359">
              <w:rPr>
                <w:sz w:val="28"/>
                <w:szCs w:val="28"/>
              </w:rPr>
              <w:t>ного творчества, развитие межмун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программы "Развитие культуры в Поддорском сельском поселении на 2021-2024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20 000,00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20000,00</w:t>
            </w:r>
          </w:p>
        </w:tc>
      </w:tr>
      <w:tr w:rsidR="00576F29" w:rsidRPr="00AE7359" w:rsidTr="00AE7359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Муниципальная программа "Р</w:t>
            </w:r>
            <w:r w:rsidRPr="00AE7359">
              <w:rPr>
                <w:b/>
                <w:bCs/>
                <w:sz w:val="28"/>
                <w:szCs w:val="28"/>
              </w:rPr>
              <w:t>е</w:t>
            </w:r>
            <w:r w:rsidRPr="00AE7359">
              <w:rPr>
                <w:b/>
                <w:bCs/>
                <w:sz w:val="28"/>
                <w:szCs w:val="28"/>
              </w:rPr>
              <w:t xml:space="preserve">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1 299 100,00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ния органов местного самоуправления сельского 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194 100,00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</w:tr>
      <w:tr w:rsidR="00576F29" w:rsidRPr="00AE7359" w:rsidTr="00AE7359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 xml:space="preserve">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вопросы в области наци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160 000,00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60 000,00  </w:t>
            </w:r>
          </w:p>
        </w:tc>
      </w:tr>
      <w:tr w:rsidR="00576F29" w:rsidRPr="00AE7359" w:rsidTr="00AE7359">
        <w:trPr>
          <w:trHeight w:val="3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Утверждение генеральных планов п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селения, правил землепользования и застройки, утверждение подготовле</w:t>
            </w:r>
            <w:r w:rsidRPr="00AE7359">
              <w:rPr>
                <w:sz w:val="28"/>
                <w:szCs w:val="28"/>
              </w:rPr>
              <w:t>н</w:t>
            </w:r>
            <w:r w:rsidRPr="00AE7359">
              <w:rPr>
                <w:sz w:val="28"/>
                <w:szCs w:val="28"/>
              </w:rPr>
              <w:t>ной на основе генеральных планов поселения документации по план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ровке территории, выдача разрешений на строительство (за исключением случаев, предусмотренных Град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строительным кодексом Российской Федерации, иными федеральными з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конами), разрешений на ввод объе</w:t>
            </w:r>
            <w:r w:rsidRPr="00AE7359">
              <w:rPr>
                <w:sz w:val="28"/>
                <w:szCs w:val="28"/>
              </w:rPr>
              <w:t>к</w:t>
            </w:r>
            <w:r w:rsidRPr="00AE7359">
              <w:rPr>
                <w:sz w:val="28"/>
                <w:szCs w:val="28"/>
              </w:rPr>
              <w:t>тов в эксплуатацию при осуществл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ления, утверждение местных норм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тивов градостроительного проектир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вания поселений, резервирование з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мель и изъятие, в том числе путем выкупа, земельных участков в гран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цах поселения для муниципальных нужд, осуществление муниципальн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го земельного контроля в границах поселения, осуществление в случаях, предусмотренных Градостроител</w:t>
            </w:r>
            <w:r w:rsidRPr="00AE7359">
              <w:rPr>
                <w:sz w:val="28"/>
                <w:szCs w:val="28"/>
              </w:rPr>
              <w:t>ь</w:t>
            </w:r>
            <w:r w:rsidRPr="00AE7359">
              <w:rPr>
                <w:sz w:val="28"/>
                <w:szCs w:val="28"/>
              </w:rPr>
              <w:t>ным кодексом Российской Федер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 xml:space="preserve">ции, осмотров зданий, сооружений и выдача рекомендаций об устранении выявленных в ходе таких осмотров </w:t>
            </w:r>
            <w:r w:rsidRPr="00AE7359">
              <w:rPr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Развитие института территориального общественного самоуправления, де</w:t>
            </w:r>
            <w:r w:rsidRPr="00AE7359">
              <w:rPr>
                <w:sz w:val="28"/>
                <w:szCs w:val="28"/>
              </w:rPr>
              <w:t>й</w:t>
            </w:r>
            <w:r w:rsidRPr="00AE7359">
              <w:rPr>
                <w:sz w:val="28"/>
                <w:szCs w:val="28"/>
              </w:rPr>
              <w:t>ствующего на территории Поддорск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355 000,00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8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проектов территориал</w:t>
            </w:r>
            <w:r w:rsidRPr="00AE7359">
              <w:rPr>
                <w:sz w:val="28"/>
                <w:szCs w:val="28"/>
              </w:rPr>
              <w:t>ь</w:t>
            </w:r>
            <w:r w:rsidRPr="00AE7359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AE7359">
              <w:rPr>
                <w:sz w:val="28"/>
                <w:szCs w:val="28"/>
              </w:rPr>
              <w:t>з</w:t>
            </w:r>
            <w:r w:rsidRPr="00AE7359">
              <w:rPr>
                <w:sz w:val="28"/>
                <w:szCs w:val="28"/>
              </w:rPr>
              <w:t>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проектов территориал</w:t>
            </w:r>
            <w:r w:rsidRPr="00AE7359">
              <w:rPr>
                <w:sz w:val="28"/>
                <w:szCs w:val="28"/>
              </w:rPr>
              <w:t>ь</w:t>
            </w:r>
            <w:r w:rsidRPr="00AE7359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AE7359">
              <w:rPr>
                <w:sz w:val="28"/>
                <w:szCs w:val="28"/>
              </w:rPr>
              <w:t>з</w:t>
            </w:r>
            <w:r w:rsidRPr="00AE7359">
              <w:rPr>
                <w:sz w:val="28"/>
                <w:szCs w:val="28"/>
              </w:rPr>
              <w:t>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Повышение активности участия гр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ждан в осуществлении местного с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750 000,00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8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AE7359">
              <w:rPr>
                <w:sz w:val="28"/>
                <w:szCs w:val="28"/>
              </w:rPr>
              <w:t>р</w:t>
            </w:r>
            <w:r w:rsidRPr="00AE7359">
              <w:rPr>
                <w:sz w:val="28"/>
                <w:szCs w:val="28"/>
              </w:rPr>
              <w:t>ском сельском поселении на 2014-2025г." субсидия 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AE7359">
              <w:rPr>
                <w:sz w:val="28"/>
                <w:szCs w:val="28"/>
              </w:rPr>
              <w:t>р</w:t>
            </w:r>
            <w:r w:rsidRPr="00AE7359">
              <w:rPr>
                <w:sz w:val="28"/>
                <w:szCs w:val="28"/>
              </w:rPr>
              <w:t>ском сельском поселении на 2014-2025г." софинансирование бюджет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8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AE7359">
              <w:rPr>
                <w:sz w:val="28"/>
                <w:szCs w:val="28"/>
              </w:rPr>
              <w:t>р</w:t>
            </w:r>
            <w:r w:rsidRPr="00AE7359">
              <w:rPr>
                <w:sz w:val="28"/>
                <w:szCs w:val="28"/>
              </w:rPr>
              <w:t>ском сельском поселении на 2014-2025г." софинансирование средства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Муниципальная программа "С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вершенствование и содержание д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 xml:space="preserve">рожного хозяйства на территории Поддорского сельского поселения на 2018-2024 годы"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го  хозяйства  Поддорского сельск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го поселения на 2018-2024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15 322 652,82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576F29" w:rsidRPr="00AE7359" w:rsidTr="00AE7359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Содержание автомобильных дорог общего пользования местного знач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ния и искуственных сооружений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</w:tr>
      <w:tr w:rsidR="00576F29" w:rsidRPr="00AE7359" w:rsidTr="00AE7359">
        <w:trPr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подпрограммы "Развитие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рожного  хозяйства  Поддорского сельского поселения на 2018-2024 г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800 000,00  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800 000,00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</w:t>
            </w:r>
            <w:r w:rsidRPr="00AE7359">
              <w:rPr>
                <w:iCs/>
                <w:sz w:val="28"/>
                <w:szCs w:val="28"/>
              </w:rPr>
              <w:t>с</w:t>
            </w:r>
            <w:r w:rsidRPr="00AE7359">
              <w:rPr>
                <w:iCs/>
                <w:sz w:val="28"/>
                <w:szCs w:val="28"/>
              </w:rPr>
              <w:t>кусственных сооружений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14 322 652,82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978 520,00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1 010 220,00</w:t>
            </w:r>
          </w:p>
        </w:tc>
      </w:tr>
      <w:tr w:rsidR="00576F29" w:rsidRPr="00AE7359" w:rsidTr="00AE7359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подпрограммы "Развитие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рожного  хозяйства  Поддорского сельского поселения на 2018-2024 г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597 520,00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629 220,00</w:t>
            </w:r>
          </w:p>
        </w:tc>
      </w:tr>
      <w:tr w:rsidR="00576F29" w:rsidRPr="00AE7359" w:rsidTr="00AE7359">
        <w:trPr>
          <w:trHeight w:val="2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597 520,00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629 220,00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432 506,82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597 520,00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629 220,00</w:t>
            </w:r>
          </w:p>
        </w:tc>
      </w:tr>
      <w:tr w:rsidR="00576F29" w:rsidRPr="00AE7359" w:rsidTr="00AE7359">
        <w:trPr>
          <w:trHeight w:val="8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Осуществление дорожной деятельн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сти в отношении автомобильных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рог общего пользования местного значения в границах населенных пунктов поселения  за счет иных межбюджетных трансфертов муниц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вания местного значения в границах населенных пунктов поселений  за счет иных межбюджетных трансфе</w:t>
            </w:r>
            <w:r w:rsidRPr="00AE7359">
              <w:rPr>
                <w:sz w:val="28"/>
                <w:szCs w:val="28"/>
              </w:rPr>
              <w:t>р</w:t>
            </w:r>
            <w:r w:rsidRPr="00AE7359">
              <w:rPr>
                <w:sz w:val="28"/>
                <w:szCs w:val="28"/>
              </w:rPr>
              <w:t>тов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Осуществление дорожной деятельн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сти в отношении автомобильных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</w:tr>
      <w:tr w:rsidR="00576F29" w:rsidRPr="00AE7359" w:rsidTr="00AE7359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AE7359">
              <w:rPr>
                <w:iCs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351 000,00</w:t>
            </w:r>
          </w:p>
        </w:tc>
      </w:tr>
      <w:tr w:rsidR="00576F29" w:rsidRPr="00AE7359" w:rsidTr="00AE7359">
        <w:trPr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</w:t>
            </w:r>
            <w:r w:rsidRPr="00AE7359">
              <w:rPr>
                <w:sz w:val="28"/>
                <w:szCs w:val="28"/>
              </w:rPr>
              <w:t>я</w:t>
            </w:r>
            <w:r w:rsidRPr="00AE7359">
              <w:rPr>
                <w:sz w:val="28"/>
                <w:szCs w:val="28"/>
              </w:rPr>
              <w:t>тельности в отношении автомобил</w:t>
            </w:r>
            <w:r w:rsidRPr="00AE7359">
              <w:rPr>
                <w:sz w:val="28"/>
                <w:szCs w:val="28"/>
              </w:rPr>
              <w:t>ь</w:t>
            </w:r>
            <w:r w:rsidRPr="00AE7359">
              <w:rPr>
                <w:sz w:val="28"/>
                <w:szCs w:val="28"/>
              </w:rPr>
              <w:t>ных дорог общего пользования мес</w:t>
            </w:r>
            <w:r w:rsidRPr="00AE7359">
              <w:rPr>
                <w:sz w:val="28"/>
                <w:szCs w:val="28"/>
              </w:rPr>
              <w:t>т</w:t>
            </w:r>
            <w:r w:rsidRPr="00AE7359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</w:tr>
      <w:tr w:rsidR="00576F29" w:rsidRPr="00AE7359" w:rsidTr="00AE7359">
        <w:trPr>
          <w:trHeight w:val="8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правовых актов по вопр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сам проектирования, строительства, реконструкции, капитального ремонта и ремонта автомобильных дорог о</w:t>
            </w:r>
            <w:r w:rsidRPr="00AE7359">
              <w:rPr>
                <w:sz w:val="28"/>
                <w:szCs w:val="28"/>
              </w:rPr>
              <w:t>б</w:t>
            </w:r>
            <w:r w:rsidRPr="00AE7359">
              <w:rPr>
                <w:sz w:val="28"/>
                <w:szCs w:val="28"/>
              </w:rPr>
              <w:t>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Расходы на реализацию  правовых а</w:t>
            </w:r>
            <w:r w:rsidRPr="00AE7359">
              <w:rPr>
                <w:sz w:val="28"/>
                <w:szCs w:val="28"/>
              </w:rPr>
              <w:t>к</w:t>
            </w:r>
            <w:r w:rsidRPr="00AE7359">
              <w:rPr>
                <w:sz w:val="28"/>
                <w:szCs w:val="28"/>
              </w:rPr>
              <w:t>тов по вопросам проектирования, строительства, реконструкции, кап</w:t>
            </w:r>
            <w:r w:rsidRPr="00AE7359">
              <w:rPr>
                <w:sz w:val="28"/>
                <w:szCs w:val="28"/>
              </w:rPr>
              <w:t>и</w:t>
            </w:r>
            <w:r w:rsidRPr="00AE7359">
              <w:rPr>
                <w:sz w:val="28"/>
                <w:szCs w:val="28"/>
              </w:rPr>
              <w:t>тального ремонта и ремонта автом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 xml:space="preserve">бильных дорог общего пользования </w:t>
            </w:r>
            <w:r w:rsidRPr="00AE7359">
              <w:rPr>
                <w:sz w:val="28"/>
                <w:szCs w:val="28"/>
              </w:rPr>
              <w:lastRenderedPageBreak/>
              <w:t>местного значения, осуществляемых за счет субсидий из областного бю</w:t>
            </w:r>
            <w:r w:rsidRPr="00AE7359">
              <w:rPr>
                <w:sz w:val="28"/>
                <w:szCs w:val="28"/>
              </w:rPr>
              <w:t>д</w:t>
            </w:r>
            <w:r w:rsidRPr="00AE7359">
              <w:rPr>
                <w:sz w:val="28"/>
                <w:szCs w:val="28"/>
              </w:rPr>
              <w:t>жета (софинансирование)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233 146,00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Осуществление дорожной деятельн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сти в отношении автомобильных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подпрограммы "Развитие д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рожного  хозяйства  Поддорского сельского поселения на 2018-2024 г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6F29" w:rsidRPr="00AE7359" w:rsidRDefault="00576F29" w:rsidP="00576F29">
            <w:pPr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Подпрограмма "Придворовые те</w:t>
            </w:r>
            <w:r w:rsidRPr="00AE7359">
              <w:rPr>
                <w:b/>
                <w:bCs/>
                <w:iCs/>
                <w:sz w:val="28"/>
                <w:szCs w:val="28"/>
              </w:rPr>
              <w:t>р</w:t>
            </w:r>
            <w:r w:rsidRPr="00AE7359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AE7359">
              <w:rPr>
                <w:b/>
                <w:bCs/>
                <w:iCs/>
                <w:sz w:val="28"/>
                <w:szCs w:val="28"/>
              </w:rPr>
              <w:t>о</w:t>
            </w:r>
            <w:r w:rsidRPr="00AE7359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AE7359">
              <w:rPr>
                <w:b/>
                <w:bCs/>
                <w:iCs/>
                <w:sz w:val="28"/>
                <w:szCs w:val="28"/>
              </w:rPr>
              <w:t>е</w:t>
            </w:r>
            <w:r w:rsidRPr="00AE7359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Приведение в надлежащее технич</w:t>
            </w:r>
            <w:r w:rsidRPr="00AE7359">
              <w:rPr>
                <w:sz w:val="28"/>
                <w:szCs w:val="28"/>
              </w:rPr>
              <w:t>е</w:t>
            </w:r>
            <w:r w:rsidRPr="00AE7359">
              <w:rPr>
                <w:sz w:val="28"/>
                <w:szCs w:val="28"/>
              </w:rPr>
              <w:t>ское состояние покрытий дворовых территорий многоквартирныхдомов путем проведения их текущего и к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lastRenderedPageBreak/>
              <w:t>питального ремонта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</w:tr>
      <w:tr w:rsidR="00576F29" w:rsidRPr="00AE7359" w:rsidTr="00AE7359">
        <w:trPr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Подпрограммы "Придворовые территории многоквартирных жилых домов расположенных на территории Поддорского сельского поселения на 2018-2024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100 000,00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100000,00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AE7359">
              <w:rPr>
                <w:b/>
                <w:bCs/>
                <w:sz w:val="28"/>
                <w:szCs w:val="28"/>
              </w:rPr>
              <w:t>р</w:t>
            </w:r>
            <w:r w:rsidRPr="00AE7359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</w:t>
            </w:r>
            <w:r w:rsidRPr="00AE7359">
              <w:rPr>
                <w:b/>
                <w:bCs/>
                <w:sz w:val="28"/>
                <w:szCs w:val="28"/>
              </w:rPr>
              <w:t>о</w:t>
            </w:r>
            <w:r w:rsidRPr="00AE7359">
              <w:rPr>
                <w:b/>
                <w:bCs/>
                <w:sz w:val="28"/>
                <w:szCs w:val="28"/>
              </w:rPr>
              <w:t>рье на 2018-2024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1 174 100,00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0,00  </w:t>
            </w:r>
          </w:p>
        </w:tc>
      </w:tr>
      <w:tr w:rsidR="00576F29" w:rsidRPr="00AE7359" w:rsidTr="00AE7359">
        <w:trPr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программы формирование современной городской среды ,мероприятия, направленные на бл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гоустройство дворовых территорий многоквартирных домов и общес</w:t>
            </w:r>
            <w:r w:rsidRPr="00AE7359">
              <w:rPr>
                <w:sz w:val="28"/>
                <w:szCs w:val="28"/>
              </w:rPr>
              <w:t>т</w:t>
            </w:r>
            <w:r w:rsidRPr="00AE7359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Муниципальная программа "П</w:t>
            </w:r>
            <w:r w:rsidRPr="00AE7359">
              <w:rPr>
                <w:b/>
                <w:bCs/>
                <w:sz w:val="28"/>
                <w:szCs w:val="28"/>
              </w:rPr>
              <w:t>о</w:t>
            </w:r>
            <w:r w:rsidRPr="00AE7359">
              <w:rPr>
                <w:b/>
                <w:bCs/>
                <w:sz w:val="28"/>
                <w:szCs w:val="28"/>
              </w:rPr>
              <w:lastRenderedPageBreak/>
              <w:t>вышение эффективности бюдже</w:t>
            </w:r>
            <w:r w:rsidRPr="00AE7359">
              <w:rPr>
                <w:b/>
                <w:bCs/>
                <w:sz w:val="28"/>
                <w:szCs w:val="28"/>
              </w:rPr>
              <w:t>т</w:t>
            </w:r>
            <w:r w:rsidRPr="00AE7359">
              <w:rPr>
                <w:b/>
                <w:bCs/>
                <w:sz w:val="28"/>
                <w:szCs w:val="28"/>
              </w:rPr>
              <w:t>ных расходов Поддорского сельск</w:t>
            </w:r>
            <w:r w:rsidRPr="00AE7359">
              <w:rPr>
                <w:b/>
                <w:bCs/>
                <w:sz w:val="28"/>
                <w:szCs w:val="28"/>
              </w:rPr>
              <w:t>о</w:t>
            </w:r>
            <w:r w:rsidRPr="00AE7359">
              <w:rPr>
                <w:b/>
                <w:bCs/>
                <w:sz w:val="28"/>
                <w:szCs w:val="28"/>
              </w:rPr>
              <w:t xml:space="preserve">го поселения"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Внедрение программно-целевых принципов организации деятельности органов местного самоуправления п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программы  "Повышение  э</w:t>
            </w:r>
            <w:r w:rsidRPr="00AE7359">
              <w:rPr>
                <w:sz w:val="28"/>
                <w:szCs w:val="28"/>
              </w:rPr>
              <w:t>ф</w:t>
            </w:r>
            <w:r w:rsidRPr="00AE7359">
              <w:rPr>
                <w:sz w:val="28"/>
                <w:szCs w:val="28"/>
              </w:rPr>
              <w:t>фективности бюджетных расходов Поддорского сельского поселения"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2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общегосударственные  расх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 xml:space="preserve">5 000,00  </w:t>
            </w:r>
          </w:p>
        </w:tc>
      </w:tr>
      <w:tr w:rsidR="00576F29" w:rsidRPr="00AE7359" w:rsidTr="00AE7359">
        <w:trPr>
          <w:trHeight w:val="6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AE7359">
              <w:rPr>
                <w:b/>
                <w:bCs/>
                <w:sz w:val="28"/>
                <w:szCs w:val="28"/>
              </w:rPr>
              <w:t>м</w:t>
            </w:r>
            <w:r w:rsidRPr="00AE7359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AE7359">
              <w:rPr>
                <w:b/>
                <w:bCs/>
                <w:sz w:val="28"/>
                <w:szCs w:val="28"/>
              </w:rPr>
              <w:t>и</w:t>
            </w:r>
            <w:r w:rsidRPr="00AE7359">
              <w:rPr>
                <w:b/>
                <w:bCs/>
                <w:sz w:val="28"/>
                <w:szCs w:val="28"/>
              </w:rPr>
              <w:t>торий  Поддорского сельского пос</w:t>
            </w:r>
            <w:r w:rsidRPr="00AE7359">
              <w:rPr>
                <w:b/>
                <w:bCs/>
                <w:sz w:val="28"/>
                <w:szCs w:val="28"/>
              </w:rPr>
              <w:t>е</w:t>
            </w:r>
            <w:r w:rsidRPr="00AE7359">
              <w:rPr>
                <w:b/>
                <w:bCs/>
                <w:sz w:val="28"/>
                <w:szCs w:val="28"/>
              </w:rPr>
              <w:t xml:space="preserve">ления до 2025 года"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12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AE7359">
              <w:rPr>
                <w:sz w:val="28"/>
                <w:szCs w:val="28"/>
              </w:rPr>
              <w:t>й</w:t>
            </w:r>
            <w:r w:rsidRPr="00AE7359">
              <w:rPr>
                <w:sz w:val="28"/>
                <w:szCs w:val="28"/>
              </w:rPr>
              <w:t>ству сельских территорий меропри</w:t>
            </w:r>
            <w:r w:rsidRPr="00AE7359">
              <w:rPr>
                <w:sz w:val="28"/>
                <w:szCs w:val="28"/>
              </w:rPr>
              <w:t>я</w:t>
            </w:r>
            <w:r w:rsidRPr="00AE7359">
              <w:rPr>
                <w:sz w:val="28"/>
                <w:szCs w:val="28"/>
              </w:rPr>
              <w:t>тия по созданию и развития инфр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структуры сельских территорий 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 xml:space="preserve">граммы "Комплексного развития сельских территорий  Поддорского </w:t>
            </w:r>
            <w:r w:rsidRPr="00AE7359">
              <w:rPr>
                <w:sz w:val="28"/>
                <w:szCs w:val="28"/>
              </w:rPr>
              <w:lastRenderedPageBreak/>
              <w:t xml:space="preserve">сельского поселения до 2025 года"   за счет средств федерального бюджета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12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AE7359">
              <w:rPr>
                <w:sz w:val="28"/>
                <w:szCs w:val="28"/>
              </w:rPr>
              <w:t>й</w:t>
            </w:r>
            <w:r w:rsidRPr="00AE7359">
              <w:rPr>
                <w:sz w:val="28"/>
                <w:szCs w:val="28"/>
              </w:rPr>
              <w:t>ству сельских территорий меропри</w:t>
            </w:r>
            <w:r w:rsidRPr="00AE7359">
              <w:rPr>
                <w:sz w:val="28"/>
                <w:szCs w:val="28"/>
              </w:rPr>
              <w:t>я</w:t>
            </w:r>
            <w:r w:rsidRPr="00AE7359">
              <w:rPr>
                <w:sz w:val="28"/>
                <w:szCs w:val="28"/>
              </w:rPr>
              <w:t>тия по созданию и развития инфр</w:t>
            </w:r>
            <w:r w:rsidRPr="00AE7359">
              <w:rPr>
                <w:sz w:val="28"/>
                <w:szCs w:val="28"/>
              </w:rPr>
              <w:t>а</w:t>
            </w:r>
            <w:r w:rsidRPr="00AE7359">
              <w:rPr>
                <w:sz w:val="28"/>
                <w:szCs w:val="28"/>
              </w:rPr>
              <w:t>структуры сельских территорий пр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122 910,00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6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AE7359">
              <w:rPr>
                <w:b/>
                <w:bCs/>
                <w:sz w:val="28"/>
                <w:szCs w:val="28"/>
              </w:rPr>
              <w:t>о</w:t>
            </w:r>
            <w:r w:rsidRPr="00AE7359">
              <w:rPr>
                <w:b/>
                <w:bCs/>
                <w:sz w:val="28"/>
                <w:szCs w:val="28"/>
              </w:rPr>
              <w:t>вершенствование системы упра</w:t>
            </w:r>
            <w:r w:rsidRPr="00AE7359">
              <w:rPr>
                <w:b/>
                <w:bCs/>
                <w:sz w:val="28"/>
                <w:szCs w:val="28"/>
              </w:rPr>
              <w:t>в</w:t>
            </w:r>
            <w:r w:rsidRPr="00AE7359">
              <w:rPr>
                <w:b/>
                <w:bCs/>
                <w:sz w:val="28"/>
                <w:szCs w:val="28"/>
              </w:rPr>
              <w:t>ления муниципальной собственн</w:t>
            </w:r>
            <w:r w:rsidRPr="00AE7359">
              <w:rPr>
                <w:b/>
                <w:bCs/>
                <w:sz w:val="28"/>
                <w:szCs w:val="28"/>
              </w:rPr>
              <w:t>о</w:t>
            </w:r>
            <w:r w:rsidRPr="00AE7359">
              <w:rPr>
                <w:b/>
                <w:bCs/>
                <w:sz w:val="28"/>
                <w:szCs w:val="28"/>
              </w:rPr>
              <w:t xml:space="preserve">стью и земельными ресурсами  Поддорского сельского поселения 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576F29" w:rsidRPr="00AE7359" w:rsidTr="00AE7359">
        <w:trPr>
          <w:trHeight w:val="8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Эффективное управление и распор</w:t>
            </w:r>
            <w:r w:rsidRPr="00AE7359">
              <w:rPr>
                <w:sz w:val="28"/>
                <w:szCs w:val="28"/>
              </w:rPr>
              <w:t>я</w:t>
            </w:r>
            <w:r w:rsidRPr="00AE7359">
              <w:rPr>
                <w:sz w:val="28"/>
                <w:szCs w:val="28"/>
              </w:rPr>
              <w:t>жение земельными участками, нах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дящимися в муниципальной собс</w:t>
            </w:r>
            <w:r w:rsidRPr="00AE7359">
              <w:rPr>
                <w:sz w:val="28"/>
                <w:szCs w:val="28"/>
              </w:rPr>
              <w:t>т</w:t>
            </w:r>
            <w:r w:rsidRPr="00AE7359">
              <w:rPr>
                <w:sz w:val="28"/>
                <w:szCs w:val="28"/>
              </w:rPr>
              <w:lastRenderedPageBreak/>
              <w:t>венности и земельными участками, государственная собственность на к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торые не разграничена в границах Поддорского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</w:tr>
      <w:tr w:rsidR="00576F29" w:rsidRPr="00AE7359" w:rsidTr="00AE7359">
        <w:trPr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муниципальной программы " Совершенствование системы упра</w:t>
            </w:r>
            <w:r w:rsidRPr="00AE7359">
              <w:rPr>
                <w:sz w:val="28"/>
                <w:szCs w:val="28"/>
              </w:rPr>
              <w:t>в</w:t>
            </w:r>
            <w:r w:rsidRPr="00AE7359">
              <w:rPr>
                <w:sz w:val="28"/>
                <w:szCs w:val="28"/>
              </w:rPr>
              <w:t>ления муниципальной собственн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стью и земельными ресурсами  По</w:t>
            </w:r>
            <w:r w:rsidRPr="00AE7359">
              <w:rPr>
                <w:sz w:val="28"/>
                <w:szCs w:val="28"/>
              </w:rPr>
              <w:t>д</w:t>
            </w:r>
            <w:r w:rsidRPr="00AE7359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Другие вопросы в области наци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45 000,00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30 000,00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15 000,00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Реализацию прочих направлений ра</w:t>
            </w:r>
            <w:r w:rsidRPr="00AE7359">
              <w:rPr>
                <w:sz w:val="28"/>
                <w:szCs w:val="28"/>
              </w:rPr>
              <w:t>с</w:t>
            </w:r>
            <w:r w:rsidRPr="00AE7359">
              <w:rPr>
                <w:sz w:val="28"/>
                <w:szCs w:val="28"/>
              </w:rPr>
              <w:t>ходов по  общегосударственным в</w:t>
            </w:r>
            <w:r w:rsidRPr="00AE7359">
              <w:rPr>
                <w:sz w:val="28"/>
                <w:szCs w:val="28"/>
              </w:rPr>
              <w:t>о</w:t>
            </w:r>
            <w:r w:rsidRPr="00AE7359">
              <w:rPr>
                <w:sz w:val="28"/>
                <w:szCs w:val="28"/>
              </w:rPr>
              <w:t xml:space="preserve">просам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AE7359">
              <w:rPr>
                <w:b/>
                <w:bCs/>
                <w:sz w:val="28"/>
                <w:szCs w:val="28"/>
              </w:rPr>
              <w:t>с</w:t>
            </w:r>
            <w:r w:rsidRPr="00AE7359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AE7359">
              <w:rPr>
                <w:iCs/>
                <w:sz w:val="28"/>
                <w:szCs w:val="28"/>
              </w:rPr>
              <w:t>у</w:t>
            </w:r>
            <w:r w:rsidRPr="00AE7359">
              <w:rPr>
                <w:iCs/>
                <w:sz w:val="28"/>
                <w:szCs w:val="28"/>
              </w:rPr>
              <w:t>дарственных</w:t>
            </w:r>
            <w:r w:rsidRPr="00AE7359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42 000,00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576F29" w:rsidRPr="00AE7359" w:rsidTr="00AE7359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3 894 300,00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4 030 600,00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3 894 300,00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4 030 600,00</w:t>
            </w:r>
          </w:p>
        </w:tc>
      </w:tr>
      <w:tr w:rsidR="00576F29" w:rsidRPr="00AE7359" w:rsidTr="00AE7359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3 762 600,00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3 894 300,00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4 030 600,00</w:t>
            </w:r>
          </w:p>
        </w:tc>
      </w:tr>
      <w:tr w:rsidR="00576F29" w:rsidRPr="00AE7359" w:rsidTr="00AE7359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Организация и содержание мест з</w:t>
            </w:r>
            <w:r w:rsidRPr="00AE7359">
              <w:rPr>
                <w:b/>
                <w:bCs/>
                <w:sz w:val="28"/>
                <w:szCs w:val="28"/>
              </w:rPr>
              <w:t>а</w:t>
            </w:r>
            <w:r w:rsidRPr="00AE7359">
              <w:rPr>
                <w:b/>
                <w:bCs/>
                <w:sz w:val="28"/>
                <w:szCs w:val="28"/>
              </w:rPr>
              <w:t>хоранения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576F29" w:rsidRPr="00AE7359" w:rsidTr="00AE7359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</w:tr>
      <w:tr w:rsidR="00576F29" w:rsidRPr="00AE7359" w:rsidTr="00AE7359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</w:tr>
      <w:tr w:rsidR="00576F29" w:rsidRPr="00AE7359" w:rsidTr="00AE7359">
        <w:trPr>
          <w:trHeight w:val="4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50 000,00</w:t>
            </w:r>
          </w:p>
        </w:tc>
      </w:tr>
      <w:tr w:rsidR="00576F29" w:rsidRPr="00AE7359" w:rsidTr="00AE7359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Прочие мероприятия по благоус</w:t>
            </w:r>
            <w:r w:rsidRPr="00AE7359">
              <w:rPr>
                <w:b/>
                <w:bCs/>
                <w:sz w:val="28"/>
                <w:szCs w:val="28"/>
              </w:rPr>
              <w:t>т</w:t>
            </w:r>
            <w:r w:rsidRPr="00AE7359">
              <w:rPr>
                <w:b/>
                <w:b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E735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4 465 018,00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257 390,00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359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Иные целевые направления расходов прочих мероприятий по благоустро</w:t>
            </w:r>
            <w:r w:rsidRPr="00AE7359">
              <w:rPr>
                <w:sz w:val="28"/>
                <w:szCs w:val="28"/>
              </w:rPr>
              <w:t>й</w:t>
            </w:r>
            <w:r w:rsidRPr="00AE7359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257 390,00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72 130,00</w:t>
            </w:r>
          </w:p>
        </w:tc>
      </w:tr>
      <w:tr w:rsidR="00576F29" w:rsidRPr="00AE7359" w:rsidTr="00AE7359">
        <w:trPr>
          <w:trHeight w:val="2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257 390,00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72 130,00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465 018,00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257 390,00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72 130,00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Реализация мероприятий, направле</w:t>
            </w:r>
            <w:r w:rsidRPr="00AE7359">
              <w:rPr>
                <w:sz w:val="28"/>
                <w:szCs w:val="28"/>
              </w:rPr>
              <w:t>н</w:t>
            </w:r>
            <w:r w:rsidRPr="00AE7359">
              <w:rPr>
                <w:sz w:val="28"/>
                <w:szCs w:val="28"/>
              </w:rPr>
              <w:t>ных на экономическое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3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98 7 00 77030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4000000,00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</w:tr>
      <w:tr w:rsidR="00576F29" w:rsidRPr="00AE7359" w:rsidTr="00AE7359">
        <w:trPr>
          <w:trHeight w:val="2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iCs/>
                <w:sz w:val="28"/>
                <w:szCs w:val="28"/>
              </w:rPr>
            </w:pPr>
            <w:r w:rsidRPr="00AE735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165 000,00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jc w:val="center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330 000,00</w:t>
            </w:r>
          </w:p>
        </w:tc>
      </w:tr>
      <w:tr w:rsidR="00576F29" w:rsidRPr="00AE7359" w:rsidTr="00AE7359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right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26 790 080,82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right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6 546 210,00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F29" w:rsidRPr="00AE7359" w:rsidRDefault="00576F29" w:rsidP="00576F29">
            <w:pPr>
              <w:jc w:val="right"/>
              <w:rPr>
                <w:sz w:val="28"/>
                <w:szCs w:val="28"/>
              </w:rPr>
            </w:pPr>
            <w:r w:rsidRPr="00AE7359">
              <w:rPr>
                <w:sz w:val="28"/>
                <w:szCs w:val="28"/>
              </w:rPr>
              <w:t>6 579 950,00</w:t>
            </w:r>
          </w:p>
        </w:tc>
      </w:tr>
    </w:tbl>
    <w:p w:rsidR="00756749" w:rsidRPr="00576F29" w:rsidRDefault="00756749" w:rsidP="00576F29"/>
    <w:sectPr w:rsidR="00756749" w:rsidRPr="00576F29" w:rsidSect="00B94FB7">
      <w:pgSz w:w="16838" w:h="11906" w:orient="landscape"/>
      <w:pgMar w:top="1701" w:right="397" w:bottom="567" w:left="1134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9A" w:rsidRDefault="0054149A" w:rsidP="008E71F9">
      <w:r>
        <w:separator/>
      </w:r>
    </w:p>
  </w:endnote>
  <w:endnote w:type="continuationSeparator" w:id="1">
    <w:p w:rsidR="0054149A" w:rsidRDefault="0054149A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9A" w:rsidRDefault="0054149A" w:rsidP="008E71F9">
      <w:r>
        <w:separator/>
      </w:r>
    </w:p>
  </w:footnote>
  <w:footnote w:type="continuationSeparator" w:id="1">
    <w:p w:rsidR="0054149A" w:rsidRDefault="0054149A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03470"/>
      <w:docPartObj>
        <w:docPartGallery w:val="Page Numbers (Top of Page)"/>
        <w:docPartUnique/>
      </w:docPartObj>
    </w:sdtPr>
    <w:sdtContent>
      <w:p w:rsidR="00576F29" w:rsidRDefault="00EB3369">
        <w:pPr>
          <w:pStyle w:val="a8"/>
          <w:jc w:val="center"/>
        </w:pPr>
        <w:fldSimple w:instr=" PAGE   \* MERGEFORMAT ">
          <w:r w:rsidR="003D78F9">
            <w:rPr>
              <w:noProof/>
            </w:rPr>
            <w:t>52</w:t>
          </w:r>
        </w:fldSimple>
      </w:p>
    </w:sdtContent>
  </w:sdt>
  <w:p w:rsidR="00576F29" w:rsidRDefault="00576F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29" w:rsidRDefault="00EB3369">
    <w:pPr>
      <w:pStyle w:val="a8"/>
      <w:jc w:val="center"/>
    </w:pPr>
    <w:fldSimple w:instr=" PAGE   \* MERGEFORMAT ">
      <w:r w:rsidR="00576F29">
        <w:rPr>
          <w:noProof/>
        </w:rPr>
        <w:t>138</w:t>
      </w:r>
    </w:fldSimple>
  </w:p>
  <w:p w:rsidR="00576F29" w:rsidRDefault="00576F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30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12703F"/>
    <w:rsid w:val="00133069"/>
    <w:rsid w:val="00146C0C"/>
    <w:rsid w:val="00164AB1"/>
    <w:rsid w:val="00181D15"/>
    <w:rsid w:val="001870F4"/>
    <w:rsid w:val="0019674F"/>
    <w:rsid w:val="001B0263"/>
    <w:rsid w:val="001B4355"/>
    <w:rsid w:val="001D0047"/>
    <w:rsid w:val="001D4AE1"/>
    <w:rsid w:val="00210E05"/>
    <w:rsid w:val="00211812"/>
    <w:rsid w:val="002239BE"/>
    <w:rsid w:val="002533C5"/>
    <w:rsid w:val="0025485C"/>
    <w:rsid w:val="0025732A"/>
    <w:rsid w:val="00264BCA"/>
    <w:rsid w:val="00266B1F"/>
    <w:rsid w:val="00277A53"/>
    <w:rsid w:val="0029640B"/>
    <w:rsid w:val="002A5D0D"/>
    <w:rsid w:val="002D43E5"/>
    <w:rsid w:val="002E13C4"/>
    <w:rsid w:val="002E6645"/>
    <w:rsid w:val="002F1F39"/>
    <w:rsid w:val="002F77C5"/>
    <w:rsid w:val="0030407D"/>
    <w:rsid w:val="00323E36"/>
    <w:rsid w:val="003255BE"/>
    <w:rsid w:val="00346E28"/>
    <w:rsid w:val="00355DF1"/>
    <w:rsid w:val="00362125"/>
    <w:rsid w:val="003A5F50"/>
    <w:rsid w:val="003B0E09"/>
    <w:rsid w:val="003C4659"/>
    <w:rsid w:val="003C6B29"/>
    <w:rsid w:val="003D19A1"/>
    <w:rsid w:val="003D48B7"/>
    <w:rsid w:val="003D78F9"/>
    <w:rsid w:val="00403658"/>
    <w:rsid w:val="00403DA0"/>
    <w:rsid w:val="00420C8B"/>
    <w:rsid w:val="0042245E"/>
    <w:rsid w:val="00425FD6"/>
    <w:rsid w:val="00432619"/>
    <w:rsid w:val="004350BD"/>
    <w:rsid w:val="00436F2A"/>
    <w:rsid w:val="00444E60"/>
    <w:rsid w:val="00456223"/>
    <w:rsid w:val="004660F6"/>
    <w:rsid w:val="00486452"/>
    <w:rsid w:val="00487CB9"/>
    <w:rsid w:val="00490632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0710"/>
    <w:rsid w:val="00525618"/>
    <w:rsid w:val="0054149A"/>
    <w:rsid w:val="00557011"/>
    <w:rsid w:val="005720DE"/>
    <w:rsid w:val="00576762"/>
    <w:rsid w:val="00576F29"/>
    <w:rsid w:val="005843AC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C364A"/>
    <w:rsid w:val="006C531E"/>
    <w:rsid w:val="006D0640"/>
    <w:rsid w:val="006D224B"/>
    <w:rsid w:val="006D42E4"/>
    <w:rsid w:val="006E2140"/>
    <w:rsid w:val="006E58BE"/>
    <w:rsid w:val="006F7F13"/>
    <w:rsid w:val="00707888"/>
    <w:rsid w:val="00715EB6"/>
    <w:rsid w:val="007214D2"/>
    <w:rsid w:val="0074481A"/>
    <w:rsid w:val="00756749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29A0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7FF"/>
    <w:rsid w:val="00AD6E46"/>
    <w:rsid w:val="00AE1A37"/>
    <w:rsid w:val="00AE7359"/>
    <w:rsid w:val="00AE7DE3"/>
    <w:rsid w:val="00AF32CF"/>
    <w:rsid w:val="00B15082"/>
    <w:rsid w:val="00B2284F"/>
    <w:rsid w:val="00B32469"/>
    <w:rsid w:val="00B52455"/>
    <w:rsid w:val="00B554A4"/>
    <w:rsid w:val="00B6127F"/>
    <w:rsid w:val="00B840BF"/>
    <w:rsid w:val="00B94FB7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2453D"/>
    <w:rsid w:val="00D335EE"/>
    <w:rsid w:val="00D43612"/>
    <w:rsid w:val="00D86572"/>
    <w:rsid w:val="00DC03BC"/>
    <w:rsid w:val="00DD3AD8"/>
    <w:rsid w:val="00DE03B5"/>
    <w:rsid w:val="00E15825"/>
    <w:rsid w:val="00E24072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B3369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A6799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64344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2022-02-16T06:35:00Z</cp:lastPrinted>
  <dcterms:created xsi:type="dcterms:W3CDTF">2022-06-28T05:44:00Z</dcterms:created>
  <dcterms:modified xsi:type="dcterms:W3CDTF">2022-06-29T08:02:00Z</dcterms:modified>
</cp:coreProperties>
</file>