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262F90"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767D9E">
        <w:rPr>
          <w:noProof/>
        </w:rPr>
        <w:t xml:space="preserve">  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767D9E" w:rsidRDefault="00767D9E" w:rsidP="00767D9E">
            <w:pPr>
              <w:pStyle w:val="ConsPlusTitle"/>
              <w:spacing w:line="240" w:lineRule="exact"/>
              <w:jc w:val="center"/>
            </w:pPr>
            <w:r>
              <w:t xml:space="preserve">О внесении изменений в </w:t>
            </w:r>
            <w:r w:rsidR="00D84AD5">
              <w:t>П</w:t>
            </w:r>
            <w:r w:rsidR="00D84AD5" w:rsidRPr="00A03838">
              <w:t>оряд</w:t>
            </w:r>
            <w:r>
              <w:t>ок</w:t>
            </w:r>
            <w:r w:rsidR="00B80C19">
              <w:t xml:space="preserve"> </w:t>
            </w:r>
            <w:r w:rsidR="00D84AD5" w:rsidRPr="00A03838">
              <w:t xml:space="preserve">предоставления субсидии </w:t>
            </w:r>
          </w:p>
          <w:p w:rsidR="00767D9E" w:rsidRDefault="00D84AD5" w:rsidP="00767D9E">
            <w:pPr>
              <w:pStyle w:val="ConsPlusTitle"/>
              <w:spacing w:line="240" w:lineRule="exact"/>
              <w:jc w:val="center"/>
            </w:pPr>
            <w:r w:rsidRPr="00A03838">
              <w:t>юр</w:t>
            </w:r>
            <w:r>
              <w:t xml:space="preserve">идическим лицам, индивидуальным </w:t>
            </w:r>
            <w:r w:rsidRPr="00A03838">
              <w:t xml:space="preserve">предпринимателям, физическим лицам – производителям товаров, работ, услуг на оплату соглашения </w:t>
            </w:r>
            <w:r>
              <w:t xml:space="preserve">о возмещении затрат, связанных </w:t>
            </w:r>
            <w:r w:rsidRPr="00A03838">
              <w:t>с оказанием муниципа</w:t>
            </w:r>
            <w:r>
              <w:t xml:space="preserve">льных </w:t>
            </w:r>
          </w:p>
          <w:p w:rsidR="00767D9E" w:rsidRDefault="00D84AD5" w:rsidP="00767D9E">
            <w:pPr>
              <w:pStyle w:val="ConsPlusTitle"/>
              <w:spacing w:line="240" w:lineRule="exact"/>
              <w:jc w:val="center"/>
            </w:pPr>
            <w:r>
              <w:t xml:space="preserve">услуг в социальной сфере </w:t>
            </w:r>
            <w:r w:rsidRPr="00A03838">
              <w:t>в соответствии с социальным сертификатом на получение муниципальной услуги в социальной сфере</w:t>
            </w:r>
          </w:p>
          <w:p w:rsidR="00E25DF4" w:rsidRPr="00280C6E" w:rsidRDefault="00D84AD5" w:rsidP="00767D9E">
            <w:pPr>
              <w:pStyle w:val="ConsPlusTitle"/>
              <w:spacing w:line="240" w:lineRule="exact"/>
              <w:jc w:val="center"/>
              <w:rPr>
                <w:b w:val="0"/>
              </w:rPr>
            </w:pPr>
            <w:r w:rsidRPr="00A03838">
              <w:t>в Поддорском муниципальном районе</w:t>
            </w:r>
          </w:p>
        </w:tc>
      </w:tr>
    </w:tbl>
    <w:p w:rsidR="00161E5C" w:rsidRDefault="00161E5C" w:rsidP="00124AB6">
      <w:pPr>
        <w:keepNext/>
        <w:tabs>
          <w:tab w:val="left" w:pos="709"/>
        </w:tabs>
        <w:suppressAutoHyphens/>
        <w:ind w:firstLine="709"/>
        <w:jc w:val="both"/>
        <w:rPr>
          <w:sz w:val="28"/>
          <w:szCs w:val="28"/>
        </w:rPr>
      </w:pPr>
    </w:p>
    <w:p w:rsidR="007931D6" w:rsidRDefault="007931D6" w:rsidP="00D91774">
      <w:pPr>
        <w:keepNext/>
        <w:tabs>
          <w:tab w:val="left" w:pos="709"/>
        </w:tabs>
        <w:suppressAutoHyphens/>
        <w:ind w:firstLine="709"/>
        <w:jc w:val="both"/>
        <w:rPr>
          <w:sz w:val="28"/>
          <w:szCs w:val="28"/>
        </w:rPr>
      </w:pPr>
    </w:p>
    <w:p w:rsidR="00D84AD5" w:rsidRPr="00D84AD5" w:rsidRDefault="00D84AD5" w:rsidP="00D84AD5">
      <w:pPr>
        <w:ind w:firstLine="709"/>
        <w:jc w:val="both"/>
        <w:rPr>
          <w:b/>
          <w:sz w:val="28"/>
          <w:szCs w:val="28"/>
        </w:rPr>
      </w:pPr>
      <w:r w:rsidRPr="00D84AD5">
        <w:rPr>
          <w:sz w:val="28"/>
          <w:szCs w:val="28"/>
        </w:rPr>
        <w:t xml:space="preserve">Администрация </w:t>
      </w:r>
      <w:r>
        <w:rPr>
          <w:sz w:val="28"/>
          <w:szCs w:val="28"/>
        </w:rPr>
        <w:t xml:space="preserve">Поддорского </w:t>
      </w:r>
      <w:r w:rsidRPr="00D84AD5">
        <w:rPr>
          <w:sz w:val="28"/>
          <w:szCs w:val="28"/>
        </w:rPr>
        <w:t xml:space="preserve">муниципального района </w:t>
      </w:r>
      <w:r w:rsidRPr="00D84AD5">
        <w:rPr>
          <w:b/>
          <w:sz w:val="28"/>
          <w:szCs w:val="28"/>
        </w:rPr>
        <w:t>ПОСТАНО</w:t>
      </w:r>
      <w:r w:rsidRPr="00D84AD5">
        <w:rPr>
          <w:b/>
          <w:sz w:val="28"/>
          <w:szCs w:val="28"/>
        </w:rPr>
        <w:t>В</w:t>
      </w:r>
      <w:r w:rsidRPr="00D84AD5">
        <w:rPr>
          <w:b/>
          <w:sz w:val="28"/>
          <w:szCs w:val="28"/>
        </w:rPr>
        <w:t>ЛЯЕТ:</w:t>
      </w:r>
    </w:p>
    <w:p w:rsidR="00D84AD5" w:rsidRDefault="00767D9E" w:rsidP="00D84AD5">
      <w:pPr>
        <w:ind w:firstLine="709"/>
        <w:jc w:val="both"/>
        <w:rPr>
          <w:sz w:val="28"/>
          <w:szCs w:val="28"/>
        </w:rPr>
      </w:pPr>
      <w:r>
        <w:rPr>
          <w:sz w:val="28"/>
          <w:szCs w:val="28"/>
        </w:rPr>
        <w:t>1.Внести изменение в</w:t>
      </w:r>
      <w:r w:rsidR="00D84AD5" w:rsidRPr="00D84AD5">
        <w:rPr>
          <w:sz w:val="28"/>
          <w:szCs w:val="28"/>
        </w:rPr>
        <w:t xml:space="preserve"> Порядок предоставления субсидии юридическим лицам, индивидуальным предпринимателям, физическим лицам – произв</w:t>
      </w:r>
      <w:r w:rsidR="00D84AD5" w:rsidRPr="00D84AD5">
        <w:rPr>
          <w:sz w:val="28"/>
          <w:szCs w:val="28"/>
        </w:rPr>
        <w:t>о</w:t>
      </w:r>
      <w:r w:rsidR="00D84AD5" w:rsidRPr="00D84AD5">
        <w:rPr>
          <w:sz w:val="28"/>
          <w:szCs w:val="28"/>
        </w:rPr>
        <w:t>дителям товаров, работ, услуг на оплату соглашения о возмещении затрат, связанных с оказанием муниципальных услуг в социальной сфере в соотве</w:t>
      </w:r>
      <w:r w:rsidR="00D84AD5" w:rsidRPr="00D84AD5">
        <w:rPr>
          <w:sz w:val="28"/>
          <w:szCs w:val="28"/>
        </w:rPr>
        <w:t>т</w:t>
      </w:r>
      <w:r w:rsidR="00D84AD5" w:rsidRPr="00D84AD5">
        <w:rPr>
          <w:sz w:val="28"/>
          <w:szCs w:val="28"/>
        </w:rPr>
        <w:t>ствии с социальным сертификатом на получение муниципальной услуги в социальной сфере в Поддорском муниципальном районе.</w:t>
      </w:r>
    </w:p>
    <w:p w:rsidR="00767D9E" w:rsidRDefault="00767D9E" w:rsidP="00767D9E">
      <w:pPr>
        <w:autoSpaceDE w:val="0"/>
        <w:autoSpaceDN w:val="0"/>
        <w:adjustRightInd w:val="0"/>
        <w:ind w:firstLine="709"/>
        <w:jc w:val="both"/>
        <w:rPr>
          <w:sz w:val="28"/>
          <w:szCs w:val="28"/>
        </w:rPr>
      </w:pPr>
      <w:r>
        <w:rPr>
          <w:sz w:val="28"/>
          <w:szCs w:val="28"/>
        </w:rPr>
        <w:t>1.1.</w:t>
      </w:r>
      <w:r w:rsidR="00AF2483">
        <w:rPr>
          <w:sz w:val="28"/>
          <w:szCs w:val="28"/>
        </w:rPr>
        <w:t>Пункт 3</w:t>
      </w:r>
      <w:r>
        <w:rPr>
          <w:sz w:val="28"/>
          <w:szCs w:val="28"/>
        </w:rPr>
        <w:t xml:space="preserve"> изложить в следующей редакции</w:t>
      </w:r>
      <w:r w:rsidR="00AF2483">
        <w:rPr>
          <w:sz w:val="28"/>
          <w:szCs w:val="28"/>
        </w:rPr>
        <w:t>:</w:t>
      </w:r>
      <w:r>
        <w:rPr>
          <w:sz w:val="28"/>
          <w:szCs w:val="28"/>
        </w:rPr>
        <w:t xml:space="preserve"> «</w:t>
      </w:r>
      <w:r w:rsidRPr="00AD2233">
        <w:rPr>
          <w:sz w:val="28"/>
          <w:szCs w:val="28"/>
        </w:rPr>
        <w:t>3.Предоставление су</w:t>
      </w:r>
      <w:r w:rsidRPr="00AD2233">
        <w:rPr>
          <w:sz w:val="28"/>
          <w:szCs w:val="28"/>
        </w:rPr>
        <w:t>б</w:t>
      </w:r>
      <w:r w:rsidRPr="00AD2233">
        <w:rPr>
          <w:sz w:val="28"/>
          <w:szCs w:val="28"/>
        </w:rPr>
        <w:t>сидии осуществляется в пределах бюджетных ассигнований, предусмотре</w:t>
      </w:r>
      <w:r w:rsidRPr="00AD2233">
        <w:rPr>
          <w:sz w:val="28"/>
          <w:szCs w:val="28"/>
        </w:rPr>
        <w:t>н</w:t>
      </w:r>
      <w:r w:rsidRPr="00AD2233">
        <w:rPr>
          <w:sz w:val="28"/>
          <w:szCs w:val="28"/>
        </w:rPr>
        <w:t xml:space="preserve">ных </w:t>
      </w:r>
      <w:r w:rsidRPr="00466368">
        <w:rPr>
          <w:sz w:val="28"/>
          <w:szCs w:val="28"/>
        </w:rPr>
        <w:t xml:space="preserve">решением Думы Поддорского муниципального района </w:t>
      </w:r>
      <w:r>
        <w:rPr>
          <w:sz w:val="28"/>
          <w:szCs w:val="28"/>
        </w:rPr>
        <w:t>о бюджете на с</w:t>
      </w:r>
      <w:r>
        <w:rPr>
          <w:sz w:val="28"/>
          <w:szCs w:val="28"/>
        </w:rPr>
        <w:t>о</w:t>
      </w:r>
      <w:r>
        <w:rPr>
          <w:sz w:val="28"/>
          <w:szCs w:val="28"/>
        </w:rPr>
        <w:t xml:space="preserve">ответствующий финансовый год и плановый период </w:t>
      </w:r>
      <w:r w:rsidRPr="00AD2233">
        <w:rPr>
          <w:sz w:val="28"/>
          <w:szCs w:val="28"/>
        </w:rPr>
        <w:t>и доведенных на цели</w:t>
      </w:r>
      <w:r>
        <w:rPr>
          <w:sz w:val="28"/>
          <w:szCs w:val="28"/>
        </w:rPr>
        <w:t>, указанные в пункте 2 настоящего Порядка, о</w:t>
      </w:r>
      <w:r w:rsidRPr="00466368">
        <w:rPr>
          <w:sz w:val="28"/>
          <w:szCs w:val="28"/>
        </w:rPr>
        <w:t>тдел</w:t>
      </w:r>
      <w:r>
        <w:rPr>
          <w:sz w:val="28"/>
          <w:szCs w:val="28"/>
        </w:rPr>
        <w:t>у</w:t>
      </w:r>
      <w:r w:rsidRPr="00466368">
        <w:rPr>
          <w:sz w:val="28"/>
          <w:szCs w:val="28"/>
        </w:rPr>
        <w:t xml:space="preserve"> образования Администр</w:t>
      </w:r>
      <w:r w:rsidRPr="00466368">
        <w:rPr>
          <w:sz w:val="28"/>
          <w:szCs w:val="28"/>
        </w:rPr>
        <w:t>а</w:t>
      </w:r>
      <w:r w:rsidRPr="00466368">
        <w:rPr>
          <w:sz w:val="28"/>
          <w:szCs w:val="28"/>
        </w:rPr>
        <w:t>ции Поддорского муниципального района</w:t>
      </w:r>
      <w:r w:rsidRPr="00AD2233">
        <w:rPr>
          <w:sz w:val="28"/>
          <w:szCs w:val="28"/>
        </w:rPr>
        <w:t>лимитов бюджетных обяз</w:t>
      </w:r>
      <w:r w:rsidRPr="00AD2233">
        <w:rPr>
          <w:sz w:val="28"/>
          <w:szCs w:val="28"/>
        </w:rPr>
        <w:t>а</w:t>
      </w:r>
      <w:r w:rsidRPr="00AD2233">
        <w:rPr>
          <w:sz w:val="28"/>
          <w:szCs w:val="28"/>
        </w:rPr>
        <w:t>тельств.</w:t>
      </w:r>
      <w:r w:rsidR="00AF2483">
        <w:rPr>
          <w:sz w:val="28"/>
          <w:szCs w:val="28"/>
        </w:rPr>
        <w:t>»</w:t>
      </w:r>
    </w:p>
    <w:p w:rsidR="00AF2483" w:rsidRPr="00AF2483" w:rsidRDefault="00AF2483" w:rsidP="00AF2483">
      <w:pPr>
        <w:autoSpaceDE w:val="0"/>
        <w:autoSpaceDN w:val="0"/>
        <w:adjustRightInd w:val="0"/>
        <w:jc w:val="both"/>
        <w:rPr>
          <w:rFonts w:eastAsia="Calibri"/>
          <w:sz w:val="28"/>
          <w:szCs w:val="28"/>
        </w:rPr>
      </w:pPr>
      <w:r>
        <w:rPr>
          <w:rFonts w:eastAsia="Calibri"/>
          <w:sz w:val="28"/>
          <w:szCs w:val="28"/>
        </w:rPr>
        <w:tab/>
        <w:t>1.2.  Пункт 4 изложить в следующей редакции: «4.</w:t>
      </w:r>
      <w:r w:rsidRPr="00CF0F16">
        <w:rPr>
          <w:sz w:val="28"/>
          <w:szCs w:val="28"/>
        </w:rPr>
        <w:t>Результатом предо</w:t>
      </w:r>
      <w:r w:rsidRPr="00CF0F16">
        <w:rPr>
          <w:sz w:val="28"/>
          <w:szCs w:val="28"/>
        </w:rPr>
        <w:t>с</w:t>
      </w:r>
      <w:r w:rsidRPr="00CF0F16">
        <w:rPr>
          <w:sz w:val="28"/>
          <w:szCs w:val="28"/>
        </w:rPr>
        <w:t xml:space="preserve">тавления субсидии является оказание в </w:t>
      </w:r>
      <w:r w:rsidRPr="00AF2483">
        <w:rPr>
          <w:rFonts w:eastAsia="Calibri"/>
          <w:sz w:val="28"/>
          <w:szCs w:val="28"/>
        </w:rPr>
        <w:t>соответствии с постановлением А</w:t>
      </w:r>
      <w:r w:rsidRPr="00AF2483">
        <w:rPr>
          <w:rFonts w:eastAsia="Calibri"/>
          <w:sz w:val="28"/>
          <w:szCs w:val="28"/>
        </w:rPr>
        <w:t>д</w:t>
      </w:r>
      <w:r w:rsidRPr="00AF2483">
        <w:rPr>
          <w:rFonts w:eastAsia="Calibri"/>
          <w:sz w:val="28"/>
          <w:szCs w:val="28"/>
        </w:rPr>
        <w:t xml:space="preserve">министрации </w:t>
      </w:r>
      <w:r>
        <w:rPr>
          <w:rFonts w:eastAsia="Calibri"/>
          <w:sz w:val="28"/>
          <w:szCs w:val="28"/>
        </w:rPr>
        <w:t xml:space="preserve">Поддорского </w:t>
      </w:r>
      <w:r w:rsidRPr="00AF2483">
        <w:rPr>
          <w:rFonts w:eastAsia="Calibri"/>
          <w:sz w:val="28"/>
          <w:szCs w:val="28"/>
        </w:rPr>
        <w:t xml:space="preserve">муниципального района </w:t>
      </w:r>
      <w:r w:rsidRPr="00AF2483">
        <w:rPr>
          <w:rFonts w:eastAsia="Calibri"/>
          <w:color w:val="FF0000"/>
          <w:sz w:val="28"/>
          <w:szCs w:val="28"/>
        </w:rPr>
        <w:t>от  … 11.2023</w:t>
      </w:r>
      <w:r w:rsidRPr="00AF2483">
        <w:rPr>
          <w:rFonts w:eastAsia="Calibri"/>
          <w:sz w:val="28"/>
          <w:szCs w:val="28"/>
        </w:rPr>
        <w:t xml:space="preserve"> № «Об о</w:t>
      </w:r>
      <w:r w:rsidRPr="00AF2483">
        <w:rPr>
          <w:rFonts w:eastAsia="Calibri"/>
          <w:sz w:val="28"/>
          <w:szCs w:val="28"/>
        </w:rPr>
        <w:t>р</w:t>
      </w:r>
      <w:r w:rsidRPr="00AF2483">
        <w:rPr>
          <w:rFonts w:eastAsia="Calibri"/>
          <w:sz w:val="28"/>
          <w:szCs w:val="28"/>
        </w:rPr>
        <w:t>ганизации оказаниямуниципальных услуг в социальной сфере при формир</w:t>
      </w:r>
      <w:r w:rsidRPr="00AF2483">
        <w:rPr>
          <w:rFonts w:eastAsia="Calibri"/>
          <w:sz w:val="28"/>
          <w:szCs w:val="28"/>
        </w:rPr>
        <w:t>о</w:t>
      </w:r>
      <w:r w:rsidRPr="00AF2483">
        <w:rPr>
          <w:rFonts w:eastAsia="Calibri"/>
          <w:sz w:val="28"/>
          <w:szCs w:val="28"/>
        </w:rPr>
        <w:t xml:space="preserve">ваниимуниципального социального заказа на оказание муниципальных услуг всоциальной сфере на территории </w:t>
      </w:r>
      <w:r>
        <w:rPr>
          <w:rFonts w:eastAsia="Calibri"/>
          <w:sz w:val="28"/>
          <w:szCs w:val="28"/>
        </w:rPr>
        <w:t>Поддорского</w:t>
      </w:r>
      <w:r w:rsidRPr="00AF2483">
        <w:rPr>
          <w:rFonts w:eastAsia="Calibri"/>
          <w:sz w:val="28"/>
          <w:szCs w:val="28"/>
        </w:rPr>
        <w:t xml:space="preserve"> муниципального ра</w:t>
      </w:r>
      <w:r w:rsidRPr="00AF2483">
        <w:rPr>
          <w:rFonts w:eastAsia="Calibri"/>
          <w:sz w:val="28"/>
          <w:szCs w:val="28"/>
        </w:rPr>
        <w:t>й</w:t>
      </w:r>
      <w:r w:rsidRPr="00AF2483">
        <w:rPr>
          <w:rFonts w:eastAsia="Calibri"/>
          <w:sz w:val="28"/>
          <w:szCs w:val="28"/>
        </w:rPr>
        <w:t>она»муниципальной услуги потребителям услуг, предъявившим получателю</w:t>
      </w:r>
    </w:p>
    <w:p w:rsidR="00AF2483" w:rsidRDefault="00130221" w:rsidP="00130221">
      <w:pPr>
        <w:autoSpaceDE w:val="0"/>
        <w:autoSpaceDN w:val="0"/>
        <w:adjustRightInd w:val="0"/>
        <w:jc w:val="both"/>
        <w:rPr>
          <w:rFonts w:eastAsia="Calibri"/>
          <w:sz w:val="28"/>
          <w:szCs w:val="28"/>
        </w:rPr>
      </w:pPr>
      <w:r>
        <w:rPr>
          <w:rFonts w:eastAsia="Calibri"/>
          <w:sz w:val="28"/>
          <w:szCs w:val="28"/>
        </w:rPr>
        <w:t>субсидии социальный сертификат.</w:t>
      </w:r>
    </w:p>
    <w:p w:rsidR="00130221" w:rsidRPr="00BC5549" w:rsidRDefault="00130221" w:rsidP="00130221">
      <w:pPr>
        <w:autoSpaceDE w:val="0"/>
        <w:autoSpaceDN w:val="0"/>
        <w:adjustRightInd w:val="0"/>
        <w:jc w:val="both"/>
        <w:rPr>
          <w:color w:val="000000" w:themeColor="text1"/>
          <w:sz w:val="28"/>
          <w:szCs w:val="28"/>
        </w:rPr>
      </w:pPr>
      <w:r>
        <w:rPr>
          <w:rFonts w:eastAsia="Calibri"/>
          <w:sz w:val="28"/>
          <w:szCs w:val="28"/>
        </w:rPr>
        <w:tab/>
        <w:t>1.3. Пункт 5 изложить в следующей редакции: «5</w:t>
      </w:r>
      <w:r w:rsidRPr="00BC5549">
        <w:rPr>
          <w:rFonts w:eastAsia="Calibri"/>
          <w:color w:val="000000" w:themeColor="text1"/>
          <w:sz w:val="28"/>
          <w:szCs w:val="28"/>
        </w:rPr>
        <w:t>.</w:t>
      </w:r>
      <w:r w:rsidRPr="00BC5549">
        <w:rPr>
          <w:color w:val="000000" w:themeColor="text1"/>
          <w:sz w:val="28"/>
          <w:szCs w:val="28"/>
        </w:rPr>
        <w:t xml:space="preserve">Размер субсидии, предоставляемый </w:t>
      </w:r>
      <w:r w:rsidRPr="00BC5549">
        <w:rPr>
          <w:color w:val="000000" w:themeColor="text1"/>
          <w:sz w:val="28"/>
          <w:szCs w:val="28"/>
          <w:lang w:val="en-US"/>
        </w:rPr>
        <w:t>i</w:t>
      </w:r>
      <w:r w:rsidRPr="00BC5549">
        <w:rPr>
          <w:color w:val="000000" w:themeColor="text1"/>
          <w:sz w:val="28"/>
          <w:szCs w:val="28"/>
        </w:rPr>
        <w:t xml:space="preserve">-му получателю субсидии </w:t>
      </w:r>
      <w:r w:rsidRPr="00BC5549">
        <w:rPr>
          <w:i/>
          <w:color w:val="000000" w:themeColor="text1"/>
          <w:sz w:val="28"/>
          <w:szCs w:val="28"/>
        </w:rPr>
        <w:t>(</w:t>
      </w:r>
      <w:r w:rsidRPr="00BC5549">
        <w:rPr>
          <w:i/>
          <w:color w:val="000000" w:themeColor="text1"/>
          <w:sz w:val="28"/>
          <w:szCs w:val="28"/>
          <w:lang w:val="en-US"/>
        </w:rPr>
        <w:t>Vi</w:t>
      </w:r>
      <w:r w:rsidRPr="00BC5549">
        <w:rPr>
          <w:i/>
          <w:color w:val="000000" w:themeColor="text1"/>
          <w:sz w:val="28"/>
          <w:szCs w:val="28"/>
        </w:rPr>
        <w:t xml:space="preserve">) </w:t>
      </w:r>
      <w:r w:rsidRPr="00BC5549">
        <w:rPr>
          <w:color w:val="000000" w:themeColor="text1"/>
          <w:sz w:val="28"/>
          <w:szCs w:val="28"/>
        </w:rPr>
        <w:t>определяется в формиру</w:t>
      </w:r>
      <w:r w:rsidRPr="00BC5549">
        <w:rPr>
          <w:color w:val="000000" w:themeColor="text1"/>
          <w:sz w:val="28"/>
          <w:szCs w:val="28"/>
        </w:rPr>
        <w:t>е</w:t>
      </w:r>
      <w:r w:rsidRPr="00BC5549">
        <w:rPr>
          <w:color w:val="000000" w:themeColor="text1"/>
          <w:sz w:val="28"/>
          <w:szCs w:val="28"/>
        </w:rPr>
        <w:t>мом Уполномоченным органом в расчете, форма которого утверждается в составе приложения к соглашению по следующей формуле:</w:t>
      </w:r>
    </w:p>
    <w:p w:rsidR="00130221" w:rsidRPr="00BC5549" w:rsidRDefault="00130221" w:rsidP="00130221">
      <w:pPr>
        <w:pStyle w:val="ConsPlusNormal"/>
        <w:ind w:firstLine="709"/>
        <w:jc w:val="both"/>
        <w:rPr>
          <w:rFonts w:ascii="Times New Roman" w:hAnsi="Times New Roman" w:cs="Times New Roman"/>
          <w:color w:val="000000" w:themeColor="text1"/>
          <w:sz w:val="28"/>
          <w:szCs w:val="28"/>
        </w:rPr>
      </w:pPr>
    </w:p>
    <w:p w:rsidR="00130221" w:rsidRPr="00BC5549" w:rsidRDefault="00262F90" w:rsidP="00130221">
      <w:pPr>
        <w:pStyle w:val="ConsPlusNormal"/>
        <w:tabs>
          <w:tab w:val="left" w:pos="993"/>
        </w:tabs>
        <w:ind w:firstLine="709"/>
        <w:jc w:val="both"/>
        <w:rPr>
          <w:rFonts w:ascii="Times New Roman" w:hAnsi="Times New Roman" w:cs="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i</m:t>
            </m:r>
          </m:sub>
        </m:sSub>
        <m:r>
          <w:rPr>
            <w:rFonts w:ascii="Cambria Math"/>
            <w:color w:val="000000" w:themeColor="text1"/>
            <w:sz w:val="28"/>
            <w:szCs w:val="28"/>
          </w:rPr>
          <m:t>=</m:t>
        </m:r>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j</m:t>
            </m:r>
            <m:r>
              <w:rPr>
                <w:rFonts w:ascii="Cambria Math"/>
                <w:color w:val="000000" w:themeColor="text1"/>
                <w:sz w:val="28"/>
                <w:szCs w:val="28"/>
              </w:rPr>
              <m:t>=1</m:t>
            </m:r>
          </m:sub>
          <m:sup>
            <m:r>
              <w:rPr>
                <w:rFonts w:ascii="Cambria Math" w:hAnsi="Cambria Math"/>
                <w:color w:val="000000" w:themeColor="text1"/>
                <w:sz w:val="28"/>
                <w:szCs w:val="28"/>
              </w:rPr>
              <m:t>n</m:t>
            </m:r>
          </m:sup>
          <m:e>
            <m:sSub>
              <m:sSubPr>
                <m:ctrlPr>
                  <w:rPr>
                    <w:rFonts w:ascii="Cambria Math" w:hAnsi="Cambria Math"/>
                    <w:i/>
                    <w:color w:val="000000" w:themeColor="text1"/>
                    <w:sz w:val="28"/>
                    <w:szCs w:val="28"/>
                  </w:rPr>
                </m:ctrlPr>
              </m:sSubPr>
              <m:e>
                <m:r>
                  <w:rPr>
                    <w:rFonts w:ascii="Cambria Math"/>
                    <w:color w:val="000000" w:themeColor="text1"/>
                    <w:sz w:val="28"/>
                    <w:szCs w:val="28"/>
                  </w:rPr>
                  <m:t>Q</m:t>
                </m:r>
              </m:e>
              <m:sub>
                <m:r>
                  <w:rPr>
                    <w:rFonts w:ascii="Cambria Math"/>
                    <w:color w:val="000000" w:themeColor="text1"/>
                    <w:sz w:val="28"/>
                    <w:szCs w:val="28"/>
                  </w:rPr>
                  <m:t>j</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color w:val="000000" w:themeColor="text1"/>
                    <w:sz w:val="28"/>
                    <w:szCs w:val="28"/>
                  </w:rPr>
                  <m:t>P</m:t>
                </m:r>
              </m:e>
              <m:sub>
                <m:r>
                  <w:rPr>
                    <w:rFonts w:ascii="Cambria Math"/>
                    <w:color w:val="000000" w:themeColor="text1"/>
                    <w:sz w:val="28"/>
                    <w:szCs w:val="28"/>
                  </w:rPr>
                  <m:t>j</m:t>
                </m:r>
              </m:sub>
            </m:sSub>
            <m:r>
              <w:rPr>
                <w:rFonts w:ascii="Cambria Math"/>
                <w:color w:val="000000" w:themeColor="text1"/>
                <w:sz w:val="28"/>
                <w:szCs w:val="28"/>
              </w:rPr>
              <m:t>,</m:t>
            </m:r>
          </m:e>
        </m:nary>
      </m:oMath>
      <w:r w:rsidR="00130221" w:rsidRPr="00BC5549">
        <w:rPr>
          <w:rFonts w:ascii="Times New Roman" w:hAnsi="Times New Roman" w:cs="Times New Roman"/>
          <w:color w:val="000000" w:themeColor="text1"/>
          <w:sz w:val="28"/>
          <w:szCs w:val="28"/>
        </w:rPr>
        <w:t>где:</w:t>
      </w:r>
    </w:p>
    <w:p w:rsidR="00130221" w:rsidRPr="00BC5549" w:rsidRDefault="00130221" w:rsidP="00130221">
      <w:pPr>
        <w:tabs>
          <w:tab w:val="left" w:pos="993"/>
        </w:tabs>
        <w:autoSpaceDE w:val="0"/>
        <w:autoSpaceDN w:val="0"/>
        <w:adjustRightInd w:val="0"/>
        <w:ind w:firstLine="709"/>
        <w:contextualSpacing/>
        <w:jc w:val="both"/>
        <w:rPr>
          <w:color w:val="000000" w:themeColor="text1"/>
          <w:sz w:val="28"/>
          <w:szCs w:val="28"/>
        </w:rPr>
      </w:pPr>
      <w:r w:rsidRPr="00BC5549">
        <w:rPr>
          <w:color w:val="000000" w:themeColor="text1"/>
          <w:sz w:val="28"/>
          <w:szCs w:val="28"/>
          <w:lang w:val="en-US"/>
        </w:rPr>
        <w:lastRenderedPageBreak/>
        <w:t>Q</w:t>
      </w:r>
      <w:r w:rsidRPr="00BC5549">
        <w:rPr>
          <w:color w:val="000000" w:themeColor="text1"/>
          <w:sz w:val="28"/>
          <w:szCs w:val="28"/>
          <w:vertAlign w:val="subscript"/>
          <w:lang w:val="en-US"/>
        </w:rPr>
        <w:t>j</w:t>
      </w:r>
      <w:r w:rsidRPr="00BC5549">
        <w:rPr>
          <w:color w:val="000000" w:themeColor="text1"/>
          <w:sz w:val="28"/>
          <w:szCs w:val="28"/>
        </w:rPr>
        <w:t> – объем муниципальной услуги, оказываемой в соответствии с соц</w:t>
      </w:r>
      <w:r w:rsidRPr="00BC5549">
        <w:rPr>
          <w:color w:val="000000" w:themeColor="text1"/>
          <w:sz w:val="28"/>
          <w:szCs w:val="28"/>
        </w:rPr>
        <w:t>и</w:t>
      </w:r>
      <w:r w:rsidRPr="00BC5549">
        <w:rPr>
          <w:color w:val="000000" w:themeColor="text1"/>
          <w:sz w:val="28"/>
          <w:szCs w:val="28"/>
        </w:rPr>
        <w:t xml:space="preserve">альным сертификатом </w:t>
      </w:r>
      <w:r w:rsidRPr="00BC5549">
        <w:rPr>
          <w:i/>
          <w:iCs/>
          <w:color w:val="000000" w:themeColor="text1"/>
          <w:sz w:val="28"/>
          <w:szCs w:val="28"/>
          <w:lang w:val="en-US"/>
        </w:rPr>
        <w:t>j</w:t>
      </w:r>
      <w:r w:rsidRPr="00BC5549">
        <w:rPr>
          <w:color w:val="000000" w:themeColor="text1"/>
          <w:sz w:val="28"/>
          <w:szCs w:val="28"/>
        </w:rPr>
        <w:t>-му потребителю услуги;</w:t>
      </w:r>
    </w:p>
    <w:p w:rsidR="00130221" w:rsidRPr="00BC5549" w:rsidRDefault="00130221" w:rsidP="00130221">
      <w:pPr>
        <w:tabs>
          <w:tab w:val="left" w:pos="993"/>
        </w:tabs>
        <w:autoSpaceDE w:val="0"/>
        <w:autoSpaceDN w:val="0"/>
        <w:adjustRightInd w:val="0"/>
        <w:ind w:firstLine="709"/>
        <w:contextualSpacing/>
        <w:jc w:val="both"/>
        <w:rPr>
          <w:color w:val="000000" w:themeColor="text1"/>
          <w:sz w:val="28"/>
          <w:szCs w:val="28"/>
        </w:rPr>
      </w:pPr>
      <w:r w:rsidRPr="00BC5549">
        <w:rPr>
          <w:color w:val="000000" w:themeColor="text1"/>
          <w:sz w:val="28"/>
          <w:szCs w:val="28"/>
          <w:lang w:val="en-US"/>
        </w:rPr>
        <w:t>P</w:t>
      </w:r>
      <w:r w:rsidRPr="00BC5549">
        <w:rPr>
          <w:color w:val="000000" w:themeColor="text1"/>
          <w:sz w:val="28"/>
          <w:szCs w:val="28"/>
          <w:vertAlign w:val="subscript"/>
          <w:lang w:val="en-US"/>
        </w:rPr>
        <w:t>j</w:t>
      </w:r>
      <w:r w:rsidRPr="00BC5549">
        <w:rPr>
          <w:color w:val="000000" w:themeColor="text1"/>
          <w:sz w:val="28"/>
          <w:szCs w:val="28"/>
        </w:rPr>
        <w:t xml:space="preserve"> – объем финансового обеспечения затрат, связанных с оказанием м</w:t>
      </w:r>
      <w:r w:rsidRPr="00BC5549">
        <w:rPr>
          <w:color w:val="000000" w:themeColor="text1"/>
          <w:sz w:val="28"/>
          <w:szCs w:val="28"/>
        </w:rPr>
        <w:t>у</w:t>
      </w:r>
      <w:r w:rsidRPr="00BC5549">
        <w:rPr>
          <w:color w:val="000000" w:themeColor="text1"/>
          <w:sz w:val="28"/>
          <w:szCs w:val="28"/>
        </w:rPr>
        <w:t>ниципальной услуги, определенный в соответствии с Требованиями в расчете на один человеко-час;</w:t>
      </w:r>
    </w:p>
    <w:p w:rsidR="00130221" w:rsidRPr="00BC5549" w:rsidRDefault="00130221" w:rsidP="00130221">
      <w:pPr>
        <w:tabs>
          <w:tab w:val="left" w:pos="993"/>
        </w:tabs>
        <w:autoSpaceDE w:val="0"/>
        <w:autoSpaceDN w:val="0"/>
        <w:adjustRightInd w:val="0"/>
        <w:ind w:firstLine="709"/>
        <w:jc w:val="both"/>
        <w:rPr>
          <w:color w:val="000000" w:themeColor="text1"/>
          <w:sz w:val="28"/>
          <w:szCs w:val="28"/>
        </w:rPr>
      </w:pPr>
      <w:r w:rsidRPr="00BC5549">
        <w:rPr>
          <w:color w:val="000000" w:themeColor="text1"/>
          <w:sz w:val="28"/>
          <w:szCs w:val="28"/>
          <w:lang w:val="en-US"/>
        </w:rPr>
        <w:t>n</w:t>
      </w:r>
      <w:r w:rsidRPr="00BC5549">
        <w:rPr>
          <w:color w:val="000000" w:themeColor="text1"/>
          <w:sz w:val="28"/>
          <w:szCs w:val="28"/>
        </w:rPr>
        <w:t xml:space="preserve"> – число потребителей, которым муниципальная услуга в соответствии с социальным сертификатом оказывается </w:t>
      </w:r>
      <w:r w:rsidRPr="00BC5549">
        <w:rPr>
          <w:i/>
          <w:iCs/>
          <w:color w:val="000000" w:themeColor="text1"/>
          <w:sz w:val="28"/>
          <w:szCs w:val="28"/>
        </w:rPr>
        <w:t>i</w:t>
      </w:r>
      <w:r w:rsidRPr="00BC5549">
        <w:rPr>
          <w:color w:val="000000" w:themeColor="text1"/>
          <w:sz w:val="28"/>
          <w:szCs w:val="28"/>
        </w:rPr>
        <w:t>-м получателем субсидии.</w:t>
      </w:r>
    </w:p>
    <w:p w:rsidR="00130221" w:rsidRDefault="00130221" w:rsidP="00130221">
      <w:pPr>
        <w:autoSpaceDE w:val="0"/>
        <w:autoSpaceDN w:val="0"/>
        <w:adjustRightInd w:val="0"/>
        <w:ind w:firstLine="709"/>
        <w:jc w:val="both"/>
        <w:rPr>
          <w:sz w:val="28"/>
          <w:szCs w:val="28"/>
        </w:rPr>
      </w:pPr>
      <w:r w:rsidRPr="00BC5549">
        <w:rPr>
          <w:color w:val="000000" w:themeColor="text1"/>
          <w:sz w:val="28"/>
          <w:szCs w:val="28"/>
        </w:rPr>
        <w:t xml:space="preserve">Размер субсидий, предоставляемых в соответствии с соглашениями, </w:t>
      </w:r>
      <w:r w:rsidRPr="00BC5549">
        <w:rPr>
          <w:color w:val="000000" w:themeColor="text1"/>
          <w:sz w:val="28"/>
          <w:szCs w:val="28"/>
        </w:rPr>
        <w:br/>
        <w:t xml:space="preserve">не может превышать объем финансового обеспечения муниципального </w:t>
      </w:r>
      <w:r w:rsidRPr="00824B6A">
        <w:rPr>
          <w:sz w:val="28"/>
          <w:szCs w:val="28"/>
        </w:rPr>
        <w:t>соц</w:t>
      </w:r>
      <w:r w:rsidRPr="00824B6A">
        <w:rPr>
          <w:sz w:val="28"/>
          <w:szCs w:val="28"/>
        </w:rPr>
        <w:t>и</w:t>
      </w:r>
      <w:r w:rsidRPr="00824B6A">
        <w:rPr>
          <w:sz w:val="28"/>
          <w:szCs w:val="28"/>
        </w:rPr>
        <w:t>ального заказа на соответствующий год, в целях исполнения которого осущ</w:t>
      </w:r>
      <w:r w:rsidRPr="00824B6A">
        <w:rPr>
          <w:sz w:val="28"/>
          <w:szCs w:val="28"/>
        </w:rPr>
        <w:t>е</w:t>
      </w:r>
      <w:r w:rsidRPr="00824B6A">
        <w:rPr>
          <w:sz w:val="28"/>
          <w:szCs w:val="28"/>
        </w:rPr>
        <w:t>ствляется отбор исполнителей услуг путем предоставления социального се</w:t>
      </w:r>
      <w:r w:rsidRPr="00824B6A">
        <w:rPr>
          <w:sz w:val="28"/>
          <w:szCs w:val="28"/>
        </w:rPr>
        <w:t>р</w:t>
      </w:r>
      <w:r w:rsidRPr="00824B6A">
        <w:rPr>
          <w:sz w:val="28"/>
          <w:szCs w:val="28"/>
        </w:rPr>
        <w:t>тификата.</w:t>
      </w:r>
      <w:r>
        <w:rPr>
          <w:sz w:val="28"/>
          <w:szCs w:val="28"/>
        </w:rPr>
        <w:t>»</w:t>
      </w:r>
    </w:p>
    <w:p w:rsidR="00130221" w:rsidRDefault="00CE51A2" w:rsidP="00130221">
      <w:pPr>
        <w:pStyle w:val="af9"/>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1.4.В пункте 7 слова «…ежемесячно…» заменить на слова « … еж</w:t>
      </w:r>
      <w:r>
        <w:rPr>
          <w:rFonts w:ascii="Times New Roman" w:hAnsi="Times New Roman"/>
          <w:sz w:val="28"/>
          <w:szCs w:val="28"/>
        </w:rPr>
        <w:t>е</w:t>
      </w:r>
      <w:r>
        <w:rPr>
          <w:rFonts w:ascii="Times New Roman" w:hAnsi="Times New Roman"/>
          <w:sz w:val="28"/>
          <w:szCs w:val="28"/>
        </w:rPr>
        <w:t>квартально…».</w:t>
      </w:r>
    </w:p>
    <w:p w:rsidR="00A06A98" w:rsidRDefault="00CE51A2" w:rsidP="00A06A98">
      <w:pPr>
        <w:autoSpaceDE w:val="0"/>
        <w:autoSpaceDN w:val="0"/>
        <w:adjustRightInd w:val="0"/>
        <w:ind w:firstLine="709"/>
        <w:jc w:val="both"/>
        <w:rPr>
          <w:sz w:val="28"/>
          <w:szCs w:val="28"/>
        </w:rPr>
      </w:pPr>
      <w:r>
        <w:rPr>
          <w:sz w:val="28"/>
          <w:szCs w:val="28"/>
        </w:rPr>
        <w:t>1.5.</w:t>
      </w:r>
      <w:r w:rsidR="00CC7547">
        <w:rPr>
          <w:sz w:val="28"/>
          <w:szCs w:val="28"/>
        </w:rPr>
        <w:t>В пункте 9  второй абзац  изложить в следующей редакции «</w:t>
      </w:r>
      <w:r w:rsidR="00CC7547" w:rsidRPr="00AD2233">
        <w:rPr>
          <w:sz w:val="28"/>
          <w:szCs w:val="28"/>
        </w:rPr>
        <w:t xml:space="preserve">Органы </w:t>
      </w:r>
      <w:r w:rsidR="00CC7547">
        <w:rPr>
          <w:sz w:val="28"/>
          <w:szCs w:val="28"/>
        </w:rPr>
        <w:t>муниципального</w:t>
      </w:r>
      <w:r w:rsidR="00CC7547" w:rsidRPr="00AD2233">
        <w:rPr>
          <w:sz w:val="28"/>
          <w:szCs w:val="28"/>
        </w:rPr>
        <w:t xml:space="preserve"> финансового контроля осуществляют контроль в соответс</w:t>
      </w:r>
      <w:r w:rsidR="00CC7547" w:rsidRPr="00AD2233">
        <w:rPr>
          <w:sz w:val="28"/>
          <w:szCs w:val="28"/>
        </w:rPr>
        <w:t>т</w:t>
      </w:r>
      <w:r w:rsidR="00CC7547" w:rsidRPr="00AD2233">
        <w:rPr>
          <w:sz w:val="28"/>
          <w:szCs w:val="28"/>
        </w:rPr>
        <w:t xml:space="preserve">вии со статьей 26 Федерального закона </w:t>
      </w:r>
      <w:r w:rsidR="00CC7547">
        <w:rPr>
          <w:sz w:val="28"/>
          <w:szCs w:val="28"/>
        </w:rPr>
        <w:t>№ 189-ФЗ</w:t>
      </w:r>
      <w:r w:rsidR="00CC7547" w:rsidRPr="00AD2233">
        <w:rPr>
          <w:sz w:val="28"/>
          <w:szCs w:val="28"/>
        </w:rPr>
        <w:t>.</w:t>
      </w:r>
      <w:r w:rsidR="00CC7547">
        <w:rPr>
          <w:sz w:val="28"/>
          <w:szCs w:val="28"/>
        </w:rPr>
        <w:t>»</w:t>
      </w:r>
      <w:r w:rsidR="00A06A98">
        <w:rPr>
          <w:sz w:val="28"/>
          <w:szCs w:val="28"/>
        </w:rPr>
        <w:t>.</w:t>
      </w:r>
    </w:p>
    <w:p w:rsidR="00A06A98" w:rsidRPr="00A06A98" w:rsidRDefault="00CC7547" w:rsidP="00A06A98">
      <w:pPr>
        <w:autoSpaceDE w:val="0"/>
        <w:autoSpaceDN w:val="0"/>
        <w:adjustRightInd w:val="0"/>
        <w:ind w:firstLine="709"/>
        <w:jc w:val="both"/>
        <w:rPr>
          <w:sz w:val="28"/>
          <w:szCs w:val="28"/>
        </w:rPr>
      </w:pPr>
      <w:r w:rsidRPr="00A06A98">
        <w:rPr>
          <w:sz w:val="28"/>
          <w:szCs w:val="28"/>
        </w:rPr>
        <w:t>1.6.</w:t>
      </w:r>
      <w:r w:rsidR="00902B5D" w:rsidRPr="00A06A98">
        <w:rPr>
          <w:sz w:val="28"/>
          <w:szCs w:val="28"/>
        </w:rPr>
        <w:t>Пункт 10  изложить  в следующей редакции: « 10. В случае уст</w:t>
      </w:r>
      <w:r w:rsidR="00902B5D" w:rsidRPr="00A06A98">
        <w:rPr>
          <w:sz w:val="28"/>
          <w:szCs w:val="28"/>
        </w:rPr>
        <w:t>а</w:t>
      </w:r>
      <w:r w:rsidR="00902B5D" w:rsidRPr="00A06A98">
        <w:rPr>
          <w:sz w:val="28"/>
          <w:szCs w:val="28"/>
        </w:rPr>
        <w:t>новления факта недостижения получателем субсидии результата предоста</w:t>
      </w:r>
      <w:r w:rsidR="00902B5D" w:rsidRPr="00A06A98">
        <w:rPr>
          <w:sz w:val="28"/>
          <w:szCs w:val="28"/>
        </w:rPr>
        <w:t>в</w:t>
      </w:r>
      <w:r w:rsidR="00902B5D" w:rsidRPr="00A06A98">
        <w:rPr>
          <w:sz w:val="28"/>
          <w:szCs w:val="28"/>
        </w:rPr>
        <w:t>ления субсидии и (или) нарушения порядка оказания муниципальной услуги, утвержденного  постановлением Администрации Поддорского муниципал</w:t>
      </w:r>
      <w:r w:rsidR="00902B5D" w:rsidRPr="00A06A98">
        <w:rPr>
          <w:sz w:val="28"/>
          <w:szCs w:val="28"/>
        </w:rPr>
        <w:t>ь</w:t>
      </w:r>
      <w:r w:rsidR="00902B5D" w:rsidRPr="00A06A98">
        <w:rPr>
          <w:sz w:val="28"/>
          <w:szCs w:val="28"/>
        </w:rPr>
        <w:t xml:space="preserve">ного района </w:t>
      </w:r>
      <w:r w:rsidR="00902B5D" w:rsidRPr="00BC5549">
        <w:rPr>
          <w:color w:val="FF0000"/>
          <w:sz w:val="28"/>
          <w:szCs w:val="28"/>
        </w:rPr>
        <w:t xml:space="preserve">от   ….11.2023 </w:t>
      </w:r>
      <w:r w:rsidR="00902B5D" w:rsidRPr="00A06A98">
        <w:rPr>
          <w:sz w:val="28"/>
          <w:szCs w:val="28"/>
        </w:rPr>
        <w:t>№  «</w:t>
      </w:r>
      <w:r w:rsidR="00902B5D" w:rsidRPr="00A06A98">
        <w:rPr>
          <w:bCs/>
          <w:sz w:val="28"/>
          <w:szCs w:val="28"/>
        </w:rPr>
        <w:t>Об утверждении порядка формированиям</w:t>
      </w:r>
      <w:r w:rsidR="00902B5D" w:rsidRPr="00A06A98">
        <w:rPr>
          <w:bCs/>
          <w:sz w:val="28"/>
          <w:szCs w:val="28"/>
        </w:rPr>
        <w:t>у</w:t>
      </w:r>
      <w:r w:rsidR="00902B5D" w:rsidRPr="00A06A98">
        <w:rPr>
          <w:bCs/>
          <w:sz w:val="28"/>
          <w:szCs w:val="28"/>
        </w:rPr>
        <w:t>ниципальных социальных заказов на оказание муниципальных услуг в соц</w:t>
      </w:r>
      <w:r w:rsidR="00902B5D" w:rsidRPr="00A06A98">
        <w:rPr>
          <w:bCs/>
          <w:sz w:val="28"/>
          <w:szCs w:val="28"/>
        </w:rPr>
        <w:t>и</w:t>
      </w:r>
      <w:r w:rsidR="00902B5D" w:rsidRPr="00A06A98">
        <w:rPr>
          <w:bCs/>
          <w:sz w:val="28"/>
          <w:szCs w:val="28"/>
        </w:rPr>
        <w:t xml:space="preserve">альной сфере, отнесенных к </w:t>
      </w:r>
      <w:r w:rsidR="00902B5D" w:rsidRPr="00A06A98">
        <w:rPr>
          <w:bCs/>
          <w:color w:val="000000" w:themeColor="text1"/>
          <w:sz w:val="28"/>
          <w:szCs w:val="28"/>
        </w:rPr>
        <w:t>полномочиям отдела образования</w:t>
      </w:r>
      <w:r w:rsidR="00902B5D" w:rsidRPr="00A06A98">
        <w:rPr>
          <w:bCs/>
          <w:sz w:val="28"/>
          <w:szCs w:val="28"/>
        </w:rPr>
        <w:t>Администр</w:t>
      </w:r>
      <w:r w:rsidR="00902B5D" w:rsidRPr="00A06A98">
        <w:rPr>
          <w:bCs/>
          <w:sz w:val="28"/>
          <w:szCs w:val="28"/>
        </w:rPr>
        <w:t>а</w:t>
      </w:r>
      <w:r w:rsidR="00902B5D" w:rsidRPr="00A06A98">
        <w:rPr>
          <w:bCs/>
          <w:sz w:val="28"/>
          <w:szCs w:val="28"/>
        </w:rPr>
        <w:t>ции Поддорского муниципального района, о форме и сроках  формирования отчета об их исполнении</w:t>
      </w:r>
      <w:r w:rsidR="00A06A98" w:rsidRPr="00A06A98">
        <w:rPr>
          <w:bCs/>
          <w:sz w:val="28"/>
          <w:szCs w:val="28"/>
        </w:rPr>
        <w:t>»</w:t>
      </w:r>
      <w:r w:rsidR="00A06A98" w:rsidRPr="00A06A98">
        <w:rPr>
          <w:sz w:val="28"/>
          <w:szCs w:val="28"/>
        </w:rPr>
        <w:t>выявленного по результатам проверок, проведе</w:t>
      </w:r>
      <w:r w:rsidR="00A06A98" w:rsidRPr="00A06A98">
        <w:rPr>
          <w:sz w:val="28"/>
          <w:szCs w:val="28"/>
        </w:rPr>
        <w:t>н</w:t>
      </w:r>
      <w:r w:rsidR="00A06A98" w:rsidRPr="00A06A98">
        <w:rPr>
          <w:sz w:val="28"/>
          <w:szCs w:val="28"/>
        </w:rPr>
        <w:t>ных уполномоченным органом и (или) органами муниципального финанс</w:t>
      </w:r>
      <w:r w:rsidR="00A06A98" w:rsidRPr="00A06A98">
        <w:rPr>
          <w:sz w:val="28"/>
          <w:szCs w:val="28"/>
        </w:rPr>
        <w:t>о</w:t>
      </w:r>
      <w:r w:rsidR="00A06A98" w:rsidRPr="00A06A98">
        <w:rPr>
          <w:sz w:val="28"/>
          <w:szCs w:val="28"/>
        </w:rPr>
        <w:t xml:space="preserve">вого контроля, получатель субсидии обязан возвратить субсидию в бюджет </w:t>
      </w:r>
      <w:r w:rsidR="00A06A98">
        <w:rPr>
          <w:sz w:val="28"/>
          <w:szCs w:val="28"/>
        </w:rPr>
        <w:t>Поддорского</w:t>
      </w:r>
      <w:r w:rsidR="00A06A98" w:rsidRPr="00A06A98">
        <w:rPr>
          <w:sz w:val="28"/>
          <w:szCs w:val="28"/>
        </w:rPr>
        <w:t xml:space="preserve"> муниципального </w:t>
      </w:r>
      <w:r w:rsidR="00A06A98">
        <w:rPr>
          <w:sz w:val="28"/>
          <w:szCs w:val="28"/>
        </w:rPr>
        <w:t>района</w:t>
      </w:r>
      <w:r w:rsidR="00A06A98" w:rsidRPr="00A06A98">
        <w:rPr>
          <w:sz w:val="28"/>
          <w:szCs w:val="28"/>
        </w:rPr>
        <w:t xml:space="preserve"> в течение 10 календарных дней со дня завершения проверки в размере </w:t>
      </w:r>
      <w:r w:rsidR="00A06A98" w:rsidRPr="00A06A98">
        <w:rPr>
          <w:i/>
          <w:sz w:val="28"/>
          <w:szCs w:val="28"/>
        </w:rPr>
        <w:t>(</w:t>
      </w:r>
      <w:r w:rsidR="00A06A98" w:rsidRPr="00A06A98">
        <w:rPr>
          <w:i/>
          <w:sz w:val="28"/>
          <w:szCs w:val="28"/>
          <w:lang w:val="en-US"/>
        </w:rPr>
        <w:t>R</w:t>
      </w:r>
      <w:r w:rsidR="00A06A98" w:rsidRPr="00A06A98">
        <w:rPr>
          <w:i/>
          <w:sz w:val="28"/>
          <w:szCs w:val="28"/>
        </w:rPr>
        <w:t>)</w:t>
      </w:r>
      <w:r w:rsidR="00A06A98" w:rsidRPr="00A06A98">
        <w:rPr>
          <w:sz w:val="28"/>
          <w:szCs w:val="28"/>
        </w:rPr>
        <w:t>, рассчитанном по формуле:</w:t>
      </w:r>
    </w:p>
    <w:p w:rsidR="00A06A98" w:rsidRPr="00A06A98" w:rsidRDefault="00A06A98" w:rsidP="00A06A98">
      <w:pPr>
        <w:pStyle w:val="af9"/>
        <w:autoSpaceDE w:val="0"/>
        <w:autoSpaceDN w:val="0"/>
        <w:adjustRightInd w:val="0"/>
        <w:ind w:left="0" w:firstLine="709"/>
        <w:jc w:val="center"/>
        <w:rPr>
          <w:rFonts w:ascii="Times New Roman" w:hAnsi="Times New Roman"/>
          <w:sz w:val="28"/>
          <w:szCs w:val="28"/>
        </w:rPr>
      </w:pPr>
    </w:p>
    <w:p w:rsidR="00A06A98" w:rsidRPr="00A06A98" w:rsidRDefault="00A06A98" w:rsidP="00A06A98">
      <w:pPr>
        <w:pStyle w:val="ConsPlusNormal"/>
        <w:tabs>
          <w:tab w:val="left" w:pos="993"/>
        </w:tabs>
        <w:ind w:firstLine="709"/>
        <w:jc w:val="both"/>
        <w:rPr>
          <w:rFonts w:ascii="Times New Roman" w:hAnsi="Times New Roman" w:cs="Times New Roman"/>
          <w:sz w:val="28"/>
          <w:szCs w:val="28"/>
        </w:rPr>
      </w:pPr>
      <m:oMath>
        <m:r>
          <w:rPr>
            <w:rFonts w:ascii="Cambria Math" w:hAnsi="Cambria Math" w:cs="Times New Roman"/>
            <w:sz w:val="28"/>
            <w:szCs w:val="28"/>
            <w:lang w:val="en-US"/>
          </w:rPr>
          <m:t>R</m:t>
        </m:r>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Q</m:t>
                    </m:r>
                  </m:e>
                </m:acc>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 xml:space="preserve"> ,</m:t>
            </m:r>
          </m:e>
        </m:nary>
      </m:oMath>
      <w:r w:rsidRPr="00A06A98">
        <w:rPr>
          <w:rFonts w:ascii="Times New Roman" w:hAnsi="Times New Roman" w:cs="Times New Roman"/>
          <w:sz w:val="28"/>
          <w:szCs w:val="28"/>
        </w:rPr>
        <w:t xml:space="preserve"> где:</w:t>
      </w:r>
    </w:p>
    <w:p w:rsidR="00A06A98" w:rsidRPr="00A06A98" w:rsidRDefault="00A06A98" w:rsidP="00A06A98">
      <w:pPr>
        <w:pStyle w:val="ConsPlusNormal"/>
        <w:tabs>
          <w:tab w:val="left" w:pos="993"/>
        </w:tabs>
        <w:ind w:firstLine="709"/>
        <w:jc w:val="both"/>
        <w:rPr>
          <w:rFonts w:ascii="Times New Roman" w:hAnsi="Times New Roman" w:cs="Times New Roman"/>
          <w:sz w:val="28"/>
          <w:szCs w:val="28"/>
        </w:rPr>
      </w:pPr>
    </w:p>
    <w:p w:rsidR="00A06A98" w:rsidRPr="00A06A98" w:rsidRDefault="00262F90" w:rsidP="00A06A98">
      <w:pPr>
        <w:tabs>
          <w:tab w:val="left" w:pos="993"/>
        </w:tabs>
        <w:autoSpaceDE w:val="0"/>
        <w:autoSpaceDN w:val="0"/>
        <w:adjustRightInd w:val="0"/>
        <w:ind w:firstLine="709"/>
        <w:contextualSpacing/>
        <w:jc w:val="both"/>
        <w:rPr>
          <w:sz w:val="28"/>
          <w:szCs w:val="28"/>
        </w:rPr>
      </w:pPr>
      <m:oMath>
        <m:acc>
          <m:accPr>
            <m:chr m:val="̅"/>
            <m:ctrlPr>
              <w:rPr>
                <w:rFonts w:ascii="Cambria Math" w:hAnsi="Cambria Math"/>
                <w:i/>
                <w:sz w:val="28"/>
                <w:szCs w:val="28"/>
                <w:vertAlign w:val="subscript"/>
                <w:lang w:val="en-US"/>
              </w:rPr>
            </m:ctrlPr>
          </m:accPr>
          <m:e>
            <m:r>
              <w:rPr>
                <w:rFonts w:ascii="Cambria Math" w:hAnsi="Cambria Math"/>
                <w:sz w:val="28"/>
                <w:szCs w:val="28"/>
                <w:vertAlign w:val="subscript"/>
                <w:lang w:val="en-US"/>
              </w:rPr>
              <m:t>Q</m:t>
            </m:r>
          </m:e>
        </m:acc>
      </m:oMath>
      <w:r w:rsidR="00A06A98" w:rsidRPr="00A06A98">
        <w:rPr>
          <w:sz w:val="28"/>
          <w:szCs w:val="28"/>
          <w:vertAlign w:val="subscript"/>
          <w:lang w:val="en-US"/>
        </w:rPr>
        <w:t>j</w:t>
      </w:r>
      <w:r w:rsidR="00A06A98" w:rsidRPr="00A06A98">
        <w:rPr>
          <w:sz w:val="28"/>
          <w:szCs w:val="28"/>
        </w:rPr>
        <w:t> – объем муниципальной услуги, учтенной при расчете размера пер</w:t>
      </w:r>
      <w:r w:rsidR="00A06A98" w:rsidRPr="00A06A98">
        <w:rPr>
          <w:sz w:val="28"/>
          <w:szCs w:val="28"/>
        </w:rPr>
        <w:t>е</w:t>
      </w:r>
      <w:r w:rsidR="00A06A98" w:rsidRPr="00A06A98">
        <w:rPr>
          <w:sz w:val="28"/>
          <w:szCs w:val="28"/>
        </w:rPr>
        <w:t>численной субсидии, который получателем субсидии не оказан и (или) ок</w:t>
      </w:r>
      <w:r w:rsidR="00A06A98" w:rsidRPr="00A06A98">
        <w:rPr>
          <w:sz w:val="28"/>
          <w:szCs w:val="28"/>
        </w:rPr>
        <w:t>а</w:t>
      </w:r>
      <w:r w:rsidR="00A06A98" w:rsidRPr="00A06A98">
        <w:rPr>
          <w:sz w:val="28"/>
          <w:szCs w:val="28"/>
        </w:rPr>
        <w:t xml:space="preserve">зан </w:t>
      </w:r>
      <w:r w:rsidR="00A06A98" w:rsidRPr="00A06A98">
        <w:rPr>
          <w:i/>
          <w:iCs/>
          <w:sz w:val="28"/>
          <w:szCs w:val="28"/>
          <w:lang w:val="en-US"/>
        </w:rPr>
        <w:t>j</w:t>
      </w:r>
      <w:r w:rsidR="00A06A98" w:rsidRPr="00A06A98">
        <w:rPr>
          <w:sz w:val="28"/>
          <w:szCs w:val="28"/>
        </w:rPr>
        <w:t xml:space="preserve">-му потребителю услуги с нарушением </w:t>
      </w:r>
      <w:r w:rsidR="00A06A98">
        <w:rPr>
          <w:sz w:val="28"/>
          <w:szCs w:val="28"/>
        </w:rPr>
        <w:t>Порядка оказания услуги;</w:t>
      </w:r>
    </w:p>
    <w:p w:rsidR="00A06A98" w:rsidRPr="00A06A98" w:rsidRDefault="00A06A98" w:rsidP="00A06A98">
      <w:pPr>
        <w:tabs>
          <w:tab w:val="left" w:pos="993"/>
        </w:tabs>
        <w:autoSpaceDE w:val="0"/>
        <w:autoSpaceDN w:val="0"/>
        <w:adjustRightInd w:val="0"/>
        <w:ind w:firstLine="709"/>
        <w:contextualSpacing/>
        <w:jc w:val="both"/>
        <w:rPr>
          <w:color w:val="000000"/>
          <w:sz w:val="28"/>
          <w:szCs w:val="28"/>
        </w:rPr>
      </w:pPr>
      <w:r w:rsidRPr="00A06A98">
        <w:rPr>
          <w:sz w:val="28"/>
          <w:szCs w:val="28"/>
          <w:lang w:val="en-US"/>
        </w:rPr>
        <w:t>P</w:t>
      </w:r>
      <w:r w:rsidRPr="00A06A98">
        <w:rPr>
          <w:sz w:val="28"/>
          <w:szCs w:val="28"/>
          <w:vertAlign w:val="subscript"/>
          <w:lang w:val="en-US"/>
        </w:rPr>
        <w:t>j</w:t>
      </w:r>
      <w:r w:rsidRPr="00A06A98">
        <w:rPr>
          <w:sz w:val="28"/>
          <w:szCs w:val="28"/>
        </w:rPr>
        <w:t xml:space="preserve">  – объем финансового обеспечения затрат, связанных с оказанием муниципальной услуги, определенный в соответствии с </w:t>
      </w:r>
      <w:r>
        <w:rPr>
          <w:sz w:val="28"/>
          <w:szCs w:val="28"/>
        </w:rPr>
        <w:t>Порядком оказания услуги</w:t>
      </w:r>
      <w:r w:rsidRPr="00A06A98">
        <w:rPr>
          <w:sz w:val="28"/>
          <w:szCs w:val="28"/>
        </w:rPr>
        <w:t xml:space="preserve"> в расчете на один человеко-час; </w:t>
      </w:r>
    </w:p>
    <w:p w:rsidR="00DD773E" w:rsidRDefault="00A06A98" w:rsidP="00DD773E">
      <w:pPr>
        <w:tabs>
          <w:tab w:val="left" w:pos="993"/>
        </w:tabs>
        <w:autoSpaceDE w:val="0"/>
        <w:autoSpaceDN w:val="0"/>
        <w:adjustRightInd w:val="0"/>
        <w:ind w:firstLine="709"/>
        <w:contextualSpacing/>
        <w:jc w:val="both"/>
        <w:rPr>
          <w:color w:val="000000"/>
          <w:sz w:val="28"/>
          <w:szCs w:val="28"/>
        </w:rPr>
      </w:pPr>
      <w:r w:rsidRPr="00A06A98">
        <w:rPr>
          <w:color w:val="000000"/>
          <w:sz w:val="28"/>
          <w:szCs w:val="28"/>
          <w:lang w:val="en-US"/>
        </w:rPr>
        <w:t>n</w:t>
      </w:r>
      <w:r w:rsidRPr="00A06A98">
        <w:rPr>
          <w:color w:val="000000"/>
          <w:sz w:val="28"/>
          <w:szCs w:val="28"/>
        </w:rPr>
        <w:t xml:space="preserve"> – число потребителей, которым муниципальная услуга </w:t>
      </w:r>
      <w:r w:rsidRPr="00A06A98">
        <w:rPr>
          <w:sz w:val="28"/>
          <w:szCs w:val="28"/>
        </w:rPr>
        <w:t>в соответствии с социальным сертификатом</w:t>
      </w:r>
      <w:r w:rsidRPr="00A06A98">
        <w:rPr>
          <w:i/>
          <w:iCs/>
          <w:color w:val="000000"/>
          <w:sz w:val="28"/>
          <w:szCs w:val="28"/>
        </w:rPr>
        <w:t>i</w:t>
      </w:r>
      <w:r w:rsidRPr="00A06A98">
        <w:rPr>
          <w:color w:val="000000"/>
          <w:sz w:val="28"/>
          <w:szCs w:val="28"/>
        </w:rPr>
        <w:t xml:space="preserve">-м получателем субсидии не оказана и (или) оказана с нарушением </w:t>
      </w:r>
      <w:r>
        <w:rPr>
          <w:color w:val="000000"/>
          <w:sz w:val="28"/>
          <w:szCs w:val="28"/>
        </w:rPr>
        <w:t>Порядка оказания муниципальной услуги</w:t>
      </w:r>
      <w:r w:rsidRPr="00A06A98">
        <w:rPr>
          <w:color w:val="000000"/>
          <w:sz w:val="28"/>
          <w:szCs w:val="28"/>
        </w:rPr>
        <w:t>.</w:t>
      </w:r>
    </w:p>
    <w:p w:rsidR="00130221" w:rsidRPr="00130221" w:rsidRDefault="00DD773E" w:rsidP="00DD773E">
      <w:pPr>
        <w:tabs>
          <w:tab w:val="left" w:pos="993"/>
        </w:tabs>
        <w:autoSpaceDE w:val="0"/>
        <w:autoSpaceDN w:val="0"/>
        <w:adjustRightInd w:val="0"/>
        <w:ind w:firstLine="709"/>
        <w:contextualSpacing/>
        <w:jc w:val="both"/>
        <w:rPr>
          <w:sz w:val="28"/>
          <w:szCs w:val="28"/>
        </w:rPr>
      </w:pPr>
      <w:r>
        <w:rPr>
          <w:color w:val="000000"/>
          <w:sz w:val="28"/>
          <w:szCs w:val="28"/>
        </w:rPr>
        <w:t>1.7.  Добавить пункт 12  следующего содержания. «12.</w:t>
      </w:r>
      <w:r w:rsidRPr="00824B6A">
        <w:rPr>
          <w:sz w:val="28"/>
          <w:szCs w:val="28"/>
        </w:rPr>
        <w:t>Не использова</w:t>
      </w:r>
      <w:r w:rsidRPr="00824B6A">
        <w:rPr>
          <w:sz w:val="28"/>
          <w:szCs w:val="28"/>
        </w:rPr>
        <w:t>н</w:t>
      </w:r>
      <w:r w:rsidRPr="00824B6A">
        <w:rPr>
          <w:sz w:val="28"/>
          <w:szCs w:val="28"/>
        </w:rPr>
        <w:t>ные в отчетном финансовом году остатки субсидий, предоставляемые в соо</w:t>
      </w:r>
      <w:r w:rsidRPr="00824B6A">
        <w:rPr>
          <w:sz w:val="28"/>
          <w:szCs w:val="28"/>
        </w:rPr>
        <w:t>т</w:t>
      </w:r>
      <w:r w:rsidRPr="00824B6A">
        <w:rPr>
          <w:sz w:val="28"/>
          <w:szCs w:val="28"/>
        </w:rPr>
        <w:t>ветствии с соглашениями, остаются в распоряжении получателя субсидии при условии соблюдения достижения им в отчетном финансовом году р</w:t>
      </w:r>
      <w:r w:rsidRPr="00824B6A">
        <w:rPr>
          <w:sz w:val="28"/>
          <w:szCs w:val="28"/>
        </w:rPr>
        <w:t>е</w:t>
      </w:r>
      <w:r w:rsidRPr="00824B6A">
        <w:rPr>
          <w:sz w:val="28"/>
          <w:szCs w:val="28"/>
        </w:rPr>
        <w:lastRenderedPageBreak/>
        <w:t>зультата предоставления субсидии, определенного соглашением на соотве</w:t>
      </w:r>
      <w:r w:rsidRPr="00824B6A">
        <w:rPr>
          <w:sz w:val="28"/>
          <w:szCs w:val="28"/>
        </w:rPr>
        <w:t>т</w:t>
      </w:r>
      <w:r w:rsidRPr="00824B6A">
        <w:rPr>
          <w:sz w:val="28"/>
          <w:szCs w:val="28"/>
        </w:rPr>
        <w:t xml:space="preserve">ствующий </w:t>
      </w:r>
      <w:bookmarkStart w:id="2" w:name="_GoBack"/>
      <w:bookmarkEnd w:id="2"/>
      <w:r w:rsidRPr="00824B6A">
        <w:rPr>
          <w:sz w:val="28"/>
          <w:szCs w:val="28"/>
        </w:rPr>
        <w:t>финансовый год, и оказания муниципальной услуги в соответс</w:t>
      </w:r>
      <w:r w:rsidRPr="00824B6A">
        <w:rPr>
          <w:sz w:val="28"/>
          <w:szCs w:val="28"/>
        </w:rPr>
        <w:t>т</w:t>
      </w:r>
      <w:r w:rsidRPr="00824B6A">
        <w:rPr>
          <w:sz w:val="28"/>
          <w:szCs w:val="28"/>
        </w:rPr>
        <w:t xml:space="preserve">вии с </w:t>
      </w:r>
      <w:r w:rsidR="00130221" w:rsidRPr="00130221">
        <w:rPr>
          <w:rFonts w:eastAsia="Calibri"/>
          <w:sz w:val="28"/>
          <w:szCs w:val="28"/>
        </w:rPr>
        <w:t xml:space="preserve"> постановлением Администрации</w:t>
      </w:r>
      <w:r w:rsidR="00BC5549">
        <w:rPr>
          <w:rFonts w:eastAsia="Calibri"/>
          <w:sz w:val="28"/>
          <w:szCs w:val="28"/>
        </w:rPr>
        <w:t>Поддорского</w:t>
      </w:r>
      <w:r w:rsidR="00130221" w:rsidRPr="00130221">
        <w:rPr>
          <w:rFonts w:eastAsia="Calibri"/>
          <w:sz w:val="28"/>
          <w:szCs w:val="28"/>
        </w:rPr>
        <w:t xml:space="preserve"> муниципального района от </w:t>
      </w:r>
      <w:r w:rsidR="00BC5549" w:rsidRPr="00BC5549">
        <w:rPr>
          <w:rFonts w:eastAsia="Calibri"/>
          <w:color w:val="FF0000"/>
          <w:sz w:val="28"/>
          <w:szCs w:val="28"/>
        </w:rPr>
        <w:t>….11</w:t>
      </w:r>
      <w:r w:rsidR="00130221" w:rsidRPr="00BC5549">
        <w:rPr>
          <w:rFonts w:eastAsia="Calibri"/>
          <w:color w:val="FF0000"/>
          <w:sz w:val="28"/>
          <w:szCs w:val="28"/>
        </w:rPr>
        <w:t xml:space="preserve">.2023 </w:t>
      </w:r>
      <w:r w:rsidR="00130221" w:rsidRPr="00130221">
        <w:rPr>
          <w:rFonts w:eastAsia="Calibri"/>
          <w:sz w:val="28"/>
          <w:szCs w:val="28"/>
        </w:rPr>
        <w:t xml:space="preserve">№ </w:t>
      </w:r>
      <w:r w:rsidR="00BC5549">
        <w:rPr>
          <w:rFonts w:eastAsia="Calibri"/>
          <w:sz w:val="28"/>
          <w:szCs w:val="28"/>
        </w:rPr>
        <w:t xml:space="preserve">  ..</w:t>
      </w:r>
      <w:r w:rsidR="00130221" w:rsidRPr="00130221">
        <w:rPr>
          <w:rFonts w:eastAsia="Calibri"/>
          <w:sz w:val="28"/>
          <w:szCs w:val="28"/>
        </w:rPr>
        <w:t xml:space="preserve"> «Об организацииоказания муниципальных услуг в соц</w:t>
      </w:r>
      <w:r w:rsidR="00130221" w:rsidRPr="00130221">
        <w:rPr>
          <w:rFonts w:eastAsia="Calibri"/>
          <w:sz w:val="28"/>
          <w:szCs w:val="28"/>
        </w:rPr>
        <w:t>и</w:t>
      </w:r>
      <w:r w:rsidR="00130221" w:rsidRPr="00130221">
        <w:rPr>
          <w:rFonts w:eastAsia="Calibri"/>
          <w:sz w:val="28"/>
          <w:szCs w:val="28"/>
        </w:rPr>
        <w:t>альной сфере при формированиимуниципального социального заказа на ок</w:t>
      </w:r>
      <w:r w:rsidR="00130221" w:rsidRPr="00130221">
        <w:rPr>
          <w:rFonts w:eastAsia="Calibri"/>
          <w:sz w:val="28"/>
          <w:szCs w:val="28"/>
        </w:rPr>
        <w:t>а</w:t>
      </w:r>
      <w:r w:rsidR="00130221" w:rsidRPr="00130221">
        <w:rPr>
          <w:rFonts w:eastAsia="Calibri"/>
          <w:sz w:val="28"/>
          <w:szCs w:val="28"/>
        </w:rPr>
        <w:t xml:space="preserve">зание муниципальных услуг всоциальной сфере на территории </w:t>
      </w:r>
      <w:r w:rsidR="00BC5549">
        <w:rPr>
          <w:rFonts w:eastAsia="Calibri"/>
          <w:sz w:val="28"/>
          <w:szCs w:val="28"/>
        </w:rPr>
        <w:t>Поддорского</w:t>
      </w:r>
      <w:r w:rsidR="00130221" w:rsidRPr="00130221">
        <w:rPr>
          <w:rFonts w:eastAsia="Calibri"/>
          <w:sz w:val="28"/>
          <w:szCs w:val="28"/>
        </w:rPr>
        <w:t xml:space="preserve"> муниципального района».</w:t>
      </w:r>
    </w:p>
    <w:p w:rsidR="00D84AD5" w:rsidRPr="00D84AD5" w:rsidRDefault="00D84AD5" w:rsidP="00D84AD5">
      <w:pPr>
        <w:ind w:firstLine="709"/>
        <w:jc w:val="both"/>
        <w:rPr>
          <w:sz w:val="28"/>
          <w:szCs w:val="28"/>
        </w:rPr>
      </w:pPr>
      <w:r w:rsidRPr="00D84AD5">
        <w:rPr>
          <w:sz w:val="28"/>
          <w:szCs w:val="28"/>
        </w:rPr>
        <w:t>2. Опубликовать постановление на официальном сайте Администрации муниципального района в информационно-телекоммуникационной сети «Интернет».</w:t>
      </w:r>
    </w:p>
    <w:p w:rsidR="00552E55" w:rsidRDefault="00552E55" w:rsidP="00D84AD5">
      <w:pPr>
        <w:ind w:firstLine="709"/>
        <w:jc w:val="both"/>
        <w:rPr>
          <w:sz w:val="28"/>
          <w:szCs w:val="28"/>
        </w:rPr>
      </w:pPr>
    </w:p>
    <w:p w:rsidR="00C60C7B" w:rsidRPr="00C60C7B" w:rsidRDefault="00C60C7B" w:rsidP="00C60C7B">
      <w:pPr>
        <w:keepNext/>
        <w:tabs>
          <w:tab w:val="left" w:pos="709"/>
        </w:tabs>
        <w:suppressAutoHyphens/>
        <w:ind w:firstLine="709"/>
        <w:jc w:val="both"/>
        <w:rPr>
          <w:sz w:val="28"/>
          <w:szCs w:val="28"/>
        </w:rPr>
      </w:pPr>
    </w:p>
    <w:p w:rsidR="00B80C19" w:rsidRPr="00782CBD" w:rsidRDefault="00B80C19" w:rsidP="00B80C19">
      <w:pPr>
        <w:spacing w:line="240" w:lineRule="exact"/>
        <w:jc w:val="both"/>
        <w:rPr>
          <w:sz w:val="28"/>
          <w:szCs w:val="28"/>
        </w:rPr>
      </w:pPr>
      <w:r w:rsidRPr="00782CBD">
        <w:rPr>
          <w:sz w:val="28"/>
          <w:szCs w:val="28"/>
        </w:rPr>
        <w:t xml:space="preserve">Проект постановления </w:t>
      </w:r>
    </w:p>
    <w:p w:rsidR="00B80C19" w:rsidRPr="00782CBD" w:rsidRDefault="00B80C19" w:rsidP="00B80C19">
      <w:pPr>
        <w:spacing w:line="240" w:lineRule="exact"/>
        <w:jc w:val="both"/>
        <w:rPr>
          <w:sz w:val="28"/>
          <w:szCs w:val="28"/>
        </w:rPr>
      </w:pPr>
      <w:r w:rsidRPr="00782CBD">
        <w:rPr>
          <w:sz w:val="28"/>
          <w:szCs w:val="28"/>
        </w:rPr>
        <w:t>подготовила и завизировала:</w:t>
      </w:r>
    </w:p>
    <w:p w:rsidR="00B80C19" w:rsidRPr="00782CBD" w:rsidRDefault="00B80C19" w:rsidP="00B80C19">
      <w:pPr>
        <w:spacing w:line="240" w:lineRule="exact"/>
        <w:jc w:val="both"/>
        <w:rPr>
          <w:sz w:val="28"/>
          <w:szCs w:val="28"/>
        </w:rPr>
      </w:pPr>
      <w:r w:rsidRPr="00782CBD">
        <w:rPr>
          <w:sz w:val="28"/>
          <w:szCs w:val="28"/>
        </w:rPr>
        <w:t xml:space="preserve">Заведующая отделом образования </w:t>
      </w:r>
    </w:p>
    <w:p w:rsidR="00B80C19" w:rsidRPr="00782CBD" w:rsidRDefault="00B80C19" w:rsidP="00B80C19">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t>Н.Н. Волкова</w:t>
      </w:r>
    </w:p>
    <w:p w:rsidR="00B80C19" w:rsidRPr="00782CBD" w:rsidRDefault="00B80C19" w:rsidP="00B80C19">
      <w:pPr>
        <w:spacing w:line="240" w:lineRule="exact"/>
        <w:jc w:val="both"/>
        <w:rPr>
          <w:sz w:val="28"/>
          <w:szCs w:val="28"/>
        </w:rPr>
      </w:pPr>
    </w:p>
    <w:p w:rsidR="00B80C19" w:rsidRPr="00782CBD" w:rsidRDefault="00B80C19" w:rsidP="00B80C19">
      <w:pPr>
        <w:spacing w:line="240" w:lineRule="exact"/>
        <w:jc w:val="both"/>
        <w:rPr>
          <w:sz w:val="28"/>
          <w:szCs w:val="28"/>
        </w:rPr>
      </w:pPr>
    </w:p>
    <w:p w:rsidR="00B80C19" w:rsidRPr="00782CBD" w:rsidRDefault="00B80C19" w:rsidP="00B80C19">
      <w:pPr>
        <w:jc w:val="both"/>
        <w:rPr>
          <w:sz w:val="28"/>
          <w:szCs w:val="28"/>
        </w:rPr>
      </w:pPr>
      <w:r w:rsidRPr="00782CBD">
        <w:rPr>
          <w:sz w:val="28"/>
          <w:szCs w:val="28"/>
        </w:rPr>
        <w:t>Согласовано:</w:t>
      </w:r>
    </w:p>
    <w:p w:rsidR="00B80C19" w:rsidRPr="00782CBD" w:rsidRDefault="00B80C19" w:rsidP="00B80C19">
      <w:pPr>
        <w:spacing w:line="240" w:lineRule="exact"/>
        <w:jc w:val="both"/>
        <w:rPr>
          <w:sz w:val="28"/>
          <w:szCs w:val="28"/>
        </w:rPr>
      </w:pPr>
      <w:r w:rsidRPr="00782CBD">
        <w:rPr>
          <w:sz w:val="28"/>
          <w:szCs w:val="28"/>
        </w:rPr>
        <w:t xml:space="preserve">Заместитель Главы </w:t>
      </w:r>
    </w:p>
    <w:p w:rsidR="00B80C19" w:rsidRPr="00782CBD" w:rsidRDefault="00B80C19" w:rsidP="00B80C19">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r>
      <w:r w:rsidRPr="00782CBD">
        <w:rPr>
          <w:sz w:val="28"/>
          <w:szCs w:val="28"/>
        </w:rPr>
        <w:tab/>
        <w:t>И.М. Иванов</w:t>
      </w:r>
    </w:p>
    <w:p w:rsidR="00B80C19" w:rsidRPr="00707FD2" w:rsidRDefault="00B80C19" w:rsidP="00B80C19">
      <w:pPr>
        <w:widowControl w:val="0"/>
        <w:spacing w:line="240" w:lineRule="exact"/>
        <w:jc w:val="both"/>
        <w:rPr>
          <w:sz w:val="28"/>
        </w:rPr>
      </w:pPr>
    </w:p>
    <w:p w:rsidR="00B80C19" w:rsidRPr="00782CBD" w:rsidRDefault="00B80C19" w:rsidP="00B80C19">
      <w:pPr>
        <w:widowControl w:val="0"/>
        <w:spacing w:line="240" w:lineRule="exact"/>
        <w:jc w:val="both"/>
        <w:rPr>
          <w:sz w:val="28"/>
        </w:rPr>
      </w:pPr>
      <w:r w:rsidRPr="00782CBD">
        <w:rPr>
          <w:sz w:val="28"/>
        </w:rPr>
        <w:t xml:space="preserve">Председатель комитета финансов </w:t>
      </w:r>
    </w:p>
    <w:p w:rsidR="00B80C19" w:rsidRPr="00782CBD" w:rsidRDefault="00B80C19" w:rsidP="00B80C19">
      <w:pPr>
        <w:widowControl w:val="0"/>
        <w:spacing w:line="240" w:lineRule="exact"/>
        <w:jc w:val="both"/>
        <w:rPr>
          <w:sz w:val="28"/>
        </w:rPr>
      </w:pPr>
      <w:r w:rsidRPr="00782CBD">
        <w:rPr>
          <w:sz w:val="28"/>
        </w:rPr>
        <w:t>Администрации муниципального района</w:t>
      </w:r>
      <w:r w:rsidRPr="00782CBD">
        <w:rPr>
          <w:sz w:val="28"/>
        </w:rPr>
        <w:tab/>
      </w:r>
      <w:r w:rsidRPr="00782CBD">
        <w:rPr>
          <w:sz w:val="28"/>
        </w:rPr>
        <w:tab/>
      </w:r>
      <w:r w:rsidRPr="00782CBD">
        <w:rPr>
          <w:sz w:val="28"/>
        </w:rPr>
        <w:tab/>
      </w:r>
      <w:r w:rsidRPr="00782CBD">
        <w:rPr>
          <w:sz w:val="28"/>
        </w:rPr>
        <w:tab/>
        <w:t>О.А. Николаева</w:t>
      </w:r>
    </w:p>
    <w:p w:rsidR="00B80C19" w:rsidRDefault="00B80C19" w:rsidP="00B80C19">
      <w:pPr>
        <w:rPr>
          <w:b/>
          <w:sz w:val="32"/>
          <w:szCs w:val="32"/>
        </w:rPr>
      </w:pPr>
    </w:p>
    <w:p w:rsidR="00B80C19" w:rsidRDefault="00B80C19" w:rsidP="00B80C19">
      <w:pPr>
        <w:jc w:val="center"/>
        <w:rPr>
          <w:b/>
          <w:sz w:val="32"/>
          <w:szCs w:val="32"/>
        </w:rPr>
      </w:pPr>
    </w:p>
    <w:p w:rsidR="007931D6" w:rsidRPr="00D84AD5" w:rsidRDefault="007931D6" w:rsidP="00B80C19">
      <w:pPr>
        <w:tabs>
          <w:tab w:val="left" w:pos="2010"/>
        </w:tabs>
      </w:pPr>
    </w:p>
    <w:sectPr w:rsidR="007931D6" w:rsidRPr="00D84AD5" w:rsidSect="00D87E64">
      <w:headerReference w:type="default" r:id="rId8"/>
      <w:headerReference w:type="first" r:id="rId9"/>
      <w:pgSz w:w="11905" w:h="16837"/>
      <w:pgMar w:top="567" w:right="567" w:bottom="1134" w:left="1985"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08" w:rsidRDefault="00404408">
      <w:r>
        <w:separator/>
      </w:r>
    </w:p>
  </w:endnote>
  <w:endnote w:type="continuationSeparator" w:id="1">
    <w:p w:rsidR="00404408" w:rsidRDefault="0040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08" w:rsidRDefault="00404408">
      <w:r>
        <w:separator/>
      </w:r>
    </w:p>
  </w:footnote>
  <w:footnote w:type="continuationSeparator" w:id="1">
    <w:p w:rsidR="00404408" w:rsidRDefault="00404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B6" w:rsidRDefault="00262F90">
    <w:pPr>
      <w:pStyle w:val="afb"/>
      <w:jc w:val="center"/>
    </w:pPr>
    <w:r>
      <w:rPr>
        <w:noProof/>
      </w:rPr>
      <w:fldChar w:fldCharType="begin"/>
    </w:r>
    <w:r w:rsidR="004416A4">
      <w:rPr>
        <w:noProof/>
      </w:rPr>
      <w:instrText xml:space="preserve"> PAGE   \* MERGEFORMAT </w:instrText>
    </w:r>
    <w:r>
      <w:rPr>
        <w:noProof/>
      </w:rPr>
      <w:fldChar w:fldCharType="separate"/>
    </w:r>
    <w:r w:rsidR="007608AE">
      <w:rPr>
        <w:noProof/>
      </w:rPr>
      <w:t>3</w:t>
    </w:r>
    <w:r>
      <w:rPr>
        <w:noProof/>
      </w:rPr>
      <w:fldChar w:fldCharType="end"/>
    </w:r>
  </w:p>
  <w:p w:rsidR="00124AB6" w:rsidRDefault="00124A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B6" w:rsidRDefault="00262F90">
    <w:pPr>
      <w:pStyle w:val="afb"/>
      <w:jc w:val="center"/>
    </w:pPr>
    <w:r>
      <w:rPr>
        <w:noProof/>
      </w:rPr>
      <w:fldChar w:fldCharType="begin"/>
    </w:r>
    <w:r w:rsidR="004416A4">
      <w:rPr>
        <w:noProof/>
      </w:rPr>
      <w:instrText xml:space="preserve"> PAGE   \* MERGEFORMAT </w:instrText>
    </w:r>
    <w:r>
      <w:rPr>
        <w:noProof/>
      </w:rPr>
      <w:fldChar w:fldCharType="separate"/>
    </w:r>
    <w:r w:rsidR="007608AE">
      <w:rPr>
        <w:noProof/>
      </w:rPr>
      <w:t>1</w:t>
    </w:r>
    <w:r>
      <w:rPr>
        <w:noProof/>
      </w:rPr>
      <w:fldChar w:fldCharType="end"/>
    </w:r>
  </w:p>
  <w:p w:rsidR="00124AB6" w:rsidRDefault="00124A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1F2C026E"/>
    <w:multiLevelType w:val="hybridMultilevel"/>
    <w:tmpl w:val="DD8026C8"/>
    <w:lvl w:ilvl="0" w:tplc="3F68E9E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10">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1">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2">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3">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4">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5">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6">
    <w:nsid w:val="3D6A4E67"/>
    <w:multiLevelType w:val="multilevel"/>
    <w:tmpl w:val="C408E22E"/>
    <w:lvl w:ilvl="0">
      <w:start w:val="1"/>
      <w:numFmt w:val="decimal"/>
      <w:suff w:val="space"/>
      <w:lvlText w:val="%1."/>
      <w:lvlJc w:val="left"/>
      <w:pPr>
        <w:ind w:left="0" w:firstLine="709"/>
      </w:pPr>
      <w:rPr>
        <w:rFonts w:hint="default"/>
        <w:i w:val="0"/>
      </w:rPr>
    </w:lvl>
    <w:lvl w:ilvl="1">
      <w:start w:val="3"/>
      <w:numFmt w:val="decimal"/>
      <w:isLgl/>
      <w:lvlText w:val="%1.%2."/>
      <w:lvlJc w:val="left"/>
      <w:pPr>
        <w:ind w:left="3414" w:hanging="720"/>
      </w:pPr>
      <w:rPr>
        <w:rFonts w:eastAsia="Calibri" w:hint="default"/>
      </w:rPr>
    </w:lvl>
    <w:lvl w:ilvl="2">
      <w:start w:val="1"/>
      <w:numFmt w:val="decimal"/>
      <w:isLgl/>
      <w:lvlText w:val="%1.%2.%3."/>
      <w:lvlJc w:val="left"/>
      <w:pPr>
        <w:ind w:left="1579" w:hanging="720"/>
      </w:pPr>
      <w:rPr>
        <w:rFonts w:eastAsia="Calibri" w:hint="default"/>
      </w:rPr>
    </w:lvl>
    <w:lvl w:ilvl="3">
      <w:start w:val="1"/>
      <w:numFmt w:val="decimal"/>
      <w:isLgl/>
      <w:lvlText w:val="%1.%2.%3.%4."/>
      <w:lvlJc w:val="left"/>
      <w:pPr>
        <w:ind w:left="2014" w:hanging="1080"/>
      </w:pPr>
      <w:rPr>
        <w:rFonts w:eastAsia="Calibri" w:hint="default"/>
      </w:rPr>
    </w:lvl>
    <w:lvl w:ilvl="4">
      <w:start w:val="1"/>
      <w:numFmt w:val="decimal"/>
      <w:isLgl/>
      <w:lvlText w:val="%1.%2.%3.%4.%5."/>
      <w:lvlJc w:val="left"/>
      <w:pPr>
        <w:ind w:left="2089" w:hanging="1080"/>
      </w:pPr>
      <w:rPr>
        <w:rFonts w:eastAsia="Calibri" w:hint="default"/>
      </w:rPr>
    </w:lvl>
    <w:lvl w:ilvl="5">
      <w:start w:val="1"/>
      <w:numFmt w:val="decimal"/>
      <w:isLgl/>
      <w:lvlText w:val="%1.%2.%3.%4.%5.%6."/>
      <w:lvlJc w:val="left"/>
      <w:pPr>
        <w:ind w:left="2524" w:hanging="1440"/>
      </w:pPr>
      <w:rPr>
        <w:rFonts w:eastAsia="Calibri" w:hint="default"/>
      </w:rPr>
    </w:lvl>
    <w:lvl w:ilvl="6">
      <w:start w:val="1"/>
      <w:numFmt w:val="decimal"/>
      <w:isLgl/>
      <w:lvlText w:val="%1.%2.%3.%4.%5.%6.%7."/>
      <w:lvlJc w:val="left"/>
      <w:pPr>
        <w:ind w:left="2959" w:hanging="1800"/>
      </w:pPr>
      <w:rPr>
        <w:rFonts w:eastAsia="Calibri" w:hint="default"/>
      </w:rPr>
    </w:lvl>
    <w:lvl w:ilvl="7">
      <w:start w:val="1"/>
      <w:numFmt w:val="decimal"/>
      <w:isLgl/>
      <w:lvlText w:val="%1.%2.%3.%4.%5.%6.%7.%8."/>
      <w:lvlJc w:val="left"/>
      <w:pPr>
        <w:ind w:left="3034" w:hanging="1800"/>
      </w:pPr>
      <w:rPr>
        <w:rFonts w:eastAsia="Calibri" w:hint="default"/>
      </w:rPr>
    </w:lvl>
    <w:lvl w:ilvl="8">
      <w:start w:val="1"/>
      <w:numFmt w:val="decimal"/>
      <w:isLgl/>
      <w:lvlText w:val="%1.%2.%3.%4.%5.%6.%7.%8.%9."/>
      <w:lvlJc w:val="left"/>
      <w:pPr>
        <w:ind w:left="3469" w:hanging="2160"/>
      </w:pPr>
      <w:rPr>
        <w:rFonts w:eastAsia="Calibri" w:hint="default"/>
      </w:rPr>
    </w:lvl>
  </w:abstractNum>
  <w:abstractNum w:abstractNumId="17">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9">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0">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21">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2">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3">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5">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8"/>
  </w:num>
  <w:num w:numId="4">
    <w:abstractNumId w:val="11"/>
  </w:num>
  <w:num w:numId="5">
    <w:abstractNumId w:val="15"/>
  </w:num>
  <w:num w:numId="6">
    <w:abstractNumId w:val="12"/>
  </w:num>
  <w:num w:numId="7">
    <w:abstractNumId w:val="9"/>
  </w:num>
  <w:num w:numId="8">
    <w:abstractNumId w:val="6"/>
  </w:num>
  <w:num w:numId="9">
    <w:abstractNumId w:val="14"/>
  </w:num>
  <w:num w:numId="10">
    <w:abstractNumId w:val="22"/>
  </w:num>
  <w:num w:numId="11">
    <w:abstractNumId w:val="20"/>
  </w:num>
  <w:num w:numId="12">
    <w:abstractNumId w:val="25"/>
  </w:num>
  <w:num w:numId="13">
    <w:abstractNumId w:val="24"/>
  </w:num>
  <w:num w:numId="14">
    <w:abstractNumId w:val="10"/>
  </w:num>
  <w:num w:numId="15">
    <w:abstractNumId w:val="7"/>
  </w:num>
  <w:num w:numId="16">
    <w:abstractNumId w:val="5"/>
  </w:num>
  <w:num w:numId="17">
    <w:abstractNumId w:val="19"/>
  </w:num>
  <w:num w:numId="18">
    <w:abstractNumId w:val="17"/>
  </w:num>
  <w:num w:numId="19">
    <w:abstractNumId w:val="13"/>
  </w:num>
  <w:num w:numId="20">
    <w:abstractNumId w:val="23"/>
  </w:num>
  <w:num w:numId="21">
    <w:abstractNumId w:val="21"/>
  </w:num>
  <w:num w:numId="22">
    <w:abstractNumId w:val="8"/>
  </w:num>
  <w:num w:numId="2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E5D63"/>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E69FE"/>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221"/>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2BC9"/>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50C7"/>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D6C8C"/>
    <w:rsid w:val="001D7E2D"/>
    <w:rsid w:val="001E15B0"/>
    <w:rsid w:val="001E2143"/>
    <w:rsid w:val="001E2495"/>
    <w:rsid w:val="001E27E3"/>
    <w:rsid w:val="001E2BB4"/>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331F"/>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29C4"/>
    <w:rsid w:val="002531C4"/>
    <w:rsid w:val="002535D0"/>
    <w:rsid w:val="00253745"/>
    <w:rsid w:val="00253B03"/>
    <w:rsid w:val="00253C20"/>
    <w:rsid w:val="00255CC5"/>
    <w:rsid w:val="002566FE"/>
    <w:rsid w:val="00256966"/>
    <w:rsid w:val="0025750A"/>
    <w:rsid w:val="002610B8"/>
    <w:rsid w:val="00261693"/>
    <w:rsid w:val="00261D2E"/>
    <w:rsid w:val="0026211E"/>
    <w:rsid w:val="00262F90"/>
    <w:rsid w:val="002634DD"/>
    <w:rsid w:val="002641B7"/>
    <w:rsid w:val="00264E9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0C6E"/>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19B4"/>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C5C99"/>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B0C"/>
    <w:rsid w:val="004035E2"/>
    <w:rsid w:val="00404408"/>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3F5"/>
    <w:rsid w:val="00437BF9"/>
    <w:rsid w:val="00440074"/>
    <w:rsid w:val="00440123"/>
    <w:rsid w:val="004416A4"/>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AAF"/>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2EA"/>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1D1D"/>
    <w:rsid w:val="004F2182"/>
    <w:rsid w:val="004F2756"/>
    <w:rsid w:val="004F3A8C"/>
    <w:rsid w:val="004F46CF"/>
    <w:rsid w:val="004F48F5"/>
    <w:rsid w:val="004F577A"/>
    <w:rsid w:val="004F57F0"/>
    <w:rsid w:val="004F5A60"/>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2E55"/>
    <w:rsid w:val="00554A6E"/>
    <w:rsid w:val="00555C37"/>
    <w:rsid w:val="00556E8B"/>
    <w:rsid w:val="0055737F"/>
    <w:rsid w:val="00557F14"/>
    <w:rsid w:val="00560647"/>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007C"/>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2FDF"/>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A8C"/>
    <w:rsid w:val="00747E3D"/>
    <w:rsid w:val="00750E31"/>
    <w:rsid w:val="00751232"/>
    <w:rsid w:val="007515D7"/>
    <w:rsid w:val="00751694"/>
    <w:rsid w:val="00752872"/>
    <w:rsid w:val="007545CD"/>
    <w:rsid w:val="007563BB"/>
    <w:rsid w:val="00756D3B"/>
    <w:rsid w:val="00756FFB"/>
    <w:rsid w:val="00757CFA"/>
    <w:rsid w:val="007605CB"/>
    <w:rsid w:val="007608AE"/>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67D9E"/>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F36"/>
    <w:rsid w:val="007970E7"/>
    <w:rsid w:val="00797BB3"/>
    <w:rsid w:val="007A177E"/>
    <w:rsid w:val="007A2236"/>
    <w:rsid w:val="007A29F5"/>
    <w:rsid w:val="007A53EE"/>
    <w:rsid w:val="007A578B"/>
    <w:rsid w:val="007A77D8"/>
    <w:rsid w:val="007B0540"/>
    <w:rsid w:val="007B0D1B"/>
    <w:rsid w:val="007B0D74"/>
    <w:rsid w:val="007B243D"/>
    <w:rsid w:val="007B379D"/>
    <w:rsid w:val="007B3C29"/>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971"/>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236"/>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2B5D"/>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4D6"/>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63E"/>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249B"/>
    <w:rsid w:val="009D2F48"/>
    <w:rsid w:val="009D32ED"/>
    <w:rsid w:val="009D422E"/>
    <w:rsid w:val="009D5139"/>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6A98"/>
    <w:rsid w:val="00A074F6"/>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5D95"/>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AA6"/>
    <w:rsid w:val="00AA4E79"/>
    <w:rsid w:val="00AA60BE"/>
    <w:rsid w:val="00AA75F6"/>
    <w:rsid w:val="00AB1005"/>
    <w:rsid w:val="00AB285F"/>
    <w:rsid w:val="00AB4482"/>
    <w:rsid w:val="00AB51F1"/>
    <w:rsid w:val="00AB57B3"/>
    <w:rsid w:val="00AB5E3F"/>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248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0C19"/>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605"/>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023"/>
    <w:rsid w:val="00BB3446"/>
    <w:rsid w:val="00BB4EEA"/>
    <w:rsid w:val="00BB4F1C"/>
    <w:rsid w:val="00BB56F5"/>
    <w:rsid w:val="00BB5B64"/>
    <w:rsid w:val="00BB5D46"/>
    <w:rsid w:val="00BB638B"/>
    <w:rsid w:val="00BB6A76"/>
    <w:rsid w:val="00BB6E65"/>
    <w:rsid w:val="00BB7071"/>
    <w:rsid w:val="00BB7867"/>
    <w:rsid w:val="00BC04C9"/>
    <w:rsid w:val="00BC1B83"/>
    <w:rsid w:val="00BC359D"/>
    <w:rsid w:val="00BC445B"/>
    <w:rsid w:val="00BC5549"/>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3D58"/>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B32"/>
    <w:rsid w:val="00C16278"/>
    <w:rsid w:val="00C164D7"/>
    <w:rsid w:val="00C168EC"/>
    <w:rsid w:val="00C20D12"/>
    <w:rsid w:val="00C20E61"/>
    <w:rsid w:val="00C21C71"/>
    <w:rsid w:val="00C22001"/>
    <w:rsid w:val="00C224E7"/>
    <w:rsid w:val="00C24018"/>
    <w:rsid w:val="00C2408D"/>
    <w:rsid w:val="00C250C9"/>
    <w:rsid w:val="00C2535F"/>
    <w:rsid w:val="00C25C01"/>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3FD"/>
    <w:rsid w:val="00C35A4B"/>
    <w:rsid w:val="00C36858"/>
    <w:rsid w:val="00C36C32"/>
    <w:rsid w:val="00C36C4C"/>
    <w:rsid w:val="00C37881"/>
    <w:rsid w:val="00C37D50"/>
    <w:rsid w:val="00C400EE"/>
    <w:rsid w:val="00C40732"/>
    <w:rsid w:val="00C419A9"/>
    <w:rsid w:val="00C41F2C"/>
    <w:rsid w:val="00C427AB"/>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0C7B"/>
    <w:rsid w:val="00C62F5B"/>
    <w:rsid w:val="00C6379C"/>
    <w:rsid w:val="00C64560"/>
    <w:rsid w:val="00C64AEA"/>
    <w:rsid w:val="00C65276"/>
    <w:rsid w:val="00C65E48"/>
    <w:rsid w:val="00C66D32"/>
    <w:rsid w:val="00C70B9E"/>
    <w:rsid w:val="00C714DD"/>
    <w:rsid w:val="00C7175B"/>
    <w:rsid w:val="00C71A62"/>
    <w:rsid w:val="00C71B8A"/>
    <w:rsid w:val="00C72736"/>
    <w:rsid w:val="00C72C9C"/>
    <w:rsid w:val="00C73085"/>
    <w:rsid w:val="00C743DC"/>
    <w:rsid w:val="00C75A02"/>
    <w:rsid w:val="00C76471"/>
    <w:rsid w:val="00C76BF3"/>
    <w:rsid w:val="00C76E22"/>
    <w:rsid w:val="00C7789B"/>
    <w:rsid w:val="00C779B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1D53"/>
    <w:rsid w:val="00CC35A7"/>
    <w:rsid w:val="00CC490C"/>
    <w:rsid w:val="00CC4F53"/>
    <w:rsid w:val="00CC577A"/>
    <w:rsid w:val="00CC5C2C"/>
    <w:rsid w:val="00CC7547"/>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1A2"/>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7FD"/>
    <w:rsid w:val="00D41C08"/>
    <w:rsid w:val="00D41CCD"/>
    <w:rsid w:val="00D420E2"/>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40FE"/>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AD5"/>
    <w:rsid w:val="00D84C75"/>
    <w:rsid w:val="00D85070"/>
    <w:rsid w:val="00D86700"/>
    <w:rsid w:val="00D87E64"/>
    <w:rsid w:val="00D9012E"/>
    <w:rsid w:val="00D90350"/>
    <w:rsid w:val="00D9077C"/>
    <w:rsid w:val="00D91774"/>
    <w:rsid w:val="00D91B38"/>
    <w:rsid w:val="00D9216C"/>
    <w:rsid w:val="00D9285E"/>
    <w:rsid w:val="00D928D3"/>
    <w:rsid w:val="00D92B65"/>
    <w:rsid w:val="00D94025"/>
    <w:rsid w:val="00D948D0"/>
    <w:rsid w:val="00D94F77"/>
    <w:rsid w:val="00D9638C"/>
    <w:rsid w:val="00D96B94"/>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D773E"/>
    <w:rsid w:val="00DE1571"/>
    <w:rsid w:val="00DE1627"/>
    <w:rsid w:val="00DE1E7D"/>
    <w:rsid w:val="00DE36F8"/>
    <w:rsid w:val="00DE3E2C"/>
    <w:rsid w:val="00DE4B3A"/>
    <w:rsid w:val="00DE5B47"/>
    <w:rsid w:val="00DE62D9"/>
    <w:rsid w:val="00DE6DFD"/>
    <w:rsid w:val="00DE78E0"/>
    <w:rsid w:val="00DF0265"/>
    <w:rsid w:val="00DF0972"/>
    <w:rsid w:val="00DF1938"/>
    <w:rsid w:val="00DF25E4"/>
    <w:rsid w:val="00DF262B"/>
    <w:rsid w:val="00DF27D6"/>
    <w:rsid w:val="00DF36A1"/>
    <w:rsid w:val="00DF39BE"/>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031A"/>
    <w:rsid w:val="00E91755"/>
    <w:rsid w:val="00E93A21"/>
    <w:rsid w:val="00E9423E"/>
    <w:rsid w:val="00E9444E"/>
    <w:rsid w:val="00E94BD9"/>
    <w:rsid w:val="00E9502B"/>
    <w:rsid w:val="00E95A04"/>
    <w:rsid w:val="00E963AA"/>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343"/>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6BCF"/>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57A"/>
    <w:rsid w:val="00F83BAB"/>
    <w:rsid w:val="00F83D78"/>
    <w:rsid w:val="00F848C4"/>
    <w:rsid w:val="00F851D7"/>
    <w:rsid w:val="00F85C3D"/>
    <w:rsid w:val="00F862E6"/>
    <w:rsid w:val="00F86B4F"/>
    <w:rsid w:val="00F87337"/>
    <w:rsid w:val="00F87518"/>
    <w:rsid w:val="00F8769A"/>
    <w:rsid w:val="00F879EE"/>
    <w:rsid w:val="00F87F15"/>
    <w:rsid w:val="00F87F50"/>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6FB5"/>
    <w:rsid w:val="00FA733D"/>
    <w:rsid w:val="00FB1853"/>
    <w:rsid w:val="00FB2B7B"/>
    <w:rsid w:val="00FB39AB"/>
    <w:rsid w:val="00FB3A2C"/>
    <w:rsid w:val="00FB403C"/>
    <w:rsid w:val="00FB40E9"/>
    <w:rsid w:val="00FB46B1"/>
    <w:rsid w:val="00FB4F99"/>
    <w:rsid w:val="00FB50E7"/>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0">
    <w:name w:val="Char Char Знак Знак1 Char Char1 Знак Знак Char Char"/>
    <w:basedOn w:val="a"/>
    <w:rsid w:val="00A45D95"/>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CDF0-0072-49F7-B531-062BD16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5857</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2023-11-03T09:53:00Z</dcterms:created>
  <dcterms:modified xsi:type="dcterms:W3CDTF">2023-11-03T09:53:00Z</dcterms:modified>
</cp:coreProperties>
</file>