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-889965</wp:posOffset>
            </wp:positionH>
            <wp:positionV relativeFrom="paragraph">
              <wp:posOffset>189230</wp:posOffset>
            </wp:positionV>
            <wp:extent cx="1563260" cy="2083241"/>
            <wp:effectExtent l="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7"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03556C">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style="mso-next-textbox:#Поле 4">
              <w:txbxContent>
                <w:p w:rsidR="00904790" w:rsidRPr="00456B86" w:rsidRDefault="00904790">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03556C">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style="mso-next-textbox:#Надпись 2">
              <w:txbxContent>
                <w:p w:rsidR="00904790" w:rsidRDefault="00904790" w:rsidP="00BD6056">
                  <w:pPr>
                    <w:pStyle w:val="a5"/>
                    <w:widowControl w:val="0"/>
                    <w:shd w:val="clear" w:color="auto" w:fill="808080" w:themeFill="background1" w:themeFillShade="80"/>
                    <w:rPr>
                      <w:rFonts w:ascii="Beresta" w:hAnsi="Beresta"/>
                      <w:color w:val="FFFFFF" w:themeColor="background1"/>
                      <w:sz w:val="52"/>
                      <w:szCs w:val="52"/>
                    </w:rPr>
                  </w:pPr>
                </w:p>
                <w:p w:rsidR="00904790" w:rsidRDefault="00904790" w:rsidP="00BD6056">
                  <w:pPr>
                    <w:pStyle w:val="a5"/>
                    <w:widowControl w:val="0"/>
                    <w:shd w:val="clear" w:color="auto" w:fill="808080" w:themeFill="background1" w:themeFillShade="80"/>
                    <w:rPr>
                      <w:rFonts w:ascii="Beresta" w:hAnsi="Beresta"/>
                      <w:color w:val="FFFFFF" w:themeColor="background1"/>
                      <w:sz w:val="52"/>
                      <w:szCs w:val="52"/>
                      <w:lang w:val="en-US"/>
                    </w:rPr>
                  </w:pPr>
                </w:p>
                <w:p w:rsidR="00904790" w:rsidRPr="00D94BBF" w:rsidRDefault="00904790"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w:t>
                  </w:r>
                  <w:r>
                    <w:rPr>
                      <w:rFonts w:ascii="Beresta" w:hAnsi="Beresta"/>
                      <w:color w:val="FFFFFF" w:themeColor="background1"/>
                      <w:sz w:val="52"/>
                      <w:szCs w:val="52"/>
                    </w:rPr>
                    <w:t>ИЙ</w:t>
                  </w:r>
                </w:p>
                <w:p w:rsidR="00904790" w:rsidRDefault="00904790" w:rsidP="00BD6056">
                  <w:pPr>
                    <w:widowControl w:val="0"/>
                    <w:shd w:val="clear" w:color="auto" w:fill="808080" w:themeFill="background1" w:themeFillShade="80"/>
                    <w:rPr>
                      <w:rFonts w:ascii="Calibri" w:hAnsi="Calibri"/>
                      <w:sz w:val="20"/>
                      <w:szCs w:val="20"/>
                    </w:rPr>
                  </w:pPr>
                  <w:r>
                    <w:t> </w:t>
                  </w:r>
                </w:p>
                <w:p w:rsidR="00904790" w:rsidRPr="00BD6056" w:rsidRDefault="00904790" w:rsidP="00D94BBF">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904790" w:rsidRDefault="00904790"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03556C"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6.35pt;margin-top:.35pt;width:89.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style="mso-next-textbox:#Поле 2">
              <w:txbxContent>
                <w:p w:rsidR="00904790" w:rsidRPr="00D92CE8" w:rsidRDefault="00904790" w:rsidP="00BD6056">
                  <w:pPr>
                    <w:shd w:val="clear" w:color="auto" w:fill="808080" w:themeFill="background1" w:themeFillShade="80"/>
                    <w:rPr>
                      <w:rFonts w:ascii="Beresta" w:hAnsi="Beresta"/>
                      <w:color w:val="FFFFFF" w:themeColor="background1"/>
                    </w:rPr>
                  </w:pPr>
                  <w:r w:rsidRPr="001A41A3">
                    <w:rPr>
                      <w:rFonts w:ascii="Times New Roman" w:hAnsi="Times New Roman" w:cs="Times New Roman"/>
                      <w:b/>
                      <w:color w:val="FFFFFF" w:themeColor="background1"/>
                    </w:rPr>
                    <w:t>№</w:t>
                  </w:r>
                  <w:r w:rsidRPr="009D143B">
                    <w:rPr>
                      <w:rFonts w:ascii="Times New Roman" w:hAnsi="Times New Roman" w:cs="Times New Roman"/>
                      <w:color w:val="FFFFFF" w:themeColor="background1"/>
                    </w:rPr>
                    <w:t xml:space="preserve"> </w:t>
                  </w:r>
                  <w:r>
                    <w:rPr>
                      <w:rFonts w:ascii="Times New Roman" w:hAnsi="Times New Roman" w:cs="Times New Roman"/>
                      <w:color w:val="FFFFFF" w:themeColor="background1"/>
                    </w:rPr>
                    <w:t>142</w:t>
                  </w:r>
                </w:p>
                <w:p w:rsidR="00904790" w:rsidRPr="00275E59" w:rsidRDefault="00904790" w:rsidP="00BD6056">
                  <w:pPr>
                    <w:shd w:val="clear" w:color="auto" w:fill="808080" w:themeFill="background1" w:themeFillShade="80"/>
                    <w:rPr>
                      <w:rFonts w:ascii="Beresta" w:hAnsi="Beresta"/>
                      <w:color w:val="FFFFFF" w:themeColor="background1"/>
                    </w:rPr>
                  </w:pPr>
                  <w:r>
                    <w:rPr>
                      <w:rFonts w:ascii="Times New Roman" w:hAnsi="Times New Roman" w:cs="Times New Roman"/>
                      <w:color w:val="FFFFFF" w:themeColor="background1"/>
                    </w:rPr>
                    <w:t>понедельник</w:t>
                  </w:r>
                  <w:r w:rsidRPr="00275E59">
                    <w:rPr>
                      <w:rFonts w:ascii="Beresta" w:hAnsi="Beresta"/>
                      <w:color w:val="FFFFFF" w:themeColor="background1"/>
                    </w:rPr>
                    <w:t>,</w:t>
                  </w:r>
                </w:p>
                <w:p w:rsidR="00904790" w:rsidRPr="00B778DD" w:rsidRDefault="00904790"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19 февраля</w:t>
                  </w:r>
                </w:p>
                <w:p w:rsidR="00904790" w:rsidRPr="00BD6056" w:rsidRDefault="00904790"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2024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03556C"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8" o:title="BD10289_"/>
          </v:shape>
        </w:pict>
      </w:r>
    </w:p>
    <w:p w:rsidR="00806BB5" w:rsidRPr="009B24CA" w:rsidRDefault="00806BB5" w:rsidP="009B24CA">
      <w:pPr>
        <w:spacing w:after="0" w:line="240" w:lineRule="auto"/>
        <w:ind w:left="-1276" w:firstLine="283"/>
        <w:rPr>
          <w:rFonts w:ascii="Times New Roman" w:hAnsi="Times New Roman" w:cs="Times New Roman"/>
          <w:sz w:val="20"/>
          <w:szCs w:val="20"/>
        </w:rPr>
      </w:pPr>
    </w:p>
    <w:p w:rsidR="00C77DB3" w:rsidRPr="00C77DB3" w:rsidRDefault="00C77DB3" w:rsidP="00C77DB3">
      <w:pPr>
        <w:spacing w:after="0" w:line="240" w:lineRule="auto"/>
        <w:jc w:val="both"/>
        <w:rPr>
          <w:rFonts w:ascii="Times New Roman" w:eastAsia="Times New Roman" w:hAnsi="Times New Roman" w:cs="Times New Roman"/>
          <w:sz w:val="16"/>
          <w:szCs w:val="16"/>
          <w:lang w:eastAsia="ru-RU"/>
        </w:rPr>
      </w:pPr>
    </w:p>
    <w:p w:rsidR="00C77DB3" w:rsidRPr="00C77DB3" w:rsidRDefault="00C77DB3" w:rsidP="00C77DB3">
      <w:pPr>
        <w:spacing w:after="0" w:line="240" w:lineRule="auto"/>
        <w:ind w:left="-1276" w:firstLine="283"/>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Российская Федерация</w:t>
      </w:r>
    </w:p>
    <w:p w:rsidR="00C77DB3" w:rsidRPr="00C77DB3" w:rsidRDefault="00C77DB3" w:rsidP="00C77DB3">
      <w:pPr>
        <w:spacing w:after="0" w:line="240" w:lineRule="auto"/>
        <w:ind w:left="-1276" w:firstLine="283"/>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Новгородская область</w:t>
      </w:r>
    </w:p>
    <w:p w:rsidR="00C77DB3" w:rsidRPr="00C77DB3" w:rsidRDefault="00C77DB3" w:rsidP="00C77DB3">
      <w:pPr>
        <w:spacing w:after="0" w:line="240" w:lineRule="auto"/>
        <w:ind w:left="-1276" w:firstLine="283"/>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СОВЕТ ДЕПУТАТОВ ПОДДОРСКОГО СЕЛЬСКОГО ПОСЕЛЕНИЯ</w:t>
      </w:r>
    </w:p>
    <w:p w:rsidR="00C77DB3" w:rsidRPr="00C77DB3" w:rsidRDefault="00C77DB3" w:rsidP="00C77DB3">
      <w:pPr>
        <w:spacing w:after="0" w:line="240" w:lineRule="auto"/>
        <w:ind w:left="-1276" w:firstLine="283"/>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 Е Ш Е Н И Е</w:t>
      </w:r>
    </w:p>
    <w:p w:rsidR="00C77DB3" w:rsidRPr="00C77DB3" w:rsidRDefault="00C77DB3" w:rsidP="00C77DB3">
      <w:pPr>
        <w:spacing w:after="0" w:line="240" w:lineRule="auto"/>
        <w:ind w:left="-1276" w:firstLine="283"/>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от 16.0</w:t>
      </w:r>
      <w:r w:rsidR="00302E39">
        <w:rPr>
          <w:rFonts w:ascii="Times New Roman" w:eastAsia="Times New Roman" w:hAnsi="Times New Roman" w:cs="Times New Roman"/>
          <w:sz w:val="16"/>
          <w:szCs w:val="16"/>
          <w:lang w:eastAsia="ru-RU"/>
        </w:rPr>
        <w:t>2</w:t>
      </w:r>
      <w:r w:rsidRPr="00C77DB3">
        <w:rPr>
          <w:rFonts w:ascii="Times New Roman" w:eastAsia="Times New Roman" w:hAnsi="Times New Roman" w:cs="Times New Roman"/>
          <w:sz w:val="16"/>
          <w:szCs w:val="16"/>
          <w:lang w:eastAsia="ru-RU"/>
        </w:rPr>
        <w:t>.202</w:t>
      </w:r>
      <w:r w:rsidR="006A24B0">
        <w:rPr>
          <w:rFonts w:ascii="Times New Roman" w:eastAsia="Times New Roman" w:hAnsi="Times New Roman" w:cs="Times New Roman"/>
          <w:sz w:val="16"/>
          <w:szCs w:val="16"/>
          <w:lang w:eastAsia="ru-RU"/>
        </w:rPr>
        <w:t>4</w:t>
      </w:r>
      <w:bookmarkStart w:id="0" w:name="_GoBack"/>
      <w:bookmarkEnd w:id="0"/>
      <w:r w:rsidRPr="00C77DB3">
        <w:rPr>
          <w:rFonts w:ascii="Times New Roman" w:eastAsia="Times New Roman" w:hAnsi="Times New Roman" w:cs="Times New Roman"/>
          <w:sz w:val="16"/>
          <w:szCs w:val="16"/>
          <w:lang w:eastAsia="ru-RU"/>
        </w:rPr>
        <w:t xml:space="preserve"> № 124</w:t>
      </w:r>
    </w:p>
    <w:p w:rsidR="00C77DB3" w:rsidRPr="00C77DB3" w:rsidRDefault="00C77DB3" w:rsidP="00C77DB3">
      <w:pPr>
        <w:spacing w:after="0" w:line="240" w:lineRule="auto"/>
        <w:ind w:left="-1276" w:firstLine="283"/>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 Поддорье</w:t>
      </w:r>
    </w:p>
    <w:p w:rsidR="00C77DB3" w:rsidRPr="00C77DB3" w:rsidRDefault="00C77DB3" w:rsidP="00C77DB3">
      <w:pPr>
        <w:spacing w:after="0" w:line="240" w:lineRule="auto"/>
        <w:ind w:left="-1276" w:firstLine="283"/>
        <w:jc w:val="center"/>
        <w:rPr>
          <w:rFonts w:ascii="Times New Roman" w:eastAsia="Times New Roman" w:hAnsi="Times New Roman" w:cs="Times New Roman"/>
          <w:b/>
          <w:sz w:val="16"/>
          <w:szCs w:val="16"/>
          <w:lang w:eastAsia="ru-RU"/>
        </w:rPr>
      </w:pPr>
      <w:r w:rsidRPr="00C77DB3">
        <w:rPr>
          <w:rFonts w:ascii="Times New Roman" w:eastAsia="Times New Roman" w:hAnsi="Times New Roman" w:cs="Times New Roman"/>
          <w:b/>
          <w:sz w:val="16"/>
          <w:szCs w:val="16"/>
          <w:lang w:eastAsia="ru-RU"/>
        </w:rPr>
        <w:t>О внесении изменений в решение Совета депутатов Поддорского сельского поселения от 20.12.2023 № 121 «О бюджете Поддорского сельского поселения на 2024 год и плановый период 2025 и 2026 годов»</w:t>
      </w:r>
    </w:p>
    <w:p w:rsidR="00C77DB3" w:rsidRPr="00C77DB3" w:rsidRDefault="00C77DB3" w:rsidP="00C77DB3">
      <w:pPr>
        <w:spacing w:after="0" w:line="240" w:lineRule="auto"/>
        <w:ind w:left="-1276" w:firstLine="283"/>
        <w:jc w:val="both"/>
        <w:rPr>
          <w:rFonts w:ascii="Times New Roman" w:eastAsia="Times New Roman" w:hAnsi="Times New Roman" w:cs="Times New Roman"/>
          <w:b/>
          <w:bCs/>
          <w:spacing w:val="-1"/>
          <w:sz w:val="16"/>
          <w:szCs w:val="16"/>
          <w:lang w:eastAsia="ru-RU"/>
        </w:rPr>
      </w:pPr>
      <w:r w:rsidRPr="00C77DB3">
        <w:rPr>
          <w:rFonts w:ascii="Times New Roman" w:eastAsia="Times New Roman" w:hAnsi="Times New Roman" w:cs="Times New Roman"/>
          <w:b/>
          <w:bCs/>
          <w:spacing w:val="-1"/>
          <w:sz w:val="16"/>
          <w:szCs w:val="16"/>
          <w:lang w:eastAsia="ru-RU"/>
        </w:rPr>
        <w:t>Совет депутатов Поддорского сельского поселения</w:t>
      </w:r>
    </w:p>
    <w:p w:rsidR="00C77DB3" w:rsidRPr="00C77DB3" w:rsidRDefault="00C77DB3" w:rsidP="00C77DB3">
      <w:pPr>
        <w:spacing w:after="0" w:line="240" w:lineRule="auto"/>
        <w:ind w:left="-1276" w:firstLine="283"/>
        <w:jc w:val="both"/>
        <w:rPr>
          <w:rFonts w:ascii="Times New Roman" w:eastAsia="Times New Roman" w:hAnsi="Times New Roman" w:cs="Times New Roman"/>
          <w:b/>
          <w:bCs/>
          <w:spacing w:val="-1"/>
          <w:sz w:val="16"/>
          <w:szCs w:val="16"/>
          <w:lang w:eastAsia="zh-CN"/>
        </w:rPr>
      </w:pPr>
      <w:r w:rsidRPr="00C77DB3">
        <w:rPr>
          <w:rFonts w:ascii="Times New Roman" w:eastAsia="Times New Roman" w:hAnsi="Times New Roman" w:cs="Times New Roman"/>
          <w:b/>
          <w:bCs/>
          <w:spacing w:val="-1"/>
          <w:sz w:val="16"/>
          <w:szCs w:val="16"/>
          <w:lang w:eastAsia="zh-CN"/>
        </w:rPr>
        <w:t>РЕШИЛ:</w:t>
      </w:r>
    </w:p>
    <w:p w:rsidR="00C77DB3" w:rsidRPr="00C77DB3" w:rsidRDefault="00C77DB3" w:rsidP="00C77DB3">
      <w:pPr>
        <w:spacing w:after="0" w:line="240" w:lineRule="auto"/>
        <w:ind w:left="-1276" w:firstLine="283"/>
        <w:jc w:val="both"/>
        <w:rPr>
          <w:rFonts w:ascii="Times New Roman" w:eastAsia="Times New Roman" w:hAnsi="Times New Roman" w:cs="Times New Roman"/>
          <w:bCs/>
          <w:spacing w:val="-1"/>
          <w:sz w:val="16"/>
          <w:szCs w:val="16"/>
          <w:lang w:eastAsia="zh-CN"/>
        </w:rPr>
      </w:pPr>
      <w:r w:rsidRPr="00C77DB3">
        <w:rPr>
          <w:rFonts w:ascii="Times New Roman" w:eastAsia="Times New Roman" w:hAnsi="Times New Roman" w:cs="Times New Roman"/>
          <w:sz w:val="16"/>
          <w:szCs w:val="16"/>
          <w:lang w:eastAsia="zh-CN"/>
        </w:rPr>
        <w:t>1. В</w:t>
      </w:r>
      <w:r w:rsidRPr="00C77DB3">
        <w:rPr>
          <w:rFonts w:ascii="Times New Roman" w:eastAsia="Times New Roman" w:hAnsi="Times New Roman" w:cs="Times New Roman"/>
          <w:bCs/>
          <w:spacing w:val="-1"/>
          <w:sz w:val="16"/>
          <w:szCs w:val="16"/>
          <w:lang w:eastAsia="zh-CN"/>
        </w:rPr>
        <w:t>нести в решение Совета депутатов Поддорского сельского поселения от 20.12.2023 № 121 «О бюджете</w:t>
      </w:r>
      <w:r w:rsidRPr="00C77DB3">
        <w:rPr>
          <w:rFonts w:ascii="Times New Roman" w:eastAsia="Times New Roman" w:hAnsi="Times New Roman" w:cs="Times New Roman"/>
          <w:sz w:val="16"/>
          <w:szCs w:val="16"/>
          <w:lang w:eastAsia="zh-CN"/>
        </w:rPr>
        <w:t xml:space="preserve"> Поддорского сельского поселения </w:t>
      </w:r>
      <w:r w:rsidRPr="00C77DB3">
        <w:rPr>
          <w:rFonts w:ascii="Times New Roman" w:eastAsia="Times New Roman" w:hAnsi="Times New Roman" w:cs="Times New Roman"/>
          <w:bCs/>
          <w:spacing w:val="-1"/>
          <w:sz w:val="16"/>
          <w:szCs w:val="16"/>
          <w:lang w:eastAsia="zh-CN"/>
        </w:rPr>
        <w:t>на 2024 год и плановый период 2025 и 2026 годов» следующие изменения:</w:t>
      </w:r>
    </w:p>
    <w:p w:rsidR="00C77DB3" w:rsidRPr="00C77DB3" w:rsidRDefault="00C77DB3" w:rsidP="00C77DB3">
      <w:pPr>
        <w:spacing w:after="0" w:line="240" w:lineRule="auto"/>
        <w:ind w:left="-1276" w:firstLine="283"/>
        <w:jc w:val="both"/>
        <w:rPr>
          <w:rFonts w:ascii="Times New Roman" w:eastAsia="Times New Roman" w:hAnsi="Times New Roman" w:cs="Times New Roman"/>
          <w:bCs/>
          <w:spacing w:val="-1"/>
          <w:sz w:val="16"/>
          <w:szCs w:val="16"/>
          <w:lang w:eastAsia="zh-CN"/>
        </w:rPr>
      </w:pPr>
      <w:r w:rsidRPr="00C77DB3">
        <w:rPr>
          <w:rFonts w:ascii="Times New Roman" w:eastAsia="Times New Roman" w:hAnsi="Times New Roman" w:cs="Times New Roman"/>
          <w:bCs/>
          <w:spacing w:val="-1"/>
          <w:sz w:val="16"/>
          <w:szCs w:val="16"/>
          <w:lang w:eastAsia="zh-CN"/>
        </w:rPr>
        <w:t>1.1. Изложить п.1 и п.2 решения в новой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bCs/>
          <w:color w:val="000000"/>
          <w:sz w:val="16"/>
          <w:szCs w:val="16"/>
          <w:lang w:eastAsia="ru-RU"/>
        </w:rPr>
      </w:pPr>
      <w:r w:rsidRPr="00C77DB3">
        <w:rPr>
          <w:rFonts w:ascii="Times New Roman" w:eastAsia="Times New Roman" w:hAnsi="Times New Roman" w:cs="Times New Roman"/>
          <w:bCs/>
          <w:spacing w:val="-1"/>
          <w:sz w:val="16"/>
          <w:szCs w:val="16"/>
          <w:lang w:eastAsia="zh-CN"/>
        </w:rPr>
        <w:t>«</w:t>
      </w:r>
      <w:r w:rsidRPr="00C77DB3">
        <w:rPr>
          <w:rFonts w:ascii="Times New Roman" w:eastAsia="Times New Roman" w:hAnsi="Times New Roman" w:cs="Times New Roman"/>
          <w:sz w:val="16"/>
          <w:szCs w:val="16"/>
          <w:lang w:eastAsia="ru-RU"/>
        </w:rPr>
        <w:t>1. Утвердить</w:t>
      </w:r>
      <w:r w:rsidRPr="00C77DB3">
        <w:rPr>
          <w:rFonts w:ascii="Times New Roman" w:eastAsia="Times New Roman" w:hAnsi="Times New Roman" w:cs="Times New Roman"/>
          <w:color w:val="000000"/>
          <w:sz w:val="16"/>
          <w:szCs w:val="16"/>
          <w:lang w:eastAsia="ru-RU"/>
        </w:rPr>
        <w:t xml:space="preserve"> основные характеристики бюджета Поддорского</w:t>
      </w:r>
      <w:r w:rsidRPr="00C77DB3">
        <w:rPr>
          <w:rFonts w:ascii="Times New Roman" w:eastAsia="Times New Roman" w:hAnsi="Times New Roman" w:cs="Times New Roman"/>
          <w:bCs/>
          <w:color w:val="000000"/>
          <w:spacing w:val="-1"/>
          <w:sz w:val="16"/>
          <w:szCs w:val="16"/>
          <w:lang w:eastAsia="ru-RU"/>
        </w:rPr>
        <w:t xml:space="preserve"> сельского поселения</w:t>
      </w:r>
      <w:r w:rsidRPr="00C77DB3">
        <w:rPr>
          <w:rFonts w:ascii="Times New Roman" w:eastAsia="Times New Roman" w:hAnsi="Times New Roman" w:cs="Times New Roman"/>
          <w:color w:val="000000"/>
          <w:sz w:val="16"/>
          <w:szCs w:val="16"/>
          <w:lang w:eastAsia="ru-RU"/>
        </w:rPr>
        <w:t xml:space="preserve"> (далее бюджет сельского поселения) на 2024 год:</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1) прогнозируемый общий объем доходов бюджета</w:t>
      </w:r>
      <w:r w:rsidRPr="00C77DB3">
        <w:rPr>
          <w:rFonts w:ascii="Times New Roman" w:eastAsia="Times New Roman" w:hAnsi="Times New Roman" w:cs="Times New Roman"/>
          <w:bCs/>
          <w:color w:val="000000"/>
          <w:spacing w:val="-1"/>
          <w:sz w:val="16"/>
          <w:szCs w:val="16"/>
          <w:lang w:eastAsia="ru-RU"/>
        </w:rPr>
        <w:t xml:space="preserve"> сельского поселения</w:t>
      </w:r>
      <w:r w:rsidRPr="00C77DB3">
        <w:rPr>
          <w:rFonts w:ascii="Times New Roman" w:eastAsia="Times New Roman" w:hAnsi="Times New Roman" w:cs="Times New Roman"/>
          <w:color w:val="000000"/>
          <w:sz w:val="16"/>
          <w:szCs w:val="16"/>
          <w:lang w:eastAsia="ru-RU"/>
        </w:rPr>
        <w:t xml:space="preserve"> в сумме 19 702 240 рублей 00 копеек;</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 xml:space="preserve">2) общий объем расходов бюджета </w:t>
      </w:r>
      <w:r w:rsidRPr="00C77DB3">
        <w:rPr>
          <w:rFonts w:ascii="Times New Roman" w:eastAsia="Times New Roman" w:hAnsi="Times New Roman" w:cs="Times New Roman"/>
          <w:bCs/>
          <w:color w:val="000000"/>
          <w:spacing w:val="-1"/>
          <w:sz w:val="16"/>
          <w:szCs w:val="16"/>
          <w:lang w:eastAsia="ru-RU"/>
        </w:rPr>
        <w:t>сельского поселения</w:t>
      </w:r>
      <w:r w:rsidRPr="00C77DB3">
        <w:rPr>
          <w:rFonts w:ascii="Times New Roman" w:eastAsia="Times New Roman" w:hAnsi="Times New Roman" w:cs="Times New Roman"/>
          <w:color w:val="000000"/>
          <w:sz w:val="16"/>
          <w:szCs w:val="16"/>
          <w:lang w:eastAsia="ru-RU"/>
        </w:rPr>
        <w:t xml:space="preserve"> в сумме 20 453 498 рублей 89 копеек;</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pacing w:val="-2"/>
          <w:sz w:val="16"/>
          <w:szCs w:val="16"/>
          <w:lang w:eastAsia="ru-RU"/>
        </w:rPr>
      </w:pPr>
      <w:r w:rsidRPr="00C77DB3">
        <w:rPr>
          <w:rFonts w:ascii="Times New Roman" w:eastAsia="Times New Roman" w:hAnsi="Times New Roman" w:cs="Times New Roman"/>
          <w:color w:val="000000"/>
          <w:spacing w:val="-2"/>
          <w:sz w:val="16"/>
          <w:szCs w:val="16"/>
          <w:lang w:eastAsia="ru-RU"/>
        </w:rPr>
        <w:t xml:space="preserve">3) прогнозируемый дефицит бюджета </w:t>
      </w:r>
      <w:r w:rsidRPr="00C77DB3">
        <w:rPr>
          <w:rFonts w:ascii="Times New Roman" w:eastAsia="Times New Roman" w:hAnsi="Times New Roman" w:cs="Times New Roman"/>
          <w:bCs/>
          <w:color w:val="000000"/>
          <w:spacing w:val="-1"/>
          <w:sz w:val="16"/>
          <w:szCs w:val="16"/>
          <w:lang w:eastAsia="ru-RU"/>
        </w:rPr>
        <w:t>сельского поселения</w:t>
      </w:r>
      <w:r w:rsidRPr="00C77DB3">
        <w:rPr>
          <w:rFonts w:ascii="Times New Roman" w:eastAsia="Times New Roman" w:hAnsi="Times New Roman" w:cs="Times New Roman"/>
          <w:color w:val="000000"/>
          <w:sz w:val="16"/>
          <w:szCs w:val="16"/>
          <w:lang w:eastAsia="ru-RU"/>
        </w:rPr>
        <w:t xml:space="preserve"> 751258</w:t>
      </w:r>
      <w:r w:rsidRPr="00C77DB3">
        <w:rPr>
          <w:rFonts w:ascii="Times New Roman" w:eastAsia="Times New Roman" w:hAnsi="Times New Roman" w:cs="Times New Roman"/>
          <w:color w:val="000000"/>
          <w:spacing w:val="-2"/>
          <w:sz w:val="16"/>
          <w:szCs w:val="16"/>
          <w:lang w:eastAsia="ru-RU"/>
        </w:rPr>
        <w:t xml:space="preserve"> рублей 89 копеек.</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 xml:space="preserve">2.Утвердить основные характеристики бюджета </w:t>
      </w:r>
      <w:r w:rsidRPr="00C77DB3">
        <w:rPr>
          <w:rFonts w:ascii="Times New Roman" w:eastAsia="Times New Roman" w:hAnsi="Times New Roman" w:cs="Times New Roman"/>
          <w:bCs/>
          <w:color w:val="000000"/>
          <w:spacing w:val="-1"/>
          <w:sz w:val="16"/>
          <w:szCs w:val="16"/>
          <w:lang w:eastAsia="ru-RU"/>
        </w:rPr>
        <w:t>сельского поселения</w:t>
      </w:r>
      <w:r w:rsidRPr="00C77DB3">
        <w:rPr>
          <w:rFonts w:ascii="Times New Roman" w:eastAsia="Times New Roman" w:hAnsi="Times New Roman" w:cs="Times New Roman"/>
          <w:color w:val="000000"/>
          <w:sz w:val="16"/>
          <w:szCs w:val="16"/>
          <w:lang w:eastAsia="ru-RU"/>
        </w:rPr>
        <w:t xml:space="preserve"> на 2025 год и на 2026 год:</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 xml:space="preserve">1) прогнозируемый общий объем доходов бюджета </w:t>
      </w:r>
      <w:r w:rsidRPr="00C77DB3">
        <w:rPr>
          <w:rFonts w:ascii="Times New Roman" w:eastAsia="Times New Roman" w:hAnsi="Times New Roman" w:cs="Times New Roman"/>
          <w:bCs/>
          <w:color w:val="000000"/>
          <w:spacing w:val="-1"/>
          <w:sz w:val="16"/>
          <w:szCs w:val="16"/>
          <w:lang w:eastAsia="ru-RU"/>
        </w:rPr>
        <w:t>сельского поселения</w:t>
      </w:r>
      <w:r w:rsidRPr="00C77DB3">
        <w:rPr>
          <w:rFonts w:ascii="Times New Roman" w:eastAsia="Times New Roman" w:hAnsi="Times New Roman" w:cs="Times New Roman"/>
          <w:color w:val="000000"/>
          <w:sz w:val="16"/>
          <w:szCs w:val="16"/>
          <w:lang w:eastAsia="ru-RU"/>
        </w:rPr>
        <w:t xml:space="preserve"> на 2025 год в сумме 10 530 680 рублей 00 копеек и на 2026 год в сумме 10 455 920 рублей 00 копеек;</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 xml:space="preserve">2) общий объем расходов бюджета </w:t>
      </w:r>
      <w:r w:rsidRPr="00C77DB3">
        <w:rPr>
          <w:rFonts w:ascii="Times New Roman" w:eastAsia="Times New Roman" w:hAnsi="Times New Roman" w:cs="Times New Roman"/>
          <w:bCs/>
          <w:color w:val="000000"/>
          <w:spacing w:val="-1"/>
          <w:sz w:val="16"/>
          <w:szCs w:val="16"/>
          <w:lang w:eastAsia="ru-RU"/>
        </w:rPr>
        <w:t>сельского поселения</w:t>
      </w:r>
      <w:r w:rsidRPr="00C77DB3">
        <w:rPr>
          <w:rFonts w:ascii="Times New Roman" w:eastAsia="Times New Roman" w:hAnsi="Times New Roman" w:cs="Times New Roman"/>
          <w:color w:val="000000"/>
          <w:sz w:val="16"/>
          <w:szCs w:val="16"/>
          <w:lang w:eastAsia="ru-RU"/>
        </w:rPr>
        <w:t xml:space="preserve"> на 2025 год в сумме 10 530 680 рублей 00 копеек, в том числе условно-утвержденные расходы в сумме 263 300 рублей, на 2026 год в сумме 10 455 920 рублей 00 копеек, в том числе условно-утвержденные расходы в сумме 522 800 рублей.</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pacing w:val="-2"/>
          <w:sz w:val="16"/>
          <w:szCs w:val="16"/>
          <w:lang w:eastAsia="ru-RU"/>
        </w:rPr>
      </w:pPr>
      <w:r w:rsidRPr="00C77DB3">
        <w:rPr>
          <w:rFonts w:ascii="Times New Roman" w:eastAsia="Times New Roman" w:hAnsi="Times New Roman" w:cs="Times New Roman"/>
          <w:color w:val="000000"/>
          <w:spacing w:val="-2"/>
          <w:sz w:val="16"/>
          <w:szCs w:val="16"/>
          <w:lang w:eastAsia="ru-RU"/>
        </w:rPr>
        <w:t xml:space="preserve">3) прогнозируемый дефицит бюджета </w:t>
      </w:r>
      <w:r w:rsidRPr="00C77DB3">
        <w:rPr>
          <w:rFonts w:ascii="Times New Roman" w:eastAsia="Times New Roman" w:hAnsi="Times New Roman" w:cs="Times New Roman"/>
          <w:bCs/>
          <w:color w:val="000000"/>
          <w:spacing w:val="-1"/>
          <w:sz w:val="16"/>
          <w:szCs w:val="16"/>
          <w:lang w:eastAsia="ru-RU"/>
        </w:rPr>
        <w:t>сельского поселения</w:t>
      </w:r>
      <w:r w:rsidRPr="00C77DB3">
        <w:rPr>
          <w:rFonts w:ascii="Times New Roman" w:eastAsia="Times New Roman" w:hAnsi="Times New Roman" w:cs="Times New Roman"/>
          <w:color w:val="000000"/>
          <w:sz w:val="16"/>
          <w:szCs w:val="16"/>
          <w:lang w:eastAsia="ru-RU"/>
        </w:rPr>
        <w:t xml:space="preserve"> </w:t>
      </w:r>
      <w:r w:rsidRPr="00C77DB3">
        <w:rPr>
          <w:rFonts w:ascii="Times New Roman" w:eastAsia="Times New Roman" w:hAnsi="Times New Roman" w:cs="Times New Roman"/>
          <w:color w:val="000000"/>
          <w:spacing w:val="-2"/>
          <w:sz w:val="16"/>
          <w:szCs w:val="16"/>
          <w:lang w:eastAsia="ru-RU"/>
        </w:rPr>
        <w:t>0 рублей.»</w:t>
      </w:r>
    </w:p>
    <w:p w:rsidR="00C77DB3" w:rsidRPr="00C77DB3" w:rsidRDefault="00C77DB3" w:rsidP="00C77DB3">
      <w:pPr>
        <w:spacing w:after="0" w:line="240" w:lineRule="auto"/>
        <w:ind w:left="-1276" w:firstLine="283"/>
        <w:jc w:val="both"/>
        <w:rPr>
          <w:rFonts w:ascii="Times New Roman" w:eastAsia="Times New Roman" w:hAnsi="Times New Roman" w:cs="Times New Roman"/>
          <w:bCs/>
          <w:spacing w:val="-1"/>
          <w:sz w:val="16"/>
          <w:szCs w:val="16"/>
          <w:lang w:eastAsia="zh-CN"/>
        </w:rPr>
      </w:pPr>
      <w:r w:rsidRPr="00C77DB3">
        <w:rPr>
          <w:rFonts w:ascii="Times New Roman" w:eastAsia="Times New Roman" w:hAnsi="Times New Roman" w:cs="Times New Roman"/>
          <w:color w:val="000000"/>
          <w:spacing w:val="-2"/>
          <w:sz w:val="16"/>
          <w:szCs w:val="16"/>
          <w:lang w:eastAsia="ru-RU"/>
        </w:rPr>
        <w:t>1.2.</w:t>
      </w:r>
      <w:r w:rsidRPr="00C77DB3">
        <w:rPr>
          <w:rFonts w:ascii="Times New Roman" w:eastAsia="Times New Roman" w:hAnsi="Times New Roman" w:cs="Times New Roman"/>
          <w:sz w:val="16"/>
          <w:szCs w:val="16"/>
          <w:lang w:eastAsia="zh-CN"/>
        </w:rPr>
        <w:t xml:space="preserve"> Приложение 1 к решению Совета депутатов</w:t>
      </w:r>
      <w:r w:rsidRPr="00C77DB3">
        <w:rPr>
          <w:rFonts w:ascii="Times New Roman" w:eastAsia="Times New Roman" w:hAnsi="Times New Roman" w:cs="Times New Roman"/>
          <w:bCs/>
          <w:spacing w:val="-1"/>
          <w:sz w:val="16"/>
          <w:szCs w:val="16"/>
          <w:lang w:eastAsia="zh-CN"/>
        </w:rPr>
        <w:t xml:space="preserve"> Поддорского сельского поселения «О бюджете</w:t>
      </w:r>
      <w:r w:rsidRPr="00C77DB3">
        <w:rPr>
          <w:rFonts w:ascii="Times New Roman" w:eastAsia="Times New Roman" w:hAnsi="Times New Roman" w:cs="Times New Roman"/>
          <w:sz w:val="16"/>
          <w:szCs w:val="16"/>
          <w:lang w:eastAsia="zh-CN"/>
        </w:rPr>
        <w:t xml:space="preserve"> Поддорского сельского поселения</w:t>
      </w:r>
      <w:r w:rsidRPr="00C77DB3">
        <w:rPr>
          <w:rFonts w:ascii="Times New Roman" w:eastAsia="Times New Roman" w:hAnsi="Times New Roman" w:cs="Times New Roman"/>
          <w:bCs/>
          <w:spacing w:val="-1"/>
          <w:sz w:val="16"/>
          <w:szCs w:val="16"/>
          <w:lang w:eastAsia="zh-CN"/>
        </w:rPr>
        <w:t xml:space="preserve"> на 2024 год и плановый период 2025 и 2026 годов» изложить в прилагаемой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bCs/>
          <w:spacing w:val="-1"/>
          <w:sz w:val="16"/>
          <w:szCs w:val="16"/>
          <w:lang w:eastAsia="zh-CN"/>
        </w:rPr>
      </w:pPr>
      <w:r w:rsidRPr="00C77DB3">
        <w:rPr>
          <w:rFonts w:ascii="Times New Roman" w:eastAsia="Times New Roman" w:hAnsi="Times New Roman" w:cs="Times New Roman"/>
          <w:bCs/>
          <w:spacing w:val="-1"/>
          <w:sz w:val="16"/>
          <w:szCs w:val="16"/>
          <w:lang w:eastAsia="zh-CN"/>
        </w:rPr>
        <w:t xml:space="preserve">1.3. </w:t>
      </w:r>
      <w:r w:rsidRPr="00C77DB3">
        <w:rPr>
          <w:rFonts w:ascii="Times New Roman" w:eastAsia="Times New Roman" w:hAnsi="Times New Roman" w:cs="Times New Roman"/>
          <w:sz w:val="16"/>
          <w:szCs w:val="16"/>
          <w:lang w:eastAsia="zh-CN"/>
        </w:rPr>
        <w:t>Приложение 2 к решению Совета депутатов</w:t>
      </w:r>
      <w:r w:rsidRPr="00C77DB3">
        <w:rPr>
          <w:rFonts w:ascii="Times New Roman" w:eastAsia="Times New Roman" w:hAnsi="Times New Roman" w:cs="Times New Roman"/>
          <w:bCs/>
          <w:spacing w:val="-1"/>
          <w:sz w:val="16"/>
          <w:szCs w:val="16"/>
          <w:lang w:eastAsia="zh-CN"/>
        </w:rPr>
        <w:t xml:space="preserve"> Поддорского сельского поселения «О бюджете</w:t>
      </w:r>
      <w:r w:rsidRPr="00C77DB3">
        <w:rPr>
          <w:rFonts w:ascii="Times New Roman" w:eastAsia="Times New Roman" w:hAnsi="Times New Roman" w:cs="Times New Roman"/>
          <w:sz w:val="16"/>
          <w:szCs w:val="16"/>
          <w:lang w:eastAsia="zh-CN"/>
        </w:rPr>
        <w:t xml:space="preserve"> Поддорского сельского поселения</w:t>
      </w:r>
      <w:r w:rsidRPr="00C77DB3">
        <w:rPr>
          <w:rFonts w:ascii="Times New Roman" w:eastAsia="Times New Roman" w:hAnsi="Times New Roman" w:cs="Times New Roman"/>
          <w:bCs/>
          <w:spacing w:val="-1"/>
          <w:sz w:val="16"/>
          <w:szCs w:val="16"/>
          <w:lang w:eastAsia="zh-CN"/>
        </w:rPr>
        <w:t xml:space="preserve"> на 2024 год и плановый период 2025 и 2026 годов» изложить в прилагаемой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sz w:val="16"/>
          <w:szCs w:val="16"/>
          <w:lang w:eastAsia="zh-CN"/>
        </w:rPr>
      </w:pPr>
      <w:r w:rsidRPr="00C77DB3">
        <w:rPr>
          <w:rFonts w:ascii="Times New Roman" w:eastAsia="Times New Roman" w:hAnsi="Times New Roman" w:cs="Times New Roman"/>
          <w:color w:val="000000"/>
          <w:spacing w:val="-2"/>
          <w:sz w:val="16"/>
          <w:szCs w:val="16"/>
          <w:lang w:eastAsia="ru-RU"/>
        </w:rPr>
        <w:t>1.4</w:t>
      </w:r>
      <w:r w:rsidRPr="00C77DB3">
        <w:rPr>
          <w:rFonts w:ascii="Times New Roman" w:eastAsia="Times New Roman" w:hAnsi="Times New Roman" w:cs="Times New Roman"/>
          <w:bCs/>
          <w:spacing w:val="-1"/>
          <w:sz w:val="16"/>
          <w:szCs w:val="16"/>
          <w:lang w:eastAsia="zh-CN"/>
        </w:rPr>
        <w:t xml:space="preserve">. </w:t>
      </w:r>
      <w:r w:rsidRPr="00C77DB3">
        <w:rPr>
          <w:rFonts w:ascii="Times New Roman" w:eastAsia="Times New Roman" w:hAnsi="Times New Roman" w:cs="Times New Roman"/>
          <w:sz w:val="16"/>
          <w:szCs w:val="16"/>
          <w:lang w:eastAsia="zh-CN"/>
        </w:rPr>
        <w:t>Приложение 5 к решению Совета депутатов</w:t>
      </w:r>
      <w:r w:rsidRPr="00C77DB3">
        <w:rPr>
          <w:rFonts w:ascii="Times New Roman" w:eastAsia="Times New Roman" w:hAnsi="Times New Roman" w:cs="Times New Roman"/>
          <w:bCs/>
          <w:spacing w:val="-1"/>
          <w:sz w:val="16"/>
          <w:szCs w:val="16"/>
          <w:lang w:eastAsia="zh-CN"/>
        </w:rPr>
        <w:t xml:space="preserve"> Поддорского сельского поселения «О бюджете</w:t>
      </w:r>
      <w:r w:rsidRPr="00C77DB3">
        <w:rPr>
          <w:rFonts w:ascii="Times New Roman" w:eastAsia="Times New Roman" w:hAnsi="Times New Roman" w:cs="Times New Roman"/>
          <w:sz w:val="16"/>
          <w:szCs w:val="16"/>
          <w:lang w:eastAsia="zh-CN"/>
        </w:rPr>
        <w:t xml:space="preserve"> Поддорского сельского поселения</w:t>
      </w:r>
      <w:r w:rsidRPr="00C77DB3">
        <w:rPr>
          <w:rFonts w:ascii="Times New Roman" w:eastAsia="Times New Roman" w:hAnsi="Times New Roman" w:cs="Times New Roman"/>
          <w:bCs/>
          <w:spacing w:val="-1"/>
          <w:sz w:val="16"/>
          <w:szCs w:val="16"/>
          <w:lang w:eastAsia="zh-CN"/>
        </w:rPr>
        <w:t xml:space="preserve"> на 2024 год и плановый период 2025 и 2026 годов» изложить в прилагаемой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bCs/>
          <w:spacing w:val="-1"/>
          <w:sz w:val="16"/>
          <w:szCs w:val="16"/>
          <w:lang w:eastAsia="zh-CN"/>
        </w:rPr>
      </w:pPr>
      <w:r w:rsidRPr="00C77DB3">
        <w:rPr>
          <w:rFonts w:ascii="Times New Roman" w:eastAsia="Times New Roman" w:hAnsi="Times New Roman" w:cs="Times New Roman"/>
          <w:bCs/>
          <w:spacing w:val="-1"/>
          <w:sz w:val="16"/>
          <w:szCs w:val="16"/>
          <w:lang w:eastAsia="zh-CN"/>
        </w:rPr>
        <w:t>1.5.</w:t>
      </w:r>
      <w:r w:rsidRPr="00C77DB3">
        <w:rPr>
          <w:rFonts w:ascii="Times New Roman" w:eastAsia="Times New Roman" w:hAnsi="Times New Roman" w:cs="Times New Roman"/>
          <w:sz w:val="16"/>
          <w:szCs w:val="16"/>
          <w:lang w:eastAsia="zh-CN"/>
        </w:rPr>
        <w:t xml:space="preserve"> Приложение 6 к решению Совета депутатов</w:t>
      </w:r>
      <w:r w:rsidRPr="00C77DB3">
        <w:rPr>
          <w:rFonts w:ascii="Times New Roman" w:eastAsia="Times New Roman" w:hAnsi="Times New Roman" w:cs="Times New Roman"/>
          <w:bCs/>
          <w:spacing w:val="-1"/>
          <w:sz w:val="16"/>
          <w:szCs w:val="16"/>
          <w:lang w:eastAsia="zh-CN"/>
        </w:rPr>
        <w:t xml:space="preserve"> Поддорского сельского поселения «О бюджете</w:t>
      </w:r>
      <w:r w:rsidRPr="00C77DB3">
        <w:rPr>
          <w:rFonts w:ascii="Times New Roman" w:eastAsia="Times New Roman" w:hAnsi="Times New Roman" w:cs="Times New Roman"/>
          <w:sz w:val="16"/>
          <w:szCs w:val="16"/>
          <w:lang w:eastAsia="zh-CN"/>
        </w:rPr>
        <w:t xml:space="preserve"> Поддорского сельского поселения</w:t>
      </w:r>
      <w:r w:rsidRPr="00C77DB3">
        <w:rPr>
          <w:rFonts w:ascii="Times New Roman" w:eastAsia="Times New Roman" w:hAnsi="Times New Roman" w:cs="Times New Roman"/>
          <w:bCs/>
          <w:spacing w:val="-1"/>
          <w:sz w:val="16"/>
          <w:szCs w:val="16"/>
          <w:lang w:eastAsia="zh-CN"/>
        </w:rPr>
        <w:t xml:space="preserve"> на 2024 год и плановый период 2025 и 2026 годов» изложить в прилагаемой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bCs/>
          <w:spacing w:val="-1"/>
          <w:sz w:val="16"/>
          <w:szCs w:val="16"/>
          <w:lang w:eastAsia="zh-CN"/>
        </w:rPr>
      </w:pPr>
      <w:r w:rsidRPr="00C77DB3">
        <w:rPr>
          <w:rFonts w:ascii="Times New Roman" w:eastAsia="Times New Roman" w:hAnsi="Times New Roman" w:cs="Times New Roman"/>
          <w:bCs/>
          <w:spacing w:val="-1"/>
          <w:sz w:val="16"/>
          <w:szCs w:val="16"/>
          <w:lang w:eastAsia="zh-CN"/>
        </w:rPr>
        <w:t xml:space="preserve">1.6. </w:t>
      </w:r>
      <w:r w:rsidRPr="00C77DB3">
        <w:rPr>
          <w:rFonts w:ascii="Times New Roman" w:eastAsia="Times New Roman" w:hAnsi="Times New Roman" w:cs="Times New Roman"/>
          <w:sz w:val="16"/>
          <w:szCs w:val="16"/>
          <w:lang w:eastAsia="zh-CN"/>
        </w:rPr>
        <w:t>Приложение 7 к решению Совета депутатов</w:t>
      </w:r>
      <w:r w:rsidRPr="00C77DB3">
        <w:rPr>
          <w:rFonts w:ascii="Times New Roman" w:eastAsia="Times New Roman" w:hAnsi="Times New Roman" w:cs="Times New Roman"/>
          <w:bCs/>
          <w:spacing w:val="-1"/>
          <w:sz w:val="16"/>
          <w:szCs w:val="16"/>
          <w:lang w:eastAsia="zh-CN"/>
        </w:rPr>
        <w:t xml:space="preserve"> Поддорского сельского поселения «О бюджете</w:t>
      </w:r>
      <w:r w:rsidRPr="00C77DB3">
        <w:rPr>
          <w:rFonts w:ascii="Times New Roman" w:eastAsia="Times New Roman" w:hAnsi="Times New Roman" w:cs="Times New Roman"/>
          <w:sz w:val="16"/>
          <w:szCs w:val="16"/>
          <w:lang w:eastAsia="zh-CN"/>
        </w:rPr>
        <w:t xml:space="preserve"> Поддорского сельского поселения</w:t>
      </w:r>
      <w:r w:rsidRPr="00C77DB3">
        <w:rPr>
          <w:rFonts w:ascii="Times New Roman" w:eastAsia="Times New Roman" w:hAnsi="Times New Roman" w:cs="Times New Roman"/>
          <w:bCs/>
          <w:spacing w:val="-1"/>
          <w:sz w:val="16"/>
          <w:szCs w:val="16"/>
          <w:lang w:eastAsia="zh-CN"/>
        </w:rPr>
        <w:t xml:space="preserve"> на 2024 год и плановый период 2025 и 2026 годов» изложить в прилагаемой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sz w:val="16"/>
          <w:szCs w:val="16"/>
          <w:lang w:eastAsia="ru-RU"/>
        </w:rPr>
      </w:pPr>
      <w:r w:rsidRPr="00C77DB3">
        <w:rPr>
          <w:rFonts w:ascii="Times New Roman" w:eastAsia="Times New Roman" w:hAnsi="Times New Roman" w:cs="Times New Roman"/>
          <w:bCs/>
          <w:spacing w:val="-1"/>
          <w:sz w:val="16"/>
          <w:szCs w:val="16"/>
          <w:lang w:eastAsia="zh-CN"/>
        </w:rPr>
        <w:t>1.7.</w:t>
      </w:r>
      <w:r w:rsidRPr="00C77DB3">
        <w:rPr>
          <w:rFonts w:ascii="Times New Roman" w:eastAsia="Times New Roman" w:hAnsi="Times New Roman" w:cs="Times New Roman"/>
          <w:sz w:val="16"/>
          <w:szCs w:val="16"/>
          <w:lang w:eastAsia="ru-RU"/>
        </w:rPr>
        <w:t xml:space="preserve"> Пункт 8. решения изложить в следующей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 Утвердить объем межбюджетных трансфертов, получаемых из других бюджетов бюджетной системы Российской Федерации на 2024 год в сумме 15 115 360 рублей 00 копеек на 2025 год в сумме 5 863 100 и 2026 год в сумме 5 747 700 рублей.»</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1.8. Пункт 12. решения изложить в следующей редакции:</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«12. Утвердить объем бюджетных ассигнований дорожного фонда Поддорского сельского поселения на 2024 год в сумме 7 618 017 рублей 31 копейка, в том числе за счет неиспользованных в 2023 году бюджетных ассигнований дорожного фонда Поддорского сельского поселения в сумме 261 417 рублей 31 копейка, на 2025 год в сумме 2 270 300 рублей 00 копеек и на 2026 год в сумме 2 317 900 рублей 00 копеек.»</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pacing w:val="-2"/>
          <w:sz w:val="16"/>
          <w:szCs w:val="16"/>
          <w:lang w:eastAsia="ru-RU"/>
        </w:rPr>
      </w:pPr>
      <w:r w:rsidRPr="00C77DB3">
        <w:rPr>
          <w:rFonts w:ascii="Times New Roman" w:eastAsia="Times New Roman" w:hAnsi="Times New Roman" w:cs="Times New Roman"/>
          <w:color w:val="000000"/>
          <w:spacing w:val="-2"/>
          <w:sz w:val="16"/>
          <w:szCs w:val="16"/>
          <w:lang w:eastAsia="ru-RU"/>
        </w:rPr>
        <w:t>2. Опубликовать решение в периодическом издании муниципальной газеты «Поддорский Вестник»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pacing w:val="-2"/>
          <w:sz w:val="16"/>
          <w:szCs w:val="16"/>
          <w:lang w:eastAsia="ru-RU"/>
        </w:rPr>
      </w:pPr>
      <w:r w:rsidRPr="00C77DB3">
        <w:rPr>
          <w:rFonts w:ascii="Times New Roman" w:eastAsia="Times New Roman" w:hAnsi="Times New Roman" w:cs="Times New Roman"/>
          <w:color w:val="000000"/>
          <w:spacing w:val="-2"/>
          <w:sz w:val="16"/>
          <w:szCs w:val="16"/>
          <w:lang w:eastAsia="ru-RU"/>
        </w:rPr>
        <w:t>3. Настоящее решение вступает в силу с 1 января 2024 года.</w:t>
      </w:r>
    </w:p>
    <w:p w:rsidR="00C77DB3" w:rsidRPr="00C77DB3" w:rsidRDefault="00C77DB3" w:rsidP="00C77DB3">
      <w:pPr>
        <w:spacing w:after="0" w:line="240" w:lineRule="auto"/>
        <w:ind w:left="-1276" w:firstLine="283"/>
        <w:jc w:val="both"/>
        <w:rPr>
          <w:rFonts w:ascii="Times New Roman" w:eastAsia="Times New Roman" w:hAnsi="Times New Roman" w:cs="Times New Roman"/>
          <w:color w:val="000000"/>
          <w:spacing w:val="-2"/>
          <w:sz w:val="16"/>
          <w:szCs w:val="16"/>
          <w:lang w:eastAsia="ru-RU"/>
        </w:rPr>
      </w:pPr>
    </w:p>
    <w:p w:rsidR="00C77DB3" w:rsidRPr="00C77DB3" w:rsidRDefault="00C77DB3" w:rsidP="00C77DB3">
      <w:pPr>
        <w:spacing w:after="0" w:line="240" w:lineRule="auto"/>
        <w:ind w:left="-1276" w:firstLine="283"/>
        <w:jc w:val="both"/>
        <w:rPr>
          <w:rFonts w:ascii="Times New Roman" w:eastAsia="Times New Roman" w:hAnsi="Times New Roman" w:cs="Times New Roman"/>
          <w:sz w:val="16"/>
          <w:szCs w:val="16"/>
          <w:lang w:eastAsia="ru-RU"/>
        </w:rPr>
      </w:pPr>
      <w:r w:rsidRPr="00C77DB3">
        <w:rPr>
          <w:rFonts w:ascii="Times New Roman" w:eastAsia="Times New Roman" w:hAnsi="Times New Roman" w:cs="Times New Roman"/>
          <w:b/>
          <w:sz w:val="16"/>
          <w:szCs w:val="16"/>
          <w:lang w:eastAsia="ru-RU"/>
        </w:rPr>
        <w:t>Глава</w:t>
      </w:r>
      <w:r>
        <w:rPr>
          <w:rFonts w:ascii="Times New Roman" w:eastAsia="Times New Roman" w:hAnsi="Times New Roman" w:cs="Times New Roman"/>
          <w:b/>
          <w:sz w:val="16"/>
          <w:szCs w:val="16"/>
          <w:lang w:eastAsia="ru-RU"/>
        </w:rPr>
        <w:t xml:space="preserve"> </w:t>
      </w:r>
      <w:r w:rsidRPr="00C77DB3">
        <w:rPr>
          <w:rFonts w:ascii="Times New Roman" w:eastAsia="Times New Roman" w:hAnsi="Times New Roman" w:cs="Times New Roman"/>
          <w:b/>
          <w:sz w:val="16"/>
          <w:szCs w:val="16"/>
          <w:lang w:eastAsia="ru-RU"/>
        </w:rPr>
        <w:t>Поддорского сельского поселения</w:t>
      </w:r>
      <w:r w:rsidR="00CA0E8E">
        <w:rPr>
          <w:rFonts w:ascii="Times New Roman" w:eastAsia="Times New Roman" w:hAnsi="Times New Roman" w:cs="Times New Roman"/>
          <w:b/>
          <w:sz w:val="16"/>
          <w:szCs w:val="16"/>
          <w:lang w:eastAsia="ru-RU"/>
        </w:rPr>
        <w:t xml:space="preserve">                                                                                                                                                         </w:t>
      </w:r>
      <w:r w:rsidRPr="00C77DB3">
        <w:rPr>
          <w:rFonts w:ascii="Times New Roman" w:eastAsia="Times New Roman" w:hAnsi="Times New Roman" w:cs="Times New Roman"/>
          <w:b/>
          <w:sz w:val="16"/>
          <w:szCs w:val="16"/>
          <w:lang w:eastAsia="ru-RU"/>
        </w:rPr>
        <w:t>С.Н. Никитина</w:t>
      </w:r>
    </w:p>
    <w:p w:rsidR="00C77DB3" w:rsidRDefault="00C77DB3" w:rsidP="00C77DB3">
      <w:pPr>
        <w:spacing w:after="0" w:line="240" w:lineRule="auto"/>
        <w:jc w:val="both"/>
        <w:rPr>
          <w:rFonts w:ascii="Times New Roman" w:eastAsia="Times New Roman" w:hAnsi="Times New Roman" w:cs="Times New Roman"/>
          <w:sz w:val="16"/>
          <w:szCs w:val="16"/>
          <w:lang w:eastAsia="ru-RU"/>
        </w:rPr>
      </w:pPr>
    </w:p>
    <w:p w:rsidR="00C77DB3" w:rsidRPr="00CA0E8E" w:rsidRDefault="00C77DB3" w:rsidP="00C77DB3">
      <w:pPr>
        <w:spacing w:after="0" w:line="240" w:lineRule="auto"/>
        <w:ind w:left="-1276" w:firstLine="283"/>
        <w:jc w:val="right"/>
        <w:rPr>
          <w:rFonts w:ascii="Times New Roman" w:eastAsia="Times New Roman" w:hAnsi="Times New Roman" w:cs="Times New Roman"/>
          <w:sz w:val="16"/>
          <w:szCs w:val="20"/>
          <w:lang w:eastAsia="ru-RU"/>
        </w:rPr>
      </w:pPr>
      <w:r w:rsidRPr="00CA0E8E">
        <w:rPr>
          <w:rFonts w:ascii="Times New Roman" w:eastAsia="Times New Roman" w:hAnsi="Times New Roman" w:cs="Times New Roman"/>
          <w:sz w:val="16"/>
          <w:szCs w:val="20"/>
          <w:lang w:eastAsia="ru-RU"/>
        </w:rPr>
        <w:t>Приложение №1</w:t>
      </w:r>
    </w:p>
    <w:p w:rsidR="00C77DB3" w:rsidRPr="00CA0E8E" w:rsidRDefault="00C77DB3" w:rsidP="00C77DB3">
      <w:pPr>
        <w:spacing w:after="0" w:line="240" w:lineRule="auto"/>
        <w:ind w:left="-1276" w:firstLine="283"/>
        <w:jc w:val="right"/>
        <w:rPr>
          <w:rFonts w:ascii="Times New Roman" w:eastAsia="Times New Roman" w:hAnsi="Times New Roman" w:cs="Times New Roman"/>
          <w:sz w:val="16"/>
          <w:szCs w:val="20"/>
          <w:lang w:eastAsia="ru-RU"/>
        </w:rPr>
      </w:pPr>
      <w:r w:rsidRPr="00CA0E8E">
        <w:rPr>
          <w:rFonts w:ascii="Times New Roman" w:eastAsia="Times New Roman" w:hAnsi="Times New Roman" w:cs="Times New Roman"/>
          <w:sz w:val="16"/>
          <w:szCs w:val="20"/>
          <w:lang w:eastAsia="ru-RU"/>
        </w:rPr>
        <w:t>к решению Совета депутатов Поддорского сельского поселения</w:t>
      </w:r>
    </w:p>
    <w:p w:rsidR="00C77DB3" w:rsidRPr="00CA0E8E" w:rsidRDefault="00C77DB3" w:rsidP="00C77DB3">
      <w:pPr>
        <w:spacing w:after="0" w:line="240" w:lineRule="auto"/>
        <w:ind w:left="-1276" w:firstLine="283"/>
        <w:jc w:val="right"/>
        <w:rPr>
          <w:rFonts w:ascii="Times New Roman" w:eastAsia="Times New Roman" w:hAnsi="Times New Roman" w:cs="Times New Roman"/>
          <w:sz w:val="16"/>
          <w:szCs w:val="20"/>
          <w:lang w:eastAsia="ru-RU"/>
        </w:rPr>
      </w:pPr>
      <w:r w:rsidRPr="00CA0E8E">
        <w:rPr>
          <w:rFonts w:ascii="Times New Roman" w:eastAsia="Times New Roman" w:hAnsi="Times New Roman" w:cs="Times New Roman"/>
          <w:sz w:val="16"/>
          <w:szCs w:val="20"/>
          <w:lang w:eastAsia="ru-RU"/>
        </w:rPr>
        <w:t>"О бюджете Поддорского сельского поселения на 2024 год и плановый период 2025-2026 годов"</w:t>
      </w:r>
    </w:p>
    <w:p w:rsidR="00C77DB3" w:rsidRPr="00CA0E8E" w:rsidRDefault="00C77DB3" w:rsidP="00C77DB3">
      <w:pPr>
        <w:spacing w:after="0" w:line="240" w:lineRule="auto"/>
        <w:ind w:left="-1276" w:firstLine="283"/>
        <w:jc w:val="center"/>
        <w:rPr>
          <w:rFonts w:ascii="Times New Roman" w:eastAsia="Times New Roman" w:hAnsi="Times New Roman" w:cs="Times New Roman"/>
          <w:b/>
          <w:sz w:val="16"/>
          <w:szCs w:val="20"/>
          <w:lang w:eastAsia="ru-RU"/>
        </w:rPr>
      </w:pPr>
      <w:r w:rsidRPr="00CA0E8E">
        <w:rPr>
          <w:rFonts w:ascii="Times New Roman" w:eastAsia="Times New Roman" w:hAnsi="Times New Roman" w:cs="Times New Roman"/>
          <w:b/>
          <w:sz w:val="16"/>
          <w:szCs w:val="20"/>
          <w:lang w:eastAsia="ru-RU"/>
        </w:rPr>
        <w:t>Доходы в бюджет Поддорского сельского поселения на 2024 год и плановый период 2025 и 2026 годов</w:t>
      </w: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856"/>
        <w:gridCol w:w="1439"/>
        <w:gridCol w:w="1216"/>
        <w:gridCol w:w="1216"/>
      </w:tblGrid>
      <w:tr w:rsidR="00C77DB3" w:rsidRPr="00C77DB3" w:rsidTr="00C77DB3">
        <w:trPr>
          <w:trHeight w:val="20"/>
        </w:trPr>
        <w:tc>
          <w:tcPr>
            <w:tcW w:w="4871" w:type="dxa"/>
            <w:vMerge w:val="restart"/>
            <w:vAlign w:val="center"/>
            <w:hideMark/>
          </w:tcPr>
          <w:p w:rsidR="00C77DB3" w:rsidRPr="00C77DB3" w:rsidRDefault="00C77DB3" w:rsidP="00C77DB3">
            <w:pPr>
              <w:spacing w:after="0" w:line="240" w:lineRule="auto"/>
              <w:jc w:val="center"/>
              <w:rPr>
                <w:rFonts w:ascii="Times New Roman" w:eastAsia="Times New Roman" w:hAnsi="Times New Roman" w:cs="Times New Roman"/>
                <w:b/>
                <w:sz w:val="16"/>
                <w:szCs w:val="16"/>
                <w:lang w:eastAsia="ru-RU"/>
              </w:rPr>
            </w:pPr>
            <w:r w:rsidRPr="00C77DB3">
              <w:rPr>
                <w:rFonts w:ascii="Times New Roman" w:eastAsia="Times New Roman" w:hAnsi="Times New Roman" w:cs="Times New Roman"/>
                <w:b/>
                <w:sz w:val="16"/>
                <w:szCs w:val="16"/>
                <w:lang w:eastAsia="ru-RU"/>
              </w:rPr>
              <w:t>Наименование доходов</w:t>
            </w:r>
          </w:p>
        </w:tc>
        <w:tc>
          <w:tcPr>
            <w:tcW w:w="1856" w:type="dxa"/>
            <w:vMerge w:val="restart"/>
            <w:vAlign w:val="center"/>
            <w:hideMark/>
          </w:tcPr>
          <w:p w:rsidR="00C77DB3" w:rsidRPr="00C77DB3" w:rsidRDefault="00C77DB3" w:rsidP="00C77DB3">
            <w:pPr>
              <w:spacing w:after="0" w:line="240" w:lineRule="auto"/>
              <w:jc w:val="center"/>
              <w:rPr>
                <w:rFonts w:ascii="Times New Roman" w:eastAsia="Times New Roman" w:hAnsi="Times New Roman" w:cs="Times New Roman"/>
                <w:b/>
                <w:sz w:val="16"/>
                <w:szCs w:val="16"/>
                <w:lang w:eastAsia="ru-RU"/>
              </w:rPr>
            </w:pPr>
            <w:r w:rsidRPr="00C77DB3">
              <w:rPr>
                <w:rFonts w:ascii="Times New Roman" w:eastAsia="Times New Roman" w:hAnsi="Times New Roman" w:cs="Times New Roman"/>
                <w:b/>
                <w:sz w:val="16"/>
                <w:szCs w:val="16"/>
                <w:lang w:eastAsia="ru-RU"/>
              </w:rPr>
              <w:t>Код БК</w:t>
            </w:r>
          </w:p>
        </w:tc>
        <w:tc>
          <w:tcPr>
            <w:tcW w:w="3871" w:type="dxa"/>
            <w:gridSpan w:val="3"/>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b/>
                <w:bCs/>
                <w:sz w:val="16"/>
                <w:szCs w:val="16"/>
                <w:lang w:eastAsia="ru-RU"/>
              </w:rPr>
              <w:t>Сумма (рублей)</w:t>
            </w:r>
          </w:p>
        </w:tc>
      </w:tr>
      <w:tr w:rsidR="00C77DB3" w:rsidRPr="00C77DB3" w:rsidTr="00C77DB3">
        <w:trPr>
          <w:trHeight w:val="20"/>
        </w:trPr>
        <w:tc>
          <w:tcPr>
            <w:tcW w:w="4871" w:type="dxa"/>
            <w:vMerge/>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p>
        </w:tc>
        <w:tc>
          <w:tcPr>
            <w:tcW w:w="1856" w:type="dxa"/>
            <w:vMerge/>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p>
        </w:tc>
        <w:tc>
          <w:tcPr>
            <w:tcW w:w="1439" w:type="dxa"/>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2024 год</w:t>
            </w:r>
          </w:p>
        </w:tc>
        <w:tc>
          <w:tcPr>
            <w:tcW w:w="1216" w:type="dxa"/>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2025 год</w:t>
            </w:r>
          </w:p>
        </w:tc>
        <w:tc>
          <w:tcPr>
            <w:tcW w:w="1216" w:type="dxa"/>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2026 год</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w:t>
            </w:r>
          </w:p>
        </w:tc>
        <w:tc>
          <w:tcPr>
            <w:tcW w:w="1856"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p>
        </w:tc>
        <w:tc>
          <w:tcPr>
            <w:tcW w:w="1439"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w:t>
            </w:r>
          </w:p>
        </w:tc>
        <w:tc>
          <w:tcPr>
            <w:tcW w:w="1216"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w:t>
            </w:r>
          </w:p>
        </w:tc>
      </w:tr>
      <w:tr w:rsidR="00C77DB3" w:rsidRPr="00C77DB3" w:rsidTr="00C77DB3">
        <w:trPr>
          <w:trHeight w:val="20"/>
        </w:trPr>
        <w:tc>
          <w:tcPr>
            <w:tcW w:w="4871" w:type="dxa"/>
            <w:shd w:val="clear" w:color="auto" w:fill="auto"/>
            <w:noWrap/>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ДОХОДЫ, ВСЕГО</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19 702 240,00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10 530 680,00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10 455 920,00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Налоговые и неналоговые доходы</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1 00 00000 00 0000 000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4 586 880,00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4 667 580,00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4 708 220,00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Безвозмездные поступления</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2 00 00000 00 0000 000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15 115 360,00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5 863 100,00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5 747 700,00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 (областного бюджета)</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2 02 00000 00 0000 000</w:t>
            </w:r>
          </w:p>
        </w:tc>
        <w:tc>
          <w:tcPr>
            <w:tcW w:w="1439"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15 115 360,00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5 863 100,00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5 747 700,00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Дотации на выравнивание бюджетной обеспеченности</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2 02 10000 00 0000 150</w:t>
            </w:r>
          </w:p>
        </w:tc>
        <w:tc>
          <w:tcPr>
            <w:tcW w:w="1439"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6 599 000,00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4 596 000,00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4 480 600,00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856"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2 02 16001 10 0000 150</w:t>
            </w:r>
          </w:p>
        </w:tc>
        <w:tc>
          <w:tcPr>
            <w:tcW w:w="1439"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6 599 000,00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4 596 000,00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4 480 600,00</w:t>
            </w:r>
          </w:p>
        </w:tc>
      </w:tr>
      <w:tr w:rsidR="00C77DB3" w:rsidRPr="00C77DB3" w:rsidTr="00C77DB3">
        <w:trPr>
          <w:trHeight w:val="20"/>
        </w:trPr>
        <w:tc>
          <w:tcPr>
            <w:tcW w:w="4871" w:type="dxa"/>
            <w:shd w:val="clear" w:color="000000" w:fill="FFFFFF"/>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 xml:space="preserve">Субсидии бюджетам бюджетной системы Российской </w:t>
            </w:r>
            <w:r w:rsidRPr="00C77DB3">
              <w:rPr>
                <w:rFonts w:ascii="Times New Roman" w:eastAsia="Times New Roman" w:hAnsi="Times New Roman" w:cs="Times New Roman"/>
                <w:b/>
                <w:bCs/>
                <w:sz w:val="16"/>
                <w:szCs w:val="16"/>
                <w:lang w:eastAsia="ru-RU"/>
              </w:rPr>
              <w:lastRenderedPageBreak/>
              <w:t>Федерации (межбюджетные субсидии)</w:t>
            </w:r>
          </w:p>
        </w:tc>
        <w:tc>
          <w:tcPr>
            <w:tcW w:w="1856" w:type="dxa"/>
            <w:shd w:val="clear" w:color="000000" w:fill="FFFFFF"/>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2 02 20000 00 0000 150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2 606 260,00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357 000,00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357 000,00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lastRenderedPageBreak/>
              <w:t>Субсидии бюджетам на реализацию программ формирования современной городской среды</w:t>
            </w:r>
          </w:p>
        </w:tc>
        <w:tc>
          <w:tcPr>
            <w:tcW w:w="1856"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2 02 25555 00 0000 150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476 460,00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1856"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2 02 25555 10 0000 150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476 460,00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4871" w:type="dxa"/>
            <w:shd w:val="clear" w:color="000000" w:fill="FFFFFF"/>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Субсидии бюджетам на обеспечение комплексного развития сельских территорий</w:t>
            </w:r>
          </w:p>
        </w:tc>
        <w:tc>
          <w:tcPr>
            <w:tcW w:w="1856" w:type="dxa"/>
            <w:shd w:val="clear" w:color="000000" w:fill="FFFFFF"/>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2 02 25576 00 0000 150</w:t>
            </w:r>
          </w:p>
        </w:tc>
        <w:tc>
          <w:tcPr>
            <w:tcW w:w="1439"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6"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4871" w:type="dxa"/>
            <w:shd w:val="clear" w:color="000000" w:fill="FFFFFF"/>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Субсидии бюджетам сельских поселений на обеспечение комплексного развития сельских территорий</w:t>
            </w:r>
          </w:p>
        </w:tc>
        <w:tc>
          <w:tcPr>
            <w:tcW w:w="1856" w:type="dxa"/>
            <w:shd w:val="clear" w:color="000000" w:fill="FFFFFF"/>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2 02 25576 10 0000 150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4871" w:type="dxa"/>
            <w:shd w:val="clear" w:color="000000" w:fill="FFFFFF"/>
            <w:vAlign w:val="center"/>
            <w:hideMark/>
          </w:tcPr>
          <w:p w:rsidR="00C77DB3" w:rsidRPr="00C77DB3" w:rsidRDefault="00C77DB3" w:rsidP="00C77DB3">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Прочие субсидии</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2 02 29999 00 0000 150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1 536 000,00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357 000,00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357 000,00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Прочие субсидии бюджетам сельских поселений на формирование муниципальных дорожных фондов</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2 02 29999 10 7152 150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536 000,00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357 000,00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357 000,00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Субсидии бюджетам муниципальных округов, городских и сельских поселений Новгородской области на  реализацию регионального проекта Народный бюджет</w:t>
            </w:r>
          </w:p>
        </w:tc>
        <w:tc>
          <w:tcPr>
            <w:tcW w:w="1856" w:type="dxa"/>
            <w:shd w:val="clear" w:color="auto" w:fill="auto"/>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2 02 29999 10 7610 150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1 000 000,00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4871" w:type="dxa"/>
            <w:shd w:val="clear" w:color="auto" w:fill="auto"/>
            <w:noWrap/>
            <w:vAlign w:val="center"/>
            <w:hideMark/>
          </w:tcPr>
          <w:p w:rsidR="00C77DB3" w:rsidRPr="00C77DB3" w:rsidRDefault="00C77DB3" w:rsidP="00C77DB3">
            <w:pPr>
              <w:spacing w:after="0" w:line="240" w:lineRule="auto"/>
              <w:rPr>
                <w:rFonts w:ascii="Times New Roman" w:eastAsia="Times New Roman" w:hAnsi="Times New Roman" w:cs="Times New Roman"/>
                <w:b/>
                <w:bCs/>
                <w:color w:val="000000"/>
                <w:sz w:val="16"/>
                <w:szCs w:val="16"/>
                <w:lang w:eastAsia="ru-RU"/>
              </w:rPr>
            </w:pPr>
            <w:r w:rsidRPr="00C77DB3">
              <w:rPr>
                <w:rFonts w:ascii="Times New Roman" w:eastAsia="Times New Roman" w:hAnsi="Times New Roman" w:cs="Times New Roman"/>
                <w:b/>
                <w:bCs/>
                <w:color w:val="000000"/>
                <w:sz w:val="16"/>
                <w:szCs w:val="16"/>
                <w:lang w:eastAsia="ru-RU"/>
              </w:rPr>
              <w:t>Иные межбюджетные трансферты</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2 02 40000 00 0000 150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5 910 100,00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910 100,00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910 100,00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2 02 40014 10 0000 150</w:t>
            </w:r>
          </w:p>
        </w:tc>
        <w:tc>
          <w:tcPr>
            <w:tcW w:w="1439" w:type="dxa"/>
            <w:shd w:val="clear" w:color="000000" w:fill="FFFFFF"/>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910 100,00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910100,00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910100,00</w:t>
            </w:r>
          </w:p>
        </w:tc>
      </w:tr>
      <w:tr w:rsidR="00C77DB3" w:rsidRPr="00C77DB3" w:rsidTr="00C77DB3">
        <w:trPr>
          <w:trHeight w:val="20"/>
        </w:trPr>
        <w:tc>
          <w:tcPr>
            <w:tcW w:w="4871" w:type="dxa"/>
            <w:shd w:val="clear" w:color="auto" w:fill="auto"/>
            <w:vAlign w:val="center"/>
            <w:hideMark/>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Межбюджетные трансферты, передаваемые бюджетам сельских поселений на развитие инфраструктуры дорожного хозяйства</w:t>
            </w:r>
          </w:p>
        </w:tc>
        <w:tc>
          <w:tcPr>
            <w:tcW w:w="185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color w:val="000000"/>
                <w:sz w:val="16"/>
                <w:szCs w:val="16"/>
                <w:lang w:eastAsia="ru-RU"/>
              </w:rPr>
            </w:pPr>
            <w:r w:rsidRPr="00C77DB3">
              <w:rPr>
                <w:rFonts w:ascii="Times New Roman" w:eastAsia="Times New Roman" w:hAnsi="Times New Roman" w:cs="Times New Roman"/>
                <w:color w:val="000000"/>
                <w:sz w:val="16"/>
                <w:szCs w:val="16"/>
                <w:lang w:eastAsia="ru-RU"/>
              </w:rPr>
              <w:t>2 02 45389 10 0000 150</w:t>
            </w:r>
          </w:p>
        </w:tc>
        <w:tc>
          <w:tcPr>
            <w:tcW w:w="1439"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5 000 000,00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6" w:type="dxa"/>
            <w:shd w:val="clear" w:color="auto" w:fill="auto"/>
            <w:noWrap/>
            <w:vAlign w:val="center"/>
            <w:hideMark/>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bl>
    <w:p w:rsidR="00C77DB3" w:rsidRDefault="00C77DB3" w:rsidP="00C77DB3">
      <w:pPr>
        <w:spacing w:after="0" w:line="240" w:lineRule="auto"/>
        <w:jc w:val="both"/>
        <w:rPr>
          <w:rFonts w:ascii="Times New Roman" w:eastAsia="Times New Roman" w:hAnsi="Times New Roman" w:cs="Times New Roman"/>
          <w:sz w:val="16"/>
          <w:szCs w:val="16"/>
          <w:lang w:eastAsia="ru-RU"/>
        </w:rPr>
      </w:pPr>
    </w:p>
    <w:p w:rsidR="00C77DB3" w:rsidRPr="00CA0E8E" w:rsidRDefault="00C77DB3" w:rsidP="00904790">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Приложение №2</w:t>
      </w:r>
    </w:p>
    <w:p w:rsidR="00C77DB3" w:rsidRPr="00CA0E8E" w:rsidRDefault="00C77DB3" w:rsidP="00904790">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к решению Совета депутатов Поддорского сельского поселения</w:t>
      </w:r>
    </w:p>
    <w:p w:rsidR="00C77DB3" w:rsidRPr="00CA0E8E" w:rsidRDefault="00C77DB3" w:rsidP="00904790">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"О бюджете Поддорского сельского поселения на</w:t>
      </w:r>
    </w:p>
    <w:p w:rsidR="00C77DB3" w:rsidRPr="00CA0E8E" w:rsidRDefault="00C77DB3" w:rsidP="00904790">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2024 год и плановый период 2025 и 2026 годов"</w:t>
      </w:r>
    </w:p>
    <w:p w:rsidR="00C77DB3" w:rsidRPr="00CA0E8E" w:rsidRDefault="00C77DB3" w:rsidP="00904790">
      <w:pPr>
        <w:spacing w:after="0" w:line="240" w:lineRule="auto"/>
        <w:ind w:left="-1276" w:firstLine="283"/>
        <w:jc w:val="center"/>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Источники внутреннего финансирования дефицита бюджета Поддорского сельского поселения на 2024 год и плановый период 2025 и 2026 годов</w:t>
      </w:r>
    </w:p>
    <w:p w:rsidR="00C77DB3" w:rsidRPr="00CA0E8E" w:rsidRDefault="00C77DB3" w:rsidP="00904790">
      <w:pPr>
        <w:spacing w:after="0" w:line="240" w:lineRule="auto"/>
        <w:ind w:left="-1276" w:firstLine="283"/>
        <w:jc w:val="right"/>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в рублях</w:t>
      </w:r>
    </w:p>
    <w:tbl>
      <w:tblPr>
        <w:tblW w:w="10571" w:type="dxa"/>
        <w:tblInd w:w="-1168" w:type="dxa"/>
        <w:tblLayout w:type="fixed"/>
        <w:tblLook w:val="04A0" w:firstRow="1" w:lastRow="0" w:firstColumn="1" w:lastColumn="0" w:noHBand="0" w:noVBand="1"/>
      </w:tblPr>
      <w:tblGrid>
        <w:gridCol w:w="5671"/>
        <w:gridCol w:w="2156"/>
        <w:gridCol w:w="976"/>
        <w:gridCol w:w="884"/>
        <w:gridCol w:w="884"/>
      </w:tblGrid>
      <w:tr w:rsidR="00C77DB3" w:rsidRPr="00C77DB3" w:rsidTr="00C77DB3">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Наименование источника внутреннего финансирования дефицита бюджета</w:t>
            </w:r>
          </w:p>
        </w:tc>
        <w:tc>
          <w:tcPr>
            <w:tcW w:w="2156" w:type="dxa"/>
            <w:tcBorders>
              <w:top w:val="single" w:sz="4" w:space="0" w:color="auto"/>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Код группы, подгруппы, статьи и вида источников</w:t>
            </w:r>
          </w:p>
        </w:tc>
        <w:tc>
          <w:tcPr>
            <w:tcW w:w="976" w:type="dxa"/>
            <w:tcBorders>
              <w:top w:val="single" w:sz="4" w:space="0" w:color="auto"/>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2024 год</w:t>
            </w:r>
          </w:p>
        </w:tc>
        <w:tc>
          <w:tcPr>
            <w:tcW w:w="884" w:type="dxa"/>
            <w:tcBorders>
              <w:top w:val="single" w:sz="4" w:space="0" w:color="auto"/>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2025 год</w:t>
            </w:r>
          </w:p>
        </w:tc>
        <w:tc>
          <w:tcPr>
            <w:tcW w:w="884" w:type="dxa"/>
            <w:tcBorders>
              <w:top w:val="single" w:sz="4" w:space="0" w:color="auto"/>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2026 год</w:t>
            </w:r>
          </w:p>
        </w:tc>
      </w:tr>
      <w:tr w:rsidR="00C77DB3" w:rsidRPr="00C77DB3" w:rsidTr="00C77DB3">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bCs/>
                <w:sz w:val="16"/>
                <w:szCs w:val="16"/>
                <w:lang w:eastAsia="ru-RU"/>
              </w:rPr>
            </w:pPr>
            <w:r w:rsidRPr="00C77DB3">
              <w:rPr>
                <w:rFonts w:ascii="Times New Roman" w:eastAsia="Times New Roman" w:hAnsi="Times New Roman" w:cs="Times New Roman"/>
                <w:bCs/>
                <w:sz w:val="16"/>
                <w:szCs w:val="16"/>
                <w:lang w:eastAsia="ru-RU"/>
              </w:rPr>
              <w:t>1</w:t>
            </w:r>
          </w:p>
        </w:tc>
        <w:tc>
          <w:tcPr>
            <w:tcW w:w="215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bCs/>
                <w:sz w:val="16"/>
                <w:szCs w:val="16"/>
                <w:lang w:eastAsia="ru-RU"/>
              </w:rPr>
            </w:pPr>
            <w:r w:rsidRPr="00C77DB3">
              <w:rPr>
                <w:rFonts w:ascii="Times New Roman" w:eastAsia="Times New Roman" w:hAnsi="Times New Roman" w:cs="Times New Roman"/>
                <w:bCs/>
                <w:sz w:val="16"/>
                <w:szCs w:val="16"/>
                <w:lang w:eastAsia="ru-RU"/>
              </w:rPr>
              <w:t>2</w:t>
            </w:r>
          </w:p>
        </w:tc>
        <w:tc>
          <w:tcPr>
            <w:tcW w:w="97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bCs/>
                <w:sz w:val="16"/>
                <w:szCs w:val="16"/>
                <w:lang w:eastAsia="ru-RU"/>
              </w:rPr>
            </w:pPr>
            <w:r w:rsidRPr="00C77DB3">
              <w:rPr>
                <w:rFonts w:ascii="Times New Roman" w:eastAsia="Times New Roman" w:hAnsi="Times New Roman" w:cs="Times New Roman"/>
                <w:bCs/>
                <w:sz w:val="16"/>
                <w:szCs w:val="16"/>
                <w:lang w:eastAsia="ru-RU"/>
              </w:rPr>
              <w:t>5</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bCs/>
                <w:sz w:val="16"/>
                <w:szCs w:val="16"/>
                <w:lang w:eastAsia="ru-RU"/>
              </w:rPr>
            </w:pP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bCs/>
                <w:sz w:val="16"/>
                <w:szCs w:val="16"/>
                <w:lang w:eastAsia="ru-RU"/>
              </w:rPr>
            </w:pPr>
          </w:p>
        </w:tc>
      </w:tr>
      <w:tr w:rsidR="00C77DB3" w:rsidRPr="00C77DB3" w:rsidTr="00C77DB3">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Источники  внутреннего финансирования дефицитов бюджетов</w:t>
            </w:r>
          </w:p>
        </w:tc>
        <w:tc>
          <w:tcPr>
            <w:tcW w:w="215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000 01 00 00 00 00 0000 000</w:t>
            </w:r>
          </w:p>
        </w:tc>
        <w:tc>
          <w:tcPr>
            <w:tcW w:w="976" w:type="dxa"/>
            <w:tcBorders>
              <w:top w:val="nil"/>
              <w:left w:val="nil"/>
              <w:bottom w:val="single" w:sz="4" w:space="0" w:color="auto"/>
              <w:right w:val="single" w:sz="4" w:space="0" w:color="auto"/>
            </w:tcBorders>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751258,89</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Изменение остатков средств на счетах по учету средств  бюджетов сельских поселений</w:t>
            </w:r>
          </w:p>
        </w:tc>
        <w:tc>
          <w:tcPr>
            <w:tcW w:w="215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000 01 05 00 00 10 0000 000</w:t>
            </w:r>
          </w:p>
        </w:tc>
        <w:tc>
          <w:tcPr>
            <w:tcW w:w="976" w:type="dxa"/>
            <w:tcBorders>
              <w:top w:val="nil"/>
              <w:left w:val="nil"/>
              <w:bottom w:val="single" w:sz="4" w:space="0" w:color="auto"/>
              <w:right w:val="single" w:sz="4" w:space="0" w:color="auto"/>
            </w:tcBorders>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751258,89</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Увеличение прочих остатков средств бюджетов</w:t>
            </w:r>
          </w:p>
        </w:tc>
        <w:tc>
          <w:tcPr>
            <w:tcW w:w="215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000 01 05 02 01 10 0000 500</w:t>
            </w:r>
          </w:p>
        </w:tc>
        <w:tc>
          <w:tcPr>
            <w:tcW w:w="976" w:type="dxa"/>
            <w:tcBorders>
              <w:top w:val="nil"/>
              <w:left w:val="nil"/>
              <w:bottom w:val="single" w:sz="4" w:space="0" w:color="auto"/>
              <w:right w:val="single" w:sz="4" w:space="0" w:color="auto"/>
            </w:tcBorders>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215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000 01 05 02 01 10 0000 510</w:t>
            </w:r>
          </w:p>
        </w:tc>
        <w:tc>
          <w:tcPr>
            <w:tcW w:w="976" w:type="dxa"/>
            <w:tcBorders>
              <w:top w:val="nil"/>
              <w:left w:val="nil"/>
              <w:bottom w:val="single" w:sz="4" w:space="0" w:color="auto"/>
              <w:right w:val="single" w:sz="4" w:space="0" w:color="auto"/>
            </w:tcBorders>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Уменьшение прочих остатков средств бюджетов</w:t>
            </w:r>
          </w:p>
        </w:tc>
        <w:tc>
          <w:tcPr>
            <w:tcW w:w="215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000 01 05 02 01 10 0000 600</w:t>
            </w:r>
          </w:p>
        </w:tc>
        <w:tc>
          <w:tcPr>
            <w:tcW w:w="976" w:type="dxa"/>
            <w:tcBorders>
              <w:top w:val="nil"/>
              <w:left w:val="nil"/>
              <w:bottom w:val="single" w:sz="4" w:space="0" w:color="auto"/>
              <w:right w:val="single" w:sz="4" w:space="0" w:color="auto"/>
            </w:tcBorders>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751258,89</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77DB3">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C77DB3" w:rsidRPr="00C77DB3" w:rsidRDefault="00C77DB3" w:rsidP="00C77DB3">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2156" w:type="dxa"/>
            <w:tcBorders>
              <w:top w:val="nil"/>
              <w:left w:val="nil"/>
              <w:bottom w:val="single" w:sz="4" w:space="0" w:color="auto"/>
              <w:right w:val="single" w:sz="4" w:space="0" w:color="auto"/>
            </w:tcBorders>
            <w:shd w:val="clear" w:color="auto" w:fill="auto"/>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000 01 05 02 01 10 0000 610</w:t>
            </w:r>
          </w:p>
        </w:tc>
        <w:tc>
          <w:tcPr>
            <w:tcW w:w="976" w:type="dxa"/>
            <w:tcBorders>
              <w:top w:val="nil"/>
              <w:left w:val="nil"/>
              <w:bottom w:val="single" w:sz="4" w:space="0" w:color="auto"/>
              <w:right w:val="single" w:sz="4" w:space="0" w:color="auto"/>
            </w:tcBorders>
            <w:shd w:val="clear" w:color="auto" w:fill="auto"/>
            <w:noWrap/>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751258,89</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884" w:type="dxa"/>
            <w:tcBorders>
              <w:top w:val="nil"/>
              <w:left w:val="nil"/>
              <w:bottom w:val="single" w:sz="4" w:space="0" w:color="auto"/>
              <w:right w:val="single" w:sz="4" w:space="0" w:color="auto"/>
            </w:tcBorders>
            <w:vAlign w:val="center"/>
          </w:tcPr>
          <w:p w:rsidR="00C77DB3" w:rsidRPr="00C77DB3" w:rsidRDefault="00C77DB3" w:rsidP="00C77DB3">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bl>
    <w:p w:rsidR="00C77DB3" w:rsidRPr="00C77DB3" w:rsidRDefault="00C77DB3" w:rsidP="00C77DB3">
      <w:pPr>
        <w:spacing w:after="0" w:line="240" w:lineRule="auto"/>
        <w:jc w:val="both"/>
        <w:rPr>
          <w:rFonts w:ascii="Times New Roman" w:eastAsia="Times New Roman" w:hAnsi="Times New Roman" w:cs="Times New Roman"/>
          <w:sz w:val="16"/>
          <w:szCs w:val="16"/>
          <w:lang w:eastAsia="ru-RU"/>
        </w:rPr>
      </w:pPr>
    </w:p>
    <w:p w:rsidR="00904790" w:rsidRPr="00CA0E8E" w:rsidRDefault="00904790" w:rsidP="00904790">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Приложение № 5</w:t>
      </w:r>
    </w:p>
    <w:p w:rsidR="00904790" w:rsidRPr="00CA0E8E" w:rsidRDefault="00904790" w:rsidP="00904790">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к решению Совета депутатов Поддорского сельского поселения</w:t>
      </w:r>
    </w:p>
    <w:p w:rsidR="00904790" w:rsidRPr="00CA0E8E" w:rsidRDefault="00904790" w:rsidP="00904790">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"О бюджете Поддорского сельского поселения на 2024 год и плановый период 2025 и 2026 годов"</w:t>
      </w:r>
    </w:p>
    <w:p w:rsidR="00904790" w:rsidRPr="00CA0E8E" w:rsidRDefault="00904790" w:rsidP="00904790">
      <w:pPr>
        <w:spacing w:after="0" w:line="240" w:lineRule="auto"/>
        <w:ind w:left="-1276" w:firstLine="283"/>
        <w:jc w:val="center"/>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Ведомственная структура расходов бюджета Поддорского сельского поселения на 2024 год и плановый период 2025 и 2026 годов</w:t>
      </w:r>
    </w:p>
    <w:p w:rsidR="00C77DB3" w:rsidRPr="00CA0E8E" w:rsidRDefault="00904790" w:rsidP="00904790">
      <w:pPr>
        <w:spacing w:after="0" w:line="240" w:lineRule="auto"/>
        <w:ind w:left="-1276" w:firstLine="283"/>
        <w:jc w:val="right"/>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рублей</w:t>
      </w:r>
    </w:p>
    <w:tbl>
      <w:tblPr>
        <w:tblW w:w="10598" w:type="dxa"/>
        <w:tblInd w:w="-1168" w:type="dxa"/>
        <w:tblLook w:val="04A0" w:firstRow="1" w:lastRow="0" w:firstColumn="1" w:lastColumn="0" w:noHBand="0" w:noVBand="1"/>
      </w:tblPr>
      <w:tblGrid>
        <w:gridCol w:w="3808"/>
        <w:gridCol w:w="536"/>
        <w:gridCol w:w="459"/>
        <w:gridCol w:w="519"/>
        <w:gridCol w:w="1252"/>
        <w:gridCol w:w="536"/>
        <w:gridCol w:w="1216"/>
        <w:gridCol w:w="1136"/>
        <w:gridCol w:w="1136"/>
      </w:tblGrid>
      <w:tr w:rsidR="00904790" w:rsidRPr="00C77DB3" w:rsidTr="00CA0E8E">
        <w:trPr>
          <w:trHeight w:val="20"/>
        </w:trPr>
        <w:tc>
          <w:tcPr>
            <w:tcW w:w="3808" w:type="dxa"/>
            <w:tcBorders>
              <w:top w:val="single" w:sz="4" w:space="0" w:color="000000"/>
              <w:left w:val="single" w:sz="4" w:space="0" w:color="000000"/>
              <w:bottom w:val="single" w:sz="4" w:space="0" w:color="000000"/>
              <w:right w:val="nil"/>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Наименование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Гл</w:t>
            </w:r>
          </w:p>
        </w:tc>
        <w:tc>
          <w:tcPr>
            <w:tcW w:w="459"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Рз</w:t>
            </w:r>
          </w:p>
        </w:tc>
        <w:tc>
          <w:tcPr>
            <w:tcW w:w="519"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ПР</w:t>
            </w:r>
          </w:p>
        </w:tc>
        <w:tc>
          <w:tcPr>
            <w:tcW w:w="1252"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ЦСР</w:t>
            </w:r>
          </w:p>
        </w:tc>
        <w:tc>
          <w:tcPr>
            <w:tcW w:w="536"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ВР</w:t>
            </w:r>
          </w:p>
        </w:tc>
        <w:tc>
          <w:tcPr>
            <w:tcW w:w="1216"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2024 год</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2025 год</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2026 год</w:t>
            </w:r>
          </w:p>
        </w:tc>
      </w:tr>
      <w:tr w:rsidR="00904790" w:rsidRPr="00C77DB3" w:rsidTr="00CA0E8E">
        <w:trPr>
          <w:trHeight w:val="20"/>
        </w:trPr>
        <w:tc>
          <w:tcPr>
            <w:tcW w:w="3808" w:type="dxa"/>
            <w:tcBorders>
              <w:top w:val="nil"/>
              <w:left w:val="single" w:sz="4" w:space="0" w:color="000000"/>
              <w:bottom w:val="single" w:sz="4" w:space="0" w:color="000000"/>
              <w:right w:val="nil"/>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ВСЕГО расходов по бюджету сельского поселения</w:t>
            </w:r>
          </w:p>
        </w:tc>
        <w:tc>
          <w:tcPr>
            <w:tcW w:w="536" w:type="dxa"/>
            <w:tcBorders>
              <w:top w:val="nil"/>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20453498,89</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10530680,00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10455920,00</w:t>
            </w:r>
          </w:p>
        </w:tc>
      </w:tr>
      <w:tr w:rsidR="00904790" w:rsidRPr="00C77DB3" w:rsidTr="00CA0E8E">
        <w:trPr>
          <w:trHeight w:val="20"/>
        </w:trPr>
        <w:tc>
          <w:tcPr>
            <w:tcW w:w="3808" w:type="dxa"/>
            <w:tcBorders>
              <w:top w:val="nil"/>
              <w:left w:val="single" w:sz="4" w:space="0" w:color="000000"/>
              <w:bottom w:val="nil"/>
              <w:right w:val="nil"/>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Администрация Поддорского муниципального района</w:t>
            </w:r>
          </w:p>
        </w:tc>
        <w:tc>
          <w:tcPr>
            <w:tcW w:w="536" w:type="dxa"/>
            <w:tcBorders>
              <w:top w:val="nil"/>
              <w:left w:val="single" w:sz="4" w:space="0" w:color="auto"/>
              <w:bottom w:val="nil"/>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19"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52"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20453498,89</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10267380,00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9933120,00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Общегосударственные вопросы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963 000,00</w:t>
            </w:r>
          </w:p>
        </w:tc>
        <w:tc>
          <w:tcPr>
            <w:tcW w:w="113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1 183 000,00</w:t>
            </w:r>
          </w:p>
        </w:tc>
        <w:tc>
          <w:tcPr>
            <w:tcW w:w="113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958 000,00</w:t>
            </w:r>
          </w:p>
        </w:tc>
      </w:tr>
      <w:tr w:rsidR="00904790" w:rsidRPr="00C77DB3" w:rsidTr="00CA0E8E">
        <w:trPr>
          <w:trHeight w:val="20"/>
        </w:trPr>
        <w:tc>
          <w:tcPr>
            <w:tcW w:w="3808" w:type="dxa"/>
            <w:tcBorders>
              <w:top w:val="nil"/>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Обеспечение проведения выборов и референдумов</w:t>
            </w:r>
          </w:p>
        </w:tc>
        <w:tc>
          <w:tcPr>
            <w:tcW w:w="536" w:type="dxa"/>
            <w:tcBorders>
              <w:top w:val="nil"/>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225 000,00</w:t>
            </w:r>
          </w:p>
        </w:tc>
        <w:tc>
          <w:tcPr>
            <w:tcW w:w="1136" w:type="dxa"/>
            <w:tcBorders>
              <w:top w:val="single" w:sz="4" w:space="0" w:color="000000"/>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nil"/>
              <w:left w:val="single" w:sz="4" w:space="0" w:color="000000"/>
              <w:bottom w:val="single" w:sz="4" w:space="0" w:color="000000"/>
              <w:right w:val="nil"/>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w:t>
            </w:r>
          </w:p>
        </w:tc>
        <w:tc>
          <w:tcPr>
            <w:tcW w:w="536" w:type="dxa"/>
            <w:tcBorders>
              <w:top w:val="nil"/>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95 0 00 00000</w:t>
            </w:r>
          </w:p>
        </w:tc>
        <w:tc>
          <w:tcPr>
            <w:tcW w:w="5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225 000,00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nil"/>
              <w:left w:val="single" w:sz="4" w:space="0" w:color="000000"/>
              <w:bottom w:val="nil"/>
              <w:right w:val="nil"/>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 при проведении местных выборов и референдумов</w:t>
            </w:r>
          </w:p>
        </w:tc>
        <w:tc>
          <w:tcPr>
            <w:tcW w:w="536" w:type="dxa"/>
            <w:tcBorders>
              <w:top w:val="nil"/>
              <w:left w:val="single" w:sz="4" w:space="0" w:color="auto"/>
              <w:bottom w:val="nil"/>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95 0 00 23020</w:t>
            </w:r>
          </w:p>
        </w:tc>
        <w:tc>
          <w:tcPr>
            <w:tcW w:w="53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225 000,00</w:t>
            </w:r>
          </w:p>
        </w:tc>
        <w:tc>
          <w:tcPr>
            <w:tcW w:w="113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Специальные расходы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95 0 00 23020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880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904790" w:rsidRPr="00C77DB3" w:rsidTr="00CA0E8E">
        <w:trPr>
          <w:trHeight w:val="20"/>
        </w:trPr>
        <w:tc>
          <w:tcPr>
            <w:tcW w:w="3808" w:type="dxa"/>
            <w:tcBorders>
              <w:top w:val="nil"/>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Другие общегосударственные  расходы</w:t>
            </w:r>
          </w:p>
        </w:tc>
        <w:tc>
          <w:tcPr>
            <w:tcW w:w="536" w:type="dxa"/>
            <w:tcBorders>
              <w:top w:val="nil"/>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519"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13</w:t>
            </w:r>
          </w:p>
        </w:tc>
        <w:tc>
          <w:tcPr>
            <w:tcW w:w="125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963 000,00</w:t>
            </w:r>
          </w:p>
        </w:tc>
        <w:tc>
          <w:tcPr>
            <w:tcW w:w="11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958 000,00</w:t>
            </w:r>
          </w:p>
        </w:tc>
        <w:tc>
          <w:tcPr>
            <w:tcW w:w="11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958 000,00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w:t>
            </w:r>
          </w:p>
        </w:tc>
        <w:tc>
          <w:tcPr>
            <w:tcW w:w="536" w:type="dxa"/>
            <w:tcBorders>
              <w:top w:val="nil"/>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95 0 00 00000</w:t>
            </w:r>
          </w:p>
        </w:tc>
        <w:tc>
          <w:tcPr>
            <w:tcW w:w="5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r>
      <w:tr w:rsidR="00904790" w:rsidRPr="00C77DB3" w:rsidTr="00CA0E8E">
        <w:trPr>
          <w:trHeight w:val="20"/>
        </w:trPr>
        <w:tc>
          <w:tcPr>
            <w:tcW w:w="3808" w:type="dxa"/>
            <w:tcBorders>
              <w:top w:val="nil"/>
              <w:left w:val="single" w:sz="4" w:space="0" w:color="000000"/>
              <w:bottom w:val="single" w:sz="4" w:space="0" w:color="000000"/>
              <w:right w:val="nil"/>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Реализацию прочих направлений расходов по  общегосударственным вопросам</w:t>
            </w:r>
          </w:p>
        </w:tc>
        <w:tc>
          <w:tcPr>
            <w:tcW w:w="536" w:type="dxa"/>
            <w:tcBorders>
              <w:top w:val="nil"/>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95 0 00 99990</w:t>
            </w:r>
          </w:p>
        </w:tc>
        <w:tc>
          <w:tcPr>
            <w:tcW w:w="5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r>
      <w:tr w:rsidR="00904790" w:rsidRPr="00C77DB3" w:rsidTr="00CA0E8E">
        <w:trPr>
          <w:trHeight w:val="20"/>
        </w:trPr>
        <w:tc>
          <w:tcPr>
            <w:tcW w:w="3808" w:type="dxa"/>
            <w:tcBorders>
              <w:top w:val="nil"/>
              <w:left w:val="single" w:sz="4" w:space="0" w:color="auto"/>
              <w:bottom w:val="nil"/>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Расходы на выплаты персоналу государственных (муниципальных) органов</w:t>
            </w:r>
          </w:p>
        </w:tc>
        <w:tc>
          <w:tcPr>
            <w:tcW w:w="536" w:type="dxa"/>
            <w:tcBorders>
              <w:top w:val="nil"/>
              <w:left w:val="nil"/>
              <w:bottom w:val="nil"/>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95 0 00 99990</w:t>
            </w:r>
          </w:p>
        </w:tc>
        <w:tc>
          <w:tcPr>
            <w:tcW w:w="53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120</w:t>
            </w:r>
          </w:p>
        </w:tc>
        <w:tc>
          <w:tcPr>
            <w:tcW w:w="1216" w:type="dxa"/>
            <w:tcBorders>
              <w:top w:val="nil"/>
              <w:left w:val="nil"/>
              <w:bottom w:val="nil"/>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42 000,00</w:t>
            </w:r>
          </w:p>
        </w:tc>
        <w:tc>
          <w:tcPr>
            <w:tcW w:w="1136" w:type="dxa"/>
            <w:tcBorders>
              <w:top w:val="nil"/>
              <w:left w:val="single" w:sz="4" w:space="0" w:color="auto"/>
              <w:bottom w:val="nil"/>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42 000,00</w:t>
            </w:r>
          </w:p>
        </w:tc>
        <w:tc>
          <w:tcPr>
            <w:tcW w:w="1136" w:type="dxa"/>
            <w:tcBorders>
              <w:top w:val="nil"/>
              <w:left w:val="nil"/>
              <w:bottom w:val="nil"/>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42 000,00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40 000,00</w:t>
            </w:r>
          </w:p>
        </w:tc>
      </w:tr>
      <w:tr w:rsidR="00904790" w:rsidRPr="00C77DB3" w:rsidTr="00CA0E8E">
        <w:trPr>
          <w:trHeight w:val="20"/>
        </w:trPr>
        <w:tc>
          <w:tcPr>
            <w:tcW w:w="3808" w:type="dxa"/>
            <w:tcBorders>
              <w:top w:val="nil"/>
              <w:left w:val="single" w:sz="4" w:space="0" w:color="000000"/>
              <w:bottom w:val="single" w:sz="4" w:space="0" w:color="000000"/>
              <w:right w:val="nil"/>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Повышение эффективности работы народных дружинников</w:t>
            </w:r>
          </w:p>
        </w:tc>
        <w:tc>
          <w:tcPr>
            <w:tcW w:w="536" w:type="dxa"/>
            <w:tcBorders>
              <w:top w:val="nil"/>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95 0 00 60240</w:t>
            </w:r>
          </w:p>
        </w:tc>
        <w:tc>
          <w:tcPr>
            <w:tcW w:w="5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13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r>
      <w:tr w:rsidR="00904790" w:rsidRPr="00C77DB3" w:rsidTr="00CA0E8E">
        <w:trPr>
          <w:trHeight w:val="20"/>
        </w:trPr>
        <w:tc>
          <w:tcPr>
            <w:tcW w:w="3808" w:type="dxa"/>
            <w:tcBorders>
              <w:top w:val="nil"/>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Расходы на выплаты персоналу государственных (муниципальных) органов</w:t>
            </w:r>
          </w:p>
        </w:tc>
        <w:tc>
          <w:tcPr>
            <w:tcW w:w="536" w:type="dxa"/>
            <w:tcBorders>
              <w:top w:val="nil"/>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95 0 00 60240</w:t>
            </w:r>
          </w:p>
        </w:tc>
        <w:tc>
          <w:tcPr>
            <w:tcW w:w="536"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120</w:t>
            </w:r>
          </w:p>
        </w:tc>
        <w:tc>
          <w:tcPr>
            <w:tcW w:w="1216"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876 000,00</w:t>
            </w:r>
          </w:p>
        </w:tc>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876 000,00</w:t>
            </w:r>
          </w:p>
        </w:tc>
        <w:tc>
          <w:tcPr>
            <w:tcW w:w="113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876 000,00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"Повышение эффективности бюджетных расходов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Внедрение программно-целевых принциповорганизации деятельности органов местного самоуправления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Реализация прочих направлений расходов </w:t>
            </w:r>
            <w:r w:rsidRPr="00C77DB3">
              <w:rPr>
                <w:rFonts w:ascii="Times New Roman" w:eastAsia="Times New Roman" w:hAnsi="Times New Roman" w:cs="Times New Roman"/>
                <w:sz w:val="16"/>
                <w:szCs w:val="16"/>
                <w:lang w:eastAsia="ru-RU"/>
              </w:rPr>
              <w:lastRenderedPageBreak/>
              <w:t>программы  "Повышение эффективности бюджетных расходов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53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"Противопожарная защита объектов и населенных пунктов Поддорского сельского поселения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Обеспечение мер пожарной безопасности на территории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Национальная  экономика</w:t>
            </w:r>
          </w:p>
        </w:tc>
        <w:tc>
          <w:tcPr>
            <w:tcW w:w="53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7 773 117,31</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2 425 400,00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2 413 000,00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nil"/>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Дорожное хозяйство (дорожный фонд)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7 618 017,31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2 270 300,00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2 317 900,00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Программа "Совершенствование и содержание дорожного хозяйства на территории Поддорского сельского поселения "</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7 618 017,31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2 270 300,00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2 317 900,00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Подпрограмма "Развитие дорожного  хозяйства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07 1 00 00000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7 518 017,31</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2 170 300,00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2 217 900,00</w:t>
            </w:r>
          </w:p>
        </w:tc>
      </w:tr>
      <w:tr w:rsidR="00904790" w:rsidRPr="00C77DB3" w:rsidTr="00CA0E8E">
        <w:trPr>
          <w:trHeight w:val="20"/>
        </w:trPr>
        <w:tc>
          <w:tcPr>
            <w:tcW w:w="3808" w:type="dxa"/>
            <w:tcBorders>
              <w:top w:val="single" w:sz="4" w:space="0" w:color="auto"/>
              <w:left w:val="single" w:sz="4" w:space="0" w:color="auto"/>
              <w:bottom w:val="single" w:sz="4" w:space="0" w:color="auto"/>
              <w:right w:val="nil"/>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искуственных сооружений на них</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1 093 000,00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1 003 500,00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1 003 500,00</w:t>
            </w:r>
          </w:p>
        </w:tc>
      </w:tr>
      <w:tr w:rsidR="00904790" w:rsidRPr="00C77DB3" w:rsidTr="00CA0E8E">
        <w:trPr>
          <w:trHeight w:val="20"/>
        </w:trPr>
        <w:tc>
          <w:tcPr>
            <w:tcW w:w="3808" w:type="dxa"/>
            <w:tcBorders>
              <w:top w:val="single" w:sz="4" w:space="0" w:color="auto"/>
              <w:left w:val="single" w:sz="4" w:space="0" w:color="auto"/>
              <w:bottom w:val="single" w:sz="4" w:space="0" w:color="auto"/>
              <w:right w:val="nil"/>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07 1 01 71520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w:t>
            </w:r>
            <w:r w:rsidRPr="00C77DB3">
              <w:rPr>
                <w:rFonts w:ascii="Times New Roman" w:eastAsia="Times New Roman" w:hAnsi="Times New Roman" w:cs="Times New Roman"/>
                <w:b/>
                <w:bCs/>
                <w:iCs/>
                <w:sz w:val="16"/>
                <w:szCs w:val="16"/>
                <w:lang w:eastAsia="ru-RU"/>
              </w:rPr>
              <w:t>у</w:t>
            </w:r>
            <w:r w:rsidRPr="00C77DB3">
              <w:rPr>
                <w:rFonts w:ascii="Times New Roman" w:eastAsia="Times New Roman" w:hAnsi="Times New Roman" w:cs="Times New Roman"/>
                <w:iCs/>
                <w:sz w:val="16"/>
                <w:szCs w:val="16"/>
                <w:lang w:eastAsia="ru-RU"/>
              </w:rPr>
              <w:t>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 финансирование)</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S1520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S1520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Ремонт автомобильных дорог общего пользования  местного значения и искусственных  сооружений на них</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6 325 017,31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1 066 800,00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1 114 400,00</w:t>
            </w:r>
          </w:p>
        </w:tc>
      </w:tr>
      <w:tr w:rsidR="00904790" w:rsidRPr="00C77DB3" w:rsidTr="00CA0E8E">
        <w:trPr>
          <w:trHeight w:val="20"/>
        </w:trPr>
        <w:tc>
          <w:tcPr>
            <w:tcW w:w="3808" w:type="dxa"/>
            <w:tcBorders>
              <w:top w:val="single" w:sz="4" w:space="0" w:color="auto"/>
              <w:left w:val="single" w:sz="4" w:space="0" w:color="auto"/>
              <w:bottom w:val="single" w:sz="4" w:space="0" w:color="auto"/>
              <w:right w:val="nil"/>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932 017,31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863 300,00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910 900,00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932 017,31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863 300,00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910 900,00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07 1 02 64010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07 1 02 64010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Со финансирование  из бюджета поселения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w:t>
            </w:r>
            <w:r w:rsidRPr="00C77DB3">
              <w:rPr>
                <w:rFonts w:ascii="Times New Roman" w:eastAsia="Times New Roman" w:hAnsi="Times New Roman" w:cs="Times New Roman"/>
                <w:sz w:val="16"/>
                <w:szCs w:val="16"/>
                <w:lang w:eastAsia="ru-RU"/>
              </w:rPr>
              <w:lastRenderedPageBreak/>
              <w:t>района</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300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S4010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S4010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w:t>
            </w:r>
            <w:r w:rsidRPr="00C77DB3">
              <w:rPr>
                <w:rFonts w:ascii="Times New Roman" w:eastAsia="Times New Roman" w:hAnsi="Times New Roman" w:cs="Times New Roman"/>
                <w:b/>
                <w:bCs/>
                <w:iCs/>
                <w:sz w:val="16"/>
                <w:szCs w:val="16"/>
                <w:lang w:eastAsia="ru-RU"/>
              </w:rPr>
              <w:t>у</w:t>
            </w:r>
            <w:r w:rsidRPr="00C77DB3">
              <w:rPr>
                <w:rFonts w:ascii="Times New Roman" w:eastAsia="Times New Roman" w:hAnsi="Times New Roman" w:cs="Times New Roman"/>
                <w:iCs/>
                <w:sz w:val="16"/>
                <w:szCs w:val="16"/>
                <w:lang w:eastAsia="ru-RU"/>
              </w:rPr>
              <w:t>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 финансирование)</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nil"/>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07 1 03 00000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nil"/>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Подпрограмма "Придворовые территории многоквартирных жилых домов расположенных на территории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07 2 00 00000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Приведение в надлежащее техническое состояние  покрытий дворовых территорий многоквартирных домов путем проведения их текущего и капитального ремонта</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07 2 01 00000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"Придворовые территории многоквартирных жилых домов расположенных на территории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155 100,00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155 100,00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95 100,00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12</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94 100,00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94 100,00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оптимального организационно-правового обеспечения органов местного самоуправления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C77DB3">
              <w:rPr>
                <w:rFonts w:ascii="Times New Roman" w:eastAsia="Times New Roman" w:hAnsi="Times New Roman" w:cs="Times New Roman"/>
                <w:sz w:val="16"/>
                <w:szCs w:val="16"/>
                <w:lang w:eastAsia="ru-RU"/>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Налоги, сборы и иные платежи</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850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Жилищно-коммунальное хозяйство</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11 591 421,58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6 638 980,00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6 562 120,00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noWrap/>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Благоустройство</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11 591 421,58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6 638 980,00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6 562 120,00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2 857 441,58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Развитие института территориального общественного самоуправления, действующего на территории Поддорского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05 0 02 00000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140 000,00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 финансирование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S2090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S2090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Повышение активности участия граждан в осуществлении местного самоуправления</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05 0 03 00000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210 000,00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 финансирование бюджет поселения, средства населения</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03 S5260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210 000,00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03 S5260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210 000,00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lastRenderedPageBreak/>
              <w:t>Реализация регионального проекта</w:t>
            </w:r>
            <w:r w:rsidR="00CA0E8E">
              <w:rPr>
                <w:rFonts w:ascii="Times New Roman" w:eastAsia="Times New Roman" w:hAnsi="Times New Roman" w:cs="Times New Roman"/>
                <w:b/>
                <w:bCs/>
                <w:iCs/>
                <w:sz w:val="16"/>
                <w:szCs w:val="16"/>
                <w:lang w:eastAsia="ru-RU"/>
              </w:rPr>
              <w:t xml:space="preserve"> </w:t>
            </w:r>
            <w:r w:rsidRPr="00C77DB3">
              <w:rPr>
                <w:rFonts w:ascii="Times New Roman" w:eastAsia="Times New Roman" w:hAnsi="Times New Roman" w:cs="Times New Roman"/>
                <w:b/>
                <w:bCs/>
                <w:iCs/>
                <w:sz w:val="16"/>
                <w:szCs w:val="16"/>
                <w:lang w:eastAsia="ru-RU"/>
              </w:rPr>
              <w:t>Народный бюджет</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05 0 04 00000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2 507 441,58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1 244 905,34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1 244 905,34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1 244 936,24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1 244 936,24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17 600,00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17 600,00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"Формирование современной городской среды на территории  села Поддорье на 2018-2024 годы"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08 0 00 00000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1 588 660,00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36" w:type="dxa"/>
            <w:tcBorders>
              <w:top w:val="single" w:sz="4" w:space="0" w:color="auto"/>
              <w:left w:val="nil"/>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 0 F2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1 588 660,00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53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 0 F2 55550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1 588 660,00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 0 F2 55550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1 588 660,00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"Комплексное развитие сельских территорий  Поддорского сельского поселения до 2025 года"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771 950,00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и развитие инфраструктуры на сельских территориях</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771 950,00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 за счет средств  федерального бюджета</w:t>
            </w:r>
          </w:p>
        </w:tc>
        <w:tc>
          <w:tcPr>
            <w:tcW w:w="536" w:type="dxa"/>
            <w:tcBorders>
              <w:top w:val="single" w:sz="4" w:space="0" w:color="auto"/>
              <w:left w:val="nil"/>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A5764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A5764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территорий  Поддорского сельского поселения до 2025 года</w:t>
            </w:r>
            <w:r w:rsidR="00CA0E8E">
              <w:rPr>
                <w:rFonts w:ascii="Times New Roman" w:eastAsia="Times New Roman" w:hAnsi="Times New Roman" w:cs="Times New Roman"/>
                <w:sz w:val="16"/>
                <w:szCs w:val="16"/>
                <w:lang w:eastAsia="ru-RU"/>
              </w:rPr>
              <w:t xml:space="preserve"> </w:t>
            </w:r>
            <w:r w:rsidRPr="00C77DB3">
              <w:rPr>
                <w:rFonts w:ascii="Times New Roman" w:eastAsia="Times New Roman" w:hAnsi="Times New Roman" w:cs="Times New Roman"/>
                <w:sz w:val="16"/>
                <w:szCs w:val="16"/>
                <w:lang w:eastAsia="ru-RU"/>
              </w:rPr>
              <w:t>за счет средств местного бюджета</w:t>
            </w:r>
          </w:p>
        </w:tc>
        <w:tc>
          <w:tcPr>
            <w:tcW w:w="536" w:type="dxa"/>
            <w:tcBorders>
              <w:top w:val="single" w:sz="4" w:space="0" w:color="auto"/>
              <w:left w:val="nil"/>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S5764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178 150,00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S5764</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Уличное освещение</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98 5 00 00000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4 311 200,00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4 526 800,00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4 753 000,00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по уличному освещению</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4 311 200,00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4 526 800,00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4 753 000,00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4 311 200,00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4 526 800,00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4 753 000,00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Организация и содержание мест захоронения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98 6 00 00000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на организацию и содержание мест захоронения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98 6 00 23060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98 6 00 23060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Прочие мероприятия по благоустройству сельских поселений</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98 7 00 00000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2 012 170,00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1 852 180,00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1 759 120,00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Иные целевые направления расходов прочих мероприятий по благоустройству сельских </w:t>
            </w:r>
            <w:r w:rsidRPr="00C77DB3">
              <w:rPr>
                <w:rFonts w:ascii="Times New Roman" w:eastAsia="Times New Roman" w:hAnsi="Times New Roman" w:cs="Times New Roman"/>
                <w:sz w:val="16"/>
                <w:szCs w:val="16"/>
                <w:lang w:eastAsia="ru-RU"/>
              </w:rPr>
              <w:lastRenderedPageBreak/>
              <w:t>поселений</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98 7 00 23070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2 012 170,00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1 852 180,00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1 759 120,00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98 7 00 23070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2 012 170,00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1 852 180,00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1 759 120,00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Образование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Молодежная политика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"Молодежь Поддорского сельского поселения на 2022-2024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Выявление, продвижение и поддержка активности молодёжи и её достижений в различных сферах деятельности</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"Молодежь Поддорского сельского поселения на 2022-2024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Культура, кинематография</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Культура</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"Развитие культуры в Поддорском сельском поселении на 2021-2025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"Развитие культуры в Поддорском сельском поселении на 2021-2025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Физическая культура и спорт</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Физическая культура</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"Развитие физической культуры и спорта в Поддорском сельском поселении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"Развитие физической культуры и спорта в Поддорском сельском поселении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904790" w:rsidRPr="00C77DB3" w:rsidTr="00CA0E8E">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904790">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Условно-утвержденные расходы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263 300,00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904790">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522 800,00</w:t>
            </w:r>
          </w:p>
        </w:tc>
      </w:tr>
    </w:tbl>
    <w:p w:rsidR="00C77DB3" w:rsidRPr="00C77DB3" w:rsidRDefault="00C77DB3" w:rsidP="00C77DB3">
      <w:pPr>
        <w:spacing w:after="0" w:line="240" w:lineRule="auto"/>
        <w:jc w:val="both"/>
        <w:rPr>
          <w:rFonts w:ascii="Times New Roman" w:eastAsia="Times New Roman" w:hAnsi="Times New Roman" w:cs="Times New Roman"/>
          <w:sz w:val="16"/>
          <w:szCs w:val="16"/>
          <w:lang w:eastAsia="ru-RU"/>
        </w:rPr>
      </w:pPr>
    </w:p>
    <w:p w:rsidR="00CA0E8E" w:rsidRPr="00CA0E8E" w:rsidRDefault="00CA0E8E" w:rsidP="00CA0E8E">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Приложение № 6</w:t>
      </w:r>
    </w:p>
    <w:p w:rsidR="00CA0E8E" w:rsidRPr="00CA0E8E" w:rsidRDefault="00CA0E8E" w:rsidP="00CA0E8E">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к решению Совета депутатов Поддорского сельского поселения</w:t>
      </w:r>
    </w:p>
    <w:p w:rsidR="00CA0E8E" w:rsidRPr="00CA0E8E" w:rsidRDefault="00CA0E8E" w:rsidP="00CA0E8E">
      <w:pPr>
        <w:spacing w:after="0" w:line="240" w:lineRule="auto"/>
        <w:ind w:left="-1276" w:firstLine="283"/>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 бюджете Поддорского </w:t>
      </w:r>
      <w:r w:rsidRPr="00CA0E8E">
        <w:rPr>
          <w:rFonts w:ascii="Times New Roman" w:eastAsia="Times New Roman" w:hAnsi="Times New Roman" w:cs="Times New Roman"/>
          <w:sz w:val="16"/>
          <w:szCs w:val="16"/>
          <w:lang w:eastAsia="ru-RU"/>
        </w:rPr>
        <w:t>сельского поселения на 2024 год и плановый период 2025 и 2026 годов"</w:t>
      </w:r>
    </w:p>
    <w:p w:rsidR="00CA0E8E" w:rsidRPr="00CA0E8E" w:rsidRDefault="00CA0E8E" w:rsidP="00CA0E8E">
      <w:pPr>
        <w:spacing w:after="0" w:line="240" w:lineRule="auto"/>
        <w:ind w:left="-1276" w:firstLine="283"/>
        <w:jc w:val="center"/>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Распределение ассигнований бюджета сельского поселения на 2024 год и плановый период 2025 и 2026 годов по разделам и подразделам, целевым статьям (муниципальным программам Поддорского сельского поселения и непрограммным направлениям деятельности) группам и подгруппам видов функциональной классификации расходов бюджета сельского поселения</w:t>
      </w:r>
    </w:p>
    <w:p w:rsidR="00C77DB3" w:rsidRPr="00CA0E8E" w:rsidRDefault="00CA0E8E" w:rsidP="00CA0E8E">
      <w:pPr>
        <w:spacing w:after="0" w:line="240" w:lineRule="auto"/>
        <w:ind w:left="-1276" w:firstLine="283"/>
        <w:jc w:val="right"/>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рублей</w:t>
      </w:r>
    </w:p>
    <w:tbl>
      <w:tblPr>
        <w:tblW w:w="10598" w:type="dxa"/>
        <w:tblInd w:w="-1168" w:type="dxa"/>
        <w:tblLook w:val="04A0" w:firstRow="1" w:lastRow="0" w:firstColumn="1" w:lastColumn="0" w:noHBand="0" w:noVBand="1"/>
      </w:tblPr>
      <w:tblGrid>
        <w:gridCol w:w="4344"/>
        <w:gridCol w:w="459"/>
        <w:gridCol w:w="519"/>
        <w:gridCol w:w="1252"/>
        <w:gridCol w:w="536"/>
        <w:gridCol w:w="1216"/>
        <w:gridCol w:w="1136"/>
        <w:gridCol w:w="1136"/>
      </w:tblGrid>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Наименование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Рз</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ПР</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ЦСР</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ВР</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2024 год</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2025 год</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2026 год</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ВСЕГО расходов по бюджету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20453498,89</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10530680,00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10455920,00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Администрация Поддорского муниципального района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20453498,89</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10267380,00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9933120,00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Общегосударственные вопросы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963 000,00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1 183 000,00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958 000,00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Обеспечение проведения выборов и референдумов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 при проведении местных выборов и референдумов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95 0 00 23020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Специальные расходы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95 0 00 23020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880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Другие общегосударственные  расходы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963 000,00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958 000,00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958 000,00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Реализацию прочих направлений расходов по  общегосударственным вопросам</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82 000,00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Расходы на выплаты персоналу государственных (муниципальных) органов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42 000,00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Повышение эффективности работы народных дружинников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95 0 00 60240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Расходы на выплаты персоналу государственных (муниципальных) органов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95 0 00 60240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876 000,00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876 000,00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876 000,00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"Повышение эффективности бюджетных расходов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Внедрение программно-целевых принципов организации деятельности органов местного самоуправления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"Повышение эффективности бюджетных расходов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"Противопожарная защита объектов и населенных пунктов Поддорского сельского поселения на 2018-2024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Обеспечение мер пожарной безопасности на территории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Национальная  экономика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7 773 117,31</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2 425 400,00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2 413 000,00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Дорожное хозяйство (дорожный фонд)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7 618 017,31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2 270 300,00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2 317 900,00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Программа "Совершенствование и содержание дорожного хозяйства на территории Поддорского сельского поселения"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7 618 017,31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2 270 300,00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2 317 900,00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Подпрограмма "Развитие дорожного  хозяйства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07 1 00 00000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7 518 017,31</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2 170 300,00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2 217 900,00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искусственных сооружений на них</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1 093 000,00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1 003 500,00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1 003 500,00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07 1 01 71520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w:t>
            </w:r>
            <w:r w:rsidRPr="00C77DB3">
              <w:rPr>
                <w:rFonts w:ascii="Times New Roman" w:eastAsia="Times New Roman" w:hAnsi="Times New Roman" w:cs="Times New Roman"/>
                <w:b/>
                <w:bCs/>
                <w:iCs/>
                <w:sz w:val="16"/>
                <w:szCs w:val="16"/>
                <w:lang w:eastAsia="ru-RU"/>
              </w:rPr>
              <w:t>у</w:t>
            </w:r>
            <w:r w:rsidRPr="00C77DB3">
              <w:rPr>
                <w:rFonts w:ascii="Times New Roman" w:eastAsia="Times New Roman" w:hAnsi="Times New Roman" w:cs="Times New Roman"/>
                <w:iCs/>
                <w:sz w:val="16"/>
                <w:szCs w:val="16"/>
                <w:lang w:eastAsia="ru-RU"/>
              </w:rPr>
              <w:t>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 финансирование)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S1520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S1520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Ремонт автомобильных дорог общего пользования  местного значения и искусственных  сооружений на них</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6 325 017,31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1 066 800,00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1 114 400,00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932 017,31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863 300,00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910 900,00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932 017,31</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863 300,00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910 900,00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07 1 02 64010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07 1 02 64010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 финансирование из бюджета поселения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S4010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S4010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Осуществление дорожной деятельности в отношении </w:t>
            </w:r>
            <w:r w:rsidRPr="00C77DB3">
              <w:rPr>
                <w:rFonts w:ascii="Times New Roman" w:eastAsia="Times New Roman" w:hAnsi="Times New Roman" w:cs="Times New Roman"/>
                <w:sz w:val="16"/>
                <w:szCs w:val="16"/>
                <w:lang w:eastAsia="ru-RU"/>
              </w:rPr>
              <w:lastRenderedPageBreak/>
              <w:t>автомобильных дорог общего пользования местного значения, осуществляемых за счет субсидий из областного бюджета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Иные закупки товаров, работ и усл</w:t>
            </w:r>
            <w:r w:rsidRPr="00C77DB3">
              <w:rPr>
                <w:rFonts w:ascii="Times New Roman" w:eastAsia="Times New Roman" w:hAnsi="Times New Roman" w:cs="Times New Roman"/>
                <w:b/>
                <w:bCs/>
                <w:iCs/>
                <w:sz w:val="16"/>
                <w:szCs w:val="16"/>
                <w:lang w:eastAsia="ru-RU"/>
              </w:rPr>
              <w:t>у</w:t>
            </w:r>
            <w:r w:rsidRPr="00C77DB3">
              <w:rPr>
                <w:rFonts w:ascii="Times New Roman" w:eastAsia="Times New Roman" w:hAnsi="Times New Roman" w:cs="Times New Roman"/>
                <w:iCs/>
                <w:sz w:val="16"/>
                <w:szCs w:val="16"/>
                <w:lang w:eastAsia="ru-RU"/>
              </w:rPr>
              <w:t>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 финансирование)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07 1 03 00000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Подпрограмма "Придворовые территории многоквартирных жилых домов расположенных на территории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07 2 00 00000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Приведение в надлежащее техническое состояние  покрытий дворовых территорий многоквартирных домов путем проведения их текущего и капитального ремонта</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07 2 01 00000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"Придворовые территории многоквартирных жилых домов расположенных на территории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155 100,00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155 100,00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95 100,00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12</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94 100,00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94 100,00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w:t>
            </w:r>
            <w:r w:rsidRPr="00C77DB3">
              <w:rPr>
                <w:rFonts w:ascii="Times New Roman" w:eastAsia="Times New Roman" w:hAnsi="Times New Roman" w:cs="Times New Roman"/>
                <w:sz w:val="16"/>
                <w:szCs w:val="16"/>
                <w:lang w:eastAsia="ru-RU"/>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Налоги, сборы и иные платежи</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12</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850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Жилищно-коммунальное хозяйство</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11 591 421,58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6 638 980,00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6 562 120,00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CCFFFF" w:fill="FFFFFF"/>
            <w:noWrap/>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Благоустройство</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11 591 421,58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6 638 980,00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6 562 120,00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2 857 441,58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Развитие института территориального общественного самоуправления, действующего на территории Поддорского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05 0 02 00000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140 000,00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 финансирование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S2090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S2090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Повышение активности участия граждан в осуществлении местного самоуправления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05 0 03 00000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210 000,00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 финансирование бюджет поселения, средства населения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03 S5260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210 000,00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03 S5260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210 000,00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Реализация регионального проекта</w:t>
            </w:r>
            <w:r w:rsidR="00CA0E8E">
              <w:rPr>
                <w:rFonts w:ascii="Times New Roman" w:eastAsia="Times New Roman" w:hAnsi="Times New Roman" w:cs="Times New Roman"/>
                <w:b/>
                <w:bCs/>
                <w:iCs/>
                <w:sz w:val="16"/>
                <w:szCs w:val="16"/>
                <w:lang w:eastAsia="ru-RU"/>
              </w:rPr>
              <w:t xml:space="preserve"> </w:t>
            </w:r>
            <w:r w:rsidRPr="00C77DB3">
              <w:rPr>
                <w:rFonts w:ascii="Times New Roman" w:eastAsia="Times New Roman" w:hAnsi="Times New Roman" w:cs="Times New Roman"/>
                <w:b/>
                <w:bCs/>
                <w:iCs/>
                <w:sz w:val="16"/>
                <w:szCs w:val="16"/>
                <w:lang w:eastAsia="ru-RU"/>
              </w:rPr>
              <w:t>Народный бюджет</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05 0 04 00000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2 507 441,58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1 244 905,34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1 244 905,34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1 244 936,24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1 244 936,24</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17 600,00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17 600,00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"Формирование современной городской среды на территории  села Поддорье на 2018-2024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08 0 00 00000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1 588 660,00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 0 F2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1 588 660,00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 0 F2 55550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1 588 660,00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 0 F2 55550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1 588 660,00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lastRenderedPageBreak/>
              <w:t>Муниципальная программа "Комплексное развитие сельских территорий  Поддорского сельского поселения до 2025 года"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771 950,00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и развитие инфраструктуры на сельских территориях</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771 950,00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 за счет средств  федерального бюджета</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A5764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A5764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территорий  Поддорского сельского поселения до 2025 года</w:t>
            </w:r>
            <w:r w:rsidR="00CA0E8E">
              <w:rPr>
                <w:rFonts w:ascii="Times New Roman" w:eastAsia="Times New Roman" w:hAnsi="Times New Roman" w:cs="Times New Roman"/>
                <w:sz w:val="16"/>
                <w:szCs w:val="16"/>
                <w:lang w:eastAsia="ru-RU"/>
              </w:rPr>
              <w:t xml:space="preserve"> </w:t>
            </w:r>
            <w:r w:rsidRPr="00C77DB3">
              <w:rPr>
                <w:rFonts w:ascii="Times New Roman" w:eastAsia="Times New Roman" w:hAnsi="Times New Roman" w:cs="Times New Roman"/>
                <w:sz w:val="16"/>
                <w:szCs w:val="16"/>
                <w:lang w:eastAsia="ru-RU"/>
              </w:rPr>
              <w:t>за счет средств местного бюджета</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S5764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178 150,00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S5764</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Уличное освещение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98 5 00 00000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4 311 200,00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4 526 800,00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4 753 000,00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по уличному освещению</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4 311 200,00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4 526 800,00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4 753 000,00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4 311 200,00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4 526 800,00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4 753 000,00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Организация и содержание мест захоранения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98 6 00 00000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на организацию и содержание мест захоранения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98 6 00 23060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98 6 00 23060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Прочие мероприятия по благоустройству сельских поселений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98 7 00 00000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2 012 170,00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1 852 180,00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1 759 120,00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прочих мероприятий по благоустройству сельских поселений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98 7 00 23070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2 012 170,00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1 852 180,00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1 759 120,00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98 7 00 23070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2 012 170,00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1 852 180,00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1 759 120,00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Образование</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Молодежная политика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"Молодежь Поддорского сельского поселения на 2022-2024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Выявление, продвижение и поддержка активности молодёжи и её достижений в различных сферах деятельности</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"Молодежь Поддорского сельского поселения на 2022-2024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Культура, кинематография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Культура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"Развитие культуры в Поддорском сельском поселении на 2021-2025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"Развитие культуры в Поддорском сельском поселении на 2021-2025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Физическая культура и спорт</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Физическая культура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Муниципальная  программа "Развитие физической культуры и спорта в Поддорском сельском поселении на 2018-2024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"Развитие физической культуры и спорта в Поддорском сельском поселении на 2018-2024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 xml:space="preserve">Иные закупки товаров, работ и услуг для обеспечения </w:t>
            </w:r>
            <w:r w:rsidRPr="00C77DB3">
              <w:rPr>
                <w:rFonts w:ascii="Times New Roman" w:eastAsia="Times New Roman" w:hAnsi="Times New Roman" w:cs="Times New Roman"/>
                <w:iCs/>
                <w:sz w:val="16"/>
                <w:szCs w:val="16"/>
                <w:lang w:eastAsia="ru-RU"/>
              </w:rPr>
              <w:lastRenderedPageBreak/>
              <w:t>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125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434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lastRenderedPageBreak/>
              <w:t>Условно-утвержденные расходы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263 300,00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522 800,00</w:t>
            </w:r>
          </w:p>
        </w:tc>
      </w:tr>
    </w:tbl>
    <w:p w:rsidR="00C77DB3" w:rsidRPr="00C77DB3" w:rsidRDefault="00C77DB3" w:rsidP="00C77DB3">
      <w:pPr>
        <w:spacing w:after="0" w:line="240" w:lineRule="auto"/>
        <w:jc w:val="both"/>
        <w:rPr>
          <w:rFonts w:ascii="Times New Roman" w:eastAsia="Times New Roman" w:hAnsi="Times New Roman" w:cs="Times New Roman"/>
          <w:sz w:val="16"/>
          <w:szCs w:val="16"/>
          <w:lang w:eastAsia="ru-RU"/>
        </w:rPr>
      </w:pPr>
    </w:p>
    <w:p w:rsidR="00CA0E8E" w:rsidRPr="00CA0E8E" w:rsidRDefault="00CA0E8E" w:rsidP="00CA0E8E">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Приложение № 7</w:t>
      </w:r>
    </w:p>
    <w:p w:rsidR="00CA0E8E" w:rsidRPr="00CA0E8E" w:rsidRDefault="00CA0E8E" w:rsidP="00CA0E8E">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к решению Совета депутатов Поддорского сельского поселения</w:t>
      </w:r>
    </w:p>
    <w:p w:rsidR="00CA0E8E" w:rsidRPr="00CA0E8E" w:rsidRDefault="00CA0E8E" w:rsidP="00CA0E8E">
      <w:pPr>
        <w:spacing w:after="0" w:line="240" w:lineRule="auto"/>
        <w:ind w:left="-1276" w:firstLine="283"/>
        <w:jc w:val="right"/>
        <w:rPr>
          <w:rFonts w:ascii="Times New Roman" w:eastAsia="Times New Roman" w:hAnsi="Times New Roman" w:cs="Times New Roman"/>
          <w:sz w:val="16"/>
          <w:szCs w:val="16"/>
          <w:lang w:eastAsia="ru-RU"/>
        </w:rPr>
      </w:pPr>
      <w:r w:rsidRPr="00CA0E8E">
        <w:rPr>
          <w:rFonts w:ascii="Times New Roman" w:eastAsia="Times New Roman" w:hAnsi="Times New Roman" w:cs="Times New Roman"/>
          <w:sz w:val="16"/>
          <w:szCs w:val="16"/>
          <w:lang w:eastAsia="ru-RU"/>
        </w:rPr>
        <w:t>"О бюджете Поддорского сельского поселения на 2024 год и плановый период 2025 и 2026 годов"</w:t>
      </w:r>
    </w:p>
    <w:p w:rsidR="00C77DB3" w:rsidRPr="00CA0E8E" w:rsidRDefault="00CA0E8E" w:rsidP="00CA0E8E">
      <w:pPr>
        <w:spacing w:after="0" w:line="240" w:lineRule="auto"/>
        <w:ind w:left="-1276" w:firstLine="283"/>
        <w:jc w:val="center"/>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Распределение бюджетных ассигнований по целевым статьям (муниципальным программам Поддорского сельского поселения и непрограммным направлениям деятельности), группам и подгруппам видов расходов классификации расходов бюджета сельского поселения на 2024 год и плановый период 2025 и 2026 годов</w:t>
      </w:r>
    </w:p>
    <w:tbl>
      <w:tblPr>
        <w:tblW w:w="10492" w:type="dxa"/>
        <w:tblInd w:w="-1168" w:type="dxa"/>
        <w:tblLook w:val="04A0" w:firstRow="1" w:lastRow="0" w:firstColumn="1" w:lastColumn="0" w:noHBand="0" w:noVBand="1"/>
      </w:tblPr>
      <w:tblGrid>
        <w:gridCol w:w="3261"/>
        <w:gridCol w:w="1256"/>
        <w:gridCol w:w="459"/>
        <w:gridCol w:w="519"/>
        <w:gridCol w:w="536"/>
        <w:gridCol w:w="632"/>
        <w:gridCol w:w="1421"/>
        <w:gridCol w:w="1212"/>
        <w:gridCol w:w="1196"/>
      </w:tblGrid>
      <w:tr w:rsidR="00CA0E8E" w:rsidRPr="00C77DB3" w:rsidTr="00CA0E8E">
        <w:trPr>
          <w:trHeight w:val="20"/>
        </w:trPr>
        <w:tc>
          <w:tcPr>
            <w:tcW w:w="3261" w:type="dxa"/>
            <w:vMerge w:val="restart"/>
            <w:tcBorders>
              <w:top w:val="single" w:sz="4" w:space="0" w:color="000000"/>
              <w:left w:val="single" w:sz="4" w:space="0" w:color="000000"/>
              <w:right w:val="single" w:sz="4" w:space="0" w:color="000000"/>
            </w:tcBorders>
            <w:shd w:val="clear" w:color="auto" w:fill="auto"/>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Наименование</w:t>
            </w:r>
          </w:p>
        </w:tc>
        <w:tc>
          <w:tcPr>
            <w:tcW w:w="1256" w:type="dxa"/>
            <w:vMerge w:val="restart"/>
            <w:tcBorders>
              <w:top w:val="single" w:sz="4" w:space="0" w:color="000000"/>
              <w:left w:val="nil"/>
              <w:right w:val="single" w:sz="4" w:space="0" w:color="000000"/>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ЦСР</w:t>
            </w:r>
          </w:p>
        </w:tc>
        <w:tc>
          <w:tcPr>
            <w:tcW w:w="459" w:type="dxa"/>
            <w:vMerge w:val="restart"/>
            <w:tcBorders>
              <w:top w:val="single" w:sz="4" w:space="0" w:color="000000"/>
              <w:left w:val="nil"/>
              <w:right w:val="single" w:sz="4" w:space="0" w:color="000000"/>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Рз</w:t>
            </w:r>
          </w:p>
        </w:tc>
        <w:tc>
          <w:tcPr>
            <w:tcW w:w="519" w:type="dxa"/>
            <w:vMerge w:val="restart"/>
            <w:tcBorders>
              <w:top w:val="single" w:sz="4" w:space="0" w:color="000000"/>
              <w:left w:val="nil"/>
              <w:right w:val="single" w:sz="4" w:space="0" w:color="000000"/>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ПР</w:t>
            </w:r>
          </w:p>
        </w:tc>
        <w:tc>
          <w:tcPr>
            <w:tcW w:w="536" w:type="dxa"/>
            <w:vMerge w:val="restart"/>
            <w:tcBorders>
              <w:top w:val="single" w:sz="4" w:space="0" w:color="000000"/>
              <w:left w:val="nil"/>
              <w:right w:val="nil"/>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ВР</w:t>
            </w:r>
          </w:p>
        </w:tc>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доп кл</w:t>
            </w:r>
          </w:p>
        </w:tc>
        <w:tc>
          <w:tcPr>
            <w:tcW w:w="38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E8E" w:rsidRPr="00CA0E8E" w:rsidRDefault="00CA0E8E" w:rsidP="00CA0E8E">
            <w:pPr>
              <w:spacing w:after="0" w:line="240" w:lineRule="auto"/>
              <w:jc w:val="center"/>
              <w:rPr>
                <w:rFonts w:ascii="Times New Roman" w:eastAsia="Times New Roman" w:hAnsi="Times New Roman" w:cs="Times New Roman"/>
                <w:b/>
                <w:sz w:val="16"/>
                <w:szCs w:val="16"/>
                <w:lang w:eastAsia="ru-RU"/>
              </w:rPr>
            </w:pPr>
            <w:r w:rsidRPr="00CA0E8E">
              <w:rPr>
                <w:rFonts w:ascii="Times New Roman" w:eastAsia="Times New Roman" w:hAnsi="Times New Roman" w:cs="Times New Roman"/>
                <w:b/>
                <w:sz w:val="16"/>
                <w:szCs w:val="16"/>
                <w:lang w:eastAsia="ru-RU"/>
              </w:rPr>
              <w:t>Сумма ( рублей)</w:t>
            </w:r>
          </w:p>
        </w:tc>
      </w:tr>
      <w:tr w:rsidR="00CA0E8E" w:rsidRPr="00C77DB3" w:rsidTr="00CA0E8E">
        <w:trPr>
          <w:trHeight w:val="20"/>
        </w:trPr>
        <w:tc>
          <w:tcPr>
            <w:tcW w:w="3261" w:type="dxa"/>
            <w:vMerge/>
            <w:tcBorders>
              <w:left w:val="single" w:sz="4" w:space="0" w:color="000000"/>
              <w:bottom w:val="single" w:sz="4" w:space="0" w:color="000000"/>
              <w:right w:val="single" w:sz="4" w:space="0" w:color="000000"/>
            </w:tcBorders>
            <w:shd w:val="clear" w:color="auto" w:fill="auto"/>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p>
        </w:tc>
        <w:tc>
          <w:tcPr>
            <w:tcW w:w="1256" w:type="dxa"/>
            <w:vMerge/>
            <w:tcBorders>
              <w:left w:val="nil"/>
              <w:bottom w:val="single" w:sz="4" w:space="0" w:color="000000"/>
              <w:right w:val="single" w:sz="4" w:space="0" w:color="000000"/>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p>
        </w:tc>
        <w:tc>
          <w:tcPr>
            <w:tcW w:w="459" w:type="dxa"/>
            <w:vMerge/>
            <w:tcBorders>
              <w:left w:val="nil"/>
              <w:bottom w:val="single" w:sz="4" w:space="0" w:color="000000"/>
              <w:right w:val="single" w:sz="4" w:space="0" w:color="000000"/>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p>
        </w:tc>
        <w:tc>
          <w:tcPr>
            <w:tcW w:w="519" w:type="dxa"/>
            <w:vMerge/>
            <w:tcBorders>
              <w:left w:val="nil"/>
              <w:bottom w:val="single" w:sz="4" w:space="0" w:color="000000"/>
              <w:right w:val="single" w:sz="4" w:space="0" w:color="000000"/>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p>
        </w:tc>
        <w:tc>
          <w:tcPr>
            <w:tcW w:w="536" w:type="dxa"/>
            <w:vMerge/>
            <w:tcBorders>
              <w:left w:val="nil"/>
              <w:bottom w:val="single" w:sz="4" w:space="0" w:color="000000"/>
              <w:right w:val="nil"/>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p>
        </w:tc>
        <w:tc>
          <w:tcPr>
            <w:tcW w:w="632" w:type="dxa"/>
            <w:vMerge/>
            <w:tcBorders>
              <w:top w:val="single" w:sz="4" w:space="0" w:color="auto"/>
              <w:left w:val="single" w:sz="4" w:space="0" w:color="auto"/>
              <w:bottom w:val="single" w:sz="4" w:space="0" w:color="000000"/>
              <w:right w:val="single" w:sz="4" w:space="0" w:color="auto"/>
            </w:tcBorders>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p>
        </w:tc>
        <w:tc>
          <w:tcPr>
            <w:tcW w:w="1421" w:type="dxa"/>
            <w:tcBorders>
              <w:top w:val="nil"/>
              <w:left w:val="nil"/>
              <w:bottom w:val="single" w:sz="4" w:space="0" w:color="auto"/>
              <w:right w:val="single" w:sz="4" w:space="0" w:color="auto"/>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2024 год</w:t>
            </w:r>
          </w:p>
        </w:tc>
        <w:tc>
          <w:tcPr>
            <w:tcW w:w="1212" w:type="dxa"/>
            <w:tcBorders>
              <w:top w:val="nil"/>
              <w:left w:val="nil"/>
              <w:bottom w:val="single" w:sz="4" w:space="0" w:color="auto"/>
              <w:right w:val="single" w:sz="4" w:space="0" w:color="auto"/>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2025 год</w:t>
            </w:r>
          </w:p>
        </w:tc>
        <w:tc>
          <w:tcPr>
            <w:tcW w:w="1196" w:type="dxa"/>
            <w:tcBorders>
              <w:top w:val="nil"/>
              <w:left w:val="nil"/>
              <w:bottom w:val="single" w:sz="4" w:space="0" w:color="auto"/>
              <w:right w:val="single" w:sz="4" w:space="0" w:color="auto"/>
            </w:tcBorders>
            <w:shd w:val="clear" w:color="auto" w:fill="auto"/>
            <w:noWrap/>
            <w:vAlign w:val="center"/>
            <w:hideMark/>
          </w:tcPr>
          <w:p w:rsidR="00CA0E8E" w:rsidRPr="00C77DB3" w:rsidRDefault="00CA0E8E"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2026 год</w:t>
            </w:r>
          </w:p>
        </w:tc>
      </w:tr>
      <w:tr w:rsidR="00C77DB3" w:rsidRPr="00C77DB3" w:rsidTr="00CA0E8E">
        <w:trPr>
          <w:trHeight w:val="2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ВСЕГО</w:t>
            </w:r>
            <w:r w:rsidR="00CA0E8E">
              <w:rPr>
                <w:rFonts w:ascii="Times New Roman" w:eastAsia="Times New Roman" w:hAnsi="Times New Roman" w:cs="Times New Roman"/>
                <w:b/>
                <w:bCs/>
                <w:sz w:val="16"/>
                <w:szCs w:val="16"/>
                <w:lang w:eastAsia="ru-RU"/>
              </w:rPr>
              <w:t xml:space="preserve"> </w:t>
            </w:r>
            <w:r w:rsidRPr="00C77DB3">
              <w:rPr>
                <w:rFonts w:ascii="Times New Roman" w:eastAsia="Times New Roman" w:hAnsi="Times New Roman" w:cs="Times New Roman"/>
                <w:b/>
                <w:bCs/>
                <w:sz w:val="16"/>
                <w:szCs w:val="16"/>
                <w:lang w:eastAsia="ru-RU"/>
              </w:rPr>
              <w:t>муниципальные программы</w:t>
            </w:r>
          </w:p>
        </w:tc>
        <w:tc>
          <w:tcPr>
            <w:tcW w:w="1256" w:type="dxa"/>
            <w:tcBorders>
              <w:top w:val="nil"/>
              <w:left w:val="nil"/>
              <w:bottom w:val="single" w:sz="4" w:space="0" w:color="000000"/>
              <w:right w:val="single" w:sz="4" w:space="0" w:color="000000"/>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459" w:type="dxa"/>
            <w:tcBorders>
              <w:top w:val="nil"/>
              <w:left w:val="nil"/>
              <w:bottom w:val="single" w:sz="4" w:space="0" w:color="000000"/>
              <w:right w:val="single" w:sz="4" w:space="0" w:color="000000"/>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19" w:type="dxa"/>
            <w:tcBorders>
              <w:top w:val="nil"/>
              <w:left w:val="nil"/>
              <w:bottom w:val="single" w:sz="4" w:space="0" w:color="000000"/>
              <w:right w:val="single" w:sz="4" w:space="0" w:color="000000"/>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nil"/>
              <w:left w:val="nil"/>
              <w:bottom w:val="single" w:sz="4" w:space="0" w:color="000000"/>
              <w:right w:val="nil"/>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421" w:type="dxa"/>
            <w:tcBorders>
              <w:top w:val="nil"/>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13 122 128,89</w:t>
            </w:r>
          </w:p>
        </w:tc>
        <w:tc>
          <w:tcPr>
            <w:tcW w:w="1212" w:type="dxa"/>
            <w:tcBorders>
              <w:top w:val="nil"/>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2 655 400,00</w:t>
            </w:r>
          </w:p>
        </w:tc>
        <w:tc>
          <w:tcPr>
            <w:tcW w:w="1196" w:type="dxa"/>
            <w:tcBorders>
              <w:top w:val="nil"/>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2 378 900,00</w:t>
            </w:r>
          </w:p>
        </w:tc>
      </w:tr>
      <w:tr w:rsidR="00C77DB3" w:rsidRPr="00C77DB3" w:rsidTr="00CA0E8E">
        <w:trPr>
          <w:trHeight w:val="2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Муниципальные  программы</w:t>
            </w:r>
          </w:p>
        </w:tc>
        <w:tc>
          <w:tcPr>
            <w:tcW w:w="1256" w:type="dxa"/>
            <w:tcBorders>
              <w:top w:val="nil"/>
              <w:left w:val="nil"/>
              <w:bottom w:val="single" w:sz="4" w:space="0" w:color="000000"/>
              <w:right w:val="single" w:sz="4" w:space="0" w:color="000000"/>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459" w:type="dxa"/>
            <w:tcBorders>
              <w:top w:val="nil"/>
              <w:left w:val="nil"/>
              <w:bottom w:val="single" w:sz="4" w:space="0" w:color="000000"/>
              <w:right w:val="single" w:sz="4" w:space="0" w:color="000000"/>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nil"/>
              <w:left w:val="nil"/>
              <w:bottom w:val="single" w:sz="4" w:space="0" w:color="000000"/>
              <w:right w:val="single" w:sz="4" w:space="0" w:color="000000"/>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nil"/>
              <w:left w:val="nil"/>
              <w:bottom w:val="single" w:sz="4" w:space="0" w:color="000000"/>
              <w:right w:val="nil"/>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nil"/>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nil"/>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13 122 128,89</w:t>
            </w:r>
          </w:p>
        </w:tc>
        <w:tc>
          <w:tcPr>
            <w:tcW w:w="1212" w:type="dxa"/>
            <w:tcBorders>
              <w:top w:val="nil"/>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2 655 400,00</w:t>
            </w:r>
          </w:p>
        </w:tc>
        <w:tc>
          <w:tcPr>
            <w:tcW w:w="1196" w:type="dxa"/>
            <w:tcBorders>
              <w:top w:val="nil"/>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2 378 900,00</w:t>
            </w:r>
          </w:p>
        </w:tc>
      </w:tr>
      <w:tr w:rsidR="00C77DB3" w:rsidRPr="00C77DB3" w:rsidTr="00CA0E8E">
        <w:trPr>
          <w:trHeight w:val="20"/>
        </w:trPr>
        <w:tc>
          <w:tcPr>
            <w:tcW w:w="3261" w:type="dxa"/>
            <w:tcBorders>
              <w:top w:val="nil"/>
              <w:left w:val="single" w:sz="4" w:space="0" w:color="000000"/>
              <w:bottom w:val="single" w:sz="4" w:space="0" w:color="000000"/>
              <w:right w:val="single" w:sz="4" w:space="0" w:color="000000"/>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Муниципальная программа "Противопожарная защита объектов и населенных пунктов Поддорского сельского поселения на 2018-2024 годы"</w:t>
            </w:r>
          </w:p>
        </w:tc>
        <w:tc>
          <w:tcPr>
            <w:tcW w:w="125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01 0 00 00000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nil"/>
              <w:left w:val="nil"/>
              <w:bottom w:val="single" w:sz="4" w:space="0" w:color="000000"/>
              <w:right w:val="single" w:sz="4" w:space="0" w:color="000000"/>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nil"/>
              <w:left w:val="nil"/>
              <w:bottom w:val="single" w:sz="4" w:space="0" w:color="000000"/>
              <w:right w:val="nil"/>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nil"/>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nil"/>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86 960,00</w:t>
            </w:r>
          </w:p>
        </w:tc>
        <w:tc>
          <w:tcPr>
            <w:tcW w:w="1212" w:type="dxa"/>
            <w:tcBorders>
              <w:top w:val="nil"/>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96" w:type="dxa"/>
            <w:tcBorders>
              <w:top w:val="nil"/>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Обеспечение мер пожарной безопасности на территории сельского поселения</w:t>
            </w:r>
          </w:p>
        </w:tc>
        <w:tc>
          <w:tcPr>
            <w:tcW w:w="125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01 0 01 00000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000000"/>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21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125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01 0 01 99990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000000"/>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21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nil"/>
              <w:left w:val="single" w:sz="4" w:space="0" w:color="auto"/>
              <w:bottom w:val="single" w:sz="4" w:space="0" w:color="000000"/>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25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01 0 01 99990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000000"/>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21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nil"/>
              <w:left w:val="single" w:sz="4" w:space="0" w:color="000000"/>
              <w:bottom w:val="single" w:sz="4" w:space="0" w:color="000000"/>
              <w:right w:val="nil"/>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56" w:type="dxa"/>
            <w:tcBorders>
              <w:top w:val="nil"/>
              <w:left w:val="single" w:sz="4" w:space="0" w:color="000000"/>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01 0 01 99990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w:t>
            </w:r>
          </w:p>
        </w:tc>
        <w:tc>
          <w:tcPr>
            <w:tcW w:w="536" w:type="dxa"/>
            <w:tcBorders>
              <w:top w:val="nil"/>
              <w:left w:val="nil"/>
              <w:bottom w:val="single" w:sz="4" w:space="0" w:color="000000"/>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21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01 0 01 99990</w:t>
            </w:r>
          </w:p>
        </w:tc>
        <w:tc>
          <w:tcPr>
            <w:tcW w:w="45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19" w:type="dxa"/>
            <w:tcBorders>
              <w:top w:val="nil"/>
              <w:left w:val="nil"/>
              <w:bottom w:val="single" w:sz="4" w:space="0" w:color="000000"/>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w:t>
            </w:r>
          </w:p>
        </w:tc>
        <w:tc>
          <w:tcPr>
            <w:tcW w:w="536" w:type="dxa"/>
            <w:tcBorders>
              <w:top w:val="nil"/>
              <w:left w:val="nil"/>
              <w:bottom w:val="single" w:sz="4" w:space="0" w:color="000000"/>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86 960,00</w:t>
            </w:r>
          </w:p>
        </w:tc>
        <w:tc>
          <w:tcPr>
            <w:tcW w:w="121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nil"/>
              <w:left w:val="single" w:sz="4" w:space="0" w:color="000000"/>
              <w:bottom w:val="single" w:sz="4" w:space="0" w:color="auto"/>
              <w:right w:val="single" w:sz="4" w:space="0" w:color="000000"/>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Муниципальная программа "Молодежь Поддорского сельского поселения на 2022-2024 годы"</w:t>
            </w:r>
          </w:p>
        </w:tc>
        <w:tc>
          <w:tcPr>
            <w:tcW w:w="1256"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02 0 00 00000</w:t>
            </w:r>
          </w:p>
        </w:tc>
        <w:tc>
          <w:tcPr>
            <w:tcW w:w="459"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nil"/>
              <w:left w:val="nil"/>
              <w:bottom w:val="single" w:sz="4" w:space="0" w:color="auto"/>
              <w:right w:val="single" w:sz="4" w:space="0" w:color="000000"/>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nil"/>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5 000,00</w:t>
            </w:r>
          </w:p>
        </w:tc>
        <w:tc>
          <w:tcPr>
            <w:tcW w:w="1212"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Выявление, продвижение и поддержка активности молодёжи и её достижений в различных сферах деятельности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"Молодежь Поддорского сельского поселения на 2022-2024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Образование</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Молодежная политика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Муниципальная программа "Развитие физической культуры и спорта в Поддорском сельском поселении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03 0 00 00000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14 000,00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"Развитие физической культуры и спорта в Поддорском сельском поселении на 2018-2024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Физическая культура и спорт</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Физическая культура</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14 000,00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14 000,00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Муниципальная  программа "Развитие культуры в Поддорском сельском поселении на 2021-2025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04 0 00 00000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Реализация прочих направлений расходов программы "Развитие культуры в Поддорском сельском поселении на 2021-2025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Культура, кинематография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Культура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20000,00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05 0 00 00000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2 951 541,58</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104 100,00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оптимального организационно-правового обеспечения органов местного самоуправления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94 100,00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94 100,00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60 000,00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34 100,00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Развитие института территориального общественного самоуправления, действующего на территории Поддорского сельского поселения</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140 000,00</w:t>
            </w:r>
          </w:p>
        </w:tc>
        <w:tc>
          <w:tcPr>
            <w:tcW w:w="1212"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5 000,00</w:t>
            </w:r>
          </w:p>
        </w:tc>
        <w:tc>
          <w:tcPr>
            <w:tcW w:w="1196"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S2090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140 000,00</w:t>
            </w:r>
          </w:p>
        </w:tc>
        <w:tc>
          <w:tcPr>
            <w:tcW w:w="1212"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5 000,00</w:t>
            </w:r>
          </w:p>
        </w:tc>
        <w:tc>
          <w:tcPr>
            <w:tcW w:w="1196"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S2090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140 000,00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 0 02 S2090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140 000,00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Повышение активности участия граждан в осуществлении местного самоуправления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05 0 03 00000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210 000,00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 </w:t>
            </w:r>
            <w:r w:rsidRPr="00C77DB3">
              <w:rPr>
                <w:rFonts w:ascii="Times New Roman" w:eastAsia="Times New Roman" w:hAnsi="Times New Roman" w:cs="Times New Roman"/>
                <w:sz w:val="16"/>
                <w:szCs w:val="16"/>
                <w:lang w:eastAsia="ru-RU"/>
              </w:rPr>
              <w:lastRenderedPageBreak/>
              <w:t>финансирование бюджет поселения, средства населения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210 000,00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210 000,00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210 000,00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Реализация регионального проекта</w:t>
            </w:r>
            <w:r w:rsidR="00CA0E8E">
              <w:rPr>
                <w:rFonts w:ascii="Times New Roman" w:eastAsia="Times New Roman" w:hAnsi="Times New Roman" w:cs="Times New Roman"/>
                <w:b/>
                <w:bCs/>
                <w:sz w:val="16"/>
                <w:szCs w:val="16"/>
                <w:lang w:eastAsia="ru-RU"/>
              </w:rPr>
              <w:t xml:space="preserve"> </w:t>
            </w:r>
            <w:r w:rsidRPr="00C77DB3">
              <w:rPr>
                <w:rFonts w:ascii="Times New Roman" w:eastAsia="Times New Roman" w:hAnsi="Times New Roman" w:cs="Times New Roman"/>
                <w:b/>
                <w:bCs/>
                <w:sz w:val="16"/>
                <w:szCs w:val="16"/>
                <w:lang w:eastAsia="ru-RU"/>
              </w:rPr>
              <w:t>Народный бюджет</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2 507 441,58</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05 0 04 76100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1 244 905,34</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05 0 04 76100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1 244 905,34</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05 0 04 76100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1 244 905,34</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S6100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1 244 936,24</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S6100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1 244 936,24</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S6100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1 244 936,24</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17 600,00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17 600,00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05 0 04 99990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17 600,00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Муниципальная программа "Совершенствование и содержание дорожного хозяйства на территории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07 0 00 00000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7 618 017,31</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2 270 300,00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2 317 900,00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Подпрограмма "Развитие дорожного  хозяйства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07 1 00 00000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7 518 017,31</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2 170 300,00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2 217 900,00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искуственных сооружений на них</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1 093 000,00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1 003 500,00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1 003 500,00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07 1 01 71520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268 000,00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01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01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Ремонт автомобильных дорог общего пользования местного значения и  искусственных сооружений на них</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07 1 02 00000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6 325 017,31</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1 066 800,00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1 114 400,00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 xml:space="preserve">Реализация прочих направлений расходов подпрограммы "Развитие дорожного  </w:t>
            </w:r>
            <w:r w:rsidRPr="00C77DB3">
              <w:rPr>
                <w:rFonts w:ascii="Times New Roman" w:eastAsia="Times New Roman" w:hAnsi="Times New Roman" w:cs="Times New Roman"/>
                <w:sz w:val="16"/>
                <w:szCs w:val="16"/>
                <w:lang w:eastAsia="ru-RU"/>
              </w:rPr>
              <w:lastRenderedPageBreak/>
              <w:t>хозяйства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932 017,31</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863 300,00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910 900,00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932 017,31</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863 300,00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910 900,00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932 017,31</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863 300,00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910 900,00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07 1 02 64010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07 1 02 64010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07 1 02 64010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Софинансирование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07 1 02 71520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07 1 02 71520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268 000,00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07 1 02 71520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268 000,00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178 500,00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25 000,00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07 1 03 00000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Подпрограмма "Придворовые территории многоквартирных жилых домов расположенных на территории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07 2 00 00000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Приведение в надлежащее техническое состояние покрытий дворовых территорий многоквартирныхдомов путем проведения их текущего и капитального ремонта</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07 2 01 00000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Подпрограммы "Придворовые территории многоквартирных жилых домов расположенных на территории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100 000,00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100000,00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"Формирование современной городской среды на территории  села Поддорье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08 0 00 00000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1 588 660,00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1 588 660,00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lastRenderedPageBreak/>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1 588 660,00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noWrap/>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1 588 660,00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1 588 660,00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"Повышение эффективности бюджетных расходов Поддорского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09 0 00 00000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Внедрение программно-целевых принципов организации деятельности органов местного самоуправления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программы  "Повышение  эффективности бюджетных расходов Поддорского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Другие общегосударственные  расходы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nil"/>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"Комплексное развитие сельских территорий  Поддорского сельского поселения до 2025 года"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10 0 00 00000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771 950,00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200 000,00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Создание и развитие инфраструктуры на сельских территориях</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771 950,00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200 000,00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w:t>
            </w:r>
            <w:r w:rsidR="00CA0E8E">
              <w:rPr>
                <w:rFonts w:ascii="Times New Roman" w:eastAsia="Times New Roman" w:hAnsi="Times New Roman" w:cs="Times New Roman"/>
                <w:sz w:val="16"/>
                <w:szCs w:val="16"/>
                <w:lang w:eastAsia="ru-RU"/>
              </w:rPr>
              <w:t xml:space="preserve"> </w:t>
            </w:r>
            <w:r w:rsidRPr="00C77DB3">
              <w:rPr>
                <w:rFonts w:ascii="Times New Roman" w:eastAsia="Times New Roman" w:hAnsi="Times New Roman" w:cs="Times New Roman"/>
                <w:sz w:val="16"/>
                <w:szCs w:val="16"/>
                <w:lang w:eastAsia="ru-RU"/>
              </w:rPr>
              <w:t>за счет средств федерального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A5764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A5764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A5764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593 800,00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  за счет средств местного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S5764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178 150,00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S5764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178 150,00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0 01 S5764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178 150,00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200 000,00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11 0 00 00000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61 000,00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212"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96"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nil"/>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212"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96"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11 0 03 99990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21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c>
          <w:tcPr>
            <w:tcW w:w="11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61 000,00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nil"/>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30 000,00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lastRenderedPageBreak/>
              <w:t>Налоги, сборы и иные платежи</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850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31 000,00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nil"/>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Общегосударственные расходы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95 0 00 00000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958 000,00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1 183 000,00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992 100,00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Обеспечение проведения выборов и референдумов</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95 0 00 23020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225 000,00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Общегосударственные расходы при проведении местных выборов и референдумов</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95 0 00 23020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225 000,00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95 0 00 23020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880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225 000,00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r>
      <w:tr w:rsidR="00C77DB3" w:rsidRPr="00C77DB3" w:rsidTr="00CA0E8E">
        <w:trPr>
          <w:trHeight w:val="20"/>
        </w:trPr>
        <w:tc>
          <w:tcPr>
            <w:tcW w:w="3261" w:type="dxa"/>
            <w:tcBorders>
              <w:top w:val="single" w:sz="4" w:space="0" w:color="auto"/>
              <w:left w:val="single" w:sz="4" w:space="0" w:color="auto"/>
              <w:bottom w:val="single" w:sz="4" w:space="0" w:color="auto"/>
              <w:right w:val="nil"/>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Реализацию прочих направлений расходов по  общегосударственным вопросам</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95 0 00 99990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82 000,00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82 000,00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82 000,00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Другие общегосударственные  расходы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82 000,00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82 000,00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82 000,00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Расходы на выплаты персоналу государственных (муниципальных) органов</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95 0 00 99990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120</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42 000,00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42 000,00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42 000,00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Повышение эффективности работы народных дружинников</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95 0 00 60240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Другие общегосударственные  расходы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95 0 00 60240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Расходы на выплаты персоналу государственных (муниципальных) органов</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95 0 00 60240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120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876 000,00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876 000,00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Другие общегосударственные  расходы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95 0 00 60270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95 0 00 60270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34 100,00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Уличное освещение</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98 5 00 00000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4 311 200,00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4 526 800,00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4 753 000,00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по уличному освещению</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98 5 00 23050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4 311 200,00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4 526 800,00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4 753 000,00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98 5 00 23050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4 311 200,00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4 526 800,00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4 753 000,00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98 5 00 23050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4 311 200,00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4 526 800,00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4 753 000,00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Организация и содержание мест захоронения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98 6 00 00000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50 000,00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на организацию и содержание мест захоронения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50 000,00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50 000,00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Прочие мероприятия по благоустройству сельских поселений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r w:rsidRPr="00C77DB3">
              <w:rPr>
                <w:rFonts w:ascii="Times New Roman" w:eastAsia="Times New Roman" w:hAnsi="Times New Roman" w:cs="Times New Roman"/>
                <w:b/>
                <w:bCs/>
                <w:iCs/>
                <w:sz w:val="16"/>
                <w:szCs w:val="16"/>
                <w:lang w:eastAsia="ru-RU"/>
              </w:rPr>
              <w:t>98 7 00 00000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2 012 170,00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1 852 180,00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1 759 120,00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Иные целевые направления расходов прочих мероприятий по благоустройству сельских поселений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2 012 170,00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1 852 180,00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1 759 120,00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2 012 170,00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1 852 180,00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1 759 120,00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240</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2 012 170,00</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1 852 180,00</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1 759 120,00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7DB3" w:rsidRPr="00C77DB3" w:rsidRDefault="00C77DB3" w:rsidP="00CA0E8E">
            <w:pPr>
              <w:spacing w:after="0" w:line="240" w:lineRule="auto"/>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Условно-утвержденные расходы</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263 300,00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b/>
                <w:bCs/>
                <w:sz w:val="16"/>
                <w:szCs w:val="16"/>
                <w:lang w:eastAsia="ru-RU"/>
              </w:rPr>
            </w:pPr>
            <w:r w:rsidRPr="00C77DB3">
              <w:rPr>
                <w:rFonts w:ascii="Times New Roman" w:eastAsia="Times New Roman" w:hAnsi="Times New Roman" w:cs="Times New Roman"/>
                <w:b/>
                <w:bCs/>
                <w:sz w:val="16"/>
                <w:szCs w:val="16"/>
                <w:lang w:eastAsia="ru-RU"/>
              </w:rPr>
              <w:t>522 800,00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7DB3" w:rsidRPr="00C77DB3" w:rsidRDefault="00C77DB3" w:rsidP="00CA0E8E">
            <w:pPr>
              <w:spacing w:after="0" w:line="240" w:lineRule="auto"/>
              <w:rPr>
                <w:rFonts w:ascii="Times New Roman" w:eastAsia="Times New Roman" w:hAnsi="Times New Roman" w:cs="Times New Roman"/>
                <w:iCs/>
                <w:sz w:val="16"/>
                <w:szCs w:val="16"/>
                <w:lang w:eastAsia="ru-RU"/>
              </w:rPr>
            </w:pPr>
            <w:r w:rsidRPr="00C77DB3">
              <w:rPr>
                <w:rFonts w:ascii="Times New Roman" w:eastAsia="Times New Roman" w:hAnsi="Times New Roman" w:cs="Times New Roman"/>
                <w:iCs/>
                <w:sz w:val="16"/>
                <w:szCs w:val="16"/>
                <w:lang w:eastAsia="ru-RU"/>
              </w:rPr>
              <w:t>Условно-утвержденные расходы</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iCs/>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0,00</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263 300,00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522 800,00</w:t>
            </w:r>
          </w:p>
        </w:tc>
      </w:tr>
      <w:tr w:rsidR="00C77DB3" w:rsidRPr="00C77DB3" w:rsidTr="00CA0E8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итого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20 453 498,89</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10 530 680,00</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C77DB3" w:rsidRPr="00C77DB3" w:rsidRDefault="00C77DB3" w:rsidP="00CA0E8E">
            <w:pPr>
              <w:spacing w:after="0" w:line="240" w:lineRule="auto"/>
              <w:jc w:val="center"/>
              <w:rPr>
                <w:rFonts w:ascii="Times New Roman" w:eastAsia="Times New Roman" w:hAnsi="Times New Roman" w:cs="Times New Roman"/>
                <w:sz w:val="16"/>
                <w:szCs w:val="16"/>
                <w:lang w:eastAsia="ru-RU"/>
              </w:rPr>
            </w:pPr>
            <w:r w:rsidRPr="00C77DB3">
              <w:rPr>
                <w:rFonts w:ascii="Times New Roman" w:eastAsia="Times New Roman" w:hAnsi="Times New Roman" w:cs="Times New Roman"/>
                <w:sz w:val="16"/>
                <w:szCs w:val="16"/>
                <w:lang w:eastAsia="ru-RU"/>
              </w:rPr>
              <w:t>10 455 920,00</w:t>
            </w:r>
          </w:p>
        </w:tc>
      </w:tr>
    </w:tbl>
    <w:p w:rsidR="00CA0E8E" w:rsidRDefault="00CA0E8E" w:rsidP="00BA29FC">
      <w:pPr>
        <w:spacing w:after="0" w:line="240" w:lineRule="exact"/>
        <w:ind w:left="-1276" w:firstLine="283"/>
        <w:rPr>
          <w:rFonts w:ascii="Times New Roman" w:hAnsi="Times New Roman" w:cs="Times New Roman"/>
          <w:sz w:val="16"/>
          <w:szCs w:val="16"/>
        </w:rPr>
      </w:pPr>
    </w:p>
    <w:p w:rsidR="00CA0E8E" w:rsidRDefault="00CA0E8E" w:rsidP="00BA29FC">
      <w:pPr>
        <w:spacing w:after="0" w:line="240" w:lineRule="exact"/>
        <w:ind w:left="-1276" w:firstLine="283"/>
        <w:rPr>
          <w:rFonts w:ascii="Times New Roman" w:hAnsi="Times New Roman" w:cs="Times New Roman"/>
          <w:sz w:val="16"/>
          <w:szCs w:val="16"/>
        </w:rPr>
      </w:pPr>
    </w:p>
    <w:p w:rsidR="00CA0E8E" w:rsidRDefault="00CA0E8E" w:rsidP="00BA29FC">
      <w:pPr>
        <w:spacing w:after="0" w:line="240" w:lineRule="exact"/>
        <w:ind w:left="-1276" w:firstLine="283"/>
        <w:rPr>
          <w:rFonts w:ascii="Times New Roman" w:hAnsi="Times New Roman" w:cs="Times New Roman"/>
          <w:sz w:val="16"/>
          <w:szCs w:val="16"/>
        </w:rPr>
      </w:pPr>
    </w:p>
    <w:p w:rsidR="00CA0E8E" w:rsidRDefault="00CA0E8E" w:rsidP="00BA29FC">
      <w:pPr>
        <w:spacing w:after="0" w:line="240" w:lineRule="exact"/>
        <w:ind w:left="-1276" w:firstLine="283"/>
        <w:rPr>
          <w:rFonts w:ascii="Times New Roman" w:hAnsi="Times New Roman" w:cs="Times New Roman"/>
          <w:sz w:val="16"/>
          <w:szCs w:val="16"/>
        </w:rPr>
      </w:pPr>
    </w:p>
    <w:p w:rsidR="00CA0E8E" w:rsidRDefault="00CA0E8E" w:rsidP="00BA29FC">
      <w:pPr>
        <w:spacing w:after="0" w:line="240" w:lineRule="exact"/>
        <w:ind w:left="-1276" w:firstLine="283"/>
        <w:rPr>
          <w:rFonts w:ascii="Times New Roman" w:hAnsi="Times New Roman" w:cs="Times New Roman"/>
          <w:sz w:val="16"/>
          <w:szCs w:val="16"/>
        </w:rPr>
      </w:pPr>
    </w:p>
    <w:p w:rsidR="00CA0E8E" w:rsidRDefault="00CA0E8E" w:rsidP="00BA29FC">
      <w:pPr>
        <w:spacing w:after="0" w:line="240" w:lineRule="exact"/>
        <w:ind w:left="-1276" w:firstLine="283"/>
        <w:rPr>
          <w:rFonts w:ascii="Times New Roman" w:hAnsi="Times New Roman" w:cs="Times New Roman"/>
          <w:sz w:val="16"/>
          <w:szCs w:val="16"/>
        </w:rPr>
      </w:pPr>
    </w:p>
    <w:p w:rsidR="00CA0E8E" w:rsidRDefault="00CA0E8E" w:rsidP="00BA29FC">
      <w:pPr>
        <w:spacing w:after="0" w:line="240" w:lineRule="exact"/>
        <w:ind w:left="-1276" w:firstLine="283"/>
        <w:rPr>
          <w:rFonts w:ascii="Times New Roman" w:hAnsi="Times New Roman" w:cs="Times New Roman"/>
          <w:sz w:val="16"/>
          <w:szCs w:val="16"/>
        </w:rPr>
      </w:pPr>
    </w:p>
    <w:p w:rsidR="006C3AF6" w:rsidRPr="006C3AF6" w:rsidRDefault="0003556C" w:rsidP="00BA29FC">
      <w:pPr>
        <w:spacing w:after="0" w:line="240" w:lineRule="exact"/>
        <w:ind w:left="-1276" w:firstLine="283"/>
        <w:rPr>
          <w:rFonts w:ascii="Times New Roman" w:hAnsi="Times New Roman" w:cs="Times New Roman"/>
          <w:sz w:val="16"/>
          <w:szCs w:val="16"/>
        </w:rPr>
      </w:pPr>
      <w:r>
        <w:rPr>
          <w:rFonts w:ascii="Times New Roman" w:hAnsi="Times New Roman" w:cs="Times New Roman"/>
          <w:noProof/>
          <w:sz w:val="16"/>
          <w:szCs w:val="16"/>
          <w:lang w:eastAsia="ru-RU"/>
        </w:rPr>
        <w:pict>
          <v:shape id="_x0000_s1029" type="#_x0000_t202" style="position:absolute;left:0;text-align:left;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904790" w:rsidRPr="009C575B"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270A32">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904790" w:rsidRPr="008B14C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8B14C3">
                    <w:rPr>
                      <w:rFonts w:ascii="Times New Roman" w:hAnsi="Times New Roman" w:cs="Times New Roman"/>
                      <w:sz w:val="20"/>
                      <w:szCs w:val="20"/>
                      <w:lang w:val="en-US"/>
                    </w:rPr>
                    <w:t>https</w:t>
                  </w:r>
                  <w:r w:rsidRPr="008B14C3">
                    <w:rPr>
                      <w:rFonts w:ascii="Times New Roman" w:hAnsi="Times New Roman" w:cs="Times New Roman"/>
                      <w:sz w:val="20"/>
                      <w:szCs w:val="20"/>
                    </w:rPr>
                    <w:t>://</w:t>
                  </w:r>
                  <w:r w:rsidRPr="008B14C3">
                    <w:rPr>
                      <w:rFonts w:ascii="Times New Roman" w:hAnsi="Times New Roman" w:cs="Times New Roman"/>
                      <w:sz w:val="20"/>
                      <w:szCs w:val="20"/>
                      <w:lang w:val="en-US"/>
                    </w:rPr>
                    <w:t>admpoddore</w:t>
                  </w:r>
                  <w:r w:rsidRPr="008B14C3">
                    <w:rPr>
                      <w:rFonts w:ascii="Times New Roman" w:hAnsi="Times New Roman" w:cs="Times New Roman"/>
                      <w:sz w:val="20"/>
                      <w:szCs w:val="20"/>
                    </w:rPr>
                    <w:t>.</w:t>
                  </w:r>
                  <w:r w:rsidRPr="008B14C3">
                    <w:rPr>
                      <w:rFonts w:ascii="Times New Roman" w:hAnsi="Times New Roman" w:cs="Times New Roman"/>
                      <w:sz w:val="20"/>
                      <w:szCs w:val="20"/>
                      <w:lang w:val="en-US"/>
                    </w:rPr>
                    <w:t>gosuslugi</w:t>
                  </w:r>
                  <w:r w:rsidRPr="008B14C3">
                    <w:rPr>
                      <w:rFonts w:ascii="Times New Roman" w:hAnsi="Times New Roman" w:cs="Times New Roman"/>
                      <w:sz w:val="20"/>
                      <w:szCs w:val="20"/>
                    </w:rPr>
                    <w:t>.</w:t>
                  </w:r>
                  <w:r w:rsidRPr="008B14C3">
                    <w:rPr>
                      <w:rFonts w:ascii="Times New Roman" w:hAnsi="Times New Roman" w:cs="Times New Roman"/>
                      <w:sz w:val="20"/>
                      <w:szCs w:val="20"/>
                      <w:lang w:val="en-US"/>
                    </w:rPr>
                    <w:t>ru</w:t>
                  </w:r>
                  <w:r w:rsidRPr="008B14C3">
                    <w:rPr>
                      <w:rFonts w:ascii="Times New Roman" w:hAnsi="Times New Roman" w:cs="Times New Roman"/>
                      <w:sz w:val="20"/>
                      <w:szCs w:val="20"/>
                    </w:rPr>
                    <w:t>/</w:t>
                  </w: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904790" w:rsidRPr="003F5C23" w:rsidRDefault="00904790"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left:0;text-align:left;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904790"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w:t>
                  </w:r>
                  <w:r w:rsidRPr="0054062A">
                    <w:rPr>
                      <w:rFonts w:ascii="Times New Roman" w:eastAsia="Calibri" w:hAnsi="Times New Roman" w:cs="Times New Roman"/>
                      <w:sz w:val="20"/>
                      <w:szCs w:val="20"/>
                    </w:rPr>
                    <w:t xml:space="preserve">Совет депутатов Поддорского сельского поселения </w:t>
                  </w:r>
                </w:p>
                <w:p w:rsidR="00904790" w:rsidRPr="003F5C23" w:rsidRDefault="00904790" w:rsidP="00E339FF">
                  <w:pPr>
                    <w:widowControl w:val="0"/>
                    <w:spacing w:after="0" w:line="240" w:lineRule="exact"/>
                    <w:rPr>
                      <w:rFonts w:ascii="Times New Roman" w:hAnsi="Times New Roman" w:cs="Times New Roman"/>
                      <w:sz w:val="20"/>
                      <w:szCs w:val="20"/>
                    </w:rPr>
                  </w:pP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904790" w:rsidRPr="003F5C23" w:rsidRDefault="0090479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left:0;text-align:left;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6C3AF6" w:rsidRPr="006C3AF6" w:rsidSect="002E63D9">
      <w:headerReference w:type="default" r:id="rId9"/>
      <w:headerReference w:type="first" r:id="rId10"/>
      <w:pgSz w:w="11906" w:h="16838"/>
      <w:pgMar w:top="709" w:right="707" w:bottom="709"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6C" w:rsidRDefault="0003556C" w:rsidP="00827CE6">
      <w:pPr>
        <w:spacing w:after="0" w:line="240" w:lineRule="auto"/>
      </w:pPr>
      <w:r>
        <w:separator/>
      </w:r>
    </w:p>
  </w:endnote>
  <w:endnote w:type="continuationSeparator" w:id="0">
    <w:p w:rsidR="0003556C" w:rsidRDefault="0003556C"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6C" w:rsidRDefault="0003556C" w:rsidP="00827CE6">
      <w:pPr>
        <w:spacing w:after="0" w:line="240" w:lineRule="auto"/>
      </w:pPr>
      <w:r>
        <w:separator/>
      </w:r>
    </w:p>
  </w:footnote>
  <w:footnote w:type="continuationSeparator" w:id="0">
    <w:p w:rsidR="0003556C" w:rsidRDefault="0003556C"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86787"/>
      <w:docPartObj>
        <w:docPartGallery w:val="Page Numbers (Top of Page)"/>
        <w:docPartUnique/>
      </w:docPartObj>
    </w:sdtPr>
    <w:sdtEndPr/>
    <w:sdtContent>
      <w:p w:rsidR="00904790" w:rsidRDefault="00904790">
        <w:pPr>
          <w:pStyle w:val="a7"/>
          <w:jc w:val="right"/>
        </w:pPr>
      </w:p>
      <w:p w:rsidR="00904790" w:rsidRDefault="00904790">
        <w:pPr>
          <w:pStyle w:val="a7"/>
          <w:jc w:val="right"/>
        </w:pPr>
        <w:r>
          <w:rPr>
            <w:noProof/>
          </w:rPr>
          <w:fldChar w:fldCharType="begin"/>
        </w:r>
        <w:r>
          <w:rPr>
            <w:noProof/>
          </w:rPr>
          <w:instrText xml:space="preserve"> PAGE   \* MERGEFORMAT </w:instrText>
        </w:r>
        <w:r>
          <w:rPr>
            <w:noProof/>
          </w:rPr>
          <w:fldChar w:fldCharType="separate"/>
        </w:r>
        <w:r w:rsidR="006A24B0">
          <w:rPr>
            <w:noProof/>
          </w:rPr>
          <w:t>2</w:t>
        </w:r>
        <w:r>
          <w:rPr>
            <w:noProof/>
          </w:rPr>
          <w:fldChar w:fldCharType="end"/>
        </w:r>
      </w:p>
    </w:sdtContent>
  </w:sdt>
  <w:p w:rsidR="00904790" w:rsidRDefault="00904790"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90" w:rsidRDefault="00904790" w:rsidP="00CD7A5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49ED"/>
    <w:rsid w:val="00015DAF"/>
    <w:rsid w:val="000202E6"/>
    <w:rsid w:val="00020574"/>
    <w:rsid w:val="00020D00"/>
    <w:rsid w:val="000238C3"/>
    <w:rsid w:val="00023DB6"/>
    <w:rsid w:val="00025D2C"/>
    <w:rsid w:val="00025D4C"/>
    <w:rsid w:val="00032471"/>
    <w:rsid w:val="0003556C"/>
    <w:rsid w:val="00036219"/>
    <w:rsid w:val="000401D5"/>
    <w:rsid w:val="00043B1C"/>
    <w:rsid w:val="00045F8E"/>
    <w:rsid w:val="00050DB3"/>
    <w:rsid w:val="000535BB"/>
    <w:rsid w:val="0006149C"/>
    <w:rsid w:val="00063553"/>
    <w:rsid w:val="000671A7"/>
    <w:rsid w:val="0007061B"/>
    <w:rsid w:val="0007171C"/>
    <w:rsid w:val="00074371"/>
    <w:rsid w:val="0007509D"/>
    <w:rsid w:val="000865E9"/>
    <w:rsid w:val="00086EC9"/>
    <w:rsid w:val="00096AB1"/>
    <w:rsid w:val="000C46AC"/>
    <w:rsid w:val="000D25C9"/>
    <w:rsid w:val="000D4A44"/>
    <w:rsid w:val="000D4C8F"/>
    <w:rsid w:val="000D6BC2"/>
    <w:rsid w:val="000E12EF"/>
    <w:rsid w:val="000E147B"/>
    <w:rsid w:val="000E3E30"/>
    <w:rsid w:val="000E5382"/>
    <w:rsid w:val="000F2F69"/>
    <w:rsid w:val="000F39C2"/>
    <w:rsid w:val="000F4AE4"/>
    <w:rsid w:val="000F535A"/>
    <w:rsid w:val="00110ECD"/>
    <w:rsid w:val="00111568"/>
    <w:rsid w:val="00112050"/>
    <w:rsid w:val="001151CB"/>
    <w:rsid w:val="0011571C"/>
    <w:rsid w:val="00115CD9"/>
    <w:rsid w:val="0011695C"/>
    <w:rsid w:val="00116C73"/>
    <w:rsid w:val="00121733"/>
    <w:rsid w:val="00126DE7"/>
    <w:rsid w:val="001336CA"/>
    <w:rsid w:val="00143390"/>
    <w:rsid w:val="00145041"/>
    <w:rsid w:val="00145D5A"/>
    <w:rsid w:val="001467F4"/>
    <w:rsid w:val="00151B51"/>
    <w:rsid w:val="00152DA0"/>
    <w:rsid w:val="00157ABB"/>
    <w:rsid w:val="00160EA4"/>
    <w:rsid w:val="00161D91"/>
    <w:rsid w:val="00165697"/>
    <w:rsid w:val="00175340"/>
    <w:rsid w:val="00176519"/>
    <w:rsid w:val="00180535"/>
    <w:rsid w:val="00182144"/>
    <w:rsid w:val="0018715D"/>
    <w:rsid w:val="001924C8"/>
    <w:rsid w:val="00195A96"/>
    <w:rsid w:val="00197AA9"/>
    <w:rsid w:val="001A310D"/>
    <w:rsid w:val="001A3505"/>
    <w:rsid w:val="001A41A3"/>
    <w:rsid w:val="001A43FE"/>
    <w:rsid w:val="001A48CC"/>
    <w:rsid w:val="001A4C17"/>
    <w:rsid w:val="001A62F8"/>
    <w:rsid w:val="001B1CCE"/>
    <w:rsid w:val="001B283C"/>
    <w:rsid w:val="001B3A2B"/>
    <w:rsid w:val="001B3B02"/>
    <w:rsid w:val="001C3295"/>
    <w:rsid w:val="001C58AB"/>
    <w:rsid w:val="001D221E"/>
    <w:rsid w:val="001D27D9"/>
    <w:rsid w:val="001D340B"/>
    <w:rsid w:val="001D3934"/>
    <w:rsid w:val="001D68B9"/>
    <w:rsid w:val="001D6B58"/>
    <w:rsid w:val="001D6FFC"/>
    <w:rsid w:val="001E2D91"/>
    <w:rsid w:val="001E2DB9"/>
    <w:rsid w:val="001E4EC8"/>
    <w:rsid w:val="001E5027"/>
    <w:rsid w:val="001E590B"/>
    <w:rsid w:val="00207ACB"/>
    <w:rsid w:val="0021092A"/>
    <w:rsid w:val="002132BB"/>
    <w:rsid w:val="00215F33"/>
    <w:rsid w:val="002336B8"/>
    <w:rsid w:val="00234CB3"/>
    <w:rsid w:val="002405F8"/>
    <w:rsid w:val="00243977"/>
    <w:rsid w:val="0024791D"/>
    <w:rsid w:val="00247BE6"/>
    <w:rsid w:val="002526C4"/>
    <w:rsid w:val="00254946"/>
    <w:rsid w:val="002639B0"/>
    <w:rsid w:val="002675B9"/>
    <w:rsid w:val="00267A87"/>
    <w:rsid w:val="00270A32"/>
    <w:rsid w:val="00270F65"/>
    <w:rsid w:val="00275E59"/>
    <w:rsid w:val="0027747C"/>
    <w:rsid w:val="00280819"/>
    <w:rsid w:val="00290704"/>
    <w:rsid w:val="00297BEA"/>
    <w:rsid w:val="002A0A97"/>
    <w:rsid w:val="002A0D11"/>
    <w:rsid w:val="002A1313"/>
    <w:rsid w:val="002A387A"/>
    <w:rsid w:val="002A4A06"/>
    <w:rsid w:val="002A622F"/>
    <w:rsid w:val="002A7EE3"/>
    <w:rsid w:val="002B04B8"/>
    <w:rsid w:val="002B3B86"/>
    <w:rsid w:val="002B40BD"/>
    <w:rsid w:val="002B5B8F"/>
    <w:rsid w:val="002B7949"/>
    <w:rsid w:val="002C5B6D"/>
    <w:rsid w:val="002C6A08"/>
    <w:rsid w:val="002E0EEF"/>
    <w:rsid w:val="002E47D2"/>
    <w:rsid w:val="002E63D9"/>
    <w:rsid w:val="002E696D"/>
    <w:rsid w:val="002F0745"/>
    <w:rsid w:val="002F0898"/>
    <w:rsid w:val="002F2B61"/>
    <w:rsid w:val="002F4FC1"/>
    <w:rsid w:val="002F5754"/>
    <w:rsid w:val="0030066E"/>
    <w:rsid w:val="00302632"/>
    <w:rsid w:val="00302E39"/>
    <w:rsid w:val="00305695"/>
    <w:rsid w:val="00307AB4"/>
    <w:rsid w:val="00315D5C"/>
    <w:rsid w:val="00315F0A"/>
    <w:rsid w:val="00317425"/>
    <w:rsid w:val="0031745F"/>
    <w:rsid w:val="00322413"/>
    <w:rsid w:val="00324EEA"/>
    <w:rsid w:val="003309F1"/>
    <w:rsid w:val="003326D4"/>
    <w:rsid w:val="00334123"/>
    <w:rsid w:val="00340954"/>
    <w:rsid w:val="00340A48"/>
    <w:rsid w:val="00341750"/>
    <w:rsid w:val="003423FC"/>
    <w:rsid w:val="00342B1C"/>
    <w:rsid w:val="00351824"/>
    <w:rsid w:val="00354D2B"/>
    <w:rsid w:val="00356365"/>
    <w:rsid w:val="00357E1D"/>
    <w:rsid w:val="003609D1"/>
    <w:rsid w:val="00361816"/>
    <w:rsid w:val="00365E9A"/>
    <w:rsid w:val="0036607B"/>
    <w:rsid w:val="00367811"/>
    <w:rsid w:val="00375F58"/>
    <w:rsid w:val="00377271"/>
    <w:rsid w:val="00382637"/>
    <w:rsid w:val="003828C4"/>
    <w:rsid w:val="00385787"/>
    <w:rsid w:val="003873EF"/>
    <w:rsid w:val="00396AA0"/>
    <w:rsid w:val="003A0BE2"/>
    <w:rsid w:val="003A3440"/>
    <w:rsid w:val="003B4E3C"/>
    <w:rsid w:val="003B5DF7"/>
    <w:rsid w:val="003C1EF4"/>
    <w:rsid w:val="003C25F1"/>
    <w:rsid w:val="003C3B8D"/>
    <w:rsid w:val="003C7C73"/>
    <w:rsid w:val="003D17E2"/>
    <w:rsid w:val="003D187B"/>
    <w:rsid w:val="003D2186"/>
    <w:rsid w:val="003D4D31"/>
    <w:rsid w:val="003D7024"/>
    <w:rsid w:val="003D7A6D"/>
    <w:rsid w:val="003D7B11"/>
    <w:rsid w:val="003E2A44"/>
    <w:rsid w:val="003E4304"/>
    <w:rsid w:val="003E6FFF"/>
    <w:rsid w:val="003F07BE"/>
    <w:rsid w:val="003F0F7C"/>
    <w:rsid w:val="003F2343"/>
    <w:rsid w:val="003F5212"/>
    <w:rsid w:val="003F5C23"/>
    <w:rsid w:val="003F6BFB"/>
    <w:rsid w:val="004012D0"/>
    <w:rsid w:val="00401886"/>
    <w:rsid w:val="00413575"/>
    <w:rsid w:val="00414989"/>
    <w:rsid w:val="00416D18"/>
    <w:rsid w:val="004227B1"/>
    <w:rsid w:val="004319A5"/>
    <w:rsid w:val="00435E69"/>
    <w:rsid w:val="00441390"/>
    <w:rsid w:val="004438D6"/>
    <w:rsid w:val="004503F2"/>
    <w:rsid w:val="0045518D"/>
    <w:rsid w:val="004561F4"/>
    <w:rsid w:val="00456B86"/>
    <w:rsid w:val="00457C10"/>
    <w:rsid w:val="004607DA"/>
    <w:rsid w:val="00463534"/>
    <w:rsid w:val="004709DA"/>
    <w:rsid w:val="00476D80"/>
    <w:rsid w:val="00477201"/>
    <w:rsid w:val="00477272"/>
    <w:rsid w:val="00480A6A"/>
    <w:rsid w:val="004822C6"/>
    <w:rsid w:val="004831B4"/>
    <w:rsid w:val="0049346E"/>
    <w:rsid w:val="004A29C0"/>
    <w:rsid w:val="004A6BA9"/>
    <w:rsid w:val="004B0364"/>
    <w:rsid w:val="004B1F52"/>
    <w:rsid w:val="004B3742"/>
    <w:rsid w:val="004C0258"/>
    <w:rsid w:val="004C487D"/>
    <w:rsid w:val="004C7BF4"/>
    <w:rsid w:val="004D4313"/>
    <w:rsid w:val="004D65F4"/>
    <w:rsid w:val="004E56CC"/>
    <w:rsid w:val="004E605A"/>
    <w:rsid w:val="004F1DC1"/>
    <w:rsid w:val="004F3563"/>
    <w:rsid w:val="004F38B8"/>
    <w:rsid w:val="004F63B7"/>
    <w:rsid w:val="00500CEC"/>
    <w:rsid w:val="00507558"/>
    <w:rsid w:val="00516A6A"/>
    <w:rsid w:val="00520B9A"/>
    <w:rsid w:val="005211E9"/>
    <w:rsid w:val="00522680"/>
    <w:rsid w:val="00524930"/>
    <w:rsid w:val="0054062A"/>
    <w:rsid w:val="00547B8A"/>
    <w:rsid w:val="00550053"/>
    <w:rsid w:val="005510B2"/>
    <w:rsid w:val="0055293B"/>
    <w:rsid w:val="005532B1"/>
    <w:rsid w:val="005532DB"/>
    <w:rsid w:val="00562896"/>
    <w:rsid w:val="00570730"/>
    <w:rsid w:val="00570D98"/>
    <w:rsid w:val="00572296"/>
    <w:rsid w:val="00572897"/>
    <w:rsid w:val="005733FB"/>
    <w:rsid w:val="005742D3"/>
    <w:rsid w:val="005757A4"/>
    <w:rsid w:val="005759CD"/>
    <w:rsid w:val="00576527"/>
    <w:rsid w:val="00576E33"/>
    <w:rsid w:val="0058154A"/>
    <w:rsid w:val="0058780D"/>
    <w:rsid w:val="0059477C"/>
    <w:rsid w:val="005A1597"/>
    <w:rsid w:val="005A1EF6"/>
    <w:rsid w:val="005A3F8E"/>
    <w:rsid w:val="005B01B1"/>
    <w:rsid w:val="005B6E12"/>
    <w:rsid w:val="005C354C"/>
    <w:rsid w:val="005C4E8C"/>
    <w:rsid w:val="005C6DC6"/>
    <w:rsid w:val="005C6EEE"/>
    <w:rsid w:val="005D1F78"/>
    <w:rsid w:val="005D541F"/>
    <w:rsid w:val="005E11C6"/>
    <w:rsid w:val="005E3E4A"/>
    <w:rsid w:val="005E4FFB"/>
    <w:rsid w:val="005E6409"/>
    <w:rsid w:val="005F2806"/>
    <w:rsid w:val="00600215"/>
    <w:rsid w:val="0060265C"/>
    <w:rsid w:val="006102D9"/>
    <w:rsid w:val="0061119F"/>
    <w:rsid w:val="00613530"/>
    <w:rsid w:val="00615FAA"/>
    <w:rsid w:val="006227D9"/>
    <w:rsid w:val="00623528"/>
    <w:rsid w:val="00640940"/>
    <w:rsid w:val="006436BA"/>
    <w:rsid w:val="006445FA"/>
    <w:rsid w:val="00650420"/>
    <w:rsid w:val="006519E7"/>
    <w:rsid w:val="0065327A"/>
    <w:rsid w:val="0066257F"/>
    <w:rsid w:val="00664BD0"/>
    <w:rsid w:val="00665469"/>
    <w:rsid w:val="00670878"/>
    <w:rsid w:val="006726AE"/>
    <w:rsid w:val="0068033F"/>
    <w:rsid w:val="006870A9"/>
    <w:rsid w:val="006870B0"/>
    <w:rsid w:val="00691493"/>
    <w:rsid w:val="00692353"/>
    <w:rsid w:val="00695671"/>
    <w:rsid w:val="006958AD"/>
    <w:rsid w:val="00695F04"/>
    <w:rsid w:val="00697880"/>
    <w:rsid w:val="006A08F3"/>
    <w:rsid w:val="006A24B0"/>
    <w:rsid w:val="006A5A9C"/>
    <w:rsid w:val="006A728E"/>
    <w:rsid w:val="006B4C86"/>
    <w:rsid w:val="006B6AA1"/>
    <w:rsid w:val="006C07C3"/>
    <w:rsid w:val="006C3AF6"/>
    <w:rsid w:val="006C6E48"/>
    <w:rsid w:val="006D0181"/>
    <w:rsid w:val="006D2073"/>
    <w:rsid w:val="006D4EE6"/>
    <w:rsid w:val="006D5320"/>
    <w:rsid w:val="006D61B6"/>
    <w:rsid w:val="006E3960"/>
    <w:rsid w:val="006E53C2"/>
    <w:rsid w:val="006F16BD"/>
    <w:rsid w:val="006F41C5"/>
    <w:rsid w:val="00700756"/>
    <w:rsid w:val="00700EA1"/>
    <w:rsid w:val="00703313"/>
    <w:rsid w:val="00706467"/>
    <w:rsid w:val="00707927"/>
    <w:rsid w:val="007111F9"/>
    <w:rsid w:val="007123B8"/>
    <w:rsid w:val="0072770D"/>
    <w:rsid w:val="00730C8A"/>
    <w:rsid w:val="00732262"/>
    <w:rsid w:val="00736556"/>
    <w:rsid w:val="00736A21"/>
    <w:rsid w:val="00737826"/>
    <w:rsid w:val="007406AD"/>
    <w:rsid w:val="00740B0C"/>
    <w:rsid w:val="007427C8"/>
    <w:rsid w:val="00744399"/>
    <w:rsid w:val="007500F6"/>
    <w:rsid w:val="0075031D"/>
    <w:rsid w:val="007564A8"/>
    <w:rsid w:val="00756BA2"/>
    <w:rsid w:val="00757F0F"/>
    <w:rsid w:val="00760BBE"/>
    <w:rsid w:val="00760C70"/>
    <w:rsid w:val="00762BD5"/>
    <w:rsid w:val="00762E4E"/>
    <w:rsid w:val="00765A3B"/>
    <w:rsid w:val="00766E59"/>
    <w:rsid w:val="00771415"/>
    <w:rsid w:val="00786FED"/>
    <w:rsid w:val="007927FD"/>
    <w:rsid w:val="00793C6A"/>
    <w:rsid w:val="0079604F"/>
    <w:rsid w:val="007A3BDF"/>
    <w:rsid w:val="007A503A"/>
    <w:rsid w:val="007A76BB"/>
    <w:rsid w:val="007B70BB"/>
    <w:rsid w:val="007B78AC"/>
    <w:rsid w:val="007C29FF"/>
    <w:rsid w:val="007C4154"/>
    <w:rsid w:val="007C7786"/>
    <w:rsid w:val="007D2DB2"/>
    <w:rsid w:val="007D5553"/>
    <w:rsid w:val="007D686F"/>
    <w:rsid w:val="007E4980"/>
    <w:rsid w:val="007E7271"/>
    <w:rsid w:val="007E7DD4"/>
    <w:rsid w:val="007F3943"/>
    <w:rsid w:val="007F3CFD"/>
    <w:rsid w:val="007F4E0A"/>
    <w:rsid w:val="008064BE"/>
    <w:rsid w:val="00806816"/>
    <w:rsid w:val="00806BB5"/>
    <w:rsid w:val="008101FB"/>
    <w:rsid w:val="008211C7"/>
    <w:rsid w:val="00822BE8"/>
    <w:rsid w:val="00825219"/>
    <w:rsid w:val="00827CE6"/>
    <w:rsid w:val="00831ABB"/>
    <w:rsid w:val="00834212"/>
    <w:rsid w:val="0083758D"/>
    <w:rsid w:val="00840CD2"/>
    <w:rsid w:val="0084135C"/>
    <w:rsid w:val="008456EC"/>
    <w:rsid w:val="00846D14"/>
    <w:rsid w:val="00856CAB"/>
    <w:rsid w:val="00861B75"/>
    <w:rsid w:val="008637DE"/>
    <w:rsid w:val="008638DF"/>
    <w:rsid w:val="0086426A"/>
    <w:rsid w:val="00864532"/>
    <w:rsid w:val="00874E42"/>
    <w:rsid w:val="00876B76"/>
    <w:rsid w:val="008826D4"/>
    <w:rsid w:val="00885ADF"/>
    <w:rsid w:val="00893BA8"/>
    <w:rsid w:val="008953C3"/>
    <w:rsid w:val="008A04C0"/>
    <w:rsid w:val="008B14C3"/>
    <w:rsid w:val="008B277C"/>
    <w:rsid w:val="008B5CAC"/>
    <w:rsid w:val="008B7085"/>
    <w:rsid w:val="008C1B9A"/>
    <w:rsid w:val="008C7340"/>
    <w:rsid w:val="008D19E9"/>
    <w:rsid w:val="008D2019"/>
    <w:rsid w:val="008D3489"/>
    <w:rsid w:val="008D679B"/>
    <w:rsid w:val="008E0A71"/>
    <w:rsid w:val="008E10F9"/>
    <w:rsid w:val="008E36B6"/>
    <w:rsid w:val="008E3D1E"/>
    <w:rsid w:val="008E581F"/>
    <w:rsid w:val="008E718F"/>
    <w:rsid w:val="008F0729"/>
    <w:rsid w:val="008F3E51"/>
    <w:rsid w:val="00901FFA"/>
    <w:rsid w:val="00902190"/>
    <w:rsid w:val="00903F06"/>
    <w:rsid w:val="00904790"/>
    <w:rsid w:val="009150CF"/>
    <w:rsid w:val="0091563A"/>
    <w:rsid w:val="009201E8"/>
    <w:rsid w:val="00935EF4"/>
    <w:rsid w:val="0093719D"/>
    <w:rsid w:val="009425BF"/>
    <w:rsid w:val="009431FB"/>
    <w:rsid w:val="009458AC"/>
    <w:rsid w:val="00950E93"/>
    <w:rsid w:val="00952166"/>
    <w:rsid w:val="0095470C"/>
    <w:rsid w:val="0095585C"/>
    <w:rsid w:val="00957F85"/>
    <w:rsid w:val="0096223E"/>
    <w:rsid w:val="0096269C"/>
    <w:rsid w:val="009707D9"/>
    <w:rsid w:val="00980082"/>
    <w:rsid w:val="00982F94"/>
    <w:rsid w:val="00993310"/>
    <w:rsid w:val="0099556A"/>
    <w:rsid w:val="0099656F"/>
    <w:rsid w:val="009975AE"/>
    <w:rsid w:val="009B24CA"/>
    <w:rsid w:val="009B3F7C"/>
    <w:rsid w:val="009C145B"/>
    <w:rsid w:val="009C41CF"/>
    <w:rsid w:val="009C56AF"/>
    <w:rsid w:val="009C575B"/>
    <w:rsid w:val="009C6C98"/>
    <w:rsid w:val="009D0D39"/>
    <w:rsid w:val="009D109E"/>
    <w:rsid w:val="009D13B0"/>
    <w:rsid w:val="009D143B"/>
    <w:rsid w:val="009D3C50"/>
    <w:rsid w:val="009D3E75"/>
    <w:rsid w:val="009D41F9"/>
    <w:rsid w:val="009D77BB"/>
    <w:rsid w:val="009E019F"/>
    <w:rsid w:val="009E1AAC"/>
    <w:rsid w:val="009E2937"/>
    <w:rsid w:val="009E4B69"/>
    <w:rsid w:val="009E6EAB"/>
    <w:rsid w:val="009F5727"/>
    <w:rsid w:val="009F703C"/>
    <w:rsid w:val="00A02E9C"/>
    <w:rsid w:val="00A04033"/>
    <w:rsid w:val="00A0541A"/>
    <w:rsid w:val="00A064E2"/>
    <w:rsid w:val="00A0778D"/>
    <w:rsid w:val="00A13CFA"/>
    <w:rsid w:val="00A15A81"/>
    <w:rsid w:val="00A173F5"/>
    <w:rsid w:val="00A227A3"/>
    <w:rsid w:val="00A22A71"/>
    <w:rsid w:val="00A24405"/>
    <w:rsid w:val="00A2687B"/>
    <w:rsid w:val="00A30000"/>
    <w:rsid w:val="00A33039"/>
    <w:rsid w:val="00A37E9F"/>
    <w:rsid w:val="00A416C5"/>
    <w:rsid w:val="00A46D0F"/>
    <w:rsid w:val="00A478C9"/>
    <w:rsid w:val="00A64710"/>
    <w:rsid w:val="00A70BC9"/>
    <w:rsid w:val="00A71113"/>
    <w:rsid w:val="00A7122C"/>
    <w:rsid w:val="00A72CA7"/>
    <w:rsid w:val="00A818FC"/>
    <w:rsid w:val="00A82CBB"/>
    <w:rsid w:val="00A83CAA"/>
    <w:rsid w:val="00A9431E"/>
    <w:rsid w:val="00A943F5"/>
    <w:rsid w:val="00AA1E16"/>
    <w:rsid w:val="00AA3DD8"/>
    <w:rsid w:val="00AA6BBC"/>
    <w:rsid w:val="00AB1603"/>
    <w:rsid w:val="00AB1D33"/>
    <w:rsid w:val="00AB250D"/>
    <w:rsid w:val="00AB5099"/>
    <w:rsid w:val="00AB6767"/>
    <w:rsid w:val="00AC130D"/>
    <w:rsid w:val="00AC66EB"/>
    <w:rsid w:val="00AC7936"/>
    <w:rsid w:val="00AD4D64"/>
    <w:rsid w:val="00AD53F0"/>
    <w:rsid w:val="00AD6DD7"/>
    <w:rsid w:val="00AD726E"/>
    <w:rsid w:val="00AE0A6E"/>
    <w:rsid w:val="00AE38E0"/>
    <w:rsid w:val="00AE48EE"/>
    <w:rsid w:val="00AE4E63"/>
    <w:rsid w:val="00AE61DB"/>
    <w:rsid w:val="00AF3F07"/>
    <w:rsid w:val="00AF7CBE"/>
    <w:rsid w:val="00B00053"/>
    <w:rsid w:val="00B013E3"/>
    <w:rsid w:val="00B04EC1"/>
    <w:rsid w:val="00B06CA5"/>
    <w:rsid w:val="00B076F9"/>
    <w:rsid w:val="00B12F2A"/>
    <w:rsid w:val="00B152C0"/>
    <w:rsid w:val="00B15575"/>
    <w:rsid w:val="00B16AF6"/>
    <w:rsid w:val="00B2332F"/>
    <w:rsid w:val="00B2340B"/>
    <w:rsid w:val="00B26607"/>
    <w:rsid w:val="00B34DBA"/>
    <w:rsid w:val="00B426ED"/>
    <w:rsid w:val="00B43D4E"/>
    <w:rsid w:val="00B4646E"/>
    <w:rsid w:val="00B50A8D"/>
    <w:rsid w:val="00B523EE"/>
    <w:rsid w:val="00B52B2D"/>
    <w:rsid w:val="00B55424"/>
    <w:rsid w:val="00B60BD8"/>
    <w:rsid w:val="00B6406A"/>
    <w:rsid w:val="00B7304C"/>
    <w:rsid w:val="00B7538A"/>
    <w:rsid w:val="00B75BC8"/>
    <w:rsid w:val="00B778DD"/>
    <w:rsid w:val="00B8542C"/>
    <w:rsid w:val="00B87531"/>
    <w:rsid w:val="00B87850"/>
    <w:rsid w:val="00B93833"/>
    <w:rsid w:val="00BA06E3"/>
    <w:rsid w:val="00BA2221"/>
    <w:rsid w:val="00BA29FC"/>
    <w:rsid w:val="00BA6CE4"/>
    <w:rsid w:val="00BB30E1"/>
    <w:rsid w:val="00BB473C"/>
    <w:rsid w:val="00BB5C11"/>
    <w:rsid w:val="00BB6491"/>
    <w:rsid w:val="00BC3E8E"/>
    <w:rsid w:val="00BD1A8E"/>
    <w:rsid w:val="00BD27E8"/>
    <w:rsid w:val="00BD4C81"/>
    <w:rsid w:val="00BD6056"/>
    <w:rsid w:val="00BE0BD9"/>
    <w:rsid w:val="00BE1D71"/>
    <w:rsid w:val="00BE2256"/>
    <w:rsid w:val="00BE30CB"/>
    <w:rsid w:val="00BE7365"/>
    <w:rsid w:val="00BE7860"/>
    <w:rsid w:val="00BF238A"/>
    <w:rsid w:val="00BF4295"/>
    <w:rsid w:val="00BF4CFD"/>
    <w:rsid w:val="00BF69C7"/>
    <w:rsid w:val="00C01603"/>
    <w:rsid w:val="00C0455C"/>
    <w:rsid w:val="00C1312C"/>
    <w:rsid w:val="00C17FC0"/>
    <w:rsid w:val="00C230D6"/>
    <w:rsid w:val="00C234FF"/>
    <w:rsid w:val="00C30AF9"/>
    <w:rsid w:val="00C32C49"/>
    <w:rsid w:val="00C3353A"/>
    <w:rsid w:val="00C361A1"/>
    <w:rsid w:val="00C37CA8"/>
    <w:rsid w:val="00C44163"/>
    <w:rsid w:val="00C45143"/>
    <w:rsid w:val="00C46409"/>
    <w:rsid w:val="00C53369"/>
    <w:rsid w:val="00C54A56"/>
    <w:rsid w:val="00C56A5B"/>
    <w:rsid w:val="00C6272B"/>
    <w:rsid w:val="00C70A6D"/>
    <w:rsid w:val="00C70DC1"/>
    <w:rsid w:val="00C71911"/>
    <w:rsid w:val="00C761C4"/>
    <w:rsid w:val="00C76908"/>
    <w:rsid w:val="00C77DB3"/>
    <w:rsid w:val="00C833B0"/>
    <w:rsid w:val="00C84BB1"/>
    <w:rsid w:val="00C853DB"/>
    <w:rsid w:val="00C8757D"/>
    <w:rsid w:val="00C92212"/>
    <w:rsid w:val="00C962B3"/>
    <w:rsid w:val="00C97A6C"/>
    <w:rsid w:val="00CA0E8E"/>
    <w:rsid w:val="00CA5281"/>
    <w:rsid w:val="00CA5E9D"/>
    <w:rsid w:val="00CA6EBE"/>
    <w:rsid w:val="00CA735A"/>
    <w:rsid w:val="00CB24FD"/>
    <w:rsid w:val="00CB3F41"/>
    <w:rsid w:val="00CB7EB3"/>
    <w:rsid w:val="00CC0451"/>
    <w:rsid w:val="00CC36EA"/>
    <w:rsid w:val="00CC5C18"/>
    <w:rsid w:val="00CC731F"/>
    <w:rsid w:val="00CD0A8F"/>
    <w:rsid w:val="00CD1928"/>
    <w:rsid w:val="00CD285D"/>
    <w:rsid w:val="00CD2C62"/>
    <w:rsid w:val="00CD3440"/>
    <w:rsid w:val="00CD45A8"/>
    <w:rsid w:val="00CD7A57"/>
    <w:rsid w:val="00CE14A8"/>
    <w:rsid w:val="00CE63CA"/>
    <w:rsid w:val="00CE758E"/>
    <w:rsid w:val="00CF21F1"/>
    <w:rsid w:val="00CF2CEC"/>
    <w:rsid w:val="00CF7D43"/>
    <w:rsid w:val="00D03A4F"/>
    <w:rsid w:val="00D06268"/>
    <w:rsid w:val="00D123EE"/>
    <w:rsid w:val="00D264D4"/>
    <w:rsid w:val="00D273CA"/>
    <w:rsid w:val="00D30AB4"/>
    <w:rsid w:val="00D31144"/>
    <w:rsid w:val="00D31F38"/>
    <w:rsid w:val="00D34ED9"/>
    <w:rsid w:val="00D36AC5"/>
    <w:rsid w:val="00D409F7"/>
    <w:rsid w:val="00D4778B"/>
    <w:rsid w:val="00D527A3"/>
    <w:rsid w:val="00D5529E"/>
    <w:rsid w:val="00D610A3"/>
    <w:rsid w:val="00D622DF"/>
    <w:rsid w:val="00D63832"/>
    <w:rsid w:val="00D642D6"/>
    <w:rsid w:val="00D65801"/>
    <w:rsid w:val="00D667D3"/>
    <w:rsid w:val="00D67B21"/>
    <w:rsid w:val="00D7009C"/>
    <w:rsid w:val="00D857D0"/>
    <w:rsid w:val="00D85BEA"/>
    <w:rsid w:val="00D9060A"/>
    <w:rsid w:val="00D92CE8"/>
    <w:rsid w:val="00D939C4"/>
    <w:rsid w:val="00D94BBF"/>
    <w:rsid w:val="00D94C3C"/>
    <w:rsid w:val="00DA2403"/>
    <w:rsid w:val="00DA6824"/>
    <w:rsid w:val="00DB57BC"/>
    <w:rsid w:val="00DB5E29"/>
    <w:rsid w:val="00DC4109"/>
    <w:rsid w:val="00DC5ECE"/>
    <w:rsid w:val="00DC7A49"/>
    <w:rsid w:val="00DC7A54"/>
    <w:rsid w:val="00DD0060"/>
    <w:rsid w:val="00DD1D3D"/>
    <w:rsid w:val="00DD27F5"/>
    <w:rsid w:val="00DD7F74"/>
    <w:rsid w:val="00DE2EE1"/>
    <w:rsid w:val="00DE3103"/>
    <w:rsid w:val="00DE3EAD"/>
    <w:rsid w:val="00DE76B2"/>
    <w:rsid w:val="00DF250E"/>
    <w:rsid w:val="00DF2F16"/>
    <w:rsid w:val="00DF30EF"/>
    <w:rsid w:val="00DF349A"/>
    <w:rsid w:val="00DF35D0"/>
    <w:rsid w:val="00DF49A1"/>
    <w:rsid w:val="00DF58A4"/>
    <w:rsid w:val="00DF64CB"/>
    <w:rsid w:val="00E015D2"/>
    <w:rsid w:val="00E02DD0"/>
    <w:rsid w:val="00E04924"/>
    <w:rsid w:val="00E07433"/>
    <w:rsid w:val="00E127CC"/>
    <w:rsid w:val="00E2663D"/>
    <w:rsid w:val="00E30D35"/>
    <w:rsid w:val="00E3365A"/>
    <w:rsid w:val="00E339FF"/>
    <w:rsid w:val="00E36123"/>
    <w:rsid w:val="00E3762A"/>
    <w:rsid w:val="00E508B5"/>
    <w:rsid w:val="00E52BE9"/>
    <w:rsid w:val="00E52E9B"/>
    <w:rsid w:val="00E53632"/>
    <w:rsid w:val="00E539B9"/>
    <w:rsid w:val="00E54DC4"/>
    <w:rsid w:val="00E5673E"/>
    <w:rsid w:val="00E568D7"/>
    <w:rsid w:val="00E61FBC"/>
    <w:rsid w:val="00E6464B"/>
    <w:rsid w:val="00E64FBE"/>
    <w:rsid w:val="00E65A8C"/>
    <w:rsid w:val="00E700ED"/>
    <w:rsid w:val="00E73565"/>
    <w:rsid w:val="00E801CD"/>
    <w:rsid w:val="00E8134D"/>
    <w:rsid w:val="00E909B7"/>
    <w:rsid w:val="00EA7FD8"/>
    <w:rsid w:val="00EB2A82"/>
    <w:rsid w:val="00EB2ABD"/>
    <w:rsid w:val="00EB46BE"/>
    <w:rsid w:val="00EB5A4A"/>
    <w:rsid w:val="00EB700D"/>
    <w:rsid w:val="00EC1F6E"/>
    <w:rsid w:val="00EC5CA7"/>
    <w:rsid w:val="00ED7AE8"/>
    <w:rsid w:val="00EE0FF9"/>
    <w:rsid w:val="00EE6E37"/>
    <w:rsid w:val="00EE75A2"/>
    <w:rsid w:val="00EE7671"/>
    <w:rsid w:val="00EF6DA1"/>
    <w:rsid w:val="00F01406"/>
    <w:rsid w:val="00F0169C"/>
    <w:rsid w:val="00F062E8"/>
    <w:rsid w:val="00F06CA8"/>
    <w:rsid w:val="00F1149B"/>
    <w:rsid w:val="00F133F1"/>
    <w:rsid w:val="00F21B53"/>
    <w:rsid w:val="00F3105D"/>
    <w:rsid w:val="00F31702"/>
    <w:rsid w:val="00F32384"/>
    <w:rsid w:val="00F35453"/>
    <w:rsid w:val="00F411FC"/>
    <w:rsid w:val="00F42C15"/>
    <w:rsid w:val="00F43252"/>
    <w:rsid w:val="00F50E84"/>
    <w:rsid w:val="00F53559"/>
    <w:rsid w:val="00F542EA"/>
    <w:rsid w:val="00F559A3"/>
    <w:rsid w:val="00F5651D"/>
    <w:rsid w:val="00F56B5F"/>
    <w:rsid w:val="00F572BA"/>
    <w:rsid w:val="00F71729"/>
    <w:rsid w:val="00F728E5"/>
    <w:rsid w:val="00F73B2C"/>
    <w:rsid w:val="00F7482A"/>
    <w:rsid w:val="00F74CBB"/>
    <w:rsid w:val="00F76F94"/>
    <w:rsid w:val="00F8278A"/>
    <w:rsid w:val="00F8450D"/>
    <w:rsid w:val="00F92961"/>
    <w:rsid w:val="00F937F4"/>
    <w:rsid w:val="00F940A9"/>
    <w:rsid w:val="00F941B0"/>
    <w:rsid w:val="00FA2CE7"/>
    <w:rsid w:val="00FA308F"/>
    <w:rsid w:val="00FA359E"/>
    <w:rsid w:val="00FA5114"/>
    <w:rsid w:val="00FA70AE"/>
    <w:rsid w:val="00FA70F6"/>
    <w:rsid w:val="00FA7F36"/>
    <w:rsid w:val="00FB5774"/>
    <w:rsid w:val="00FB5F38"/>
    <w:rsid w:val="00FC238C"/>
    <w:rsid w:val="00FC3BA3"/>
    <w:rsid w:val="00FC676F"/>
    <w:rsid w:val="00FD0B3D"/>
    <w:rsid w:val="00FD0B3F"/>
    <w:rsid w:val="00FD42D7"/>
    <w:rsid w:val="00FD4D3A"/>
    <w:rsid w:val="00FD6610"/>
    <w:rsid w:val="00FD7817"/>
    <w:rsid w:val="00FE112B"/>
    <w:rsid w:val="00FE2664"/>
    <w:rsid w:val="00FF0107"/>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5937201"/>
  <w15:docId w15:val="{D8CA47D3-E419-4662-B02B-81239C46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iPriority w:val="99"/>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aliases w:val="Table_Footnote_last Знак Знак1,Table_Footnote_last Знак Знак Знак,Table_Footnote_last Знак1"/>
    <w:basedOn w:val="a0"/>
    <w:link w:val="aff2"/>
    <w:uiPriority w:val="99"/>
    <w:rsid w:val="00F73B2C"/>
    <w:rPr>
      <w:rFonts w:ascii="Times New Roman" w:eastAsia="Times New Roman" w:hAnsi="Times New Roman" w:cs="Times New Roman"/>
      <w:sz w:val="20"/>
      <w:szCs w:val="20"/>
      <w:lang w:eastAsia="ru-RU"/>
    </w:rPr>
  </w:style>
  <w:style w:type="paragraph" w:styleId="aff2">
    <w:name w:val="footnote text"/>
    <w:aliases w:val="Table_Footnote_last Знак,Table_Footnote_last Знак Знак,Table_Footnote_last"/>
    <w:basedOn w:val="a"/>
    <w:link w:val="aff1"/>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uiPriority w:val="99"/>
    <w:rsid w:val="00F73B2C"/>
    <w:rPr>
      <w:rFonts w:ascii="Times New Roman" w:eastAsia="Times New Roman" w:hAnsi="Times New Roman" w:cs="Times New Roman"/>
      <w:sz w:val="20"/>
      <w:szCs w:val="20"/>
      <w:lang w:eastAsia="ru-RU"/>
    </w:rPr>
  </w:style>
  <w:style w:type="paragraph" w:styleId="aff4">
    <w:name w:val="annotation text"/>
    <w:basedOn w:val="a"/>
    <w:link w:val="aff3"/>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uiPriority w:val="99"/>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link w:val="NoSpacingChar"/>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paragraph" w:customStyle="1" w:styleId="rteright">
    <w:name w:val="rteright"/>
    <w:basedOn w:val="a"/>
    <w:rsid w:val="00B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547B8A"/>
    <w:pPr>
      <w:shd w:val="clear" w:color="auto" w:fill="FFFFFF"/>
      <w:spacing w:before="120" w:after="120" w:line="360" w:lineRule="exact"/>
      <w:ind w:firstLine="720"/>
      <w:jc w:val="both"/>
    </w:pPr>
    <w:rPr>
      <w:rFonts w:ascii="Franklin Gothic Heavy" w:eastAsia="Times New Roman" w:hAnsi="Franklin Gothic Heavy" w:cs="Times New Roman"/>
      <w:i/>
      <w:iCs/>
      <w:sz w:val="18"/>
      <w:szCs w:val="18"/>
    </w:rPr>
  </w:style>
  <w:style w:type="character" w:customStyle="1" w:styleId="blk">
    <w:name w:val="blk"/>
    <w:rsid w:val="000F4AE4"/>
  </w:style>
  <w:style w:type="character" w:customStyle="1" w:styleId="61">
    <w:name w:val="Основной текст (6)_"/>
    <w:basedOn w:val="a0"/>
    <w:link w:val="62"/>
    <w:rsid w:val="00BE7365"/>
    <w:rPr>
      <w:rFonts w:ascii="Lucida Sans Unicode" w:eastAsia="Lucida Sans Unicode" w:hAnsi="Lucida Sans Unicode" w:cs="Lucida Sans Unicode"/>
      <w:shd w:val="clear" w:color="auto" w:fill="FFFFFF"/>
    </w:rPr>
  </w:style>
  <w:style w:type="character" w:customStyle="1" w:styleId="6Impact11pt">
    <w:name w:val="Основной текст (6) + Impact;11 pt"/>
    <w:basedOn w:val="61"/>
    <w:rsid w:val="00BE7365"/>
    <w:rPr>
      <w:rFonts w:ascii="Impact" w:eastAsia="Impact" w:hAnsi="Impact" w:cs="Impact"/>
      <w:color w:val="000000"/>
      <w:spacing w:val="0"/>
      <w:w w:val="100"/>
      <w:position w:val="0"/>
      <w:sz w:val="22"/>
      <w:szCs w:val="22"/>
      <w:shd w:val="clear" w:color="auto" w:fill="FFFFFF"/>
      <w:lang w:val="ru-RU" w:eastAsia="ru-RU" w:bidi="ru-RU"/>
    </w:rPr>
  </w:style>
  <w:style w:type="character" w:customStyle="1" w:styleId="71">
    <w:name w:val="Основной текст (7)_"/>
    <w:basedOn w:val="a0"/>
    <w:link w:val="72"/>
    <w:rsid w:val="00BE7365"/>
    <w:rPr>
      <w:sz w:val="17"/>
      <w:szCs w:val="17"/>
      <w:shd w:val="clear" w:color="auto" w:fill="FFFFFF"/>
    </w:rPr>
  </w:style>
  <w:style w:type="character" w:customStyle="1" w:styleId="2TimesNewRoman13pt">
    <w:name w:val="Заголовок №2 + Times New Roman;13 pt"/>
    <w:basedOn w:val="2a"/>
    <w:rsid w:val="00BE73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1">
    <w:name w:val="Основной текст (8)_"/>
    <w:basedOn w:val="a0"/>
    <w:link w:val="82"/>
    <w:rsid w:val="00BE7365"/>
    <w:rPr>
      <w:rFonts w:ascii="Impact" w:eastAsia="Impact" w:hAnsi="Impact" w:cs="Impact"/>
      <w:sz w:val="17"/>
      <w:szCs w:val="17"/>
      <w:shd w:val="clear" w:color="auto" w:fill="FFFFFF"/>
    </w:rPr>
  </w:style>
  <w:style w:type="paragraph" w:customStyle="1" w:styleId="72">
    <w:name w:val="Основной текст (7)"/>
    <w:basedOn w:val="a"/>
    <w:link w:val="71"/>
    <w:rsid w:val="00BE7365"/>
    <w:pPr>
      <w:widowControl w:val="0"/>
      <w:shd w:val="clear" w:color="auto" w:fill="FFFFFF"/>
      <w:spacing w:after="420" w:line="0" w:lineRule="atLeast"/>
      <w:jc w:val="center"/>
    </w:pPr>
    <w:rPr>
      <w:sz w:val="17"/>
      <w:szCs w:val="17"/>
    </w:rPr>
  </w:style>
  <w:style w:type="paragraph" w:customStyle="1" w:styleId="62">
    <w:name w:val="Основной текст (6)"/>
    <w:basedOn w:val="a"/>
    <w:link w:val="61"/>
    <w:rsid w:val="00BE7365"/>
    <w:pPr>
      <w:widowControl w:val="0"/>
      <w:shd w:val="clear" w:color="auto" w:fill="FFFFFF"/>
      <w:spacing w:before="660" w:after="0" w:line="0" w:lineRule="atLeast"/>
      <w:jc w:val="both"/>
    </w:pPr>
    <w:rPr>
      <w:rFonts w:ascii="Lucida Sans Unicode" w:eastAsia="Lucida Sans Unicode" w:hAnsi="Lucida Sans Unicode" w:cs="Lucida Sans Unicode"/>
    </w:rPr>
  </w:style>
  <w:style w:type="paragraph" w:customStyle="1" w:styleId="82">
    <w:name w:val="Основной текст (8)"/>
    <w:basedOn w:val="a"/>
    <w:link w:val="81"/>
    <w:rsid w:val="00BE7365"/>
    <w:pPr>
      <w:widowControl w:val="0"/>
      <w:shd w:val="clear" w:color="auto" w:fill="FFFFFF"/>
      <w:spacing w:before="420" w:after="0" w:line="0" w:lineRule="atLeast"/>
      <w:jc w:val="both"/>
    </w:pPr>
    <w:rPr>
      <w:rFonts w:ascii="Impact" w:eastAsia="Impact" w:hAnsi="Impact" w:cs="Impact"/>
      <w:sz w:val="17"/>
      <w:szCs w:val="17"/>
    </w:rPr>
  </w:style>
  <w:style w:type="character" w:customStyle="1" w:styleId="39">
    <w:name w:val="Основной шрифт абзаца3"/>
    <w:rsid w:val="009D77BB"/>
  </w:style>
  <w:style w:type="character" w:customStyle="1" w:styleId="WW-Absatz-Standardschriftart">
    <w:name w:val="WW-Absatz-Standardschriftart"/>
    <w:rsid w:val="009D77BB"/>
  </w:style>
  <w:style w:type="character" w:customStyle="1" w:styleId="apple-style-span">
    <w:name w:val="apple-style-span"/>
    <w:rsid w:val="009D77BB"/>
  </w:style>
  <w:style w:type="character" w:customStyle="1" w:styleId="WW-Absatz-Standardschriftart1">
    <w:name w:val="WW-Absatz-Standardschriftart1"/>
    <w:rsid w:val="009D77BB"/>
  </w:style>
  <w:style w:type="paragraph" w:styleId="affff4">
    <w:name w:val="caption"/>
    <w:basedOn w:val="a"/>
    <w:qFormat/>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3a">
    <w:name w:val="Указатель3"/>
    <w:basedOn w:val="a"/>
    <w:rsid w:val="009D77BB"/>
    <w:pPr>
      <w:suppressLineNumbers/>
      <w:spacing w:after="0" w:line="240" w:lineRule="auto"/>
      <w:ind w:left="57"/>
    </w:pPr>
    <w:rPr>
      <w:rFonts w:ascii="Times New Roman" w:eastAsia="Times New Roman" w:hAnsi="Times New Roman" w:cs="Mangal"/>
      <w:sz w:val="20"/>
      <w:szCs w:val="20"/>
      <w:lang w:eastAsia="zh-CN"/>
    </w:rPr>
  </w:style>
  <w:style w:type="paragraph" w:customStyle="1" w:styleId="1fd">
    <w:name w:val="Название объекта1"/>
    <w:basedOn w:val="a"/>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CharChar1CharChar1CharChar0">
    <w:name w:val="Char Char Знак Знак1 Char Char1 Знак Знак Char Char"/>
    <w:basedOn w:val="a"/>
    <w:rsid w:val="009D77BB"/>
    <w:pPr>
      <w:spacing w:before="100" w:after="100" w:line="240" w:lineRule="auto"/>
      <w:ind w:left="57"/>
    </w:pPr>
    <w:rPr>
      <w:rFonts w:ascii="Tahoma" w:eastAsia="Times New Roman" w:hAnsi="Tahoma" w:cs="Tahoma"/>
      <w:sz w:val="20"/>
      <w:szCs w:val="20"/>
      <w:lang w:val="en-US" w:eastAsia="zh-CN"/>
    </w:rPr>
  </w:style>
  <w:style w:type="paragraph" w:customStyle="1" w:styleId="1fe">
    <w:name w:val="Схема документа1"/>
    <w:basedOn w:val="a"/>
    <w:rsid w:val="009D77BB"/>
    <w:pPr>
      <w:shd w:val="clear" w:color="auto" w:fill="000080"/>
      <w:suppressAutoHyphens/>
      <w:spacing w:after="0" w:line="240" w:lineRule="auto"/>
      <w:ind w:left="57"/>
    </w:pPr>
    <w:rPr>
      <w:rFonts w:ascii="Tahoma" w:eastAsia="Times New Roman" w:hAnsi="Tahoma" w:cs="Tahoma"/>
      <w:sz w:val="20"/>
      <w:szCs w:val="20"/>
      <w:lang w:eastAsia="zh-CN"/>
    </w:rPr>
  </w:style>
  <w:style w:type="paragraph" w:customStyle="1" w:styleId="WW-">
    <w:name w:val="WW-Заголовок"/>
    <w:basedOn w:val="a"/>
    <w:next w:val="ab"/>
    <w:rsid w:val="009D77BB"/>
    <w:pPr>
      <w:keepNext/>
      <w:suppressAutoHyphens/>
      <w:spacing w:before="240" w:after="120" w:line="240" w:lineRule="auto"/>
      <w:ind w:left="57"/>
    </w:pPr>
    <w:rPr>
      <w:rFonts w:ascii="Times New Roman" w:eastAsia="MS Mincho" w:hAnsi="Times New Roman" w:cs="Tahoma"/>
      <w:sz w:val="28"/>
      <w:szCs w:val="28"/>
      <w:lang w:eastAsia="zh-CN"/>
    </w:rPr>
  </w:style>
  <w:style w:type="paragraph" w:customStyle="1" w:styleId="affff5">
    <w:name w:val="Содержимое врезки"/>
    <w:basedOn w:val="ab"/>
    <w:rsid w:val="009D77BB"/>
    <w:pPr>
      <w:tabs>
        <w:tab w:val="clear" w:pos="0"/>
      </w:tabs>
      <w:suppressAutoHyphens/>
      <w:ind w:left="57"/>
    </w:pPr>
    <w:rPr>
      <w:b/>
      <w:sz w:val="20"/>
      <w:lang w:eastAsia="zh-CN"/>
    </w:rPr>
  </w:style>
  <w:style w:type="character" w:customStyle="1" w:styleId="WW8Num1z0">
    <w:name w:val="WW8Num1z0"/>
    <w:rsid w:val="007111F9"/>
    <w:rPr>
      <w:b w:val="0"/>
    </w:rPr>
  </w:style>
  <w:style w:type="character" w:customStyle="1" w:styleId="affff6">
    <w:name w:val="номер страницы"/>
    <w:basedOn w:val="1f2"/>
    <w:rsid w:val="007111F9"/>
  </w:style>
  <w:style w:type="character" w:customStyle="1" w:styleId="1ff">
    <w:name w:val="Название Знак1"/>
    <w:basedOn w:val="a0"/>
    <w:rsid w:val="00BA29FC"/>
    <w:rPr>
      <w:sz w:val="28"/>
      <w:szCs w:val="24"/>
    </w:rPr>
  </w:style>
  <w:style w:type="character" w:customStyle="1" w:styleId="NoSpacingChar">
    <w:name w:val="No Spacing Char"/>
    <w:link w:val="1f8"/>
    <w:locked/>
    <w:rsid w:val="009D109E"/>
    <w:rPr>
      <w:rFonts w:ascii="Calibri" w:eastAsia="Times New Roman" w:hAnsi="Calibri" w:cs="Times New Roman"/>
    </w:rPr>
  </w:style>
  <w:style w:type="paragraph" w:customStyle="1" w:styleId="ConsPlusDocList">
    <w:name w:val="ConsPlusDocList"/>
    <w:rsid w:val="009D1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
    <w:rsid w:val="009D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7">
    <w:name w:val="TOC Heading"/>
    <w:basedOn w:val="1"/>
    <w:next w:val="a"/>
    <w:uiPriority w:val="39"/>
    <w:qFormat/>
    <w:rsid w:val="009D109E"/>
    <w:pPr>
      <w:keepLines/>
      <w:spacing w:before="120" w:after="120" w:line="276" w:lineRule="auto"/>
      <w:jc w:val="left"/>
      <w:outlineLvl w:val="9"/>
    </w:pPr>
    <w:rPr>
      <w:rFonts w:ascii="Cambria" w:hAnsi="Cambria"/>
      <w:b/>
      <w:bCs/>
      <w:color w:val="365F91"/>
      <w:szCs w:val="28"/>
    </w:rPr>
  </w:style>
  <w:style w:type="paragraph" w:styleId="1ff0">
    <w:name w:val="toc 1"/>
    <w:basedOn w:val="a"/>
    <w:next w:val="a"/>
    <w:autoRedefine/>
    <w:uiPriority w:val="39"/>
    <w:unhideWhenUsed/>
    <w:rsid w:val="009D109E"/>
    <w:pPr>
      <w:spacing w:after="100" w:line="240" w:lineRule="auto"/>
    </w:pPr>
    <w:rPr>
      <w:rFonts w:ascii="Times New Roman" w:eastAsia="Times New Roman" w:hAnsi="Times New Roman" w:cs="Times New Roman"/>
      <w:b/>
      <w:sz w:val="24"/>
      <w:szCs w:val="24"/>
      <w:lang w:eastAsia="ru-RU"/>
    </w:rPr>
  </w:style>
  <w:style w:type="paragraph" w:styleId="2f">
    <w:name w:val="toc 2"/>
    <w:basedOn w:val="a"/>
    <w:next w:val="a"/>
    <w:autoRedefine/>
    <w:uiPriority w:val="39"/>
    <w:unhideWhenUsed/>
    <w:rsid w:val="009D109E"/>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9D109E"/>
    <w:pPr>
      <w:spacing w:after="100" w:line="240" w:lineRule="auto"/>
      <w:ind w:left="480"/>
      <w:jc w:val="both"/>
    </w:pPr>
    <w:rPr>
      <w:rFonts w:ascii="Times New Roman" w:eastAsia="Times New Roman" w:hAnsi="Times New Roman" w:cs="Times New Roman"/>
      <w:sz w:val="24"/>
      <w:szCs w:val="24"/>
      <w:lang w:eastAsia="ru-RU"/>
    </w:rPr>
  </w:style>
  <w:style w:type="paragraph" w:styleId="44">
    <w:name w:val="toc 4"/>
    <w:basedOn w:val="a"/>
    <w:next w:val="a"/>
    <w:autoRedefine/>
    <w:unhideWhenUsed/>
    <w:rsid w:val="009D109E"/>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
    <w:next w:val="a"/>
    <w:autoRedefine/>
    <w:unhideWhenUsed/>
    <w:rsid w:val="009D109E"/>
    <w:pPr>
      <w:spacing w:after="100"/>
      <w:ind w:left="880"/>
    </w:pPr>
    <w:rPr>
      <w:rFonts w:ascii="Calibri" w:eastAsia="Times New Roman" w:hAnsi="Calibri" w:cs="Times New Roman"/>
      <w:lang w:eastAsia="ru-RU"/>
    </w:rPr>
  </w:style>
  <w:style w:type="paragraph" w:styleId="63">
    <w:name w:val="toc 6"/>
    <w:basedOn w:val="a"/>
    <w:next w:val="a"/>
    <w:autoRedefine/>
    <w:unhideWhenUsed/>
    <w:rsid w:val="009D109E"/>
    <w:pPr>
      <w:spacing w:after="100"/>
      <w:ind w:left="1100"/>
    </w:pPr>
    <w:rPr>
      <w:rFonts w:ascii="Calibri" w:eastAsia="Times New Roman" w:hAnsi="Calibri" w:cs="Times New Roman"/>
      <w:lang w:eastAsia="ru-RU"/>
    </w:rPr>
  </w:style>
  <w:style w:type="paragraph" w:styleId="73">
    <w:name w:val="toc 7"/>
    <w:basedOn w:val="a"/>
    <w:next w:val="a"/>
    <w:autoRedefine/>
    <w:unhideWhenUsed/>
    <w:rsid w:val="009D109E"/>
    <w:pPr>
      <w:spacing w:after="100"/>
      <w:ind w:left="1320"/>
    </w:pPr>
    <w:rPr>
      <w:rFonts w:ascii="Calibri" w:eastAsia="Times New Roman" w:hAnsi="Calibri" w:cs="Times New Roman"/>
      <w:lang w:eastAsia="ru-RU"/>
    </w:rPr>
  </w:style>
  <w:style w:type="paragraph" w:styleId="83">
    <w:name w:val="toc 8"/>
    <w:basedOn w:val="a"/>
    <w:next w:val="a"/>
    <w:autoRedefine/>
    <w:unhideWhenUsed/>
    <w:rsid w:val="009D109E"/>
    <w:pPr>
      <w:spacing w:after="100"/>
      <w:ind w:left="1540"/>
    </w:pPr>
    <w:rPr>
      <w:rFonts w:ascii="Calibri" w:eastAsia="Times New Roman" w:hAnsi="Calibri" w:cs="Times New Roman"/>
      <w:lang w:eastAsia="ru-RU"/>
    </w:rPr>
  </w:style>
  <w:style w:type="paragraph" w:styleId="91">
    <w:name w:val="toc 9"/>
    <w:basedOn w:val="a"/>
    <w:next w:val="a"/>
    <w:autoRedefine/>
    <w:unhideWhenUsed/>
    <w:rsid w:val="009D109E"/>
    <w:pPr>
      <w:spacing w:after="100"/>
      <w:ind w:left="1760"/>
    </w:pPr>
    <w:rPr>
      <w:rFonts w:ascii="Calibri" w:eastAsia="Times New Roman" w:hAnsi="Calibri" w:cs="Times New Roman"/>
      <w:lang w:eastAsia="ru-RU"/>
    </w:rPr>
  </w:style>
  <w:style w:type="table" w:customStyle="1" w:styleId="1ff1">
    <w:name w:val="Сетка таблицы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2">
    <w:name w:val="Нет списка1"/>
    <w:next w:val="a2"/>
    <w:semiHidden/>
    <w:unhideWhenUsed/>
    <w:rsid w:val="009D109E"/>
  </w:style>
  <w:style w:type="table" w:customStyle="1" w:styleId="3c">
    <w:name w:val="Сетка таблицы3"/>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8">
    <w:name w:val="endnote text"/>
    <w:basedOn w:val="a"/>
    <w:link w:val="affff9"/>
    <w:semiHidden/>
    <w:unhideWhenUsed/>
    <w:rsid w:val="009D109E"/>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0"/>
    <w:link w:val="affff8"/>
    <w:semiHidden/>
    <w:rsid w:val="009D109E"/>
    <w:rPr>
      <w:rFonts w:ascii="Times New Roman" w:eastAsia="Times New Roman" w:hAnsi="Times New Roman" w:cs="Times New Roman"/>
      <w:sz w:val="20"/>
      <w:szCs w:val="20"/>
      <w:lang w:eastAsia="ru-RU"/>
    </w:rPr>
  </w:style>
  <w:style w:type="character" w:styleId="affffa">
    <w:name w:val="endnote reference"/>
    <w:basedOn w:val="a0"/>
    <w:semiHidden/>
    <w:unhideWhenUsed/>
    <w:rsid w:val="009D109E"/>
    <w:rPr>
      <w:vertAlign w:val="superscript"/>
    </w:rPr>
  </w:style>
  <w:style w:type="character" w:customStyle="1" w:styleId="ep">
    <w:name w:val="ep"/>
    <w:basedOn w:val="a0"/>
    <w:rsid w:val="009D109E"/>
  </w:style>
  <w:style w:type="numbering" w:customStyle="1" w:styleId="2f1">
    <w:name w:val="Нет списка2"/>
    <w:next w:val="a2"/>
    <w:semiHidden/>
    <w:unhideWhenUsed/>
    <w:rsid w:val="009D109E"/>
  </w:style>
  <w:style w:type="table" w:customStyle="1" w:styleId="111">
    <w:name w:val="Сетка таблицы1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rsid w:val="009D109E"/>
  </w:style>
  <w:style w:type="table" w:customStyle="1" w:styleId="312">
    <w:name w:val="Сетка таблицы3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semiHidden/>
    <w:unhideWhenUsed/>
    <w:rsid w:val="009D109E"/>
  </w:style>
  <w:style w:type="numbering" w:customStyle="1" w:styleId="1110">
    <w:name w:val="Нет списка111"/>
    <w:next w:val="a2"/>
    <w:semiHidden/>
    <w:unhideWhenUsed/>
    <w:rsid w:val="009D109E"/>
  </w:style>
  <w:style w:type="numbering" w:customStyle="1" w:styleId="3d">
    <w:name w:val="Нет списка3"/>
    <w:next w:val="a2"/>
    <w:uiPriority w:val="99"/>
    <w:semiHidden/>
    <w:unhideWhenUsed/>
    <w:rsid w:val="00C77DB3"/>
  </w:style>
  <w:style w:type="table" w:customStyle="1" w:styleId="130">
    <w:name w:val="Сетка таблицы13"/>
    <w:basedOn w:val="a1"/>
    <w:next w:val="ae"/>
    <w:uiPriority w:val="59"/>
    <w:rsid w:val="00C77D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Цитата1"/>
    <w:basedOn w:val="a"/>
    <w:rsid w:val="00C77DB3"/>
    <w:pPr>
      <w:widowControl w:val="0"/>
      <w:suppressAutoHyphens/>
      <w:spacing w:after="283" w:line="240" w:lineRule="auto"/>
      <w:ind w:left="567" w:right="567"/>
    </w:pPr>
    <w:rPr>
      <w:rFonts w:ascii="Times New Roman" w:eastAsia="Lucida Sans Unicode" w:hAnsi="Times New Roman" w:cs="Tahoma"/>
      <w:color w:val="000000"/>
      <w:sz w:val="24"/>
      <w:szCs w:val="24"/>
      <w:lang w:val="en-US" w:eastAsia="zh-CN" w:bidi="en-US"/>
    </w:rPr>
  </w:style>
  <w:style w:type="paragraph" w:customStyle="1" w:styleId="u">
    <w:name w:val="u"/>
    <w:basedOn w:val="a"/>
    <w:rsid w:val="00C77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C77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annotation reference"/>
    <w:basedOn w:val="a0"/>
    <w:uiPriority w:val="99"/>
    <w:semiHidden/>
    <w:unhideWhenUsed/>
    <w:rsid w:val="00C77D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E337-726D-4F89-B9C1-6245B4C3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10512</Words>
  <Characters>59920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108</cp:revision>
  <cp:lastPrinted>2024-02-20T10:58:00Z</cp:lastPrinted>
  <dcterms:created xsi:type="dcterms:W3CDTF">2015-11-27T12:13:00Z</dcterms:created>
  <dcterms:modified xsi:type="dcterms:W3CDTF">2024-02-20T10:59:00Z</dcterms:modified>
</cp:coreProperties>
</file>