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7"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2E3B37">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style="mso-next-textbox:#Поле 4">
              <w:txbxContent>
                <w:p w:rsidR="00E61FBC" w:rsidRPr="00456B86" w:rsidRDefault="00E61FBC">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2E3B37">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style="mso-next-textbox:#Надпись 2">
              <w:txbxContent>
                <w:p w:rsidR="00E61FBC" w:rsidRDefault="00E61FBC" w:rsidP="00BD6056">
                  <w:pPr>
                    <w:pStyle w:val="a5"/>
                    <w:widowControl w:val="0"/>
                    <w:shd w:val="clear" w:color="auto" w:fill="808080" w:themeFill="background1" w:themeFillShade="80"/>
                    <w:rPr>
                      <w:rFonts w:ascii="Beresta" w:hAnsi="Beresta"/>
                      <w:color w:val="FFFFFF" w:themeColor="background1"/>
                      <w:sz w:val="52"/>
                      <w:szCs w:val="52"/>
                    </w:rPr>
                  </w:pPr>
                </w:p>
                <w:p w:rsidR="00E61FBC" w:rsidRDefault="00E61FBC" w:rsidP="00BD6056">
                  <w:pPr>
                    <w:pStyle w:val="a5"/>
                    <w:widowControl w:val="0"/>
                    <w:shd w:val="clear" w:color="auto" w:fill="808080" w:themeFill="background1" w:themeFillShade="80"/>
                    <w:rPr>
                      <w:rFonts w:ascii="Beresta" w:hAnsi="Beresta"/>
                      <w:color w:val="FFFFFF" w:themeColor="background1"/>
                      <w:sz w:val="52"/>
                      <w:szCs w:val="52"/>
                      <w:lang w:val="en-US"/>
                    </w:rPr>
                  </w:pPr>
                </w:p>
                <w:p w:rsidR="00E61FBC" w:rsidRPr="00D94BBF" w:rsidRDefault="00E61FBC"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w:t>
                  </w:r>
                  <w:r>
                    <w:rPr>
                      <w:rFonts w:ascii="Beresta" w:hAnsi="Beresta"/>
                      <w:color w:val="FFFFFF" w:themeColor="background1"/>
                      <w:sz w:val="52"/>
                      <w:szCs w:val="52"/>
                    </w:rPr>
                    <w:t>ИЙ</w:t>
                  </w:r>
                </w:p>
                <w:p w:rsidR="00E61FBC" w:rsidRDefault="00E61FBC" w:rsidP="00BD6056">
                  <w:pPr>
                    <w:widowControl w:val="0"/>
                    <w:shd w:val="clear" w:color="auto" w:fill="808080" w:themeFill="background1" w:themeFillShade="80"/>
                    <w:rPr>
                      <w:rFonts w:ascii="Calibri" w:hAnsi="Calibri"/>
                      <w:sz w:val="20"/>
                      <w:szCs w:val="20"/>
                    </w:rPr>
                  </w:pPr>
                  <w:r>
                    <w:t> </w:t>
                  </w:r>
                </w:p>
                <w:p w:rsidR="00E61FBC" w:rsidRPr="00BD6056" w:rsidRDefault="00E61FBC" w:rsidP="00D94BBF">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E61FBC" w:rsidRDefault="00E61FBC"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2E3B37"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6.35pt;margin-top:.35pt;width:89.45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style="mso-next-textbox:#Поле 2">
              <w:txbxContent>
                <w:p w:rsidR="00E61FBC" w:rsidRPr="00D92CE8" w:rsidRDefault="00E61FBC" w:rsidP="00BD6056">
                  <w:pPr>
                    <w:shd w:val="clear" w:color="auto" w:fill="808080" w:themeFill="background1" w:themeFillShade="80"/>
                    <w:rPr>
                      <w:rFonts w:ascii="Beresta" w:hAnsi="Beresta"/>
                      <w:color w:val="FFFFFF" w:themeColor="background1"/>
                    </w:rPr>
                  </w:pPr>
                  <w:r w:rsidRPr="001A41A3">
                    <w:rPr>
                      <w:rFonts w:ascii="Times New Roman" w:hAnsi="Times New Roman" w:cs="Times New Roman"/>
                      <w:b/>
                      <w:color w:val="FFFFFF" w:themeColor="background1"/>
                    </w:rPr>
                    <w:t>№</w:t>
                  </w:r>
                  <w:r w:rsidRPr="009D143B">
                    <w:rPr>
                      <w:rFonts w:ascii="Times New Roman" w:hAnsi="Times New Roman" w:cs="Times New Roman"/>
                      <w:color w:val="FFFFFF" w:themeColor="background1"/>
                    </w:rPr>
                    <w:t xml:space="preserve"> </w:t>
                  </w:r>
                  <w:r w:rsidR="009D3E75">
                    <w:rPr>
                      <w:rFonts w:ascii="Times New Roman" w:hAnsi="Times New Roman" w:cs="Times New Roman"/>
                      <w:color w:val="FFFFFF" w:themeColor="background1"/>
                    </w:rPr>
                    <w:t>1</w:t>
                  </w:r>
                  <w:r w:rsidR="00FF017D">
                    <w:rPr>
                      <w:rFonts w:ascii="Times New Roman" w:hAnsi="Times New Roman" w:cs="Times New Roman"/>
                      <w:color w:val="FFFFFF" w:themeColor="background1"/>
                    </w:rPr>
                    <w:t>4</w:t>
                  </w:r>
                  <w:r w:rsidR="0012332A">
                    <w:rPr>
                      <w:rFonts w:ascii="Times New Roman" w:hAnsi="Times New Roman" w:cs="Times New Roman"/>
                      <w:color w:val="FFFFFF" w:themeColor="background1"/>
                      <w:lang w:val="en-US"/>
                    </w:rPr>
                    <w:t>3</w:t>
                  </w:r>
                </w:p>
                <w:p w:rsidR="00E61FBC" w:rsidRPr="00275E59" w:rsidRDefault="0012332A" w:rsidP="00BD6056">
                  <w:pPr>
                    <w:shd w:val="clear" w:color="auto" w:fill="808080" w:themeFill="background1" w:themeFillShade="80"/>
                    <w:rPr>
                      <w:rFonts w:ascii="Beresta" w:hAnsi="Beresta"/>
                      <w:color w:val="FFFFFF" w:themeColor="background1"/>
                    </w:rPr>
                  </w:pPr>
                  <w:r>
                    <w:rPr>
                      <w:rFonts w:ascii="Times New Roman" w:hAnsi="Times New Roman" w:cs="Times New Roman"/>
                      <w:color w:val="FFFFFF" w:themeColor="background1"/>
                    </w:rPr>
                    <w:t>среда</w:t>
                  </w:r>
                  <w:r w:rsidR="00275E59" w:rsidRPr="00275E59">
                    <w:rPr>
                      <w:rFonts w:ascii="Beresta" w:hAnsi="Beresta"/>
                      <w:color w:val="FFFFFF" w:themeColor="background1"/>
                    </w:rPr>
                    <w:t>,</w:t>
                  </w:r>
                </w:p>
                <w:p w:rsidR="00E61FBC" w:rsidRPr="00B778DD" w:rsidRDefault="008638DF"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w:t>
                  </w:r>
                  <w:r w:rsidR="0012332A">
                    <w:rPr>
                      <w:rFonts w:ascii="Beresta" w:hAnsi="Beresta"/>
                      <w:color w:val="FFFFFF" w:themeColor="background1"/>
                    </w:rPr>
                    <w:t>7</w:t>
                  </w:r>
                  <w:r w:rsidR="00E61FBC">
                    <w:rPr>
                      <w:rFonts w:ascii="Beresta" w:hAnsi="Beresta"/>
                      <w:color w:val="FFFFFF" w:themeColor="background1"/>
                    </w:rPr>
                    <w:t xml:space="preserve"> </w:t>
                  </w:r>
                  <w:r w:rsidR="0012332A">
                    <w:rPr>
                      <w:rFonts w:ascii="Beresta" w:hAnsi="Beresta"/>
                      <w:color w:val="FFFFFF" w:themeColor="background1"/>
                    </w:rPr>
                    <w:t>марта</w:t>
                  </w:r>
                </w:p>
                <w:p w:rsidR="00E61FBC" w:rsidRPr="00BD6056" w:rsidRDefault="00E61FBC"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w:t>
                  </w:r>
                  <w:r w:rsidR="008638DF">
                    <w:rPr>
                      <w:rFonts w:ascii="Beresta" w:hAnsi="Beresta"/>
                      <w:color w:val="FFFFFF" w:themeColor="background1"/>
                    </w:rPr>
                    <w:t>2</w:t>
                  </w:r>
                  <w:r w:rsidR="00FF017D">
                    <w:rPr>
                      <w:rFonts w:ascii="Beresta" w:hAnsi="Beresta"/>
                      <w:color w:val="FFFFFF" w:themeColor="background1"/>
                    </w:rPr>
                    <w:t>4</w:t>
                  </w:r>
                  <w:r w:rsidR="004607DA">
                    <w:rPr>
                      <w:rFonts w:ascii="Beresta" w:hAnsi="Beresta"/>
                      <w:color w:val="FFFFFF" w:themeColor="background1"/>
                    </w:rPr>
                    <w:t xml:space="preserve">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2E3B37"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8" o:title="BD10289_"/>
          </v:shape>
        </w:pict>
      </w:r>
    </w:p>
    <w:p w:rsidR="00806BB5" w:rsidRPr="009B24CA" w:rsidRDefault="00806BB5" w:rsidP="009B24CA">
      <w:pPr>
        <w:spacing w:after="0" w:line="240" w:lineRule="auto"/>
        <w:ind w:left="-1276" w:firstLine="283"/>
        <w:rPr>
          <w:rFonts w:ascii="Times New Roman" w:hAnsi="Times New Roman" w:cs="Times New Roman"/>
          <w:sz w:val="20"/>
          <w:szCs w:val="20"/>
        </w:rPr>
      </w:pPr>
    </w:p>
    <w:p w:rsidR="00275E59" w:rsidRPr="00071738" w:rsidRDefault="00275E59" w:rsidP="00071738">
      <w:pPr>
        <w:spacing w:after="0" w:line="240" w:lineRule="auto"/>
        <w:ind w:left="-1276" w:firstLine="283"/>
        <w:jc w:val="both"/>
        <w:rPr>
          <w:rFonts w:ascii="Times New Roman" w:hAnsi="Times New Roman" w:cs="Times New Roman"/>
          <w:sz w:val="20"/>
          <w:szCs w:val="16"/>
        </w:rPr>
      </w:pP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noProof/>
          <w:sz w:val="20"/>
          <w:szCs w:val="16"/>
          <w:lang w:eastAsia="ru-RU"/>
        </w:rPr>
        <w:t>проект</w:t>
      </w:r>
    </w:p>
    <w:p w:rsidR="00B1564C" w:rsidRPr="00071738" w:rsidRDefault="00B1564C" w:rsidP="00071738">
      <w:pPr>
        <w:spacing w:after="0" w:line="240" w:lineRule="auto"/>
        <w:ind w:left="-1276" w:firstLine="283"/>
        <w:jc w:val="center"/>
        <w:rPr>
          <w:rFonts w:ascii="Times New Roman" w:eastAsia="Times New Roman" w:hAnsi="Times New Roman" w:cs="Times New Roman"/>
          <w:b/>
          <w:bCs/>
          <w:sz w:val="20"/>
          <w:szCs w:val="16"/>
          <w:lang w:eastAsia="ru-RU"/>
        </w:rPr>
      </w:pPr>
      <w:r w:rsidRPr="00071738">
        <w:rPr>
          <w:rFonts w:ascii="Times New Roman" w:eastAsia="Times New Roman" w:hAnsi="Times New Roman" w:cs="Times New Roman"/>
          <w:b/>
          <w:bCs/>
          <w:sz w:val="20"/>
          <w:szCs w:val="16"/>
          <w:lang w:eastAsia="ru-RU"/>
        </w:rPr>
        <w:t>Российская Федерация</w:t>
      </w:r>
    </w:p>
    <w:p w:rsidR="00B1564C" w:rsidRPr="00071738" w:rsidRDefault="00B1564C" w:rsidP="00071738">
      <w:pPr>
        <w:spacing w:after="0" w:line="240" w:lineRule="auto"/>
        <w:ind w:left="-1276" w:firstLine="283"/>
        <w:jc w:val="center"/>
        <w:rPr>
          <w:rFonts w:ascii="Times New Roman" w:eastAsia="Times New Roman" w:hAnsi="Times New Roman" w:cs="Times New Roman"/>
          <w:b/>
          <w:bCs/>
          <w:sz w:val="20"/>
          <w:szCs w:val="16"/>
          <w:lang w:eastAsia="ru-RU"/>
        </w:rPr>
      </w:pPr>
      <w:r w:rsidRPr="00071738">
        <w:rPr>
          <w:rFonts w:ascii="Times New Roman" w:eastAsia="Times New Roman" w:hAnsi="Times New Roman" w:cs="Times New Roman"/>
          <w:b/>
          <w:bCs/>
          <w:sz w:val="20"/>
          <w:szCs w:val="16"/>
          <w:lang w:eastAsia="ru-RU"/>
        </w:rPr>
        <w:t>Новгородская область</w:t>
      </w:r>
    </w:p>
    <w:p w:rsidR="00B1564C" w:rsidRPr="00071738" w:rsidRDefault="00B1564C" w:rsidP="00071738">
      <w:pPr>
        <w:spacing w:after="0" w:line="240" w:lineRule="auto"/>
        <w:ind w:left="-1276" w:firstLine="283"/>
        <w:jc w:val="center"/>
        <w:rPr>
          <w:rFonts w:ascii="Times New Roman" w:eastAsia="Times New Roman" w:hAnsi="Times New Roman" w:cs="Times New Roman"/>
          <w:b/>
          <w:bCs/>
          <w:sz w:val="20"/>
          <w:szCs w:val="16"/>
          <w:lang w:eastAsia="ru-RU"/>
        </w:rPr>
      </w:pPr>
      <w:r w:rsidRPr="00071738">
        <w:rPr>
          <w:rFonts w:ascii="Times New Roman" w:eastAsia="Times New Roman" w:hAnsi="Times New Roman" w:cs="Times New Roman"/>
          <w:b/>
          <w:bCs/>
          <w:sz w:val="20"/>
          <w:szCs w:val="16"/>
          <w:lang w:eastAsia="ru-RU"/>
        </w:rPr>
        <w:t>СОВЕТ ДЕПУТАТОВ ПОДДОРСКОГО СЕЛЬСКОГО ПОСЕЛЕНИЯ</w:t>
      </w:r>
    </w:p>
    <w:p w:rsidR="00B1564C" w:rsidRPr="00071738" w:rsidRDefault="00B1564C" w:rsidP="00071738">
      <w:pPr>
        <w:spacing w:after="0" w:line="240" w:lineRule="auto"/>
        <w:ind w:left="-1276" w:firstLine="283"/>
        <w:jc w:val="center"/>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Р Е Ш Е Н И Е</w:t>
      </w:r>
    </w:p>
    <w:p w:rsidR="00B1564C" w:rsidRPr="00071738" w:rsidRDefault="00B1564C" w:rsidP="00071738">
      <w:pPr>
        <w:spacing w:after="0" w:line="240" w:lineRule="auto"/>
        <w:ind w:left="-1276" w:firstLine="283"/>
        <w:jc w:val="center"/>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от   .04.2024 №</w:t>
      </w:r>
    </w:p>
    <w:p w:rsidR="00B1564C" w:rsidRPr="00071738" w:rsidRDefault="00B1564C" w:rsidP="00071738">
      <w:pPr>
        <w:spacing w:after="0" w:line="240" w:lineRule="auto"/>
        <w:ind w:left="-1276" w:firstLine="283"/>
        <w:jc w:val="center"/>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с. Поддорье</w:t>
      </w:r>
    </w:p>
    <w:p w:rsidR="00B1564C" w:rsidRPr="00071738" w:rsidRDefault="00B1564C" w:rsidP="00071738">
      <w:pPr>
        <w:spacing w:after="0" w:line="240" w:lineRule="auto"/>
        <w:ind w:left="-1276" w:firstLine="283"/>
        <w:jc w:val="center"/>
        <w:rPr>
          <w:rFonts w:ascii="Times New Roman" w:eastAsia="Times New Roman" w:hAnsi="Times New Roman" w:cs="Times New Roman"/>
          <w:b/>
          <w:sz w:val="20"/>
          <w:szCs w:val="16"/>
          <w:lang w:eastAsia="ru-RU"/>
        </w:rPr>
      </w:pPr>
      <w:r w:rsidRPr="00071738">
        <w:rPr>
          <w:rFonts w:ascii="Times New Roman" w:eastAsia="Times New Roman" w:hAnsi="Times New Roman" w:cs="Times New Roman"/>
          <w:b/>
          <w:sz w:val="20"/>
          <w:szCs w:val="16"/>
          <w:lang w:eastAsia="ru-RU"/>
        </w:rPr>
        <w:t>Об утверждении отчета об исполнении бюджета Поддорского сельского</w:t>
      </w:r>
      <w:r w:rsidR="00071738" w:rsidRPr="00071738">
        <w:rPr>
          <w:rFonts w:ascii="Times New Roman" w:eastAsia="Times New Roman" w:hAnsi="Times New Roman" w:cs="Times New Roman"/>
          <w:b/>
          <w:sz w:val="20"/>
          <w:szCs w:val="16"/>
          <w:lang w:eastAsia="ru-RU"/>
        </w:rPr>
        <w:t xml:space="preserve"> </w:t>
      </w:r>
      <w:r w:rsidRPr="00071738">
        <w:rPr>
          <w:rFonts w:ascii="Times New Roman" w:eastAsia="Times New Roman" w:hAnsi="Times New Roman" w:cs="Times New Roman"/>
          <w:b/>
          <w:sz w:val="20"/>
          <w:szCs w:val="16"/>
          <w:lang w:eastAsia="ru-RU"/>
        </w:rPr>
        <w:t>поселения за 2023 год</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Совет депутатов Поддорского сельского поселения</w:t>
      </w:r>
    </w:p>
    <w:p w:rsidR="00B1564C" w:rsidRPr="00071738" w:rsidRDefault="00B1564C" w:rsidP="00071738">
      <w:pPr>
        <w:spacing w:after="0" w:line="240" w:lineRule="auto"/>
        <w:ind w:left="-1276" w:firstLine="283"/>
        <w:jc w:val="both"/>
        <w:rPr>
          <w:rFonts w:ascii="Times New Roman" w:eastAsia="Times New Roman" w:hAnsi="Times New Roman" w:cs="Times New Roman"/>
          <w:b/>
          <w:sz w:val="20"/>
          <w:szCs w:val="16"/>
          <w:lang w:eastAsia="ru-RU"/>
        </w:rPr>
      </w:pPr>
      <w:r w:rsidRPr="00071738">
        <w:rPr>
          <w:rFonts w:ascii="Times New Roman" w:eastAsia="Times New Roman" w:hAnsi="Times New Roman" w:cs="Times New Roman"/>
          <w:b/>
          <w:sz w:val="20"/>
          <w:szCs w:val="16"/>
          <w:lang w:eastAsia="ru-RU"/>
        </w:rPr>
        <w:t>РЕШИЛ:</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1. Утвердить прилагаемый отчет об исполнении бюджета Поддорского сельского поселения за 2023 год по доходам в сумме 35888280 рублей 15 копеек, по расходам в сумме 35072710 рублей 96 копеек с превышением доходов над расходами в сумме 815569 рублей 19 копеек со следующими показателями:</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по доходам бюджета Поддорского сельского поселения по кодам классификации доходов бюджетов Российской Федерации за 2023 год - согласно приложению 1 к настоящему решению;</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по доходам бюджета Поддорского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2023 год – согласно приложению 2 к настоящему решению;</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по расходам бюджета Поддорского сельского поселения за   2023 год по разделам, подразделам, целевым статьям, видам расходов функциональной классификации расходов бюджета – согласно приложению 3 к настоящему решению;</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по расходам бюджета Поддорского сельского поселения за 2023 год в ведомственной структуре – согласно приложению 4 к настоящему решению;</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по источникам внутреннего финансирования дефицита бюджета Поддорского сельского поселения по кодам классификации источников финансирования дефицитов Российской Федерации за 2023 год – согласно приложению 5 к настоящему решению;</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 xml:space="preserve">2. Опубликовать решение в муниципальной газете «Поддорский вестник» и разместить на официальном сайте </w:t>
      </w:r>
      <w:r w:rsidR="00071738" w:rsidRPr="00071738">
        <w:rPr>
          <w:rFonts w:ascii="Times New Roman" w:eastAsia="Times New Roman" w:hAnsi="Times New Roman" w:cs="Times New Roman"/>
          <w:sz w:val="20"/>
          <w:szCs w:val="16"/>
          <w:lang w:eastAsia="ru-RU"/>
        </w:rPr>
        <w:t>Администрации муниципального</w:t>
      </w:r>
      <w:r w:rsidRPr="00071738">
        <w:rPr>
          <w:rFonts w:ascii="Times New Roman" w:eastAsia="Times New Roman" w:hAnsi="Times New Roman" w:cs="Times New Roman"/>
          <w:sz w:val="20"/>
          <w:szCs w:val="16"/>
          <w:lang w:eastAsia="ru-RU"/>
        </w:rPr>
        <w:t xml:space="preserve"> района в информационно - телекоммуникационной сети «Интернет».</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Проект подготовил</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Председатель комитета финансов                                            О.А. Николаева</w:t>
      </w:r>
    </w:p>
    <w:p w:rsidR="00B1564C" w:rsidRPr="00071738" w:rsidRDefault="00B1564C" w:rsidP="00071738">
      <w:pPr>
        <w:spacing w:after="0" w:line="240" w:lineRule="auto"/>
        <w:ind w:left="-1276" w:firstLine="283"/>
        <w:jc w:val="both"/>
        <w:rPr>
          <w:rFonts w:ascii="Times New Roman" w:eastAsia="Times New Roman" w:hAnsi="Times New Roman" w:cs="Times New Roman"/>
          <w:b/>
          <w:sz w:val="20"/>
          <w:szCs w:val="16"/>
          <w:lang w:eastAsia="ru-RU"/>
        </w:rPr>
      </w:pP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Приложение 1</w:t>
      </w: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к решению Совета депутатов Поддорского</w:t>
      </w: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сельского поселения</w:t>
      </w: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«Об  исполнении  бюджета Поддорского</w:t>
      </w: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сельского поселения за 2023 год»</w:t>
      </w:r>
    </w:p>
    <w:p w:rsidR="00B1564C" w:rsidRPr="00071738" w:rsidRDefault="00B1564C" w:rsidP="00071738">
      <w:pPr>
        <w:spacing w:after="0" w:line="240" w:lineRule="auto"/>
        <w:ind w:left="-1276" w:firstLine="283"/>
        <w:jc w:val="center"/>
        <w:rPr>
          <w:rFonts w:ascii="Times New Roman" w:eastAsia="Times New Roman" w:hAnsi="Times New Roman" w:cs="Times New Roman"/>
          <w:b/>
          <w:sz w:val="20"/>
          <w:szCs w:val="16"/>
          <w:lang w:eastAsia="ru-RU"/>
        </w:rPr>
      </w:pPr>
      <w:r w:rsidRPr="00071738">
        <w:rPr>
          <w:rFonts w:ascii="Times New Roman" w:eastAsia="Times New Roman" w:hAnsi="Times New Roman" w:cs="Times New Roman"/>
          <w:b/>
          <w:sz w:val="20"/>
          <w:szCs w:val="16"/>
          <w:lang w:eastAsia="ru-RU"/>
        </w:rPr>
        <w:t>Д О Х О Д Ы</w:t>
      </w:r>
    </w:p>
    <w:p w:rsidR="00B1564C" w:rsidRPr="00071738" w:rsidRDefault="00B1564C" w:rsidP="00071738">
      <w:pPr>
        <w:spacing w:after="0" w:line="240" w:lineRule="auto"/>
        <w:ind w:left="-1276" w:firstLine="283"/>
        <w:jc w:val="center"/>
        <w:rPr>
          <w:rFonts w:ascii="Times New Roman" w:eastAsia="Times New Roman" w:hAnsi="Times New Roman" w:cs="Times New Roman"/>
          <w:b/>
          <w:sz w:val="20"/>
          <w:szCs w:val="16"/>
          <w:lang w:eastAsia="ru-RU"/>
        </w:rPr>
      </w:pPr>
      <w:r w:rsidRPr="00071738">
        <w:rPr>
          <w:rFonts w:ascii="Times New Roman" w:eastAsia="Times New Roman" w:hAnsi="Times New Roman" w:cs="Times New Roman"/>
          <w:b/>
          <w:sz w:val="20"/>
          <w:szCs w:val="16"/>
          <w:lang w:eastAsia="ru-RU"/>
        </w:rPr>
        <w:t>бюджета Поддорского сельского поселения</w:t>
      </w:r>
      <w:r w:rsidRPr="00071738">
        <w:rPr>
          <w:rFonts w:ascii="Times New Roman" w:eastAsia="Times New Roman" w:hAnsi="Times New Roman" w:cs="Times New Roman"/>
          <w:sz w:val="20"/>
          <w:szCs w:val="16"/>
          <w:lang w:eastAsia="ru-RU"/>
        </w:rPr>
        <w:t xml:space="preserve"> </w:t>
      </w:r>
      <w:r w:rsidRPr="00071738">
        <w:rPr>
          <w:rFonts w:ascii="Times New Roman" w:eastAsia="Times New Roman" w:hAnsi="Times New Roman" w:cs="Times New Roman"/>
          <w:b/>
          <w:sz w:val="20"/>
          <w:szCs w:val="16"/>
          <w:lang w:eastAsia="ru-RU"/>
        </w:rPr>
        <w:t>по кодам классификации доходов бюджетов</w:t>
      </w:r>
    </w:p>
    <w:p w:rsidR="00B1564C" w:rsidRPr="00071738" w:rsidRDefault="00B1564C" w:rsidP="00071738">
      <w:pPr>
        <w:spacing w:after="0" w:line="240" w:lineRule="auto"/>
        <w:ind w:left="-1276" w:firstLine="283"/>
        <w:jc w:val="center"/>
        <w:rPr>
          <w:rFonts w:ascii="Times New Roman" w:eastAsia="Times New Roman" w:hAnsi="Times New Roman" w:cs="Times New Roman"/>
          <w:sz w:val="20"/>
          <w:szCs w:val="16"/>
          <w:lang w:eastAsia="ru-RU"/>
        </w:rPr>
      </w:pPr>
      <w:r w:rsidRPr="00071738">
        <w:rPr>
          <w:rFonts w:ascii="Times New Roman" w:eastAsia="Times New Roman" w:hAnsi="Times New Roman" w:cs="Times New Roman"/>
          <w:b/>
          <w:sz w:val="20"/>
          <w:szCs w:val="16"/>
          <w:lang w:eastAsia="ru-RU"/>
        </w:rPr>
        <w:t xml:space="preserve">Российской Федерации </w:t>
      </w:r>
      <w:r w:rsidRPr="00071738">
        <w:rPr>
          <w:rFonts w:ascii="Times New Roman" w:eastAsia="Times New Roman" w:hAnsi="Times New Roman" w:cs="Times New Roman"/>
          <w:b/>
          <w:bCs/>
          <w:sz w:val="20"/>
          <w:szCs w:val="16"/>
          <w:lang w:eastAsia="ru-RU"/>
        </w:rPr>
        <w:t xml:space="preserve">за </w:t>
      </w:r>
      <w:r w:rsidRPr="00071738">
        <w:rPr>
          <w:rFonts w:ascii="Times New Roman" w:eastAsia="Times New Roman" w:hAnsi="Times New Roman" w:cs="Times New Roman"/>
          <w:b/>
          <w:sz w:val="20"/>
          <w:szCs w:val="16"/>
          <w:lang w:eastAsia="ru-RU"/>
        </w:rPr>
        <w:t>2023 год</w:t>
      </w:r>
    </w:p>
    <w:tbl>
      <w:tblPr>
        <w:tblW w:w="10465" w:type="dxa"/>
        <w:tblInd w:w="-1168" w:type="dxa"/>
        <w:tblLayout w:type="fixed"/>
        <w:tblLook w:val="0000" w:firstRow="0" w:lastRow="0" w:firstColumn="0" w:lastColumn="0" w:noHBand="0" w:noVBand="0"/>
      </w:tblPr>
      <w:tblGrid>
        <w:gridCol w:w="993"/>
        <w:gridCol w:w="141"/>
        <w:gridCol w:w="3261"/>
        <w:gridCol w:w="3827"/>
        <w:gridCol w:w="2243"/>
      </w:tblGrid>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Код</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адми</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нистратора</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Код бюджетной</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классификации</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Наименование доходов</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Исполнено</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(в рублях)</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sz w:val="16"/>
                <w:szCs w:val="16"/>
                <w:lang w:eastAsia="ru-RU"/>
              </w:rPr>
              <w:t>4</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182</w:t>
            </w:r>
          </w:p>
        </w:tc>
        <w:tc>
          <w:tcPr>
            <w:tcW w:w="9472" w:type="dxa"/>
            <w:gridSpan w:val="4"/>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Управление Федеральной налоговой службы России по Новгородской области</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bCs/>
                <w:sz w:val="16"/>
                <w:szCs w:val="16"/>
                <w:lang w:eastAsia="ru-RU"/>
              </w:rPr>
              <w:t>1 03 02000 01 0000 110</w:t>
            </w:r>
          </w:p>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Акцизы по подакцизным товарам (продукции) производимым на территории РФ</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1 827 453,79</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bookmarkStart w:id="0" w:name="_Hlk387678913"/>
            <w:bookmarkEnd w:id="0"/>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Cs/>
                <w:sz w:val="16"/>
                <w:szCs w:val="16"/>
                <w:lang w:eastAsia="ru-RU"/>
              </w:rPr>
              <w:t>1 03 02230 01 0000 110</w:t>
            </w:r>
          </w:p>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946 903,44</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sz w:val="16"/>
                <w:szCs w:val="16"/>
                <w:lang w:eastAsia="ru-RU"/>
              </w:rPr>
              <w:lastRenderedPageBreak/>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1 03 02240 01 0000 110</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4 945,59</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1 03 02250 01 0000 110</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978 698,52</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1 03 02260 01 0000 110</w:t>
            </w:r>
          </w:p>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-103 093,76</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1 01 02000 01 0000 110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Налог на доходы физических лиц</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576 717,50</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color w:val="000000"/>
                <w:sz w:val="16"/>
                <w:szCs w:val="16"/>
                <w:lang w:eastAsia="ru-RU"/>
              </w:rPr>
              <w:t>1 01 02010 01 0000 110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566 362,48</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1 01 02020 01 0000 110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209,66</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color w:val="000000"/>
                <w:sz w:val="16"/>
                <w:szCs w:val="16"/>
                <w:lang w:eastAsia="ru-RU"/>
              </w:rPr>
              <w:t>1 01 02030 01 0000 110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10 145,38</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1 05 03000 01 0000 110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color w:val="000000"/>
                <w:sz w:val="16"/>
                <w:szCs w:val="16"/>
                <w:lang w:eastAsia="ru-RU"/>
              </w:rPr>
            </w:pPr>
            <w:r w:rsidRPr="00071738">
              <w:rPr>
                <w:rFonts w:ascii="Times New Roman" w:eastAsia="Times New Roman" w:hAnsi="Times New Roman" w:cs="Times New Roman"/>
                <w:b/>
                <w:color w:val="000000"/>
                <w:sz w:val="16"/>
                <w:szCs w:val="16"/>
                <w:lang w:eastAsia="ru-RU"/>
              </w:rPr>
              <w:t>Единый сельскохозяйственный налог</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-52,80</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1 05 03010 01 0000 110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color w:val="000000"/>
                <w:sz w:val="16"/>
                <w:szCs w:val="16"/>
                <w:lang w:eastAsia="ru-RU"/>
              </w:rPr>
            </w:pPr>
            <w:r w:rsidRPr="00071738">
              <w:rPr>
                <w:rFonts w:ascii="Times New Roman" w:eastAsia="Times New Roman" w:hAnsi="Times New Roman" w:cs="Times New Roman"/>
                <w:sz w:val="16"/>
                <w:szCs w:val="16"/>
                <w:lang w:eastAsia="ru-RU"/>
              </w:rPr>
              <w:t>Единый сельскохозяйственный налог</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sz w:val="16"/>
                <w:szCs w:val="16"/>
                <w:lang w:eastAsia="ru-RU"/>
              </w:rPr>
              <w:t>-52,80</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color w:val="000000"/>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color w:val="000000"/>
                <w:sz w:val="16"/>
                <w:szCs w:val="16"/>
                <w:lang w:eastAsia="ru-RU"/>
              </w:rPr>
            </w:pPr>
            <w:r w:rsidRPr="00071738">
              <w:rPr>
                <w:rFonts w:ascii="Times New Roman" w:eastAsia="Times New Roman" w:hAnsi="Times New Roman" w:cs="Times New Roman"/>
                <w:b/>
                <w:color w:val="000000"/>
                <w:sz w:val="16"/>
                <w:szCs w:val="16"/>
                <w:lang w:eastAsia="ru-RU"/>
              </w:rPr>
              <w:t>1 0</w:t>
            </w:r>
            <w:r w:rsidRPr="00071738">
              <w:rPr>
                <w:rFonts w:ascii="Times New Roman" w:eastAsia="Times New Roman" w:hAnsi="Times New Roman" w:cs="Times New Roman"/>
                <w:b/>
                <w:color w:val="000000"/>
                <w:sz w:val="16"/>
                <w:szCs w:val="16"/>
                <w:lang w:val="en-US" w:eastAsia="ru-RU"/>
              </w:rPr>
              <w:t>6</w:t>
            </w:r>
            <w:r w:rsidRPr="00071738">
              <w:rPr>
                <w:rFonts w:ascii="Times New Roman" w:eastAsia="Times New Roman" w:hAnsi="Times New Roman" w:cs="Times New Roman"/>
                <w:b/>
                <w:color w:val="000000"/>
                <w:sz w:val="16"/>
                <w:szCs w:val="16"/>
                <w:lang w:eastAsia="ru-RU"/>
              </w:rPr>
              <w:t xml:space="preserve"> 0</w:t>
            </w:r>
            <w:r w:rsidRPr="00071738">
              <w:rPr>
                <w:rFonts w:ascii="Times New Roman" w:eastAsia="Times New Roman" w:hAnsi="Times New Roman" w:cs="Times New Roman"/>
                <w:b/>
                <w:color w:val="000000"/>
                <w:sz w:val="16"/>
                <w:szCs w:val="16"/>
                <w:lang w:val="en-US" w:eastAsia="ru-RU"/>
              </w:rPr>
              <w:t>10</w:t>
            </w:r>
            <w:r w:rsidRPr="00071738">
              <w:rPr>
                <w:rFonts w:ascii="Times New Roman" w:eastAsia="Times New Roman" w:hAnsi="Times New Roman" w:cs="Times New Roman"/>
                <w:b/>
                <w:color w:val="000000"/>
                <w:sz w:val="16"/>
                <w:szCs w:val="16"/>
                <w:lang w:eastAsia="ru-RU"/>
              </w:rPr>
              <w:t>00 0</w:t>
            </w:r>
            <w:r w:rsidRPr="00071738">
              <w:rPr>
                <w:rFonts w:ascii="Times New Roman" w:eastAsia="Times New Roman" w:hAnsi="Times New Roman" w:cs="Times New Roman"/>
                <w:b/>
                <w:color w:val="000000"/>
                <w:sz w:val="16"/>
                <w:szCs w:val="16"/>
                <w:lang w:val="en-US" w:eastAsia="ru-RU"/>
              </w:rPr>
              <w:t>0</w:t>
            </w:r>
            <w:r w:rsidRPr="00071738">
              <w:rPr>
                <w:rFonts w:ascii="Times New Roman" w:eastAsia="Times New Roman" w:hAnsi="Times New Roman" w:cs="Times New Roman"/>
                <w:b/>
                <w:color w:val="000000"/>
                <w:sz w:val="16"/>
                <w:szCs w:val="16"/>
                <w:lang w:eastAsia="ru-RU"/>
              </w:rPr>
              <w:t xml:space="preserve">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color w:val="000000"/>
                <w:sz w:val="16"/>
                <w:szCs w:val="16"/>
                <w:lang w:eastAsia="ru-RU"/>
              </w:rPr>
              <w:t>Налог на имущество физических лиц</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342 340,19</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01030 10 0000 110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342 340,19</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color w:val="000000"/>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Arial Unicode MS" w:hAnsi="Times New Roman" w:cs="Times New Roman"/>
                <w:b/>
                <w:color w:val="000000"/>
                <w:sz w:val="16"/>
                <w:szCs w:val="16"/>
                <w:lang w:eastAsia="ru-RU"/>
              </w:rPr>
            </w:pPr>
            <w:r w:rsidRPr="00071738">
              <w:rPr>
                <w:rFonts w:ascii="Times New Roman" w:eastAsia="Times New Roman" w:hAnsi="Times New Roman" w:cs="Times New Roman"/>
                <w:b/>
                <w:color w:val="000000"/>
                <w:sz w:val="16"/>
                <w:szCs w:val="16"/>
                <w:lang w:eastAsia="ru-RU"/>
              </w:rPr>
              <w:t>1 0</w:t>
            </w:r>
            <w:r w:rsidRPr="00071738">
              <w:rPr>
                <w:rFonts w:ascii="Times New Roman" w:eastAsia="Times New Roman" w:hAnsi="Times New Roman" w:cs="Times New Roman"/>
                <w:b/>
                <w:color w:val="000000"/>
                <w:sz w:val="16"/>
                <w:szCs w:val="16"/>
                <w:lang w:val="en-US" w:eastAsia="ru-RU"/>
              </w:rPr>
              <w:t>6</w:t>
            </w:r>
            <w:r w:rsidRPr="00071738">
              <w:rPr>
                <w:rFonts w:ascii="Times New Roman" w:eastAsia="Times New Roman" w:hAnsi="Times New Roman" w:cs="Times New Roman"/>
                <w:b/>
                <w:color w:val="000000"/>
                <w:sz w:val="16"/>
                <w:szCs w:val="16"/>
                <w:lang w:eastAsia="ru-RU"/>
              </w:rPr>
              <w:t xml:space="preserve"> 06000 00 0000 110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Arial Unicode MS" w:hAnsi="Times New Roman" w:cs="Times New Roman"/>
                <w:b/>
                <w:color w:val="000000"/>
                <w:sz w:val="16"/>
                <w:szCs w:val="16"/>
                <w:lang w:eastAsia="ru-RU"/>
              </w:rPr>
              <w:t>Земельный налог</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1 641 988,36</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Arial Unicode MS"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06030 00 0000 110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Arial Unicode MS" w:hAnsi="Times New Roman" w:cs="Times New Roman"/>
                <w:color w:val="000000"/>
                <w:sz w:val="16"/>
                <w:szCs w:val="16"/>
                <w:lang w:eastAsia="ru-RU"/>
              </w:rPr>
              <w:t>Земельный налог с организаций</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701 713,92</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Arial Unicode MS"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06033 10 0000 110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Arial Unicode MS"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701 713,92</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Arial Unicode MS"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06040 00 0000 110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Arial Unicode MS" w:hAnsi="Times New Roman" w:cs="Times New Roman"/>
                <w:color w:val="000000"/>
                <w:sz w:val="16"/>
                <w:szCs w:val="16"/>
                <w:lang w:eastAsia="ru-RU"/>
              </w:rPr>
              <w:t>Земельный налог с физических лиц</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940 274,44</w:t>
            </w:r>
          </w:p>
        </w:tc>
      </w:tr>
      <w:tr w:rsidR="00B1564C" w:rsidRPr="00071738" w:rsidTr="00071738">
        <w:trPr>
          <w:trHeight w:val="20"/>
        </w:trPr>
        <w:tc>
          <w:tcPr>
            <w:tcW w:w="993"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sz w:val="16"/>
                <w:szCs w:val="16"/>
                <w:lang w:eastAsia="ru-RU"/>
              </w:rPr>
              <w:t>182</w:t>
            </w:r>
          </w:p>
        </w:tc>
        <w:tc>
          <w:tcPr>
            <w:tcW w:w="3402"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Arial Unicode MS"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06043 10 0000 110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Arial Unicode MS"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sz w:val="16"/>
                <w:szCs w:val="16"/>
                <w:lang w:eastAsia="ru-RU"/>
              </w:rPr>
              <w:t>940 274,44</w:t>
            </w:r>
          </w:p>
        </w:tc>
      </w:tr>
      <w:tr w:rsidR="00B1564C" w:rsidRPr="00071738" w:rsidTr="00071738">
        <w:trPr>
          <w:trHeight w:val="20"/>
        </w:trPr>
        <w:tc>
          <w:tcPr>
            <w:tcW w:w="10465" w:type="dxa"/>
            <w:gridSpan w:val="5"/>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300                                             Администрация Поддорского муниципального района</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color w:val="000000"/>
                <w:sz w:val="16"/>
                <w:szCs w:val="16"/>
                <w:lang w:eastAsia="ru-RU"/>
              </w:rPr>
            </w:pPr>
            <w:r w:rsidRPr="00071738">
              <w:rPr>
                <w:rFonts w:ascii="Times New Roman" w:eastAsia="Times New Roman" w:hAnsi="Times New Roman" w:cs="Times New Roman"/>
                <w:b/>
                <w:sz w:val="16"/>
                <w:szCs w:val="16"/>
                <w:lang w:eastAsia="ru-RU"/>
              </w:rPr>
              <w:t>300</w:t>
            </w:r>
          </w:p>
        </w:tc>
        <w:tc>
          <w:tcPr>
            <w:tcW w:w="326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color w:val="000000"/>
                <w:sz w:val="16"/>
                <w:szCs w:val="16"/>
                <w:lang w:eastAsia="ru-RU"/>
              </w:rPr>
              <w:t>1 11 05020 00 0000 120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35 236,05</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sz w:val="16"/>
                <w:szCs w:val="16"/>
                <w:lang w:eastAsia="ru-RU"/>
              </w:rPr>
              <w:t>300</w:t>
            </w:r>
          </w:p>
        </w:tc>
        <w:tc>
          <w:tcPr>
            <w:tcW w:w="326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color w:val="000000"/>
                <w:sz w:val="16"/>
                <w:szCs w:val="16"/>
                <w:lang w:eastAsia="ru-RU"/>
              </w:rPr>
              <w:t>1 11 05025 10 0000 120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35 236,05</w:t>
            </w:r>
          </w:p>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300</w:t>
            </w:r>
          </w:p>
        </w:tc>
        <w:tc>
          <w:tcPr>
            <w:tcW w:w="326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1 16 00000 00 0000 000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Штрафы, санкции, возмещение ущерба</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49 294,13</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300</w:t>
            </w:r>
          </w:p>
        </w:tc>
        <w:tc>
          <w:tcPr>
            <w:tcW w:w="326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1 16 07010 10 0000 140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color w:val="000000"/>
                <w:sz w:val="16"/>
                <w:szCs w:val="16"/>
                <w:shd w:val="clear" w:color="auto" w:fill="FFFFFF"/>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49 294,13</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300</w:t>
            </w:r>
          </w:p>
        </w:tc>
        <w:tc>
          <w:tcPr>
            <w:tcW w:w="326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1 17 15000 00 0000 150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Инициативные платежи</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207 845,00</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300</w:t>
            </w:r>
          </w:p>
        </w:tc>
        <w:tc>
          <w:tcPr>
            <w:tcW w:w="326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1 17 15030 10 0000 150</w:t>
            </w: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Инициативные платежи, зачисляемые в бюджеты сельских поселений</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207 845,00</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492</w:t>
            </w:r>
          </w:p>
        </w:tc>
        <w:tc>
          <w:tcPr>
            <w:tcW w:w="9331" w:type="dxa"/>
            <w:gridSpan w:val="3"/>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Комитет финансов Администрации Поддорского муниципального района</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2 00 00000 00 0000 000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БЕЗВОЗМЕЗДНЫЕ ПОСТУПЛЕНИЯ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31 207 457 ,93</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2 02 16001 00 0000 150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Дотации на выравнивание бюджетной </w:t>
            </w:r>
            <w:r w:rsidRPr="00071738">
              <w:rPr>
                <w:rFonts w:ascii="Times New Roman" w:eastAsia="Times New Roman" w:hAnsi="Times New Roman" w:cs="Times New Roman"/>
                <w:sz w:val="16"/>
                <w:szCs w:val="16"/>
                <w:lang w:eastAsia="ru-RU"/>
              </w:rPr>
              <w:lastRenderedPageBreak/>
              <w:t>обеспеченности из бюджетов муниципальных районов, городских округов с внутригородским делением</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lastRenderedPageBreak/>
              <w:t>3 839 100,00</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lastRenderedPageBreak/>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2 02 16001 10 0000 150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3 839 100,00</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2 02 20000 00 0000 150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25 002 261,20</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2 02 25555 10 0000 150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Субсидии бюджетам сельских поселений на реализацию программ формирования современной городской среды</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593 876,00</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2 02 29999 10 0000 150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Прочие субсидии бюджетам сельских поселений</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12 749 000,00</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2 02 40000 00 0000 150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межбюджетные трансферты</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2 366 096,73</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2 02 40014 10 0000 150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248 750,00</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2 02 45389 10 0000 150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Межбюджетные трансферты, передаваемые бюджетам сельских поселений на развитие инфраструктуры  дорожного хозяйства</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2 000 000,00</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492</w:t>
            </w:r>
          </w:p>
        </w:tc>
        <w:tc>
          <w:tcPr>
            <w:tcW w:w="326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2 02 49999 10 0000 150</w:t>
            </w:r>
          </w:p>
        </w:tc>
        <w:tc>
          <w:tcPr>
            <w:tcW w:w="3827"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117 346,73</w:t>
            </w:r>
          </w:p>
        </w:tc>
      </w:tr>
      <w:tr w:rsidR="00B1564C" w:rsidRPr="00071738" w:rsidTr="00071738">
        <w:trPr>
          <w:trHeight w:val="20"/>
        </w:trPr>
        <w:tc>
          <w:tcPr>
            <w:tcW w:w="1134" w:type="dxa"/>
            <w:gridSpan w:val="2"/>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Итого:</w:t>
            </w:r>
          </w:p>
        </w:tc>
        <w:tc>
          <w:tcPr>
            <w:tcW w:w="326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3827"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35 888 280,15</w:t>
            </w:r>
          </w:p>
        </w:tc>
      </w:tr>
    </w:tbl>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bl>
      <w:tblPr>
        <w:tblW w:w="10499" w:type="dxa"/>
        <w:tblInd w:w="-1168" w:type="dxa"/>
        <w:tblLayout w:type="fixed"/>
        <w:tblLook w:val="0000" w:firstRow="0" w:lastRow="0" w:firstColumn="0" w:lastColumn="0" w:noHBand="0" w:noVBand="0"/>
      </w:tblPr>
      <w:tblGrid>
        <w:gridCol w:w="1985"/>
        <w:gridCol w:w="433"/>
        <w:gridCol w:w="5662"/>
        <w:gridCol w:w="287"/>
        <w:gridCol w:w="2097"/>
        <w:gridCol w:w="35"/>
      </w:tblGrid>
      <w:tr w:rsidR="00B1564C" w:rsidRPr="00071738" w:rsidTr="00071738">
        <w:trPr>
          <w:trHeight w:val="20"/>
        </w:trPr>
        <w:tc>
          <w:tcPr>
            <w:tcW w:w="2418" w:type="dxa"/>
            <w:gridSpan w:val="2"/>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c>
          <w:tcPr>
            <w:tcW w:w="5949" w:type="dxa"/>
            <w:gridSpan w:val="2"/>
            <w:shd w:val="clear" w:color="auto" w:fill="auto"/>
            <w:vAlign w:val="center"/>
          </w:tcPr>
          <w:p w:rsidR="00B1564C" w:rsidRPr="00071738" w:rsidRDefault="00B1564C" w:rsidP="00071738">
            <w:pPr>
              <w:spacing w:after="0" w:line="240" w:lineRule="auto"/>
              <w:rPr>
                <w:rFonts w:ascii="Times New Roman" w:eastAsia="Times New Roman" w:hAnsi="Times New Roman" w:cs="Times New Roman"/>
                <w:sz w:val="16"/>
                <w:szCs w:val="16"/>
                <w:lang w:eastAsia="ru-RU"/>
              </w:rPr>
            </w:pPr>
          </w:p>
        </w:tc>
        <w:tc>
          <w:tcPr>
            <w:tcW w:w="2132" w:type="dxa"/>
            <w:gridSpan w:val="2"/>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Приложение 2</w:t>
            </w:r>
          </w:p>
          <w:p w:rsidR="00B1564C" w:rsidRPr="00071738" w:rsidRDefault="00B1564C" w:rsidP="00071738">
            <w:pPr>
              <w:spacing w:after="0" w:line="240" w:lineRule="auto"/>
              <w:jc w:val="center"/>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sz w:val="16"/>
                <w:szCs w:val="16"/>
                <w:lang w:eastAsia="ru-RU"/>
              </w:rPr>
              <w:t>к решению Совета депутатов Поддорского сельского поселения "Об  исполнении бюджета Поддорского сельского поселения  за  2023 год"</w:t>
            </w:r>
          </w:p>
        </w:tc>
      </w:tr>
      <w:tr w:rsidR="00B1564C" w:rsidRPr="00071738" w:rsidTr="00071738">
        <w:trPr>
          <w:trHeight w:val="20"/>
        </w:trPr>
        <w:tc>
          <w:tcPr>
            <w:tcW w:w="10499" w:type="dxa"/>
            <w:gridSpan w:val="6"/>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bCs/>
                <w:sz w:val="16"/>
                <w:szCs w:val="16"/>
                <w:lang w:eastAsia="ru-RU"/>
              </w:rPr>
              <w:t>Доходы бюджета Поддорского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2023 год</w:t>
            </w:r>
          </w:p>
        </w:tc>
      </w:tr>
      <w:tr w:rsidR="00B1564C" w:rsidRPr="00071738" w:rsidTr="00071738">
        <w:trPr>
          <w:trHeight w:val="20"/>
        </w:trPr>
        <w:tc>
          <w:tcPr>
            <w:tcW w:w="1985" w:type="dxa"/>
            <w:tcBorders>
              <w:bottom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c>
          <w:tcPr>
            <w:tcW w:w="6095" w:type="dxa"/>
            <w:gridSpan w:val="2"/>
            <w:shd w:val="clear" w:color="auto" w:fill="auto"/>
            <w:vAlign w:val="center"/>
          </w:tcPr>
          <w:p w:rsidR="00B1564C" w:rsidRPr="00071738" w:rsidRDefault="00B1564C" w:rsidP="00071738">
            <w:pPr>
              <w:spacing w:after="0" w:line="240" w:lineRule="auto"/>
              <w:rPr>
                <w:rFonts w:ascii="Times New Roman" w:eastAsia="Times New Roman" w:hAnsi="Times New Roman" w:cs="Times New Roman"/>
                <w:sz w:val="16"/>
                <w:szCs w:val="16"/>
                <w:lang w:eastAsia="ru-RU"/>
              </w:rPr>
            </w:pPr>
          </w:p>
        </w:tc>
        <w:tc>
          <w:tcPr>
            <w:tcW w:w="2414" w:type="dxa"/>
            <w:gridSpan w:val="3"/>
            <w:shd w:val="clear" w:color="auto" w:fill="auto"/>
            <w:vAlign w:val="center"/>
          </w:tcPr>
          <w:p w:rsidR="00B1564C" w:rsidRPr="00071738" w:rsidRDefault="00B1564C" w:rsidP="00071738">
            <w:pPr>
              <w:spacing w:after="0" w:line="240" w:lineRule="auto"/>
              <w:rPr>
                <w:rFonts w:ascii="Times New Roman" w:eastAsia="Times New Roman"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vMerge w:val="restart"/>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Код  бюджетной классификации Российской Федерации</w:t>
            </w:r>
          </w:p>
        </w:tc>
        <w:tc>
          <w:tcPr>
            <w:tcW w:w="6095" w:type="dxa"/>
            <w:gridSpan w:val="2"/>
            <w:vMerge w:val="restart"/>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Наименование доходов</w:t>
            </w:r>
          </w:p>
        </w:tc>
        <w:tc>
          <w:tcPr>
            <w:tcW w:w="2384" w:type="dxa"/>
            <w:gridSpan w:val="2"/>
            <w:vMerge w:val="restart"/>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Исполнено</w:t>
            </w:r>
          </w:p>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(в рублях)</w:t>
            </w:r>
          </w:p>
        </w:tc>
        <w:tc>
          <w:tcPr>
            <w:tcW w:w="30" w:type="dxa"/>
            <w:tcBorders>
              <w:left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vMerge/>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p>
        </w:tc>
        <w:tc>
          <w:tcPr>
            <w:tcW w:w="6095" w:type="dxa"/>
            <w:gridSpan w:val="2"/>
            <w:vMerge/>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p>
        </w:tc>
        <w:tc>
          <w:tcPr>
            <w:tcW w:w="2384" w:type="dxa"/>
            <w:gridSpan w:val="2"/>
            <w:vMerge/>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p>
        </w:tc>
        <w:tc>
          <w:tcPr>
            <w:tcW w:w="30" w:type="dxa"/>
            <w:tcBorders>
              <w:left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left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w:t>
            </w:r>
          </w:p>
        </w:tc>
        <w:tc>
          <w:tcPr>
            <w:tcW w:w="6095" w:type="dxa"/>
            <w:gridSpan w:val="2"/>
            <w:tcBorders>
              <w:lef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w:t>
            </w:r>
          </w:p>
        </w:tc>
        <w:tc>
          <w:tcPr>
            <w:tcW w:w="2384"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Arial" w:hAnsi="Times New Roman" w:cs="Times New Roman"/>
                <w:sz w:val="16"/>
                <w:szCs w:val="16"/>
                <w:lang w:eastAsia="ru-RU"/>
              </w:rPr>
            </w:pPr>
            <w:r w:rsidRPr="00071738">
              <w:rPr>
                <w:rFonts w:ascii="Times New Roman" w:eastAsia="Times New Roman" w:hAnsi="Times New Roman" w:cs="Times New Roman"/>
                <w:sz w:val="16"/>
                <w:szCs w:val="16"/>
                <w:lang w:eastAsia="ru-RU"/>
              </w:rPr>
              <w:t>3</w:t>
            </w:r>
          </w:p>
        </w:tc>
        <w:tc>
          <w:tcPr>
            <w:tcW w:w="30" w:type="dxa"/>
            <w:tcBorders>
              <w:left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1 00 00000 00 0000 000</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Arial" w:hAnsi="Times New Roman" w:cs="Times New Roman"/>
                <w:b/>
                <w:sz w:val="16"/>
                <w:szCs w:val="16"/>
                <w:lang w:eastAsia="ru-RU"/>
              </w:rPr>
            </w:pPr>
            <w:r w:rsidRPr="00071738">
              <w:rPr>
                <w:rFonts w:ascii="Times New Roman" w:eastAsia="Times New Roman" w:hAnsi="Times New Roman" w:cs="Times New Roman"/>
                <w:b/>
                <w:sz w:val="16"/>
                <w:szCs w:val="16"/>
                <w:lang w:eastAsia="ru-RU"/>
              </w:rPr>
              <w:t>НАЛОГОВЫЕ И НЕНАЛОГОВЫЕ ДОХОДЫ</w:t>
            </w:r>
          </w:p>
        </w:tc>
        <w:tc>
          <w:tcPr>
            <w:tcW w:w="2384"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Arial" w:hAnsi="Times New Roman" w:cs="Times New Roman"/>
                <w:b/>
                <w:sz w:val="16"/>
                <w:szCs w:val="16"/>
                <w:lang w:eastAsia="ru-RU"/>
              </w:rPr>
            </w:pPr>
            <w:r w:rsidRPr="00071738">
              <w:rPr>
                <w:rFonts w:ascii="Times New Roman" w:eastAsia="Arial" w:hAnsi="Times New Roman" w:cs="Times New Roman"/>
                <w:b/>
                <w:sz w:val="16"/>
                <w:szCs w:val="16"/>
                <w:lang w:eastAsia="ru-RU"/>
              </w:rPr>
              <w:t>4 680 822,22</w:t>
            </w:r>
          </w:p>
        </w:tc>
        <w:tc>
          <w:tcPr>
            <w:tcW w:w="30" w:type="dxa"/>
            <w:tcBorders>
              <w:left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1 01 00000 00 0000 000</w:t>
            </w:r>
          </w:p>
        </w:tc>
        <w:tc>
          <w:tcPr>
            <w:tcW w:w="6095"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Arial" w:hAnsi="Times New Roman" w:cs="Times New Roman"/>
                <w:sz w:val="16"/>
                <w:szCs w:val="16"/>
                <w:lang w:eastAsia="ru-RU"/>
              </w:rPr>
            </w:pPr>
            <w:r w:rsidRPr="00071738">
              <w:rPr>
                <w:rFonts w:ascii="Times New Roman" w:eastAsia="Times New Roman" w:hAnsi="Times New Roman" w:cs="Times New Roman"/>
                <w:sz w:val="16"/>
                <w:szCs w:val="16"/>
                <w:lang w:eastAsia="ru-RU"/>
              </w:rPr>
              <w:t>НАЛОГИ НА ПРИБЫЛЬ, ДОХОДЫ</w:t>
            </w:r>
          </w:p>
        </w:tc>
        <w:tc>
          <w:tcPr>
            <w:tcW w:w="2384"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Arial" w:hAnsi="Times New Roman" w:cs="Times New Roman"/>
                <w:sz w:val="16"/>
                <w:szCs w:val="16"/>
                <w:lang w:eastAsia="ru-RU"/>
              </w:rPr>
            </w:pPr>
            <w:r w:rsidRPr="00071738">
              <w:rPr>
                <w:rFonts w:ascii="Times New Roman" w:eastAsia="Arial" w:hAnsi="Times New Roman" w:cs="Times New Roman"/>
                <w:sz w:val="16"/>
                <w:szCs w:val="16"/>
                <w:lang w:eastAsia="ru-RU"/>
              </w:rPr>
              <w:t>576 717,50</w:t>
            </w:r>
          </w:p>
        </w:tc>
        <w:tc>
          <w:tcPr>
            <w:tcW w:w="30" w:type="dxa"/>
            <w:tcBorders>
              <w:left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1 01 02000 01 0000 110</w:t>
            </w:r>
          </w:p>
        </w:tc>
        <w:tc>
          <w:tcPr>
            <w:tcW w:w="6095"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Налог на доходы физических лиц</w:t>
            </w:r>
          </w:p>
        </w:tc>
        <w:tc>
          <w:tcPr>
            <w:tcW w:w="2384"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Arial" w:hAnsi="Times New Roman" w:cs="Times New Roman"/>
                <w:sz w:val="16"/>
                <w:szCs w:val="16"/>
                <w:lang w:eastAsia="ru-RU"/>
              </w:rPr>
              <w:t>576 717,50</w:t>
            </w:r>
          </w:p>
        </w:tc>
        <w:tc>
          <w:tcPr>
            <w:tcW w:w="30" w:type="dxa"/>
            <w:tcBorders>
              <w:left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color w:val="000000"/>
                <w:sz w:val="16"/>
                <w:szCs w:val="16"/>
                <w:lang w:eastAsia="ru-RU"/>
              </w:rPr>
              <w:t>1 01 02010 01 0000 110</w:t>
            </w:r>
          </w:p>
        </w:tc>
        <w:tc>
          <w:tcPr>
            <w:tcW w:w="6095"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84"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566 362,46</w:t>
            </w:r>
          </w:p>
        </w:tc>
        <w:tc>
          <w:tcPr>
            <w:tcW w:w="30" w:type="dxa"/>
            <w:tcBorders>
              <w:left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1 01 02020 01 0000 110</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209,66</w:t>
            </w:r>
          </w:p>
        </w:tc>
        <w:tc>
          <w:tcPr>
            <w:tcW w:w="30" w:type="dxa"/>
            <w:tcBorders>
              <w:left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color w:val="000000"/>
                <w:sz w:val="16"/>
                <w:szCs w:val="16"/>
                <w:lang w:eastAsia="ru-RU"/>
              </w:rPr>
              <w:t>1 01 02030 01 0000 110</w:t>
            </w:r>
          </w:p>
        </w:tc>
        <w:tc>
          <w:tcPr>
            <w:tcW w:w="6095"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4" w:type="dxa"/>
            <w:gridSpan w:val="2"/>
            <w:tcBorders>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10 145,38</w:t>
            </w:r>
          </w:p>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p>
        </w:tc>
        <w:tc>
          <w:tcPr>
            <w:tcW w:w="30" w:type="dxa"/>
            <w:tcBorders>
              <w:left w:val="single" w:sz="4" w:space="0" w:color="000000"/>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left w:val="single" w:sz="4" w:space="0" w:color="000000"/>
              <w:bottom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bCs/>
                <w:sz w:val="16"/>
                <w:szCs w:val="16"/>
                <w:lang w:eastAsia="ru-RU"/>
              </w:rPr>
              <w:t>1 03 02000 01 0000 110</w:t>
            </w:r>
          </w:p>
        </w:tc>
        <w:tc>
          <w:tcPr>
            <w:tcW w:w="6095" w:type="dxa"/>
            <w:gridSpan w:val="2"/>
            <w:tcBorders>
              <w:left w:val="single" w:sz="4" w:space="0" w:color="000000"/>
              <w:bottom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Акцизы по подакцизным товарам (продукции) производимым на территории РФ</w:t>
            </w:r>
          </w:p>
        </w:tc>
        <w:tc>
          <w:tcPr>
            <w:tcW w:w="238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1 827 453,79</w:t>
            </w:r>
          </w:p>
        </w:tc>
        <w:tc>
          <w:tcPr>
            <w:tcW w:w="30" w:type="dxa"/>
            <w:tcBorders>
              <w:left w:val="single" w:sz="4" w:space="0" w:color="000000"/>
              <w:bottom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Cs/>
                <w:sz w:val="16"/>
                <w:szCs w:val="16"/>
                <w:lang w:eastAsia="ru-RU"/>
              </w:rPr>
              <w:t>1 03 02230 01 0000 110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946 903,44</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1 03 02240 01 0000 110</w:t>
            </w:r>
          </w:p>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4 945,59</w:t>
            </w:r>
          </w:p>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1 03 02250 01 0000 110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978 698,52</w:t>
            </w:r>
          </w:p>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p>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1 03 02260 01 0000 110</w:t>
            </w:r>
          </w:p>
          <w:p w:rsidR="00B1564C" w:rsidRPr="00071738" w:rsidRDefault="00B1564C" w:rsidP="00071738">
            <w:pPr>
              <w:spacing w:after="0" w:line="240" w:lineRule="auto"/>
              <w:ind w:left="144"/>
              <w:jc w:val="center"/>
              <w:rPr>
                <w:rFonts w:ascii="Times New Roman" w:eastAsia="Times New Roman" w:hAnsi="Times New Roman" w:cs="Times New Roman"/>
                <w:bCs/>
                <w:sz w:val="16"/>
                <w:szCs w:val="16"/>
                <w:lang w:eastAsia="ru-RU"/>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-103 093,76</w:t>
            </w:r>
          </w:p>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1 05 03000 01 0000 110</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color w:val="000000"/>
                <w:sz w:val="16"/>
                <w:szCs w:val="16"/>
                <w:lang w:eastAsia="ru-RU"/>
              </w:rPr>
            </w:pPr>
            <w:r w:rsidRPr="00071738">
              <w:rPr>
                <w:rFonts w:ascii="Times New Roman" w:eastAsia="Times New Roman" w:hAnsi="Times New Roman" w:cs="Times New Roman"/>
                <w:b/>
                <w:color w:val="000000"/>
                <w:sz w:val="16"/>
                <w:szCs w:val="16"/>
                <w:lang w:eastAsia="ru-RU"/>
              </w:rPr>
              <w:t>Единый сельскохозяйственный налог</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-52,80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1 05 03010 01 0000 110</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color w:val="000000"/>
                <w:sz w:val="16"/>
                <w:szCs w:val="16"/>
                <w:lang w:eastAsia="ru-RU"/>
              </w:rPr>
            </w:pPr>
            <w:r w:rsidRPr="00071738">
              <w:rPr>
                <w:rFonts w:ascii="Times New Roman" w:eastAsia="Times New Roman" w:hAnsi="Times New Roman" w:cs="Times New Roman"/>
                <w:sz w:val="16"/>
                <w:szCs w:val="16"/>
                <w:lang w:eastAsia="ru-RU"/>
              </w:rPr>
              <w:t>Единый сельскохозяйственный налог</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sz w:val="16"/>
                <w:szCs w:val="16"/>
                <w:lang w:eastAsia="ru-RU"/>
              </w:rPr>
              <w:t>-52,80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color w:val="000000"/>
                <w:sz w:val="16"/>
                <w:szCs w:val="16"/>
                <w:lang w:eastAsia="ru-RU"/>
              </w:rPr>
              <w:t>1 0</w:t>
            </w:r>
            <w:r w:rsidRPr="00071738">
              <w:rPr>
                <w:rFonts w:ascii="Times New Roman" w:eastAsia="Times New Roman" w:hAnsi="Times New Roman" w:cs="Times New Roman"/>
                <w:b/>
                <w:color w:val="000000"/>
                <w:sz w:val="16"/>
                <w:szCs w:val="16"/>
                <w:lang w:val="en-US" w:eastAsia="ru-RU"/>
              </w:rPr>
              <w:t>6</w:t>
            </w:r>
            <w:r w:rsidRPr="00071738">
              <w:rPr>
                <w:rFonts w:ascii="Times New Roman" w:eastAsia="Times New Roman" w:hAnsi="Times New Roman" w:cs="Times New Roman"/>
                <w:b/>
                <w:color w:val="000000"/>
                <w:sz w:val="16"/>
                <w:szCs w:val="16"/>
                <w:lang w:eastAsia="ru-RU"/>
              </w:rPr>
              <w:t xml:space="preserve"> 00</w:t>
            </w:r>
            <w:r w:rsidRPr="00071738">
              <w:rPr>
                <w:rFonts w:ascii="Times New Roman" w:eastAsia="Times New Roman" w:hAnsi="Times New Roman" w:cs="Times New Roman"/>
                <w:b/>
                <w:color w:val="000000"/>
                <w:sz w:val="16"/>
                <w:szCs w:val="16"/>
                <w:lang w:val="en-US" w:eastAsia="ru-RU"/>
              </w:rPr>
              <w:t>0</w:t>
            </w:r>
            <w:r w:rsidRPr="00071738">
              <w:rPr>
                <w:rFonts w:ascii="Times New Roman" w:eastAsia="Times New Roman" w:hAnsi="Times New Roman" w:cs="Times New Roman"/>
                <w:b/>
                <w:color w:val="000000"/>
                <w:sz w:val="16"/>
                <w:szCs w:val="16"/>
                <w:lang w:eastAsia="ru-RU"/>
              </w:rPr>
              <w:t>00 0</w:t>
            </w:r>
            <w:r w:rsidRPr="00071738">
              <w:rPr>
                <w:rFonts w:ascii="Times New Roman" w:eastAsia="Times New Roman" w:hAnsi="Times New Roman" w:cs="Times New Roman"/>
                <w:b/>
                <w:color w:val="000000"/>
                <w:sz w:val="16"/>
                <w:szCs w:val="16"/>
                <w:lang w:val="en-US" w:eastAsia="ru-RU"/>
              </w:rPr>
              <w:t>0</w:t>
            </w:r>
            <w:r w:rsidRPr="00071738">
              <w:rPr>
                <w:rFonts w:ascii="Times New Roman" w:eastAsia="Times New Roman" w:hAnsi="Times New Roman" w:cs="Times New Roman"/>
                <w:b/>
                <w:color w:val="000000"/>
                <w:sz w:val="16"/>
                <w:szCs w:val="16"/>
                <w:lang w:eastAsia="ru-RU"/>
              </w:rPr>
              <w:t xml:space="preserve">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Arial" w:hAnsi="Times New Roman" w:cs="Times New Roman"/>
                <w:b/>
                <w:sz w:val="16"/>
                <w:szCs w:val="16"/>
                <w:lang w:eastAsia="ru-RU"/>
              </w:rPr>
            </w:pPr>
            <w:r w:rsidRPr="00071738">
              <w:rPr>
                <w:rFonts w:ascii="Times New Roman" w:eastAsia="Times New Roman" w:hAnsi="Times New Roman" w:cs="Times New Roman"/>
                <w:b/>
                <w:sz w:val="16"/>
                <w:szCs w:val="16"/>
                <w:lang w:eastAsia="ru-RU"/>
              </w:rPr>
              <w:t>НАЛОГИ НА ИМУЩЕСТВО</w:t>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2 907 552,75</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color w:val="000000"/>
                <w:sz w:val="16"/>
                <w:szCs w:val="16"/>
                <w:lang w:eastAsia="ru-RU"/>
              </w:rPr>
            </w:pPr>
            <w:r w:rsidRPr="00071738">
              <w:rPr>
                <w:rFonts w:ascii="Times New Roman" w:eastAsia="Times New Roman" w:hAnsi="Times New Roman" w:cs="Times New Roman"/>
                <w:b/>
                <w:color w:val="000000"/>
                <w:sz w:val="16"/>
                <w:szCs w:val="16"/>
                <w:lang w:eastAsia="ru-RU"/>
              </w:rPr>
              <w:t>1 0</w:t>
            </w:r>
            <w:r w:rsidRPr="00071738">
              <w:rPr>
                <w:rFonts w:ascii="Times New Roman" w:eastAsia="Times New Roman" w:hAnsi="Times New Roman" w:cs="Times New Roman"/>
                <w:b/>
                <w:color w:val="000000"/>
                <w:sz w:val="16"/>
                <w:szCs w:val="16"/>
                <w:lang w:val="en-US" w:eastAsia="ru-RU"/>
              </w:rPr>
              <w:t>6</w:t>
            </w:r>
            <w:r w:rsidRPr="00071738">
              <w:rPr>
                <w:rFonts w:ascii="Times New Roman" w:eastAsia="Times New Roman" w:hAnsi="Times New Roman" w:cs="Times New Roman"/>
                <w:b/>
                <w:color w:val="000000"/>
                <w:sz w:val="16"/>
                <w:szCs w:val="16"/>
                <w:lang w:eastAsia="ru-RU"/>
              </w:rPr>
              <w:t xml:space="preserve"> 0</w:t>
            </w:r>
            <w:r w:rsidRPr="00071738">
              <w:rPr>
                <w:rFonts w:ascii="Times New Roman" w:eastAsia="Times New Roman" w:hAnsi="Times New Roman" w:cs="Times New Roman"/>
                <w:b/>
                <w:color w:val="000000"/>
                <w:sz w:val="16"/>
                <w:szCs w:val="16"/>
                <w:lang w:val="en-US" w:eastAsia="ru-RU"/>
              </w:rPr>
              <w:t>10</w:t>
            </w:r>
            <w:r w:rsidRPr="00071738">
              <w:rPr>
                <w:rFonts w:ascii="Times New Roman" w:eastAsia="Times New Roman" w:hAnsi="Times New Roman" w:cs="Times New Roman"/>
                <w:b/>
                <w:color w:val="000000"/>
                <w:sz w:val="16"/>
                <w:szCs w:val="16"/>
                <w:lang w:eastAsia="ru-RU"/>
              </w:rPr>
              <w:t>00 0</w:t>
            </w:r>
            <w:r w:rsidRPr="00071738">
              <w:rPr>
                <w:rFonts w:ascii="Times New Roman" w:eastAsia="Times New Roman" w:hAnsi="Times New Roman" w:cs="Times New Roman"/>
                <w:b/>
                <w:color w:val="000000"/>
                <w:sz w:val="16"/>
                <w:szCs w:val="16"/>
                <w:lang w:val="en-US" w:eastAsia="ru-RU"/>
              </w:rPr>
              <w:t>0</w:t>
            </w:r>
            <w:r w:rsidRPr="00071738">
              <w:rPr>
                <w:rFonts w:ascii="Times New Roman" w:eastAsia="Times New Roman" w:hAnsi="Times New Roman" w:cs="Times New Roman"/>
                <w:b/>
                <w:color w:val="000000"/>
                <w:sz w:val="16"/>
                <w:szCs w:val="16"/>
                <w:lang w:eastAsia="ru-RU"/>
              </w:rPr>
              <w:t xml:space="preserve">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color w:val="000000"/>
                <w:sz w:val="16"/>
                <w:szCs w:val="16"/>
                <w:lang w:eastAsia="ru-RU"/>
              </w:rPr>
              <w:t>Налог на имущество физических лиц</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342 340,19</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01030 10 0000 110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Arial" w:hAnsi="Times New Roman" w:cs="Times New Roman"/>
                <w:sz w:val="16"/>
                <w:szCs w:val="16"/>
                <w:lang w:eastAsia="ru-RU"/>
              </w:rPr>
            </w:pPr>
            <w:r w:rsidRPr="00071738">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342 340,19</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Arial Unicode MS" w:hAnsi="Times New Roman" w:cs="Times New Roman"/>
                <w:b/>
                <w:color w:val="000000"/>
                <w:sz w:val="16"/>
                <w:szCs w:val="16"/>
                <w:lang w:eastAsia="ru-RU"/>
              </w:rPr>
            </w:pPr>
            <w:r w:rsidRPr="00071738">
              <w:rPr>
                <w:rFonts w:ascii="Times New Roman" w:eastAsia="Times New Roman" w:hAnsi="Times New Roman" w:cs="Times New Roman"/>
                <w:b/>
                <w:color w:val="000000"/>
                <w:sz w:val="16"/>
                <w:szCs w:val="16"/>
                <w:lang w:eastAsia="ru-RU"/>
              </w:rPr>
              <w:t>1 0</w:t>
            </w:r>
            <w:r w:rsidRPr="00071738">
              <w:rPr>
                <w:rFonts w:ascii="Times New Roman" w:eastAsia="Times New Roman" w:hAnsi="Times New Roman" w:cs="Times New Roman"/>
                <w:b/>
                <w:color w:val="000000"/>
                <w:sz w:val="16"/>
                <w:szCs w:val="16"/>
                <w:lang w:val="en-US" w:eastAsia="ru-RU"/>
              </w:rPr>
              <w:t>6</w:t>
            </w:r>
            <w:r w:rsidRPr="00071738">
              <w:rPr>
                <w:rFonts w:ascii="Times New Roman" w:eastAsia="Times New Roman" w:hAnsi="Times New Roman" w:cs="Times New Roman"/>
                <w:b/>
                <w:color w:val="000000"/>
                <w:sz w:val="16"/>
                <w:szCs w:val="16"/>
                <w:lang w:eastAsia="ru-RU"/>
              </w:rPr>
              <w:t xml:space="preserve"> 06000 00 0000 110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Arial" w:hAnsi="Times New Roman" w:cs="Times New Roman"/>
                <w:b/>
                <w:sz w:val="16"/>
                <w:szCs w:val="16"/>
                <w:lang w:eastAsia="ru-RU"/>
              </w:rPr>
            </w:pPr>
            <w:r w:rsidRPr="00071738">
              <w:rPr>
                <w:rFonts w:ascii="Times New Roman" w:eastAsia="Arial Unicode MS" w:hAnsi="Times New Roman" w:cs="Times New Roman"/>
                <w:b/>
                <w:color w:val="000000"/>
                <w:sz w:val="16"/>
                <w:szCs w:val="16"/>
                <w:lang w:eastAsia="ru-RU"/>
              </w:rPr>
              <w:t>Земельный налог</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1 641 988,36</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Arial Unicode MS"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06030 00 0000 110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Arial Unicode MS" w:hAnsi="Times New Roman" w:cs="Times New Roman"/>
                <w:color w:val="000000"/>
                <w:sz w:val="16"/>
                <w:szCs w:val="16"/>
                <w:lang w:eastAsia="ru-RU"/>
              </w:rPr>
              <w:t>Земельный налог с организаций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701 713,92</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Arial Unicode MS"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06033 10 0000 110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Arial Unicode MS" w:hAnsi="Times New Roman" w:cs="Times New Roman"/>
                <w:color w:val="000000"/>
                <w:sz w:val="16"/>
                <w:szCs w:val="16"/>
                <w:lang w:eastAsia="ru-RU"/>
              </w:rPr>
              <w:t xml:space="preserve">Земельный налог с организаций, обладающих земельным участком, расположенным в </w:t>
            </w:r>
            <w:r w:rsidRPr="00071738">
              <w:rPr>
                <w:rFonts w:ascii="Times New Roman" w:eastAsia="Arial Unicode MS" w:hAnsi="Times New Roman" w:cs="Times New Roman"/>
                <w:color w:val="000000"/>
                <w:sz w:val="16"/>
                <w:szCs w:val="16"/>
                <w:lang w:eastAsia="ru-RU"/>
              </w:rPr>
              <w:lastRenderedPageBreak/>
              <w:t>границах сельских поселений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lastRenderedPageBreak/>
              <w:t>701 713,92</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Arial Unicode MS"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lastRenderedPageBreak/>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06040 00 0000 110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Arial Unicode MS" w:hAnsi="Times New Roman" w:cs="Times New Roman"/>
                <w:color w:val="000000"/>
                <w:sz w:val="16"/>
                <w:szCs w:val="16"/>
                <w:lang w:eastAsia="ru-RU"/>
              </w:rPr>
              <w:t>Земельный налог с физических лиц</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940 274,44</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Arial Unicode MS" w:hAnsi="Times New Roman" w:cs="Times New Roman"/>
                <w:color w:val="000000"/>
                <w:sz w:val="16"/>
                <w:szCs w:val="16"/>
                <w:lang w:eastAsia="ru-RU"/>
              </w:rPr>
            </w:pPr>
            <w:r w:rsidRPr="00071738">
              <w:rPr>
                <w:rFonts w:ascii="Times New Roman" w:eastAsia="Times New Roman" w:hAnsi="Times New Roman" w:cs="Times New Roman"/>
                <w:color w:val="000000"/>
                <w:sz w:val="16"/>
                <w:szCs w:val="16"/>
                <w:lang w:eastAsia="ru-RU"/>
              </w:rPr>
              <w:t>1 0</w:t>
            </w:r>
            <w:r w:rsidRPr="00071738">
              <w:rPr>
                <w:rFonts w:ascii="Times New Roman" w:eastAsia="Times New Roman" w:hAnsi="Times New Roman" w:cs="Times New Roman"/>
                <w:color w:val="000000"/>
                <w:sz w:val="16"/>
                <w:szCs w:val="16"/>
                <w:lang w:val="en-US" w:eastAsia="ru-RU"/>
              </w:rPr>
              <w:t>6</w:t>
            </w:r>
            <w:r w:rsidRPr="00071738">
              <w:rPr>
                <w:rFonts w:ascii="Times New Roman" w:eastAsia="Times New Roman" w:hAnsi="Times New Roman" w:cs="Times New Roman"/>
                <w:color w:val="000000"/>
                <w:sz w:val="16"/>
                <w:szCs w:val="16"/>
                <w:lang w:eastAsia="ru-RU"/>
              </w:rPr>
              <w:t xml:space="preserve"> 06043 10 0000 110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Arial Unicode MS"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sz w:val="16"/>
                <w:szCs w:val="16"/>
                <w:lang w:eastAsia="ru-RU"/>
              </w:rPr>
              <w:t>940 274,44</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color w:val="000000"/>
                <w:sz w:val="16"/>
                <w:szCs w:val="16"/>
                <w:lang w:eastAsia="ru-RU"/>
              </w:rPr>
              <w:t>1 11 05020 00 0000 120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35 236,05</w:t>
            </w:r>
          </w:p>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color w:val="000000"/>
                <w:sz w:val="16"/>
                <w:szCs w:val="16"/>
                <w:lang w:eastAsia="ru-RU"/>
              </w:rPr>
              <w:t>1 11 05025 10 0000 120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sz w:val="16"/>
                <w:szCs w:val="16"/>
                <w:lang w:eastAsia="ru-RU"/>
              </w:rPr>
              <w:t>35 236,05</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1 16 00000 00 0000 000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Штрафы, санкции, возмещение ущерба</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49 294,13</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1 16 07010 10 0000 140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49 294,13</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1 17 15000 00 0000 150</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Инициативные платежи</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207 845,00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1 17 15030 10 0000 150</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Инициативные платежи, зачисляемые в бюджеты сельских поселений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207 845,00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Times New Roman"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2 00 00000 00 0000 000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БЕЗВОЗМЕЗДНЫЕ ПОСТУПЛЕНИЯ</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31 207 457 ,93</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2 02 16001 00 0000 150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3 839 100,00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2 02 16001 10 0000 150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3 839 100,00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2 02 20000 00 0000 150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25 002 261,20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2 02 25555 10 0000 150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Субсидии бюджетам сельских поселений на реализацию программ формирования современной городской среды</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593 876,00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2 02 29999 10 0000 150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Прочие субсидии бюджетам сельских поселений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12 749 000,00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2 02 40000 00 0000 150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межбюджетные трансферты</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2 366 096,73</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2 02 40014 10 0000 150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248 750,00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2 02 45390 10 0000 150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Межбюджетные трансферты, передаваемые бюджетам сельских поселений на финансовое обеспечение дорожной деятельности</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2 000 000,00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2 02 49999 10 0000 150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117 346,73</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r w:rsidR="00B1564C" w:rsidRPr="00071738" w:rsidTr="00071738">
        <w:tblPrEx>
          <w:tblCellMar>
            <w:left w:w="0" w:type="dxa"/>
            <w:right w:w="0" w:type="dxa"/>
          </w:tblCellMar>
        </w:tblPrEx>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jc w:val="center"/>
              <w:rPr>
                <w:rFonts w:ascii="Times New Roman" w:eastAsia="Times New Roman" w:hAnsi="Times New Roman" w:cs="Times New Roman"/>
                <w:sz w:val="16"/>
                <w:szCs w:val="16"/>
                <w:lang w:eastAsia="ru-RU"/>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Итого по бюджету</w:t>
            </w:r>
          </w:p>
        </w:tc>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ind w:left="144"/>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sz w:val="16"/>
                <w:szCs w:val="16"/>
                <w:lang w:eastAsia="ru-RU"/>
              </w:rPr>
              <w:t>35 888 280,15</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1564C" w:rsidRPr="00071738" w:rsidRDefault="00B1564C" w:rsidP="00071738">
            <w:pPr>
              <w:spacing w:after="0" w:line="240" w:lineRule="auto"/>
              <w:jc w:val="center"/>
              <w:rPr>
                <w:rFonts w:ascii="Times New Roman" w:eastAsia="Arial" w:hAnsi="Times New Roman" w:cs="Times New Roman"/>
                <w:sz w:val="16"/>
                <w:szCs w:val="16"/>
                <w:lang w:eastAsia="ru-RU"/>
              </w:rPr>
            </w:pPr>
          </w:p>
        </w:tc>
      </w:tr>
    </w:tbl>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p w:rsidR="00B1564C" w:rsidRPr="00071738" w:rsidRDefault="00B1564C" w:rsidP="00071738">
      <w:pPr>
        <w:spacing w:after="0" w:line="240" w:lineRule="auto"/>
        <w:ind w:left="-1276" w:firstLine="283"/>
        <w:jc w:val="right"/>
        <w:rPr>
          <w:rFonts w:ascii="Times New Roman" w:eastAsia="Times New Roman" w:hAnsi="Times New Roman" w:cs="Times New Roman"/>
          <w:sz w:val="18"/>
          <w:szCs w:val="16"/>
          <w:lang w:eastAsia="ru-RU"/>
        </w:rPr>
      </w:pPr>
      <w:r w:rsidRPr="00071738">
        <w:rPr>
          <w:rFonts w:ascii="Times New Roman" w:eastAsia="Times New Roman" w:hAnsi="Times New Roman" w:cs="Times New Roman"/>
          <w:sz w:val="18"/>
          <w:szCs w:val="16"/>
          <w:lang w:eastAsia="ru-RU"/>
        </w:rPr>
        <w:t>Приложение 3</w:t>
      </w:r>
    </w:p>
    <w:p w:rsidR="00B1564C" w:rsidRPr="00071738" w:rsidRDefault="00B1564C" w:rsidP="00071738">
      <w:pPr>
        <w:spacing w:after="0" w:line="240" w:lineRule="auto"/>
        <w:ind w:left="-1276" w:firstLine="283"/>
        <w:jc w:val="right"/>
        <w:rPr>
          <w:rFonts w:ascii="Times New Roman" w:eastAsia="Times New Roman" w:hAnsi="Times New Roman" w:cs="Times New Roman"/>
          <w:sz w:val="18"/>
          <w:szCs w:val="16"/>
          <w:lang w:eastAsia="ru-RU"/>
        </w:rPr>
      </w:pPr>
      <w:r w:rsidRPr="00071738">
        <w:rPr>
          <w:rFonts w:ascii="Times New Roman" w:eastAsia="Times New Roman" w:hAnsi="Times New Roman" w:cs="Times New Roman"/>
          <w:sz w:val="18"/>
          <w:szCs w:val="16"/>
          <w:lang w:eastAsia="ru-RU"/>
        </w:rPr>
        <w:t>к решению Совета депутатов Поддорского сельского поселения</w:t>
      </w:r>
    </w:p>
    <w:p w:rsidR="00B1564C" w:rsidRPr="00071738" w:rsidRDefault="00B1564C" w:rsidP="00071738">
      <w:pPr>
        <w:spacing w:after="0" w:line="240" w:lineRule="auto"/>
        <w:ind w:left="-1276" w:firstLine="283"/>
        <w:jc w:val="right"/>
        <w:rPr>
          <w:rFonts w:ascii="Times New Roman" w:eastAsia="Times New Roman" w:hAnsi="Times New Roman" w:cs="Times New Roman"/>
          <w:sz w:val="18"/>
          <w:szCs w:val="16"/>
          <w:lang w:eastAsia="ru-RU"/>
        </w:rPr>
      </w:pPr>
      <w:r w:rsidRPr="00071738">
        <w:rPr>
          <w:rFonts w:ascii="Times New Roman" w:eastAsia="Times New Roman" w:hAnsi="Times New Roman" w:cs="Times New Roman"/>
          <w:sz w:val="18"/>
          <w:szCs w:val="16"/>
          <w:lang w:eastAsia="ru-RU"/>
        </w:rPr>
        <w:t>«</w:t>
      </w:r>
      <w:r w:rsidR="00071738" w:rsidRPr="00071738">
        <w:rPr>
          <w:rFonts w:ascii="Times New Roman" w:eastAsia="Times New Roman" w:hAnsi="Times New Roman" w:cs="Times New Roman"/>
          <w:sz w:val="18"/>
          <w:szCs w:val="16"/>
          <w:lang w:eastAsia="ru-RU"/>
        </w:rPr>
        <w:t>Об исполнении бюджета</w:t>
      </w:r>
      <w:r w:rsidRPr="00071738">
        <w:rPr>
          <w:rFonts w:ascii="Times New Roman" w:eastAsia="Times New Roman" w:hAnsi="Times New Roman" w:cs="Times New Roman"/>
          <w:sz w:val="18"/>
          <w:szCs w:val="16"/>
          <w:lang w:eastAsia="ru-RU"/>
        </w:rPr>
        <w:t xml:space="preserve"> Поддорского сельского поселения за  2023 год»</w:t>
      </w:r>
    </w:p>
    <w:p w:rsidR="00B1564C" w:rsidRPr="00071738" w:rsidRDefault="00B1564C" w:rsidP="00071738">
      <w:pPr>
        <w:spacing w:after="0" w:line="240" w:lineRule="auto"/>
        <w:ind w:left="-1276" w:firstLine="283"/>
        <w:jc w:val="both"/>
        <w:rPr>
          <w:rFonts w:ascii="Times New Roman" w:eastAsia="Times New Roman" w:hAnsi="Times New Roman" w:cs="Times New Roman"/>
          <w:b/>
          <w:sz w:val="18"/>
          <w:szCs w:val="16"/>
          <w:lang w:eastAsia="ru-RU"/>
        </w:rPr>
      </w:pPr>
      <w:r w:rsidRPr="00071738">
        <w:rPr>
          <w:rFonts w:ascii="Times New Roman" w:eastAsia="Times New Roman" w:hAnsi="Times New Roman" w:cs="Times New Roman"/>
          <w:b/>
          <w:sz w:val="18"/>
          <w:szCs w:val="16"/>
          <w:lang w:eastAsia="ru-RU"/>
        </w:rPr>
        <w:t>Распределение бюджетных ассигнований по разделам и подразделам, целевым статьям и</w:t>
      </w:r>
    </w:p>
    <w:p w:rsidR="00B1564C" w:rsidRPr="00071738" w:rsidRDefault="00B1564C" w:rsidP="00071738">
      <w:pPr>
        <w:spacing w:after="0" w:line="240" w:lineRule="auto"/>
        <w:ind w:left="-1276" w:firstLine="283"/>
        <w:jc w:val="both"/>
        <w:rPr>
          <w:rFonts w:ascii="Times New Roman" w:eastAsia="Times New Roman" w:hAnsi="Times New Roman" w:cs="Times New Roman"/>
          <w:sz w:val="18"/>
          <w:szCs w:val="16"/>
          <w:lang w:eastAsia="ru-RU"/>
        </w:rPr>
      </w:pPr>
      <w:r w:rsidRPr="00071738">
        <w:rPr>
          <w:rFonts w:ascii="Times New Roman" w:eastAsia="Times New Roman" w:hAnsi="Times New Roman" w:cs="Times New Roman"/>
          <w:b/>
          <w:sz w:val="18"/>
          <w:szCs w:val="16"/>
          <w:lang w:eastAsia="ru-RU"/>
        </w:rPr>
        <w:t xml:space="preserve">видам расходов функциональной классификации расходов бюджетов Российской Федерации </w:t>
      </w:r>
      <w:r w:rsidRPr="00071738">
        <w:rPr>
          <w:rFonts w:ascii="Times New Roman" w:eastAsia="Times New Roman" w:hAnsi="Times New Roman" w:cs="Times New Roman"/>
          <w:b/>
          <w:bCs/>
          <w:sz w:val="18"/>
          <w:szCs w:val="16"/>
          <w:lang w:eastAsia="ru-RU"/>
        </w:rPr>
        <w:t>за 2023 год</w:t>
      </w:r>
    </w:p>
    <w:p w:rsidR="00B1564C" w:rsidRPr="00071738" w:rsidRDefault="00B1564C" w:rsidP="00071738">
      <w:pPr>
        <w:spacing w:after="0" w:line="240" w:lineRule="auto"/>
        <w:ind w:left="-1276" w:firstLine="283"/>
        <w:jc w:val="right"/>
        <w:rPr>
          <w:rFonts w:ascii="Times New Roman" w:eastAsia="Times New Roman" w:hAnsi="Times New Roman" w:cs="Times New Roman"/>
          <w:b/>
          <w:bCs/>
          <w:sz w:val="18"/>
          <w:szCs w:val="16"/>
          <w:lang w:eastAsia="ru-RU"/>
        </w:rPr>
      </w:pPr>
      <w:r w:rsidRPr="00071738">
        <w:rPr>
          <w:rFonts w:ascii="Times New Roman" w:eastAsia="Times New Roman" w:hAnsi="Times New Roman" w:cs="Times New Roman"/>
          <w:sz w:val="18"/>
          <w:szCs w:val="16"/>
          <w:lang w:eastAsia="ru-RU"/>
        </w:rPr>
        <w:t>Сумма (рублей)</w:t>
      </w:r>
    </w:p>
    <w:tbl>
      <w:tblPr>
        <w:tblW w:w="10492" w:type="dxa"/>
        <w:tblInd w:w="-1168" w:type="dxa"/>
        <w:tblLayout w:type="fixed"/>
        <w:tblLook w:val="0000" w:firstRow="0" w:lastRow="0" w:firstColumn="0" w:lastColumn="0" w:noHBand="0" w:noVBand="0"/>
      </w:tblPr>
      <w:tblGrid>
        <w:gridCol w:w="6521"/>
        <w:gridCol w:w="459"/>
        <w:gridCol w:w="519"/>
        <w:gridCol w:w="1234"/>
        <w:gridCol w:w="536"/>
        <w:gridCol w:w="1223"/>
      </w:tblGrid>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Наименование</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Рз</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ПР</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ЦСР</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ВР</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Исполнено</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Общегосударственные вопросы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185 346,00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Другие общегосударственные  расходы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iCs/>
                <w:sz w:val="16"/>
                <w:szCs w:val="16"/>
                <w:lang w:eastAsia="ru-RU"/>
              </w:rPr>
              <w:t>185 346,00</w:t>
            </w:r>
          </w:p>
        </w:tc>
      </w:tr>
      <w:tr w:rsidR="00B1564C" w:rsidRPr="00071738" w:rsidTr="00071738">
        <w:trPr>
          <w:trHeight w:val="20"/>
        </w:trPr>
        <w:tc>
          <w:tcPr>
            <w:tcW w:w="6521"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05 0 00 00000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68 596,00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Создание условий для оптимального организационно-правового обеспечения органов местного самоуправления сельского поселения</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68 596,00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68 596,00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68 596,00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05 0 01 99990</w:t>
            </w:r>
          </w:p>
        </w:tc>
        <w:tc>
          <w:tcPr>
            <w:tcW w:w="536"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auto"/>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68 596,00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Общегосударственные расходы</w:t>
            </w:r>
          </w:p>
        </w:tc>
        <w:tc>
          <w:tcPr>
            <w:tcW w:w="459" w:type="dxa"/>
            <w:tcBorders>
              <w:top w:val="single" w:sz="4" w:space="0" w:color="auto"/>
              <w:left w:val="single" w:sz="4" w:space="0" w:color="auto"/>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95 0 00 00000</w:t>
            </w:r>
          </w:p>
        </w:tc>
        <w:tc>
          <w:tcPr>
            <w:tcW w:w="536"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Повышение эффективности работы народных дружинников</w:t>
            </w:r>
          </w:p>
        </w:tc>
        <w:tc>
          <w:tcPr>
            <w:tcW w:w="459" w:type="dxa"/>
            <w:tcBorders>
              <w:top w:val="single" w:sz="4" w:space="0" w:color="auto"/>
              <w:left w:val="single" w:sz="4" w:space="0" w:color="auto"/>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95 0 00 60240</w:t>
            </w:r>
          </w:p>
        </w:tc>
        <w:tc>
          <w:tcPr>
            <w:tcW w:w="536"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88750,00</w:t>
            </w:r>
          </w:p>
        </w:tc>
      </w:tr>
      <w:tr w:rsidR="00B1564C" w:rsidRPr="00071738" w:rsidTr="00071738">
        <w:trPr>
          <w:trHeight w:val="20"/>
        </w:trPr>
        <w:tc>
          <w:tcPr>
            <w:tcW w:w="6521" w:type="dxa"/>
            <w:tcBorders>
              <w:top w:val="nil"/>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95 0 00 60240</w:t>
            </w:r>
          </w:p>
        </w:tc>
        <w:tc>
          <w:tcPr>
            <w:tcW w:w="536"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88750,00</w:t>
            </w:r>
          </w:p>
        </w:tc>
      </w:tr>
      <w:tr w:rsidR="00B1564C" w:rsidRPr="00071738" w:rsidTr="00071738">
        <w:trPr>
          <w:trHeight w:val="20"/>
        </w:trPr>
        <w:tc>
          <w:tcPr>
            <w:tcW w:w="6521" w:type="dxa"/>
            <w:tcBorders>
              <w:top w:val="nil"/>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5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95 0 00 60240</w:t>
            </w:r>
          </w:p>
        </w:tc>
        <w:tc>
          <w:tcPr>
            <w:tcW w:w="536"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120</w:t>
            </w:r>
          </w:p>
        </w:tc>
        <w:tc>
          <w:tcPr>
            <w:tcW w:w="1223" w:type="dxa"/>
            <w:tcBorders>
              <w:top w:val="single" w:sz="4" w:space="0" w:color="000000"/>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88750,00</w:t>
            </w:r>
          </w:p>
        </w:tc>
      </w:tr>
      <w:tr w:rsidR="00B1564C" w:rsidRPr="00071738" w:rsidTr="00071738">
        <w:trPr>
          <w:trHeight w:val="20"/>
        </w:trPr>
        <w:tc>
          <w:tcPr>
            <w:tcW w:w="6521" w:type="dxa"/>
            <w:tcBorders>
              <w:top w:val="nil"/>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выплаты государственных (муниципальных) органов привлекаемым лицам</w:t>
            </w:r>
          </w:p>
        </w:tc>
        <w:tc>
          <w:tcPr>
            <w:tcW w:w="45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95 0 00 60240</w:t>
            </w:r>
          </w:p>
        </w:tc>
        <w:tc>
          <w:tcPr>
            <w:tcW w:w="536"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123</w:t>
            </w:r>
          </w:p>
        </w:tc>
        <w:tc>
          <w:tcPr>
            <w:tcW w:w="1223" w:type="dxa"/>
            <w:tcBorders>
              <w:top w:val="single" w:sz="4" w:space="0" w:color="000000"/>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88750,00</w:t>
            </w:r>
          </w:p>
        </w:tc>
      </w:tr>
      <w:tr w:rsidR="00B1564C" w:rsidRPr="00071738" w:rsidTr="00071738">
        <w:trPr>
          <w:trHeight w:val="20"/>
        </w:trPr>
        <w:tc>
          <w:tcPr>
            <w:tcW w:w="6521"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Реализацию прочих направлений расходов по общегосударственным вопросам</w:t>
            </w:r>
          </w:p>
        </w:tc>
        <w:tc>
          <w:tcPr>
            <w:tcW w:w="459"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95 0 00 99990</w:t>
            </w:r>
          </w:p>
        </w:tc>
        <w:tc>
          <w:tcPr>
            <w:tcW w:w="536"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Расходы на выплаты персоналу государственных</w:t>
            </w:r>
            <w:r w:rsidRPr="00071738">
              <w:rPr>
                <w:rFonts w:ascii="Times New Roman" w:eastAsia="Times New Roman" w:hAnsi="Times New Roman" w:cs="Times New Roman"/>
                <w:iCs/>
                <w:sz w:val="16"/>
                <w:szCs w:val="16"/>
                <w:lang w:eastAsia="ru-RU"/>
              </w:rPr>
              <w:br/>
              <w:t>(муниципальных) органов</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95 0 00 99990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120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95 0 00 99990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123</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НАЦИОНАЛЬНАЯ  БЕЗОПАСНОСТЬ И ПРАВООХРАНИТЕЛЬНАЯ ДЕЯТЕЛЬНОСТЬ</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52617,05</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Защита населения и территории от чрезвычайных ситуаций природного и техногенного характера</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52617,05</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"Противопожарная защита объектов и населенных пунктов Поддорского сельского поселения на 2018-2024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01 0 00 00000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52617,05</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Обеспечение мер пожарной безопасности на территории сельского поселения</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52617,05</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программы "Противопожарная защита объектов и населенных пунктов Поддорского сельского поселения на 2018-2024годы"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52617,05</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w:t>
            </w:r>
            <w:r w:rsidRPr="00071738">
              <w:rPr>
                <w:rFonts w:ascii="Times New Roman" w:eastAsia="Times New Roman" w:hAnsi="Times New Roman" w:cs="Times New Roman"/>
                <w:sz w:val="16"/>
                <w:szCs w:val="16"/>
                <w:lang w:eastAsia="ru-RU"/>
              </w:rPr>
              <w:lastRenderedPageBreak/>
              <w:t>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lastRenderedPageBreak/>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52617,05</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lastRenderedPageBreak/>
              <w:t>Прочая закупка товаров, работ и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52617,05</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Национальная  экономика</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14735120,67</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Дорожный фонд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14523081,41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Программа "Совершенствование и содержание дорожного хозяйства на территории Поддорского сельского поселения на 2018-2025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07 0 00 00000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bCs/>
                <w:sz w:val="16"/>
                <w:szCs w:val="16"/>
                <w:lang w:eastAsia="ru-RU"/>
              </w:rPr>
              <w:t>14523081,41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Подпрограмма "Развитие дорожного  хозяйства  Поддорского сельского поселения на 2018-2025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07 1 00 00000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bCs/>
                <w:sz w:val="16"/>
                <w:szCs w:val="16"/>
                <w:lang w:eastAsia="ru-RU"/>
              </w:rPr>
              <w:t>14523081,41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на 2018-2025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1521739,81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1521739,81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1521739,81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Ремонт автомобильных дорог общего пользования  местного значения и искусственных  сооружений на них</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07 1 02 00000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13 001 341,60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07 1 02 64010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07 1 02 64010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07 1 02 64010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Софинансирование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Реализация прочих направлений расходов подпрограммы "Развитие дорожного  хозяйства  Поддорского сельского поселения на 2018-2025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138154,12</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138154,12</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138154,12</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07 1 02 71520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534000,00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07 1 02 71520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534000,00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07 1 02 71520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534000,00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43626,41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S1520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43626,41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S1520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43626,41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07 1 02 71540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10000000,00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07 1 02 71540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10000000,00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07 1 02 71540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10000000,00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265561,07</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S1540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265561,07</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S1540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265561,07</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Другие вопросы в области национальной экономики</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534273,00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160000,00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Создание условий для оптимального организационно-правового обеспечения органов местного самоуправления сельского поселения</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160000,00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05 0 01 60270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34100,00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05 0 01 60270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34100,00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и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05 0 01 60270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34100,00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Организация проведения работ по приведению Правил землепользования и застройки сельских  поселений  в векторный вид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05 0 01 60290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100000,00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05 0 01 60290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100000,00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lastRenderedPageBreak/>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05 0 01 60290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100000,00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Муниципальная  программа " Совершенствование системы управления муниципальной собственностью и земельными ресурсами  Поддорского сельского поселения "</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11 0 00 00000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bCs/>
                <w:iCs/>
                <w:sz w:val="16"/>
                <w:szCs w:val="16"/>
                <w:lang w:eastAsia="ru-RU"/>
              </w:rPr>
              <w:t>52 039,26</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11 0 03 00000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52 039,26</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52 039,26</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29250,00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29250,00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Уплата налогов, сборов и иных платежей</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850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22789,26</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851</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22789,26</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Жилищно-коммунальное хозяйство</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bCs/>
                <w:iCs/>
                <w:sz w:val="16"/>
                <w:szCs w:val="16"/>
                <w:lang w:eastAsia="ru-RU"/>
              </w:rPr>
              <w:t>20 060 627,24</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Благоустройство</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9523717,51</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Уличное освещение</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98 5 00 00000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3 165 142,98</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целевые направления расходов по уличному освещению</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98 5 00 23050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3 165 142,98</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98 5 00 23050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3 165 142,98</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98 5 00 23050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135642,36</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Закупка энергетических ресурсов</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98 5 00 23050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247</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3029500,62</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Организация и содержание мест захоронения</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98 6 00 00000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val="en-US" w:eastAsia="ru-RU"/>
              </w:rPr>
            </w:pPr>
            <w:r w:rsidRPr="00071738">
              <w:rPr>
                <w:rFonts w:ascii="Times New Roman" w:eastAsia="Times New Roman" w:hAnsi="Times New Roman" w:cs="Times New Roman"/>
                <w:b/>
                <w:sz w:val="16"/>
                <w:szCs w:val="16"/>
                <w:lang w:val="en-US" w:eastAsia="ru-RU"/>
              </w:rPr>
              <w:t>11992299.29</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целевые направления расходов на организацию и содержание мест захоронения</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98 6 00 23060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254269,29</w:t>
            </w:r>
          </w:p>
        </w:tc>
      </w:tr>
      <w:tr w:rsidR="00B1564C" w:rsidRPr="00071738" w:rsidTr="00071738">
        <w:trPr>
          <w:trHeight w:val="20"/>
        </w:trPr>
        <w:tc>
          <w:tcPr>
            <w:tcW w:w="6521"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98 6 00 23060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254269,29</w:t>
            </w:r>
          </w:p>
        </w:tc>
      </w:tr>
      <w:tr w:rsidR="00B1564C" w:rsidRPr="00071738" w:rsidTr="00071738">
        <w:trPr>
          <w:trHeight w:val="20"/>
        </w:trPr>
        <w:tc>
          <w:tcPr>
            <w:tcW w:w="6521" w:type="dxa"/>
            <w:tcBorders>
              <w:top w:val="single" w:sz="4" w:space="0" w:color="auto"/>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98 6 00 23060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254269,29</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Восстановление (ремонт, благоустройство) воинских захоронений на территории Поддорского сельского поселения с установлением мемориальных знаков и нанесение имен при защите Отечества на мемориальных сооружениях воинских захоронений</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98 6 00 </w:t>
            </w:r>
            <w:r w:rsidRPr="00071738">
              <w:rPr>
                <w:rFonts w:ascii="Times New Roman" w:eastAsia="Times New Roman" w:hAnsi="Times New Roman" w:cs="Times New Roman"/>
                <w:sz w:val="16"/>
                <w:szCs w:val="16"/>
                <w:lang w:val="en-US" w:eastAsia="ru-RU"/>
              </w:rPr>
              <w:t>L299</w:t>
            </w:r>
            <w:r w:rsidRPr="00071738">
              <w:rPr>
                <w:rFonts w:ascii="Times New Roman" w:eastAsia="Times New Roman" w:hAnsi="Times New Roman" w:cs="Times New Roman"/>
                <w:sz w:val="16"/>
                <w:szCs w:val="16"/>
                <w:lang w:eastAsia="ru-RU"/>
              </w:rPr>
              <w:t>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11738030.00</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98 6 00 </w:t>
            </w:r>
            <w:r w:rsidRPr="00071738">
              <w:rPr>
                <w:rFonts w:ascii="Times New Roman" w:eastAsia="Times New Roman" w:hAnsi="Times New Roman" w:cs="Times New Roman"/>
                <w:sz w:val="16"/>
                <w:szCs w:val="16"/>
                <w:lang w:val="en-US" w:eastAsia="ru-RU"/>
              </w:rPr>
              <w:t>L299</w:t>
            </w:r>
            <w:r w:rsidRPr="00071738">
              <w:rPr>
                <w:rFonts w:ascii="Times New Roman" w:eastAsia="Times New Roman" w:hAnsi="Times New Roman" w:cs="Times New Roman"/>
                <w:sz w:val="16"/>
                <w:szCs w:val="16"/>
                <w:lang w:eastAsia="ru-RU"/>
              </w:rPr>
              <w:t>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11738030.00</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98 6 00 </w:t>
            </w:r>
            <w:r w:rsidRPr="00071738">
              <w:rPr>
                <w:rFonts w:ascii="Times New Roman" w:eastAsia="Times New Roman" w:hAnsi="Times New Roman" w:cs="Times New Roman"/>
                <w:sz w:val="16"/>
                <w:szCs w:val="16"/>
                <w:lang w:val="en-US" w:eastAsia="ru-RU"/>
              </w:rPr>
              <w:t>L299</w:t>
            </w:r>
            <w:r w:rsidRPr="00071738">
              <w:rPr>
                <w:rFonts w:ascii="Times New Roman" w:eastAsia="Times New Roman" w:hAnsi="Times New Roman" w:cs="Times New Roman"/>
                <w:sz w:val="16"/>
                <w:szCs w:val="16"/>
                <w:lang w:eastAsia="ru-RU"/>
              </w:rPr>
              <w:t>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11738030.00</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98 6 00 </w:t>
            </w:r>
            <w:r w:rsidRPr="00071738">
              <w:rPr>
                <w:rFonts w:ascii="Times New Roman" w:eastAsia="Times New Roman" w:hAnsi="Times New Roman" w:cs="Times New Roman"/>
                <w:sz w:val="16"/>
                <w:szCs w:val="16"/>
                <w:lang w:val="en-US" w:eastAsia="ru-RU"/>
              </w:rPr>
              <w:t>L299</w:t>
            </w:r>
            <w:r w:rsidRPr="00071738">
              <w:rPr>
                <w:rFonts w:ascii="Times New Roman" w:eastAsia="Times New Roman" w:hAnsi="Times New Roman" w:cs="Times New Roman"/>
                <w:sz w:val="16"/>
                <w:szCs w:val="16"/>
                <w:lang w:eastAsia="ru-RU"/>
              </w:rPr>
              <w:t>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val="en-US" w:eastAsia="ru-RU"/>
              </w:rPr>
            </w:pPr>
            <w:r w:rsidRPr="00071738">
              <w:rPr>
                <w:rFonts w:ascii="Times New Roman" w:eastAsia="Times New Roman" w:hAnsi="Times New Roman" w:cs="Times New Roman"/>
                <w:b/>
                <w:sz w:val="16"/>
                <w:szCs w:val="16"/>
                <w:lang w:val="en-US" w:eastAsia="ru-RU"/>
              </w:rPr>
              <w:t>11738030.00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Прочие мероприятия по благоустройству сельских поселений</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98 7 00 00000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852991,04</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целевые направления расходов прочих мероприятий по благоустройству сельских поселений</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98 7 00 23070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val="en-US" w:eastAsia="ru-RU"/>
              </w:rPr>
              <w:t>686090</w:t>
            </w:r>
            <w:r w:rsidRPr="00071738">
              <w:rPr>
                <w:rFonts w:ascii="Times New Roman" w:eastAsia="Times New Roman" w:hAnsi="Times New Roman" w:cs="Times New Roman"/>
                <w:sz w:val="16"/>
                <w:szCs w:val="16"/>
                <w:lang w:eastAsia="ru-RU"/>
              </w:rPr>
              <w:t>,</w:t>
            </w:r>
            <w:r w:rsidRPr="00071738">
              <w:rPr>
                <w:rFonts w:ascii="Times New Roman" w:eastAsia="Times New Roman" w:hAnsi="Times New Roman" w:cs="Times New Roman"/>
                <w:sz w:val="16"/>
                <w:szCs w:val="16"/>
                <w:lang w:val="en-US" w:eastAsia="ru-RU"/>
              </w:rPr>
              <w:t>57</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98 7 00 23070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686090,57</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98 7 00 23070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686090,57</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Обеспечение затрат по созданию и (или) содержанию мест (площадок)накопления твердых коммунальных отходов областной бюджет</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val="en-US" w:eastAsia="ru-RU"/>
              </w:rPr>
            </w:pPr>
            <w:r w:rsidRPr="00071738">
              <w:rPr>
                <w:rFonts w:ascii="Times New Roman" w:eastAsia="Times New Roman" w:hAnsi="Times New Roman" w:cs="Times New Roman"/>
                <w:iCs/>
                <w:sz w:val="16"/>
                <w:szCs w:val="16"/>
                <w:lang w:eastAsia="ru-RU"/>
              </w:rPr>
              <w:t>98 7 00 76210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eastAsia="ru-RU"/>
              </w:rPr>
              <w:t>117346,73</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98 7 00 76210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eastAsia="ru-RU"/>
              </w:rPr>
              <w:t>117346,73</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и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98 7 00 76210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117346,73</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Обеспечение затрат по созданию и (или) содержанию мест (площадок)накопления твердых коммунальных отходов  бюджета поселения</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val="en-US" w:eastAsia="ru-RU"/>
              </w:rPr>
            </w:pPr>
            <w:r w:rsidRPr="00071738">
              <w:rPr>
                <w:rFonts w:ascii="Times New Roman" w:eastAsia="Times New Roman" w:hAnsi="Times New Roman" w:cs="Times New Roman"/>
                <w:iCs/>
                <w:sz w:val="16"/>
                <w:szCs w:val="16"/>
                <w:lang w:eastAsia="ru-RU"/>
              </w:rPr>
              <w:t xml:space="preserve">98 7 00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val="en-US" w:eastAsia="ru-RU"/>
              </w:rPr>
              <w:t>50291</w:t>
            </w:r>
            <w:r w:rsidRPr="00071738">
              <w:rPr>
                <w:rFonts w:ascii="Times New Roman" w:eastAsia="Times New Roman" w:hAnsi="Times New Roman" w:cs="Times New Roman"/>
                <w:sz w:val="16"/>
                <w:szCs w:val="16"/>
                <w:lang w:eastAsia="ru-RU"/>
              </w:rPr>
              <w:t>,</w:t>
            </w:r>
            <w:r w:rsidRPr="00071738">
              <w:rPr>
                <w:rFonts w:ascii="Times New Roman" w:eastAsia="Times New Roman" w:hAnsi="Times New Roman" w:cs="Times New Roman"/>
                <w:sz w:val="16"/>
                <w:szCs w:val="16"/>
                <w:lang w:val="en-US" w:eastAsia="ru-RU"/>
              </w:rPr>
              <w:t>45</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 xml:space="preserve">98 7 00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50291</w:t>
            </w:r>
            <w:r w:rsidRPr="00071738">
              <w:rPr>
                <w:rFonts w:ascii="Times New Roman" w:eastAsia="Times New Roman" w:hAnsi="Times New Roman" w:cs="Times New Roman"/>
                <w:sz w:val="16"/>
                <w:szCs w:val="16"/>
                <w:lang w:eastAsia="ru-RU"/>
              </w:rPr>
              <w:t>,</w:t>
            </w:r>
            <w:r w:rsidRPr="00071738">
              <w:rPr>
                <w:rFonts w:ascii="Times New Roman" w:eastAsia="Times New Roman" w:hAnsi="Times New Roman" w:cs="Times New Roman"/>
                <w:sz w:val="16"/>
                <w:szCs w:val="16"/>
                <w:lang w:val="en-US" w:eastAsia="ru-RU"/>
              </w:rPr>
              <w:t>45</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и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 xml:space="preserve">98 7 00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50291</w:t>
            </w:r>
            <w:r w:rsidRPr="00071738">
              <w:rPr>
                <w:rFonts w:ascii="Times New Roman" w:eastAsia="Times New Roman" w:hAnsi="Times New Roman" w:cs="Times New Roman"/>
                <w:sz w:val="16"/>
                <w:szCs w:val="16"/>
                <w:lang w:eastAsia="ru-RU"/>
              </w:rPr>
              <w:t>,</w:t>
            </w:r>
            <w:r w:rsidRPr="00071738">
              <w:rPr>
                <w:rFonts w:ascii="Times New Roman" w:eastAsia="Times New Roman" w:hAnsi="Times New Roman" w:cs="Times New Roman"/>
                <w:sz w:val="16"/>
                <w:szCs w:val="16"/>
                <w:lang w:val="en-US" w:eastAsia="ru-RU"/>
              </w:rPr>
              <w:t>45</w:t>
            </w:r>
          </w:p>
        </w:tc>
      </w:tr>
      <w:tr w:rsidR="00B1564C" w:rsidRPr="00071738" w:rsidTr="00071738">
        <w:trPr>
          <w:trHeight w:val="20"/>
        </w:trPr>
        <w:tc>
          <w:tcPr>
            <w:tcW w:w="6521"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 Формирование современной городской среды на территории  с. Поддорье на 2018-2024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08 0 00 00000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val="en-US" w:eastAsia="ru-RU"/>
              </w:rPr>
            </w:pPr>
            <w:r w:rsidRPr="00071738">
              <w:rPr>
                <w:rFonts w:ascii="Times New Roman" w:eastAsia="Times New Roman" w:hAnsi="Times New Roman" w:cs="Times New Roman"/>
                <w:b/>
                <w:sz w:val="16"/>
                <w:szCs w:val="16"/>
                <w:lang w:eastAsia="ru-RU"/>
              </w:rPr>
              <w:t>761045,</w:t>
            </w:r>
            <w:r w:rsidRPr="00071738">
              <w:rPr>
                <w:rFonts w:ascii="Times New Roman" w:eastAsia="Times New Roman" w:hAnsi="Times New Roman" w:cs="Times New Roman"/>
                <w:b/>
                <w:sz w:val="16"/>
                <w:szCs w:val="16"/>
                <w:lang w:val="en-US" w:eastAsia="ru-RU"/>
              </w:rPr>
              <w:t>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Ремонт обустройство и содержание дворовых территорий МКД и муниципальных территорий общего пользования</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08 0 </w:t>
            </w:r>
            <w:r w:rsidRPr="00071738">
              <w:rPr>
                <w:rFonts w:ascii="Times New Roman" w:eastAsia="Times New Roman" w:hAnsi="Times New Roman" w:cs="Times New Roman"/>
                <w:sz w:val="16"/>
                <w:szCs w:val="16"/>
                <w:lang w:val="en-US" w:eastAsia="ru-RU"/>
              </w:rPr>
              <w:t xml:space="preserve">F2 </w:t>
            </w:r>
            <w:r w:rsidRPr="00071738">
              <w:rPr>
                <w:rFonts w:ascii="Times New Roman" w:eastAsia="Times New Roman" w:hAnsi="Times New Roman" w:cs="Times New Roman"/>
                <w:sz w:val="16"/>
                <w:szCs w:val="16"/>
                <w:lang w:eastAsia="ru-RU"/>
              </w:rPr>
              <w:t>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742345,</w:t>
            </w:r>
            <w:r w:rsidRPr="00071738">
              <w:rPr>
                <w:rFonts w:ascii="Times New Roman" w:eastAsia="Times New Roman" w:hAnsi="Times New Roman" w:cs="Times New Roman"/>
                <w:sz w:val="16"/>
                <w:szCs w:val="16"/>
                <w:lang w:val="en-US" w:eastAsia="ru-RU"/>
              </w:rPr>
              <w:t>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08 0 </w:t>
            </w:r>
            <w:r w:rsidRPr="00071738">
              <w:rPr>
                <w:rFonts w:ascii="Times New Roman" w:eastAsia="Times New Roman" w:hAnsi="Times New Roman" w:cs="Times New Roman"/>
                <w:sz w:val="16"/>
                <w:szCs w:val="16"/>
                <w:lang w:val="en-US" w:eastAsia="ru-RU"/>
              </w:rPr>
              <w:t>F2 5</w:t>
            </w:r>
            <w:r w:rsidRPr="00071738">
              <w:rPr>
                <w:rFonts w:ascii="Times New Roman" w:eastAsia="Times New Roman" w:hAnsi="Times New Roman" w:cs="Times New Roman"/>
                <w:sz w:val="16"/>
                <w:szCs w:val="16"/>
                <w:lang w:eastAsia="ru-RU"/>
              </w:rPr>
              <w:t>5550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742345,</w:t>
            </w:r>
            <w:r w:rsidRPr="00071738">
              <w:rPr>
                <w:rFonts w:ascii="Times New Roman" w:eastAsia="Times New Roman" w:hAnsi="Times New Roman" w:cs="Times New Roman"/>
                <w:sz w:val="16"/>
                <w:szCs w:val="16"/>
                <w:lang w:val="en-US" w:eastAsia="ru-RU"/>
              </w:rPr>
              <w:t>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08 0 </w:t>
            </w:r>
            <w:r w:rsidRPr="00071738">
              <w:rPr>
                <w:rFonts w:ascii="Times New Roman" w:eastAsia="Times New Roman" w:hAnsi="Times New Roman" w:cs="Times New Roman"/>
                <w:sz w:val="16"/>
                <w:szCs w:val="16"/>
                <w:lang w:val="en-US" w:eastAsia="ru-RU"/>
              </w:rPr>
              <w:t>F2 5</w:t>
            </w:r>
            <w:r w:rsidRPr="00071738">
              <w:rPr>
                <w:rFonts w:ascii="Times New Roman" w:eastAsia="Times New Roman" w:hAnsi="Times New Roman" w:cs="Times New Roman"/>
                <w:sz w:val="16"/>
                <w:szCs w:val="16"/>
                <w:lang w:eastAsia="ru-RU"/>
              </w:rPr>
              <w:t>5550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742345,</w:t>
            </w:r>
            <w:r w:rsidRPr="00071738">
              <w:rPr>
                <w:rFonts w:ascii="Times New Roman" w:eastAsia="Times New Roman" w:hAnsi="Times New Roman" w:cs="Times New Roman"/>
                <w:sz w:val="16"/>
                <w:szCs w:val="16"/>
                <w:lang w:val="en-US" w:eastAsia="ru-RU"/>
              </w:rPr>
              <w:t>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08 0 </w:t>
            </w:r>
            <w:r w:rsidRPr="00071738">
              <w:rPr>
                <w:rFonts w:ascii="Times New Roman" w:eastAsia="Times New Roman" w:hAnsi="Times New Roman" w:cs="Times New Roman"/>
                <w:sz w:val="16"/>
                <w:szCs w:val="16"/>
                <w:lang w:val="en-US" w:eastAsia="ru-RU"/>
              </w:rPr>
              <w:t>F2 5</w:t>
            </w:r>
            <w:r w:rsidRPr="00071738">
              <w:rPr>
                <w:rFonts w:ascii="Times New Roman" w:eastAsia="Times New Roman" w:hAnsi="Times New Roman" w:cs="Times New Roman"/>
                <w:sz w:val="16"/>
                <w:szCs w:val="16"/>
                <w:lang w:eastAsia="ru-RU"/>
              </w:rPr>
              <w:t>5550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eastAsia="ru-RU"/>
              </w:rPr>
              <w:t>742345,</w:t>
            </w:r>
            <w:r w:rsidRPr="00071738">
              <w:rPr>
                <w:rFonts w:ascii="Times New Roman" w:eastAsia="Times New Roman" w:hAnsi="Times New Roman" w:cs="Times New Roman"/>
                <w:sz w:val="16"/>
                <w:szCs w:val="16"/>
                <w:lang w:val="en-US" w:eastAsia="ru-RU"/>
              </w:rPr>
              <w:t>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05 0 00 00000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3 268 034,33</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Развитие института территориального общественного самоуправления, действующего на территории Поддорского сельского поселения</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05 0 02 00000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430000,00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05 0 02 72090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295000,00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05 0 02 72090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295000,00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05 0 02 72090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295000,00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lastRenderedPageBreak/>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02 S2090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135000,00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02 S2090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135000,00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02 S2090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135000,00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Повышение активности участия граждан в осуществлении местного самоуправления</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1327845,00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областной бюджет</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05 0 03 75260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05 0 03 75260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05 0 03 75260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S5260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407845,00</w:t>
            </w:r>
          </w:p>
        </w:tc>
      </w:tr>
      <w:tr w:rsidR="00B1564C" w:rsidRPr="00071738" w:rsidTr="00071738">
        <w:trPr>
          <w:trHeight w:val="20"/>
        </w:trPr>
        <w:tc>
          <w:tcPr>
            <w:tcW w:w="6521" w:type="dxa"/>
            <w:tcBorders>
              <w:top w:val="single" w:sz="4" w:space="0" w:color="000000"/>
              <w:left w:val="single" w:sz="4" w:space="0" w:color="000000"/>
              <w:bottom w:val="single" w:sz="4" w:space="0" w:color="auto"/>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03 S5260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407845,00</w:t>
            </w:r>
          </w:p>
        </w:tc>
      </w:tr>
      <w:tr w:rsidR="00B1564C" w:rsidRPr="00071738" w:rsidTr="00071738">
        <w:trPr>
          <w:trHeight w:val="20"/>
        </w:trPr>
        <w:tc>
          <w:tcPr>
            <w:tcW w:w="6521" w:type="dxa"/>
            <w:tcBorders>
              <w:top w:val="single" w:sz="4" w:space="0" w:color="auto"/>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S5260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407845,00</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Реализация регионального проекта   Народный бюджет</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05 0 04 00000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1510189,33</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05 0 04 76100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755094,66</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05 0 04 76100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755094,66</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05 0 04 76100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755094,66</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05 0 04 76100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755094,66</w:t>
            </w:r>
          </w:p>
        </w:tc>
      </w:tr>
      <w:tr w:rsidR="00B1564C" w:rsidRPr="00071738" w:rsidTr="00071738">
        <w:trPr>
          <w:trHeight w:val="20"/>
        </w:trPr>
        <w:tc>
          <w:tcPr>
            <w:tcW w:w="6521"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 xml:space="preserve">05 0 04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755094,67</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 xml:space="preserve">05 0 04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755094,67</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 xml:space="preserve">05 0 04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755094,67</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 xml:space="preserve">05 0 04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755094,67</w:t>
            </w:r>
          </w:p>
        </w:tc>
      </w:tr>
      <w:tr w:rsidR="00B1564C" w:rsidRPr="00071738" w:rsidTr="00071738">
        <w:trPr>
          <w:trHeight w:val="20"/>
        </w:trPr>
        <w:tc>
          <w:tcPr>
            <w:tcW w:w="6521"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Cs/>
                <w:iCs/>
                <w:sz w:val="16"/>
                <w:szCs w:val="16"/>
                <w:lang w:eastAsia="ru-RU"/>
              </w:rPr>
              <w:t>Реализация прочих направлений расходов регионального проекта   Народный бюджет</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05 0 04 99990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21114,60</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21114,60</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21114,60</w:t>
            </w:r>
          </w:p>
        </w:tc>
      </w:tr>
      <w:tr w:rsidR="00B1564C" w:rsidRPr="00071738" w:rsidTr="00071738">
        <w:trPr>
          <w:trHeight w:val="20"/>
        </w:trPr>
        <w:tc>
          <w:tcPr>
            <w:tcW w:w="6521"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21114,60</w:t>
            </w:r>
          </w:p>
        </w:tc>
      </w:tr>
      <w:tr w:rsidR="00B1564C" w:rsidRPr="00071738" w:rsidTr="00071738">
        <w:trPr>
          <w:trHeight w:val="20"/>
        </w:trPr>
        <w:tc>
          <w:tcPr>
            <w:tcW w:w="6521"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Образование</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5000,00</w:t>
            </w:r>
          </w:p>
        </w:tc>
      </w:tr>
      <w:tr w:rsidR="00B1564C" w:rsidRPr="00071738" w:rsidTr="00071738">
        <w:trPr>
          <w:trHeight w:val="20"/>
        </w:trPr>
        <w:tc>
          <w:tcPr>
            <w:tcW w:w="6521"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Молодежная политика</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5000,00</w:t>
            </w:r>
          </w:p>
        </w:tc>
      </w:tr>
      <w:tr w:rsidR="00B1564C" w:rsidRPr="00071738" w:rsidTr="00071738">
        <w:trPr>
          <w:trHeight w:val="20"/>
        </w:trPr>
        <w:tc>
          <w:tcPr>
            <w:tcW w:w="6521"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"Молодежь Поддорского сельского поселения на 2022-2024"</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02 0 00 00000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5000,00</w:t>
            </w:r>
          </w:p>
        </w:tc>
      </w:tr>
      <w:tr w:rsidR="00B1564C" w:rsidRPr="00071738" w:rsidTr="00071738">
        <w:trPr>
          <w:trHeight w:val="20"/>
        </w:trPr>
        <w:tc>
          <w:tcPr>
            <w:tcW w:w="6521"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Выявление, продвижение и поддержка активности молодёжи и её достижений в различных сферах деятельности</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02 0 0</w:t>
            </w:r>
            <w:r w:rsidRPr="00071738">
              <w:rPr>
                <w:rFonts w:ascii="Times New Roman" w:eastAsia="Times New Roman" w:hAnsi="Times New Roman" w:cs="Times New Roman"/>
                <w:sz w:val="16"/>
                <w:szCs w:val="16"/>
                <w:lang w:val="en-US" w:eastAsia="ru-RU"/>
              </w:rPr>
              <w:t>1</w:t>
            </w:r>
            <w:r w:rsidRPr="00071738">
              <w:rPr>
                <w:rFonts w:ascii="Times New Roman" w:eastAsia="Times New Roman" w:hAnsi="Times New Roman" w:cs="Times New Roman"/>
                <w:sz w:val="16"/>
                <w:szCs w:val="16"/>
                <w:lang w:eastAsia="ru-RU"/>
              </w:rPr>
              <w:t xml:space="preserve">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5000,00</w:t>
            </w:r>
          </w:p>
        </w:tc>
      </w:tr>
      <w:tr w:rsidR="00B1564C" w:rsidRPr="00071738" w:rsidTr="00071738">
        <w:trPr>
          <w:trHeight w:val="20"/>
        </w:trPr>
        <w:tc>
          <w:tcPr>
            <w:tcW w:w="6521"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программы "Молодежь Поддорского сельского поселения на 2022-2024 годы"</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02 0 0</w:t>
            </w:r>
            <w:r w:rsidRPr="00071738">
              <w:rPr>
                <w:rFonts w:ascii="Times New Roman" w:eastAsia="Times New Roman" w:hAnsi="Times New Roman" w:cs="Times New Roman"/>
                <w:sz w:val="16"/>
                <w:szCs w:val="16"/>
                <w:lang w:val="en-US" w:eastAsia="ru-RU"/>
              </w:rPr>
              <w:t>1</w:t>
            </w:r>
            <w:r w:rsidRPr="00071738">
              <w:rPr>
                <w:rFonts w:ascii="Times New Roman" w:eastAsia="Times New Roman" w:hAnsi="Times New Roman" w:cs="Times New Roman"/>
                <w:sz w:val="16"/>
                <w:szCs w:val="16"/>
                <w:lang w:eastAsia="ru-RU"/>
              </w:rPr>
              <w:t xml:space="preserve">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5000,00</w:t>
            </w:r>
          </w:p>
        </w:tc>
      </w:tr>
      <w:tr w:rsidR="00B1564C" w:rsidRPr="00071738" w:rsidTr="00071738">
        <w:trPr>
          <w:trHeight w:val="20"/>
        </w:trPr>
        <w:tc>
          <w:tcPr>
            <w:tcW w:w="6521" w:type="dxa"/>
            <w:tcBorders>
              <w:top w:val="single" w:sz="4" w:space="0" w:color="000000"/>
              <w:left w:val="single" w:sz="4" w:space="0" w:color="auto"/>
              <w:bottom w:val="single" w:sz="4" w:space="0" w:color="auto"/>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02 0 0</w:t>
            </w:r>
            <w:r w:rsidRPr="00071738">
              <w:rPr>
                <w:rFonts w:ascii="Times New Roman" w:eastAsia="Times New Roman" w:hAnsi="Times New Roman" w:cs="Times New Roman"/>
                <w:iCs/>
                <w:sz w:val="16"/>
                <w:szCs w:val="16"/>
                <w:lang w:val="en-US" w:eastAsia="ru-RU"/>
              </w:rPr>
              <w:t>1</w:t>
            </w:r>
            <w:r w:rsidRPr="00071738">
              <w:rPr>
                <w:rFonts w:ascii="Times New Roman" w:eastAsia="Times New Roman" w:hAnsi="Times New Roman" w:cs="Times New Roman"/>
                <w:iCs/>
                <w:sz w:val="16"/>
                <w:szCs w:val="16"/>
                <w:lang w:eastAsia="ru-RU"/>
              </w:rPr>
              <w:t xml:space="preserve">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5000,00</w:t>
            </w:r>
          </w:p>
        </w:tc>
      </w:tr>
      <w:tr w:rsidR="00B1564C" w:rsidRPr="00071738" w:rsidTr="00071738">
        <w:trPr>
          <w:trHeight w:val="20"/>
        </w:trPr>
        <w:tc>
          <w:tcPr>
            <w:tcW w:w="6521"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02 0 0</w:t>
            </w:r>
            <w:r w:rsidRPr="00071738">
              <w:rPr>
                <w:rFonts w:ascii="Times New Roman" w:eastAsia="Times New Roman" w:hAnsi="Times New Roman" w:cs="Times New Roman"/>
                <w:iCs/>
                <w:sz w:val="16"/>
                <w:szCs w:val="16"/>
                <w:lang w:val="en-US" w:eastAsia="ru-RU"/>
              </w:rPr>
              <w:t>1</w:t>
            </w:r>
            <w:r w:rsidRPr="00071738">
              <w:rPr>
                <w:rFonts w:ascii="Times New Roman" w:eastAsia="Times New Roman" w:hAnsi="Times New Roman" w:cs="Times New Roman"/>
                <w:iCs/>
                <w:sz w:val="16"/>
                <w:szCs w:val="16"/>
                <w:lang w:eastAsia="ru-RU"/>
              </w:rPr>
              <w:t xml:space="preserve">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Культура, кинематография</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Культура</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"Развитие культуры в Поддорском сельском поселении на 2021-2025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04 0 00 00000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программы "Развитие культуры в Поддорском сельском поселении на 2021-2025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Физическая культура и спорт</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Физическая культура</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"Развитие физической культуры и спорта в Поддорском сельском поселении на 2018-2023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03 0 00 00000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программы "Развитие физической культуры и спорта в Поддорском сельском поселении на 2018-2023 годы"</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14000,00</w:t>
            </w:r>
          </w:p>
        </w:tc>
      </w:tr>
      <w:tr w:rsidR="00B1564C" w:rsidRPr="00071738" w:rsidTr="00071738">
        <w:trPr>
          <w:trHeight w:val="20"/>
        </w:trPr>
        <w:tc>
          <w:tcPr>
            <w:tcW w:w="652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ВСЕГО</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val="en-US" w:eastAsia="ru-RU"/>
              </w:rPr>
            </w:pPr>
            <w:r w:rsidRPr="00071738">
              <w:rPr>
                <w:rFonts w:ascii="Times New Roman" w:eastAsia="Times New Roman" w:hAnsi="Times New Roman" w:cs="Times New Roman"/>
                <w:b/>
                <w:sz w:val="16"/>
                <w:szCs w:val="16"/>
                <w:lang w:val="en-US" w:eastAsia="ru-RU"/>
              </w:rPr>
              <w:t>35072710</w:t>
            </w:r>
            <w:r w:rsidRPr="00071738">
              <w:rPr>
                <w:rFonts w:ascii="Times New Roman" w:eastAsia="Times New Roman" w:hAnsi="Times New Roman" w:cs="Times New Roman"/>
                <w:b/>
                <w:sz w:val="16"/>
                <w:szCs w:val="16"/>
                <w:lang w:eastAsia="ru-RU"/>
              </w:rPr>
              <w:t>,</w:t>
            </w:r>
            <w:r w:rsidRPr="00071738">
              <w:rPr>
                <w:rFonts w:ascii="Times New Roman" w:eastAsia="Times New Roman" w:hAnsi="Times New Roman" w:cs="Times New Roman"/>
                <w:b/>
                <w:sz w:val="16"/>
                <w:szCs w:val="16"/>
                <w:lang w:val="en-US" w:eastAsia="ru-RU"/>
              </w:rPr>
              <w:t>96</w:t>
            </w:r>
          </w:p>
        </w:tc>
      </w:tr>
    </w:tbl>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ar-SA"/>
        </w:rPr>
        <w:lastRenderedPageBreak/>
        <w:t>Приложение 4</w:t>
      </w: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к решению Совета депутатов Поддорского</w:t>
      </w: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сельского поселения «Об исполнении бюджета</w:t>
      </w: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Поддорского сельского поселения за 2023 год»</w:t>
      </w:r>
    </w:p>
    <w:p w:rsidR="00B1564C" w:rsidRPr="00071738" w:rsidRDefault="00B1564C" w:rsidP="00071738">
      <w:pPr>
        <w:spacing w:after="0" w:line="240" w:lineRule="auto"/>
        <w:ind w:left="-1276" w:firstLine="283"/>
        <w:jc w:val="center"/>
        <w:rPr>
          <w:rFonts w:ascii="Times New Roman" w:eastAsia="Times New Roman" w:hAnsi="Times New Roman" w:cs="Times New Roman"/>
          <w:b/>
          <w:bCs/>
          <w:sz w:val="20"/>
          <w:szCs w:val="16"/>
          <w:lang w:eastAsia="ru-RU"/>
        </w:rPr>
      </w:pPr>
      <w:r w:rsidRPr="00071738">
        <w:rPr>
          <w:rFonts w:ascii="Times New Roman" w:eastAsia="Times New Roman" w:hAnsi="Times New Roman" w:cs="Times New Roman"/>
          <w:b/>
          <w:sz w:val="20"/>
          <w:szCs w:val="16"/>
          <w:lang w:eastAsia="ar-SA"/>
        </w:rPr>
        <w:t>Ведомственная структура</w:t>
      </w:r>
      <w:r w:rsidR="00071738" w:rsidRPr="00071738">
        <w:rPr>
          <w:rFonts w:ascii="Times New Roman" w:eastAsia="Times New Roman" w:hAnsi="Times New Roman" w:cs="Times New Roman"/>
          <w:b/>
          <w:sz w:val="20"/>
          <w:szCs w:val="16"/>
          <w:lang w:eastAsia="ar-SA"/>
        </w:rPr>
        <w:t xml:space="preserve"> </w:t>
      </w:r>
      <w:r w:rsidRPr="00071738">
        <w:rPr>
          <w:rFonts w:ascii="Times New Roman" w:eastAsia="Times New Roman" w:hAnsi="Times New Roman" w:cs="Times New Roman"/>
          <w:b/>
          <w:sz w:val="20"/>
          <w:szCs w:val="16"/>
          <w:lang w:eastAsia="ar-SA"/>
        </w:rPr>
        <w:t xml:space="preserve">расходов бюджета Поддорского сельского поселения </w:t>
      </w:r>
      <w:r w:rsidRPr="00071738">
        <w:rPr>
          <w:rFonts w:ascii="Times New Roman" w:eastAsia="Times New Roman" w:hAnsi="Times New Roman" w:cs="Times New Roman"/>
          <w:b/>
          <w:bCs/>
          <w:sz w:val="20"/>
          <w:szCs w:val="16"/>
          <w:lang w:eastAsia="ru-RU"/>
        </w:rPr>
        <w:t>за 2023 год</w:t>
      </w:r>
    </w:p>
    <w:tbl>
      <w:tblPr>
        <w:tblW w:w="10461" w:type="dxa"/>
        <w:tblInd w:w="-1168" w:type="dxa"/>
        <w:tblLayout w:type="fixed"/>
        <w:tblLook w:val="0000" w:firstRow="0" w:lastRow="0" w:firstColumn="0" w:lastColumn="0" w:noHBand="0" w:noVBand="0"/>
      </w:tblPr>
      <w:tblGrid>
        <w:gridCol w:w="5954"/>
        <w:gridCol w:w="536"/>
        <w:gridCol w:w="459"/>
        <w:gridCol w:w="519"/>
        <w:gridCol w:w="1234"/>
        <w:gridCol w:w="536"/>
        <w:gridCol w:w="1223"/>
      </w:tblGrid>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Наименование</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Рз</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ПР</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ЦСР</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ВР</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Исполнено</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Общегосударственные вопросы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185 346,00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Другие общегосударственные  расходы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iCs/>
                <w:sz w:val="16"/>
                <w:szCs w:val="16"/>
                <w:lang w:eastAsia="ru-RU"/>
              </w:rPr>
              <w:t>185 346,00</w:t>
            </w:r>
          </w:p>
        </w:tc>
      </w:tr>
      <w:tr w:rsidR="00B1564C" w:rsidRPr="00071738" w:rsidTr="00071738">
        <w:trPr>
          <w:trHeight w:val="20"/>
        </w:trPr>
        <w:tc>
          <w:tcPr>
            <w:tcW w:w="5954"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05 0 00 00000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68 596,00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Создание условий для оптимального организационно-правового обеспечения органов местного самоуправления сельского поселения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68 596,00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68 596,00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68 596,00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05 0 01 99990</w:t>
            </w:r>
          </w:p>
        </w:tc>
        <w:tc>
          <w:tcPr>
            <w:tcW w:w="536"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auto"/>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68 596,00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Общегосударственные расходы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auto"/>
              <w:left w:val="single" w:sz="4" w:space="0" w:color="auto"/>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95 0 00 00000</w:t>
            </w:r>
          </w:p>
        </w:tc>
        <w:tc>
          <w:tcPr>
            <w:tcW w:w="536"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Повышение эффективности работы народных дружинников</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auto"/>
              <w:left w:val="single" w:sz="4" w:space="0" w:color="auto"/>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95 0 00 60240</w:t>
            </w:r>
          </w:p>
        </w:tc>
        <w:tc>
          <w:tcPr>
            <w:tcW w:w="536" w:type="dxa"/>
            <w:tcBorders>
              <w:top w:val="single" w:sz="4" w:space="0" w:color="auto"/>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88750,00</w:t>
            </w:r>
          </w:p>
        </w:tc>
      </w:tr>
      <w:tr w:rsidR="00B1564C" w:rsidRPr="00071738" w:rsidTr="00071738">
        <w:trPr>
          <w:trHeight w:val="20"/>
        </w:trPr>
        <w:tc>
          <w:tcPr>
            <w:tcW w:w="5954" w:type="dxa"/>
            <w:tcBorders>
              <w:top w:val="nil"/>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95 0 00 60240</w:t>
            </w:r>
          </w:p>
        </w:tc>
        <w:tc>
          <w:tcPr>
            <w:tcW w:w="536"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88750,00</w:t>
            </w:r>
          </w:p>
        </w:tc>
      </w:tr>
      <w:tr w:rsidR="00B1564C" w:rsidRPr="00071738" w:rsidTr="00071738">
        <w:trPr>
          <w:trHeight w:val="20"/>
        </w:trPr>
        <w:tc>
          <w:tcPr>
            <w:tcW w:w="5954" w:type="dxa"/>
            <w:tcBorders>
              <w:top w:val="nil"/>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95 0 00 60240</w:t>
            </w:r>
          </w:p>
        </w:tc>
        <w:tc>
          <w:tcPr>
            <w:tcW w:w="536"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120</w:t>
            </w:r>
          </w:p>
        </w:tc>
        <w:tc>
          <w:tcPr>
            <w:tcW w:w="1223" w:type="dxa"/>
            <w:tcBorders>
              <w:top w:val="single" w:sz="4" w:space="0" w:color="000000"/>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88750,00</w:t>
            </w:r>
          </w:p>
        </w:tc>
      </w:tr>
      <w:tr w:rsidR="00B1564C" w:rsidRPr="00071738" w:rsidTr="00071738">
        <w:trPr>
          <w:trHeight w:val="20"/>
        </w:trPr>
        <w:tc>
          <w:tcPr>
            <w:tcW w:w="5954" w:type="dxa"/>
            <w:tcBorders>
              <w:top w:val="nil"/>
              <w:left w:val="single" w:sz="4" w:space="0" w:color="auto"/>
              <w:bottom w:val="single" w:sz="4" w:space="0" w:color="auto"/>
              <w:right w:val="single" w:sz="8"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выплаты государственных (муниципальных) органов привлекаемым лицам</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95 0 00 60240</w:t>
            </w:r>
          </w:p>
        </w:tc>
        <w:tc>
          <w:tcPr>
            <w:tcW w:w="536"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123</w:t>
            </w:r>
          </w:p>
        </w:tc>
        <w:tc>
          <w:tcPr>
            <w:tcW w:w="1223" w:type="dxa"/>
            <w:tcBorders>
              <w:top w:val="single" w:sz="4" w:space="0" w:color="000000"/>
              <w:left w:val="single" w:sz="4" w:space="0" w:color="000000"/>
              <w:bottom w:val="single" w:sz="4" w:space="0" w:color="000000"/>
              <w:right w:val="single" w:sz="4" w:space="0" w:color="auto"/>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88750,00</w:t>
            </w:r>
          </w:p>
        </w:tc>
      </w:tr>
      <w:tr w:rsidR="00B1564C" w:rsidRPr="00071738" w:rsidTr="00071738">
        <w:trPr>
          <w:trHeight w:val="20"/>
        </w:trPr>
        <w:tc>
          <w:tcPr>
            <w:tcW w:w="5954"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Реализацию прочих направлений расходов по общегосударственным вопросам</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519"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w:t>
            </w:r>
          </w:p>
        </w:tc>
        <w:tc>
          <w:tcPr>
            <w:tcW w:w="1234"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95 0 00 99990</w:t>
            </w:r>
          </w:p>
        </w:tc>
        <w:tc>
          <w:tcPr>
            <w:tcW w:w="536"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Расходы на выплаты персоналу государственных</w:t>
            </w:r>
            <w:r w:rsidRPr="00071738">
              <w:rPr>
                <w:rFonts w:ascii="Times New Roman" w:eastAsia="Times New Roman" w:hAnsi="Times New Roman" w:cs="Times New Roman"/>
                <w:iCs/>
                <w:sz w:val="16"/>
                <w:szCs w:val="16"/>
                <w:lang w:eastAsia="ru-RU"/>
              </w:rPr>
              <w:br/>
              <w:t>(муниципальных) органов</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95 0 00 99990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120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95 0 00 99990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123</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НАЦИОНАЛЬНАЯ  БЕЗОПАСНОСТЬ И ПРАВООХРАНИТЕЛЬНАЯ ДЕЯТЕЛЬНОСТЬ</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52617,05</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Защита населения и территории от чрезвычайных ситуаций природного и техногенного характера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52617,05</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"Противопожарная защита объектов и населенных пунктов Поддорского сельского поселения на 2018-2024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01 0 00 00000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52617,05</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Обеспечение мер пожарной безопасности на территории сельского поселения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52617,05</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программы "Противопожарная защита объектов и населенных пунктов Поддорского сельского поселения на 2018-2024годы"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52617,05</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52617,05</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03</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10</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52617,05</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Национальная  экономика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14735120,67</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Дорожный фонд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14523081,41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Программа "Совершенствование и содержание дорожного хозяйства на территории Поддорского сельского поселения на 2018-2025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07 0 00 00000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bCs/>
                <w:sz w:val="16"/>
                <w:szCs w:val="16"/>
                <w:lang w:eastAsia="ru-RU"/>
              </w:rPr>
              <w:t>14523081,41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Подпрограмма "Развитие дорожного  хозяйства  Поддорского сельского поселения на 2018-2025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07 1 00 00000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bCs/>
                <w:sz w:val="16"/>
                <w:szCs w:val="16"/>
                <w:lang w:eastAsia="ru-RU"/>
              </w:rPr>
              <w:t>14523081,41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подпрограммы "Развитие дорожного  хозяйства  Поддорского сельского поселения на 2018-2025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1521739,81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1521739,81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1521739,81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Ремонт автомобильных дорог общего пользования  местного значения и искусственных  сооружений на них</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07 1 02 00000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13 001 341,60</w:t>
            </w:r>
          </w:p>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07 1 02 64010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07 1 02 64010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07 1 02 64010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Софинансирование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S4010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Реализация прочих направлений расходов подпрограммы "Развитие дорожного  хозяйства  Поддорского сельского поселения на 2018-2025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138154,12</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138154,12</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sz w:val="16"/>
                <w:szCs w:val="16"/>
                <w:lang w:eastAsia="ru-RU"/>
              </w:rPr>
              <w:t>138154,12</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07 1 02 71520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534000,00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 xml:space="preserve">Иные закупки товаров, работ и услуг для обеспечение государственных </w:t>
            </w:r>
            <w:r w:rsidRPr="00071738">
              <w:rPr>
                <w:rFonts w:ascii="Times New Roman" w:eastAsia="Times New Roman" w:hAnsi="Times New Roman" w:cs="Times New Roman"/>
                <w:iCs/>
                <w:sz w:val="16"/>
                <w:szCs w:val="16"/>
                <w:lang w:eastAsia="ru-RU"/>
              </w:rPr>
              <w:lastRenderedPageBreak/>
              <w:t>(муниципальных)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lastRenderedPageBreak/>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07 1 02 71520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534000,00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lastRenderedPageBreak/>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07 1 02 71520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534000,00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43626,41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S1520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43626,41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S1520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43626,41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07 1 02 71540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10000000,00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07 1 02 71540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10000000,00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07 1 02 71540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10000000,00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 1 02 S1540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265561,07</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S1540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265561,07</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09</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 1 02 S1540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265561,07</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Другие вопросы в области национальной экономики</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534273,00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05 0 00 00000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160000,00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Создание условий для оптимального организационно-правового обеспечения органов местного самоуправления сельского поселения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160000,00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05 0 01 60270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34100,00</w:t>
            </w:r>
          </w:p>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05 0 01 60270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34100,00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05 0 01 60270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34100,00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Организация проведения работ по приведению Правил землепользования и застройки сельских  поселений  в векторный вид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05 0 01 60290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100000,00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05 0 01 60290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100000,00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05 0 01 60290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100000,00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Муниципальная  программа " Совершенствование системы управления муниципальной собственностью и земельными ресурсами  Поддорского сельского поселения "</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11 0 00 00000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bCs/>
                <w:iCs/>
                <w:sz w:val="16"/>
                <w:szCs w:val="16"/>
                <w:lang w:eastAsia="ru-RU"/>
              </w:rPr>
              <w:t>52 039,26</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11 0 03 00000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52 039,26</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52 039,26</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29250,00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29250,00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Уплата налогов, сборов и иных платежей</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850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22789,26</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12</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11 0 03 99990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851</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22789,26</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Жилищно-коммунальное хозяйство</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bCs/>
                <w:iCs/>
                <w:sz w:val="16"/>
                <w:szCs w:val="16"/>
                <w:lang w:eastAsia="ru-RU"/>
              </w:rPr>
              <w:t>20 060 627,24</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Благоустройство</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9523717,51</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Уличное освещение</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98 5 00 00000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3 165 142,98</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целевые направления расходов по уличному освещению</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98 5 00 23050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3 165 142,98</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98 5 00 23050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3 165 142,98</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98 5 00 23050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135642,36</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Закупка энергетических ресурсов</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98 5 00 23050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247</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3029500,62</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Организация и содержание мест захоронения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98 6 00 00000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val="en-US" w:eastAsia="ru-RU"/>
              </w:rPr>
            </w:pPr>
            <w:r w:rsidRPr="00071738">
              <w:rPr>
                <w:rFonts w:ascii="Times New Roman" w:eastAsia="Times New Roman" w:hAnsi="Times New Roman" w:cs="Times New Roman"/>
                <w:b/>
                <w:sz w:val="16"/>
                <w:szCs w:val="16"/>
                <w:lang w:val="en-US" w:eastAsia="ru-RU"/>
              </w:rPr>
              <w:t>11992299.29</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целевые направления расходов на организацию и содержание мест захоронения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98 6 00 23060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254269,29</w:t>
            </w:r>
          </w:p>
        </w:tc>
      </w:tr>
      <w:tr w:rsidR="00B1564C" w:rsidRPr="00071738" w:rsidTr="00071738">
        <w:trPr>
          <w:trHeight w:val="20"/>
        </w:trPr>
        <w:tc>
          <w:tcPr>
            <w:tcW w:w="5954"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98 6 00 23060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254269,29</w:t>
            </w:r>
          </w:p>
        </w:tc>
      </w:tr>
      <w:tr w:rsidR="00B1564C" w:rsidRPr="00071738" w:rsidTr="00071738">
        <w:trPr>
          <w:trHeight w:val="20"/>
        </w:trPr>
        <w:tc>
          <w:tcPr>
            <w:tcW w:w="5954" w:type="dxa"/>
            <w:tcBorders>
              <w:top w:val="single" w:sz="4" w:space="0" w:color="auto"/>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98 6 00 23060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254269,29</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 xml:space="preserve">Восстановление (ремонт, благоустройство) воинских захоронений на территории Поддорского сельского поселения с установлением мемориальных знаков и нанесение имен при защите Отечества на мемориальных сооружениях воинских </w:t>
            </w:r>
            <w:r w:rsidRPr="00071738">
              <w:rPr>
                <w:rFonts w:ascii="Times New Roman" w:eastAsia="Times New Roman" w:hAnsi="Times New Roman" w:cs="Times New Roman"/>
                <w:bCs/>
                <w:iCs/>
                <w:sz w:val="16"/>
                <w:szCs w:val="16"/>
                <w:lang w:eastAsia="ru-RU"/>
              </w:rPr>
              <w:lastRenderedPageBreak/>
              <w:t>захоронений</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lastRenderedPageBreak/>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98 6 00 </w:t>
            </w:r>
            <w:r w:rsidRPr="00071738">
              <w:rPr>
                <w:rFonts w:ascii="Times New Roman" w:eastAsia="Times New Roman" w:hAnsi="Times New Roman" w:cs="Times New Roman"/>
                <w:sz w:val="16"/>
                <w:szCs w:val="16"/>
                <w:lang w:val="en-US" w:eastAsia="ru-RU"/>
              </w:rPr>
              <w:t>L299</w:t>
            </w:r>
            <w:r w:rsidRPr="00071738">
              <w:rPr>
                <w:rFonts w:ascii="Times New Roman" w:eastAsia="Times New Roman" w:hAnsi="Times New Roman" w:cs="Times New Roman"/>
                <w:sz w:val="16"/>
                <w:szCs w:val="16"/>
                <w:lang w:eastAsia="ru-RU"/>
              </w:rPr>
              <w:t>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11738030.00</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lastRenderedPageBreak/>
              <w:t>Закупка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98 6 00 </w:t>
            </w:r>
            <w:r w:rsidRPr="00071738">
              <w:rPr>
                <w:rFonts w:ascii="Times New Roman" w:eastAsia="Times New Roman" w:hAnsi="Times New Roman" w:cs="Times New Roman"/>
                <w:sz w:val="16"/>
                <w:szCs w:val="16"/>
                <w:lang w:val="en-US" w:eastAsia="ru-RU"/>
              </w:rPr>
              <w:t>L299</w:t>
            </w:r>
            <w:r w:rsidRPr="00071738">
              <w:rPr>
                <w:rFonts w:ascii="Times New Roman" w:eastAsia="Times New Roman" w:hAnsi="Times New Roman" w:cs="Times New Roman"/>
                <w:sz w:val="16"/>
                <w:szCs w:val="16"/>
                <w:lang w:eastAsia="ru-RU"/>
              </w:rPr>
              <w:t>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11738030.00</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98 6 00 </w:t>
            </w:r>
            <w:r w:rsidRPr="00071738">
              <w:rPr>
                <w:rFonts w:ascii="Times New Roman" w:eastAsia="Times New Roman" w:hAnsi="Times New Roman" w:cs="Times New Roman"/>
                <w:sz w:val="16"/>
                <w:szCs w:val="16"/>
                <w:lang w:val="en-US" w:eastAsia="ru-RU"/>
              </w:rPr>
              <w:t>L299</w:t>
            </w:r>
            <w:r w:rsidRPr="00071738">
              <w:rPr>
                <w:rFonts w:ascii="Times New Roman" w:eastAsia="Times New Roman" w:hAnsi="Times New Roman" w:cs="Times New Roman"/>
                <w:sz w:val="16"/>
                <w:szCs w:val="16"/>
                <w:lang w:eastAsia="ru-RU"/>
              </w:rPr>
              <w:t>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11738030.00</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98 6 00 </w:t>
            </w:r>
            <w:r w:rsidRPr="00071738">
              <w:rPr>
                <w:rFonts w:ascii="Times New Roman" w:eastAsia="Times New Roman" w:hAnsi="Times New Roman" w:cs="Times New Roman"/>
                <w:sz w:val="16"/>
                <w:szCs w:val="16"/>
                <w:lang w:val="en-US" w:eastAsia="ru-RU"/>
              </w:rPr>
              <w:t>L299</w:t>
            </w:r>
            <w:r w:rsidRPr="00071738">
              <w:rPr>
                <w:rFonts w:ascii="Times New Roman" w:eastAsia="Times New Roman" w:hAnsi="Times New Roman" w:cs="Times New Roman"/>
                <w:sz w:val="16"/>
                <w:szCs w:val="16"/>
                <w:lang w:eastAsia="ru-RU"/>
              </w:rPr>
              <w:t>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val="en-US" w:eastAsia="ru-RU"/>
              </w:rPr>
            </w:pPr>
            <w:r w:rsidRPr="00071738">
              <w:rPr>
                <w:rFonts w:ascii="Times New Roman" w:eastAsia="Times New Roman" w:hAnsi="Times New Roman" w:cs="Times New Roman"/>
                <w:b/>
                <w:sz w:val="16"/>
                <w:szCs w:val="16"/>
                <w:lang w:val="en-US" w:eastAsia="ru-RU"/>
              </w:rPr>
              <w:t>11738030.00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Прочие мероприятия по благоустройству сельских поселений</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iCs/>
                <w:sz w:val="16"/>
                <w:szCs w:val="16"/>
                <w:lang w:eastAsia="ru-RU"/>
              </w:rPr>
            </w:pPr>
            <w:r w:rsidRPr="00071738">
              <w:rPr>
                <w:rFonts w:ascii="Times New Roman" w:eastAsia="Times New Roman" w:hAnsi="Times New Roman" w:cs="Times New Roman"/>
                <w:b/>
                <w:bCs/>
                <w:iCs/>
                <w:sz w:val="16"/>
                <w:szCs w:val="16"/>
                <w:lang w:eastAsia="ru-RU"/>
              </w:rPr>
              <w:t>98 7 00 00000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852991,04</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целевые направления расходов прочих мероприятий по благоустройству сельских поселений</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98 7 00 23070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val="en-US" w:eastAsia="ru-RU"/>
              </w:rPr>
              <w:t>686090</w:t>
            </w:r>
            <w:r w:rsidRPr="00071738">
              <w:rPr>
                <w:rFonts w:ascii="Times New Roman" w:eastAsia="Times New Roman" w:hAnsi="Times New Roman" w:cs="Times New Roman"/>
                <w:sz w:val="16"/>
                <w:szCs w:val="16"/>
                <w:lang w:eastAsia="ru-RU"/>
              </w:rPr>
              <w:t>,</w:t>
            </w:r>
            <w:r w:rsidRPr="00071738">
              <w:rPr>
                <w:rFonts w:ascii="Times New Roman" w:eastAsia="Times New Roman" w:hAnsi="Times New Roman" w:cs="Times New Roman"/>
                <w:sz w:val="16"/>
                <w:szCs w:val="16"/>
                <w:lang w:val="en-US" w:eastAsia="ru-RU"/>
              </w:rPr>
              <w:t>57</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98 7 00 23070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686090,57</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98 7 00 23070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686090,57</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Cs/>
                <w:iCs/>
                <w:sz w:val="16"/>
                <w:szCs w:val="16"/>
                <w:lang w:eastAsia="ru-RU"/>
              </w:rPr>
              <w:t>Обеспечение затрат по созданию и (или) содержанию мест (площадок)накопления твердых коммунальных отходов областной бюджет</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val="en-US" w:eastAsia="ru-RU"/>
              </w:rPr>
            </w:pPr>
            <w:r w:rsidRPr="00071738">
              <w:rPr>
                <w:rFonts w:ascii="Times New Roman" w:eastAsia="Times New Roman" w:hAnsi="Times New Roman" w:cs="Times New Roman"/>
                <w:iCs/>
                <w:sz w:val="16"/>
                <w:szCs w:val="16"/>
                <w:lang w:eastAsia="ru-RU"/>
              </w:rPr>
              <w:t>98 7 00 76210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eastAsia="ru-RU"/>
              </w:rPr>
              <w:t>117346,73</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98 7 00 76210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eastAsia="ru-RU"/>
              </w:rPr>
              <w:t>117346,73</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98 7 00 76210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117346,73</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Обеспечение затрат по созданию и (или) содержанию мест (площадок)накопления твердых коммунальных отходов  бюджета поселения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val="en-US" w:eastAsia="ru-RU"/>
              </w:rPr>
            </w:pPr>
            <w:r w:rsidRPr="00071738">
              <w:rPr>
                <w:rFonts w:ascii="Times New Roman" w:eastAsia="Times New Roman" w:hAnsi="Times New Roman" w:cs="Times New Roman"/>
                <w:iCs/>
                <w:sz w:val="16"/>
                <w:szCs w:val="16"/>
                <w:lang w:eastAsia="ru-RU"/>
              </w:rPr>
              <w:t xml:space="preserve">98 7 00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val="en-US" w:eastAsia="ru-RU"/>
              </w:rPr>
              <w:t>50291</w:t>
            </w:r>
            <w:r w:rsidRPr="00071738">
              <w:rPr>
                <w:rFonts w:ascii="Times New Roman" w:eastAsia="Times New Roman" w:hAnsi="Times New Roman" w:cs="Times New Roman"/>
                <w:sz w:val="16"/>
                <w:szCs w:val="16"/>
                <w:lang w:eastAsia="ru-RU"/>
              </w:rPr>
              <w:t>,</w:t>
            </w:r>
            <w:r w:rsidRPr="00071738">
              <w:rPr>
                <w:rFonts w:ascii="Times New Roman" w:eastAsia="Times New Roman" w:hAnsi="Times New Roman" w:cs="Times New Roman"/>
                <w:sz w:val="16"/>
                <w:szCs w:val="16"/>
                <w:lang w:val="en-US" w:eastAsia="ru-RU"/>
              </w:rPr>
              <w:t>45</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 xml:space="preserve">98 7 00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50291</w:t>
            </w:r>
            <w:r w:rsidRPr="00071738">
              <w:rPr>
                <w:rFonts w:ascii="Times New Roman" w:eastAsia="Times New Roman" w:hAnsi="Times New Roman" w:cs="Times New Roman"/>
                <w:sz w:val="16"/>
                <w:szCs w:val="16"/>
                <w:lang w:eastAsia="ru-RU"/>
              </w:rPr>
              <w:t>,</w:t>
            </w:r>
            <w:r w:rsidRPr="00071738">
              <w:rPr>
                <w:rFonts w:ascii="Times New Roman" w:eastAsia="Times New Roman" w:hAnsi="Times New Roman" w:cs="Times New Roman"/>
                <w:sz w:val="16"/>
                <w:szCs w:val="16"/>
                <w:lang w:val="en-US" w:eastAsia="ru-RU"/>
              </w:rPr>
              <w:t>45</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 xml:space="preserve">98 7 00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6210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val="en-US" w:eastAsia="ru-RU"/>
              </w:rPr>
              <w:t>50291</w:t>
            </w:r>
            <w:r w:rsidRPr="00071738">
              <w:rPr>
                <w:rFonts w:ascii="Times New Roman" w:eastAsia="Times New Roman" w:hAnsi="Times New Roman" w:cs="Times New Roman"/>
                <w:sz w:val="16"/>
                <w:szCs w:val="16"/>
                <w:lang w:eastAsia="ru-RU"/>
              </w:rPr>
              <w:t>,</w:t>
            </w:r>
            <w:r w:rsidRPr="00071738">
              <w:rPr>
                <w:rFonts w:ascii="Times New Roman" w:eastAsia="Times New Roman" w:hAnsi="Times New Roman" w:cs="Times New Roman"/>
                <w:sz w:val="16"/>
                <w:szCs w:val="16"/>
                <w:lang w:val="en-US" w:eastAsia="ru-RU"/>
              </w:rPr>
              <w:t>45</w:t>
            </w:r>
          </w:p>
        </w:tc>
      </w:tr>
      <w:tr w:rsidR="00B1564C" w:rsidRPr="00071738" w:rsidTr="00071738">
        <w:trPr>
          <w:trHeight w:val="20"/>
        </w:trPr>
        <w:tc>
          <w:tcPr>
            <w:tcW w:w="5954" w:type="dxa"/>
            <w:tcBorders>
              <w:top w:val="single" w:sz="4" w:space="0" w:color="000000"/>
              <w:left w:val="single" w:sz="4" w:space="0" w:color="000000"/>
              <w:bottom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 Формирование современной городской среды на территории  с. Поддорье на 2018-2024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08 0 00 00000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val="en-US" w:eastAsia="ru-RU"/>
              </w:rPr>
            </w:pPr>
            <w:r w:rsidRPr="00071738">
              <w:rPr>
                <w:rFonts w:ascii="Times New Roman" w:eastAsia="Times New Roman" w:hAnsi="Times New Roman" w:cs="Times New Roman"/>
                <w:b/>
                <w:sz w:val="16"/>
                <w:szCs w:val="16"/>
                <w:lang w:eastAsia="ru-RU"/>
              </w:rPr>
              <w:t>761045,</w:t>
            </w:r>
            <w:r w:rsidRPr="00071738">
              <w:rPr>
                <w:rFonts w:ascii="Times New Roman" w:eastAsia="Times New Roman" w:hAnsi="Times New Roman" w:cs="Times New Roman"/>
                <w:b/>
                <w:sz w:val="16"/>
                <w:szCs w:val="16"/>
                <w:lang w:val="en-US" w:eastAsia="ru-RU"/>
              </w:rPr>
              <w:t>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Ремонт обустройство и содержание дворовых территорий МКД и муниципальных территорий общего пользования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18700,00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08 0 </w:t>
            </w:r>
            <w:r w:rsidRPr="00071738">
              <w:rPr>
                <w:rFonts w:ascii="Times New Roman" w:eastAsia="Times New Roman" w:hAnsi="Times New Roman" w:cs="Times New Roman"/>
                <w:sz w:val="16"/>
                <w:szCs w:val="16"/>
                <w:lang w:val="en-US" w:eastAsia="ru-RU"/>
              </w:rPr>
              <w:t xml:space="preserve">F2 </w:t>
            </w:r>
            <w:r w:rsidRPr="00071738">
              <w:rPr>
                <w:rFonts w:ascii="Times New Roman" w:eastAsia="Times New Roman" w:hAnsi="Times New Roman" w:cs="Times New Roman"/>
                <w:sz w:val="16"/>
                <w:szCs w:val="16"/>
                <w:lang w:eastAsia="ru-RU"/>
              </w:rPr>
              <w:t>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742345,</w:t>
            </w:r>
            <w:r w:rsidRPr="00071738">
              <w:rPr>
                <w:rFonts w:ascii="Times New Roman" w:eastAsia="Times New Roman" w:hAnsi="Times New Roman" w:cs="Times New Roman"/>
                <w:sz w:val="16"/>
                <w:szCs w:val="16"/>
                <w:lang w:val="en-US" w:eastAsia="ru-RU"/>
              </w:rPr>
              <w:t>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08 0 </w:t>
            </w:r>
            <w:r w:rsidRPr="00071738">
              <w:rPr>
                <w:rFonts w:ascii="Times New Roman" w:eastAsia="Times New Roman" w:hAnsi="Times New Roman" w:cs="Times New Roman"/>
                <w:sz w:val="16"/>
                <w:szCs w:val="16"/>
                <w:lang w:val="en-US" w:eastAsia="ru-RU"/>
              </w:rPr>
              <w:t>F2 5</w:t>
            </w:r>
            <w:r w:rsidRPr="00071738">
              <w:rPr>
                <w:rFonts w:ascii="Times New Roman" w:eastAsia="Times New Roman" w:hAnsi="Times New Roman" w:cs="Times New Roman"/>
                <w:sz w:val="16"/>
                <w:szCs w:val="16"/>
                <w:lang w:eastAsia="ru-RU"/>
              </w:rPr>
              <w:t>5550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742345,</w:t>
            </w:r>
            <w:r w:rsidRPr="00071738">
              <w:rPr>
                <w:rFonts w:ascii="Times New Roman" w:eastAsia="Times New Roman" w:hAnsi="Times New Roman" w:cs="Times New Roman"/>
                <w:sz w:val="16"/>
                <w:szCs w:val="16"/>
                <w:lang w:val="en-US" w:eastAsia="ru-RU"/>
              </w:rPr>
              <w:t>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08 0 </w:t>
            </w:r>
            <w:r w:rsidRPr="00071738">
              <w:rPr>
                <w:rFonts w:ascii="Times New Roman" w:eastAsia="Times New Roman" w:hAnsi="Times New Roman" w:cs="Times New Roman"/>
                <w:sz w:val="16"/>
                <w:szCs w:val="16"/>
                <w:lang w:val="en-US" w:eastAsia="ru-RU"/>
              </w:rPr>
              <w:t>F2 5</w:t>
            </w:r>
            <w:r w:rsidRPr="00071738">
              <w:rPr>
                <w:rFonts w:ascii="Times New Roman" w:eastAsia="Times New Roman" w:hAnsi="Times New Roman" w:cs="Times New Roman"/>
                <w:sz w:val="16"/>
                <w:szCs w:val="16"/>
                <w:lang w:eastAsia="ru-RU"/>
              </w:rPr>
              <w:t>5550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742345,</w:t>
            </w:r>
            <w:r w:rsidRPr="00071738">
              <w:rPr>
                <w:rFonts w:ascii="Times New Roman" w:eastAsia="Times New Roman" w:hAnsi="Times New Roman" w:cs="Times New Roman"/>
                <w:sz w:val="16"/>
                <w:szCs w:val="16"/>
                <w:lang w:val="en-US" w:eastAsia="ru-RU"/>
              </w:rPr>
              <w:t>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 xml:space="preserve">08 0 </w:t>
            </w:r>
            <w:r w:rsidRPr="00071738">
              <w:rPr>
                <w:rFonts w:ascii="Times New Roman" w:eastAsia="Times New Roman" w:hAnsi="Times New Roman" w:cs="Times New Roman"/>
                <w:sz w:val="16"/>
                <w:szCs w:val="16"/>
                <w:lang w:val="en-US" w:eastAsia="ru-RU"/>
              </w:rPr>
              <w:t>F2 5</w:t>
            </w:r>
            <w:r w:rsidRPr="00071738">
              <w:rPr>
                <w:rFonts w:ascii="Times New Roman" w:eastAsia="Times New Roman" w:hAnsi="Times New Roman" w:cs="Times New Roman"/>
                <w:sz w:val="16"/>
                <w:szCs w:val="16"/>
                <w:lang w:eastAsia="ru-RU"/>
              </w:rPr>
              <w:t>5550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val="en-US" w:eastAsia="ru-RU"/>
              </w:rPr>
            </w:pPr>
            <w:r w:rsidRPr="00071738">
              <w:rPr>
                <w:rFonts w:ascii="Times New Roman" w:eastAsia="Times New Roman" w:hAnsi="Times New Roman" w:cs="Times New Roman"/>
                <w:sz w:val="16"/>
                <w:szCs w:val="16"/>
                <w:lang w:eastAsia="ru-RU"/>
              </w:rPr>
              <w:t>742345,</w:t>
            </w:r>
            <w:r w:rsidRPr="00071738">
              <w:rPr>
                <w:rFonts w:ascii="Times New Roman" w:eastAsia="Times New Roman" w:hAnsi="Times New Roman" w:cs="Times New Roman"/>
                <w:sz w:val="16"/>
                <w:szCs w:val="16"/>
                <w:lang w:val="en-US" w:eastAsia="ru-RU"/>
              </w:rPr>
              <w:t>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Муниципальная  программа "Реформирование и развитие местного самоуправления в Поддорском сельском поселении на 2014-2025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05 0 00 00000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3 268 034,33</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Развитие института территориального общественного самоуправления, действующего на территории Поддорского сельского поселения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05 0 02 00000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430000,00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05 0 02 72090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295000,00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05 0 02 72090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295000,00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05 0 02 72090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295000,00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02 S2090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135000,00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02 S2090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135000,00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02 S2090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135000,00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Повышение активности участия граждан в осуществлении местного самоуправления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1327845,00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областной бюджет</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05 0 03 75260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05 0 03 75260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05 0 03 75260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920000,00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S5260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407845,00</w:t>
            </w:r>
          </w:p>
        </w:tc>
      </w:tr>
      <w:tr w:rsidR="00B1564C" w:rsidRPr="00071738" w:rsidTr="00071738">
        <w:trPr>
          <w:trHeight w:val="20"/>
        </w:trPr>
        <w:tc>
          <w:tcPr>
            <w:tcW w:w="5954" w:type="dxa"/>
            <w:tcBorders>
              <w:top w:val="single" w:sz="4" w:space="0" w:color="000000"/>
              <w:left w:val="single" w:sz="4" w:space="0" w:color="000000"/>
              <w:bottom w:val="single" w:sz="4" w:space="0" w:color="auto"/>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03 S5260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407845,00</w:t>
            </w:r>
          </w:p>
        </w:tc>
      </w:tr>
      <w:tr w:rsidR="00B1564C" w:rsidRPr="00071738" w:rsidTr="00071738">
        <w:trPr>
          <w:trHeight w:val="20"/>
        </w:trPr>
        <w:tc>
          <w:tcPr>
            <w:tcW w:w="5954" w:type="dxa"/>
            <w:tcBorders>
              <w:top w:val="single" w:sz="4" w:space="0" w:color="auto"/>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05 0 03 S5260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407845,00</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Реализация регионального проекта   Народный бюджет</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05 0 04 00000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1510189,33</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05 0 04 76100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755094,66</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05 0 04 76100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755094,66</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05 0 04 76100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755094,66</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lastRenderedPageBreak/>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05 0 04 76100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755094,66</w:t>
            </w:r>
          </w:p>
        </w:tc>
      </w:tr>
      <w:tr w:rsidR="00B1564C" w:rsidRPr="00071738" w:rsidTr="00071738">
        <w:trPr>
          <w:trHeight w:val="2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 xml:space="preserve">05 0 04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755094,67</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 xml:space="preserve">05 0 04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755094,67</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 xml:space="preserve">05 0 04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755094,67</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 xml:space="preserve">05 0 04 </w:t>
            </w:r>
            <w:r w:rsidRPr="00071738">
              <w:rPr>
                <w:rFonts w:ascii="Times New Roman" w:eastAsia="Times New Roman" w:hAnsi="Times New Roman" w:cs="Times New Roman"/>
                <w:iCs/>
                <w:sz w:val="16"/>
                <w:szCs w:val="16"/>
                <w:lang w:val="en-US" w:eastAsia="ru-RU"/>
              </w:rPr>
              <w:t>S</w:t>
            </w:r>
            <w:r w:rsidRPr="00071738">
              <w:rPr>
                <w:rFonts w:ascii="Times New Roman" w:eastAsia="Times New Roman" w:hAnsi="Times New Roman" w:cs="Times New Roman"/>
                <w:iCs/>
                <w:sz w:val="16"/>
                <w:szCs w:val="16"/>
                <w:lang w:eastAsia="ru-RU"/>
              </w:rPr>
              <w:t>6100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755094,67</w:t>
            </w:r>
          </w:p>
        </w:tc>
      </w:tr>
      <w:tr w:rsidR="00B1564C" w:rsidRPr="00071738" w:rsidTr="00071738">
        <w:trPr>
          <w:trHeight w:val="20"/>
        </w:trPr>
        <w:tc>
          <w:tcPr>
            <w:tcW w:w="5954"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Cs/>
                <w:iCs/>
                <w:sz w:val="16"/>
                <w:szCs w:val="16"/>
                <w:lang w:eastAsia="ru-RU"/>
              </w:rPr>
              <w:t>Реализация прочих направлений расходов регионального проекта   Народный бюджет</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05 0 04 99990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21114,60</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21114,60</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bCs/>
                <w:iCs/>
                <w:sz w:val="16"/>
                <w:szCs w:val="16"/>
                <w:lang w:eastAsia="ru-RU"/>
              </w:rPr>
            </w:pPr>
            <w:r w:rsidRPr="00071738">
              <w:rPr>
                <w:rFonts w:ascii="Times New Roman" w:eastAsia="Times New Roman" w:hAnsi="Times New Roman" w:cs="Times New Roman"/>
                <w:bCs/>
                <w:iCs/>
                <w:sz w:val="16"/>
                <w:szCs w:val="16"/>
                <w:lang w:eastAsia="ru-RU"/>
              </w:rPr>
              <w:t>Иные закупки товаров, работ и услуг для обеспечения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21114,60</w:t>
            </w:r>
          </w:p>
        </w:tc>
      </w:tr>
      <w:tr w:rsidR="00B1564C" w:rsidRPr="00071738" w:rsidTr="00071738">
        <w:trPr>
          <w:trHeight w:val="20"/>
        </w:trPr>
        <w:tc>
          <w:tcPr>
            <w:tcW w:w="5954" w:type="dxa"/>
            <w:tcBorders>
              <w:top w:val="nil"/>
              <w:left w:val="single" w:sz="4" w:space="0" w:color="auto"/>
              <w:bottom w:val="single" w:sz="4" w:space="0" w:color="auto"/>
              <w:right w:val="single" w:sz="4" w:space="0" w:color="auto"/>
            </w:tcBorders>
            <w:shd w:val="clear" w:color="000000" w:fill="FFFFFF"/>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Прочая закупка товаров, работ и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05</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w:t>
            </w:r>
          </w:p>
        </w:tc>
        <w:tc>
          <w:tcPr>
            <w:tcW w:w="123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iCs/>
                <w:sz w:val="16"/>
                <w:szCs w:val="16"/>
                <w:lang w:eastAsia="ru-RU"/>
              </w:rPr>
              <w:t>05 0 04 99990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21114,60</w:t>
            </w:r>
          </w:p>
        </w:tc>
      </w:tr>
      <w:tr w:rsidR="00B1564C" w:rsidRPr="00071738" w:rsidTr="00071738">
        <w:trPr>
          <w:trHeight w:val="20"/>
        </w:trPr>
        <w:tc>
          <w:tcPr>
            <w:tcW w:w="5954"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Образование</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5000,00</w:t>
            </w:r>
          </w:p>
        </w:tc>
      </w:tr>
      <w:tr w:rsidR="00B1564C" w:rsidRPr="00071738" w:rsidTr="00071738">
        <w:trPr>
          <w:trHeight w:val="20"/>
        </w:trPr>
        <w:tc>
          <w:tcPr>
            <w:tcW w:w="5954"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Молодежная политика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5000,00</w:t>
            </w:r>
          </w:p>
        </w:tc>
      </w:tr>
      <w:tr w:rsidR="00B1564C" w:rsidRPr="00071738" w:rsidTr="00071738">
        <w:trPr>
          <w:trHeight w:val="20"/>
        </w:trPr>
        <w:tc>
          <w:tcPr>
            <w:tcW w:w="5954"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"Молодежь Поддорского сельского поселения на 2022-2024"</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02 0 00 00000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5000,00</w:t>
            </w:r>
          </w:p>
        </w:tc>
      </w:tr>
      <w:tr w:rsidR="00B1564C" w:rsidRPr="00071738" w:rsidTr="00071738">
        <w:trPr>
          <w:trHeight w:val="20"/>
        </w:trPr>
        <w:tc>
          <w:tcPr>
            <w:tcW w:w="5954"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Выявление, продвижение и поддержка активности молодёжи и её достижений в различных сферах деятельности</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02 0 0</w:t>
            </w:r>
            <w:r w:rsidRPr="00071738">
              <w:rPr>
                <w:rFonts w:ascii="Times New Roman" w:eastAsia="Times New Roman" w:hAnsi="Times New Roman" w:cs="Times New Roman"/>
                <w:sz w:val="16"/>
                <w:szCs w:val="16"/>
                <w:lang w:val="en-US" w:eastAsia="ru-RU"/>
              </w:rPr>
              <w:t>1</w:t>
            </w:r>
            <w:r w:rsidRPr="00071738">
              <w:rPr>
                <w:rFonts w:ascii="Times New Roman" w:eastAsia="Times New Roman" w:hAnsi="Times New Roman" w:cs="Times New Roman"/>
                <w:sz w:val="16"/>
                <w:szCs w:val="16"/>
                <w:lang w:eastAsia="ru-RU"/>
              </w:rPr>
              <w:t xml:space="preserve">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5000,00</w:t>
            </w:r>
          </w:p>
        </w:tc>
      </w:tr>
      <w:tr w:rsidR="00B1564C" w:rsidRPr="00071738" w:rsidTr="00071738">
        <w:trPr>
          <w:trHeight w:val="20"/>
        </w:trPr>
        <w:tc>
          <w:tcPr>
            <w:tcW w:w="5954" w:type="dxa"/>
            <w:tcBorders>
              <w:top w:val="single" w:sz="4" w:space="0" w:color="000000"/>
              <w:left w:val="single" w:sz="4" w:space="0" w:color="auto"/>
              <w:bottom w:val="single" w:sz="4" w:space="0" w:color="000000"/>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программы "Молодежь Поддорского сельского поселения на 2022-2024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02 0 0</w:t>
            </w:r>
            <w:r w:rsidRPr="00071738">
              <w:rPr>
                <w:rFonts w:ascii="Times New Roman" w:eastAsia="Times New Roman" w:hAnsi="Times New Roman" w:cs="Times New Roman"/>
                <w:sz w:val="16"/>
                <w:szCs w:val="16"/>
                <w:lang w:val="en-US" w:eastAsia="ru-RU"/>
              </w:rPr>
              <w:t>1</w:t>
            </w:r>
            <w:r w:rsidRPr="00071738">
              <w:rPr>
                <w:rFonts w:ascii="Times New Roman" w:eastAsia="Times New Roman" w:hAnsi="Times New Roman" w:cs="Times New Roman"/>
                <w:sz w:val="16"/>
                <w:szCs w:val="16"/>
                <w:lang w:eastAsia="ru-RU"/>
              </w:rPr>
              <w:t xml:space="preserve">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5000,00</w:t>
            </w:r>
          </w:p>
        </w:tc>
      </w:tr>
      <w:tr w:rsidR="00B1564C" w:rsidRPr="00071738" w:rsidTr="00071738">
        <w:trPr>
          <w:trHeight w:val="20"/>
        </w:trPr>
        <w:tc>
          <w:tcPr>
            <w:tcW w:w="5954" w:type="dxa"/>
            <w:tcBorders>
              <w:top w:val="single" w:sz="4" w:space="0" w:color="000000"/>
              <w:left w:val="single" w:sz="4" w:space="0" w:color="auto"/>
              <w:bottom w:val="single" w:sz="4" w:space="0" w:color="auto"/>
              <w:right w:val="single" w:sz="4" w:space="0" w:color="auto"/>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auto"/>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02 0 0</w:t>
            </w:r>
            <w:r w:rsidRPr="00071738">
              <w:rPr>
                <w:rFonts w:ascii="Times New Roman" w:eastAsia="Times New Roman" w:hAnsi="Times New Roman" w:cs="Times New Roman"/>
                <w:iCs/>
                <w:sz w:val="16"/>
                <w:szCs w:val="16"/>
                <w:lang w:val="en-US" w:eastAsia="ru-RU"/>
              </w:rPr>
              <w:t>1</w:t>
            </w:r>
            <w:r w:rsidRPr="00071738">
              <w:rPr>
                <w:rFonts w:ascii="Times New Roman" w:eastAsia="Times New Roman" w:hAnsi="Times New Roman" w:cs="Times New Roman"/>
                <w:iCs/>
                <w:sz w:val="16"/>
                <w:szCs w:val="16"/>
                <w:lang w:eastAsia="ru-RU"/>
              </w:rPr>
              <w:t xml:space="preserve">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5000,00</w:t>
            </w:r>
          </w:p>
        </w:tc>
      </w:tr>
      <w:tr w:rsidR="00B1564C" w:rsidRPr="00071738" w:rsidTr="00071738">
        <w:trPr>
          <w:trHeight w:val="20"/>
        </w:trPr>
        <w:tc>
          <w:tcPr>
            <w:tcW w:w="5954" w:type="dxa"/>
            <w:tcBorders>
              <w:top w:val="single" w:sz="4" w:space="0" w:color="auto"/>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07</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02 0 0</w:t>
            </w:r>
            <w:r w:rsidRPr="00071738">
              <w:rPr>
                <w:rFonts w:ascii="Times New Roman" w:eastAsia="Times New Roman" w:hAnsi="Times New Roman" w:cs="Times New Roman"/>
                <w:iCs/>
                <w:sz w:val="16"/>
                <w:szCs w:val="16"/>
                <w:lang w:val="en-US" w:eastAsia="ru-RU"/>
              </w:rPr>
              <w:t>1</w:t>
            </w:r>
            <w:r w:rsidRPr="00071738">
              <w:rPr>
                <w:rFonts w:ascii="Times New Roman" w:eastAsia="Times New Roman" w:hAnsi="Times New Roman" w:cs="Times New Roman"/>
                <w:iCs/>
                <w:sz w:val="16"/>
                <w:szCs w:val="16"/>
                <w:lang w:eastAsia="ru-RU"/>
              </w:rPr>
              <w:t xml:space="preserve">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5000,00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Культура, кинематография</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Культура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"Развитие культуры в Поддорском сельском поселении на 2021-2025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04 0 00 00000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программы "Развитие культуры в Поддорском сельском поселении на 2021-2025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04 0 01 99990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08</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04 0 01 99990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20000,00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Физическая культура и спорт</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Физическая культура</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Муниципальная программа "Развитие физической культуры и спорта в Поддорском сельском поселении на 2018-2023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03 0 00 00000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eastAsia="ru-RU"/>
              </w:rPr>
            </w:pPr>
            <w:r w:rsidRPr="00071738">
              <w:rPr>
                <w:rFonts w:ascii="Times New Roman" w:eastAsia="Times New Roman" w:hAnsi="Times New Roman" w:cs="Times New Roman"/>
                <w:b/>
                <w:sz w:val="16"/>
                <w:szCs w:val="16"/>
                <w:lang w:eastAsia="ru-RU"/>
              </w:rPr>
              <w:t>14000,00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03 0 01 00000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Реализация прочих направлений расходов программы "Развитие физической культуры и спорта в Поддорском сельском поселении на 2018-2023 годы"</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03 0 01 99990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Иные закупки товаров, работ и услуг для обеспечение государственных (муниципальных) нужд</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240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Прочая закупка товаров, работ услуг</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11</w:t>
            </w: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01</w:t>
            </w: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03 0 01 99990</w:t>
            </w: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iCs/>
                <w:sz w:val="16"/>
                <w:szCs w:val="16"/>
                <w:lang w:eastAsia="ru-RU"/>
              </w:rPr>
            </w:pPr>
            <w:r w:rsidRPr="00071738">
              <w:rPr>
                <w:rFonts w:ascii="Times New Roman" w:eastAsia="Times New Roman" w:hAnsi="Times New Roman" w:cs="Times New Roman"/>
                <w:iCs/>
                <w:sz w:val="16"/>
                <w:szCs w:val="16"/>
                <w:lang w:eastAsia="ru-RU"/>
              </w:rPr>
              <w:t>244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14000,00</w:t>
            </w:r>
          </w:p>
        </w:tc>
      </w:tr>
      <w:tr w:rsidR="00B1564C" w:rsidRPr="00071738" w:rsidTr="00071738">
        <w:trPr>
          <w:trHeight w:val="20"/>
        </w:trPr>
        <w:tc>
          <w:tcPr>
            <w:tcW w:w="595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r w:rsidRPr="00071738">
              <w:rPr>
                <w:rFonts w:ascii="Times New Roman" w:eastAsia="Times New Roman" w:hAnsi="Times New Roman" w:cs="Times New Roman"/>
                <w:b/>
                <w:iCs/>
                <w:sz w:val="16"/>
                <w:szCs w:val="16"/>
                <w:lang w:eastAsia="ru-RU"/>
              </w:rPr>
              <w:t>ВСЕГО</w:t>
            </w:r>
          </w:p>
        </w:tc>
        <w:tc>
          <w:tcPr>
            <w:tcW w:w="536" w:type="dxa"/>
            <w:tcBorders>
              <w:top w:val="single" w:sz="4" w:space="0" w:color="000000"/>
              <w:left w:val="single" w:sz="4" w:space="0" w:color="000000"/>
              <w:bottom w:val="single" w:sz="4" w:space="0" w:color="000000"/>
              <w:right w:val="single" w:sz="4" w:space="0" w:color="000000"/>
            </w:tcBorders>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300</w:t>
            </w:r>
          </w:p>
        </w:tc>
        <w:tc>
          <w:tcPr>
            <w:tcW w:w="45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519"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3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536"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iCs/>
                <w:sz w:val="16"/>
                <w:szCs w:val="16"/>
                <w:lang w:eastAsia="ru-RU"/>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sz w:val="16"/>
                <w:szCs w:val="16"/>
                <w:lang w:val="en-US" w:eastAsia="ru-RU"/>
              </w:rPr>
            </w:pPr>
            <w:r w:rsidRPr="00071738">
              <w:rPr>
                <w:rFonts w:ascii="Times New Roman" w:eastAsia="Times New Roman" w:hAnsi="Times New Roman" w:cs="Times New Roman"/>
                <w:b/>
                <w:sz w:val="16"/>
                <w:szCs w:val="16"/>
                <w:lang w:val="en-US" w:eastAsia="ru-RU"/>
              </w:rPr>
              <w:t>35072710</w:t>
            </w:r>
            <w:r w:rsidRPr="00071738">
              <w:rPr>
                <w:rFonts w:ascii="Times New Roman" w:eastAsia="Times New Roman" w:hAnsi="Times New Roman" w:cs="Times New Roman"/>
                <w:b/>
                <w:sz w:val="16"/>
                <w:szCs w:val="16"/>
                <w:lang w:eastAsia="ru-RU"/>
              </w:rPr>
              <w:t>,</w:t>
            </w:r>
            <w:r w:rsidRPr="00071738">
              <w:rPr>
                <w:rFonts w:ascii="Times New Roman" w:eastAsia="Times New Roman" w:hAnsi="Times New Roman" w:cs="Times New Roman"/>
                <w:b/>
                <w:sz w:val="16"/>
                <w:szCs w:val="16"/>
                <w:lang w:val="en-US" w:eastAsia="ru-RU"/>
              </w:rPr>
              <w:t>96</w:t>
            </w:r>
          </w:p>
        </w:tc>
      </w:tr>
    </w:tbl>
    <w:p w:rsidR="00B1564C" w:rsidRPr="00071738" w:rsidRDefault="00B1564C" w:rsidP="00071738">
      <w:pPr>
        <w:spacing w:after="0" w:line="240" w:lineRule="auto"/>
        <w:ind w:left="-1276" w:firstLine="283"/>
        <w:jc w:val="both"/>
        <w:rPr>
          <w:rFonts w:ascii="Times New Roman" w:eastAsia="Times New Roman" w:hAnsi="Times New Roman" w:cs="Times New Roman"/>
          <w:b/>
          <w:bCs/>
          <w:sz w:val="20"/>
          <w:szCs w:val="16"/>
          <w:lang w:eastAsia="ru-RU"/>
        </w:rPr>
      </w:pP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Приложение 5к решению Совета депутатов Поддорского</w:t>
      </w: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сельского поселения «Об исполнении бюджета</w:t>
      </w:r>
    </w:p>
    <w:p w:rsidR="00B1564C" w:rsidRPr="00071738" w:rsidRDefault="00B1564C" w:rsidP="00071738">
      <w:pPr>
        <w:spacing w:after="0" w:line="240" w:lineRule="auto"/>
        <w:ind w:left="-1276" w:firstLine="283"/>
        <w:jc w:val="right"/>
        <w:rPr>
          <w:rFonts w:ascii="Times New Roman" w:eastAsia="Times New Roman" w:hAnsi="Times New Roman" w:cs="Times New Roman"/>
          <w:sz w:val="20"/>
          <w:szCs w:val="16"/>
          <w:lang w:eastAsia="ru-RU"/>
        </w:rPr>
      </w:pPr>
      <w:r w:rsidRPr="00071738">
        <w:rPr>
          <w:rFonts w:ascii="Times New Roman" w:eastAsia="Times New Roman" w:hAnsi="Times New Roman" w:cs="Times New Roman"/>
          <w:sz w:val="20"/>
          <w:szCs w:val="16"/>
          <w:lang w:eastAsia="ru-RU"/>
        </w:rPr>
        <w:t>Поддорского сельского поселения за  2023</w:t>
      </w:r>
    </w:p>
    <w:p w:rsidR="00B1564C" w:rsidRPr="00071738" w:rsidRDefault="00B1564C" w:rsidP="00071738">
      <w:pPr>
        <w:spacing w:after="0" w:line="240" w:lineRule="auto"/>
        <w:ind w:left="-1276" w:firstLine="283"/>
        <w:jc w:val="both"/>
        <w:rPr>
          <w:rFonts w:ascii="Times New Roman" w:eastAsia="Times New Roman" w:hAnsi="Times New Roman" w:cs="Times New Roman"/>
          <w:sz w:val="20"/>
          <w:szCs w:val="16"/>
          <w:lang w:eastAsia="ru-RU"/>
        </w:rPr>
      </w:pPr>
    </w:p>
    <w:tbl>
      <w:tblPr>
        <w:tblW w:w="10490" w:type="dxa"/>
        <w:tblInd w:w="-1168" w:type="dxa"/>
        <w:tblLayout w:type="fixed"/>
        <w:tblLook w:val="0000" w:firstRow="0" w:lastRow="0" w:firstColumn="0" w:lastColumn="0" w:noHBand="0" w:noVBand="0"/>
      </w:tblPr>
      <w:tblGrid>
        <w:gridCol w:w="3544"/>
        <w:gridCol w:w="4611"/>
        <w:gridCol w:w="2335"/>
      </w:tblGrid>
      <w:tr w:rsidR="00B1564C" w:rsidRPr="00071738" w:rsidTr="00071738">
        <w:trPr>
          <w:trHeight w:val="20"/>
        </w:trPr>
        <w:tc>
          <w:tcPr>
            <w:tcW w:w="10490" w:type="dxa"/>
            <w:gridSpan w:val="3"/>
            <w:tcBorders>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
                <w:bCs/>
                <w:sz w:val="16"/>
                <w:szCs w:val="16"/>
                <w:lang w:eastAsia="ru-RU"/>
              </w:rPr>
              <w:t xml:space="preserve">Источники внутреннего финансирования дефицита бюджета </w:t>
            </w:r>
            <w:r w:rsidRPr="00071738">
              <w:rPr>
                <w:rFonts w:ascii="Times New Roman" w:eastAsia="Times New Roman" w:hAnsi="Times New Roman" w:cs="Times New Roman"/>
                <w:b/>
                <w:sz w:val="16"/>
                <w:szCs w:val="16"/>
                <w:lang w:eastAsia="ru-RU"/>
              </w:rPr>
              <w:t>Поддорского сельского поселения</w:t>
            </w:r>
            <w:r w:rsidRPr="00071738">
              <w:rPr>
                <w:rFonts w:ascii="Times New Roman" w:eastAsia="Times New Roman" w:hAnsi="Times New Roman" w:cs="Times New Roman"/>
                <w:sz w:val="16"/>
                <w:szCs w:val="16"/>
                <w:lang w:eastAsia="ru-RU"/>
              </w:rPr>
              <w:t xml:space="preserve"> </w:t>
            </w:r>
            <w:r w:rsidRPr="00071738">
              <w:rPr>
                <w:rFonts w:ascii="Times New Roman" w:eastAsia="Times New Roman" w:hAnsi="Times New Roman" w:cs="Times New Roman"/>
                <w:b/>
                <w:bCs/>
                <w:sz w:val="16"/>
                <w:szCs w:val="16"/>
                <w:lang w:eastAsia="ru-RU"/>
              </w:rPr>
              <w:t>по кодам классификации источников финансирования дефицитов бюджетов Российской Федерации за</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b/>
                <w:bCs/>
                <w:sz w:val="16"/>
                <w:szCs w:val="16"/>
                <w:lang w:eastAsia="ru-RU"/>
              </w:rPr>
              <w:t>2023 год</w:t>
            </w:r>
          </w:p>
        </w:tc>
      </w:tr>
      <w:tr w:rsidR="00B1564C" w:rsidRPr="00071738" w:rsidTr="00071738">
        <w:trPr>
          <w:trHeight w:val="20"/>
        </w:trPr>
        <w:tc>
          <w:tcPr>
            <w:tcW w:w="3544"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Код источника внутреннего финансирования дефицита бюджета</w:t>
            </w:r>
          </w:p>
        </w:tc>
        <w:tc>
          <w:tcPr>
            <w:tcW w:w="4611" w:type="dxa"/>
            <w:tcBorders>
              <w:top w:val="single" w:sz="4" w:space="0" w:color="000000"/>
              <w:left w:val="single" w:sz="4" w:space="0" w:color="000000"/>
              <w:bottom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Наименование источника внутреннего финансирования дефицита бюджета</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Сумма</w:t>
            </w:r>
          </w:p>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(в рублях)</w:t>
            </w:r>
          </w:p>
        </w:tc>
      </w:tr>
      <w:tr w:rsidR="00B1564C" w:rsidRPr="00071738" w:rsidTr="00071738">
        <w:trPr>
          <w:trHeight w:val="20"/>
        </w:trPr>
        <w:tc>
          <w:tcPr>
            <w:tcW w:w="354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1</w:t>
            </w:r>
          </w:p>
        </w:tc>
        <w:tc>
          <w:tcPr>
            <w:tcW w:w="461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2</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sz w:val="16"/>
                <w:szCs w:val="16"/>
                <w:lang w:eastAsia="ru-RU"/>
              </w:rPr>
              <w:t>3</w:t>
            </w:r>
          </w:p>
        </w:tc>
      </w:tr>
      <w:tr w:rsidR="00B1564C" w:rsidRPr="00071738" w:rsidTr="00071738">
        <w:trPr>
          <w:trHeight w:val="20"/>
        </w:trPr>
        <w:tc>
          <w:tcPr>
            <w:tcW w:w="354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492 01 00 00 00 00 0000 000</w:t>
            </w:r>
          </w:p>
        </w:tc>
        <w:tc>
          <w:tcPr>
            <w:tcW w:w="4611"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bCs/>
                <w:sz w:val="16"/>
                <w:szCs w:val="16"/>
                <w:lang w:eastAsia="ru-RU"/>
              </w:rPr>
              <w:t>Источники финансирования дефицита бюджета - всего</w:t>
            </w:r>
          </w:p>
        </w:tc>
        <w:tc>
          <w:tcPr>
            <w:tcW w:w="2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
                <w:bCs/>
                <w:sz w:val="16"/>
                <w:szCs w:val="16"/>
                <w:lang w:eastAsia="ru-RU"/>
              </w:rPr>
            </w:pPr>
            <w:r w:rsidRPr="00071738">
              <w:rPr>
                <w:rFonts w:ascii="Times New Roman" w:eastAsia="Times New Roman" w:hAnsi="Times New Roman" w:cs="Times New Roman"/>
                <w:sz w:val="16"/>
                <w:szCs w:val="16"/>
                <w:lang w:eastAsia="ru-RU"/>
              </w:rPr>
              <w:t>-815569,19</w:t>
            </w:r>
          </w:p>
        </w:tc>
      </w:tr>
      <w:tr w:rsidR="00B1564C" w:rsidRPr="00071738" w:rsidTr="00071738">
        <w:trPr>
          <w:trHeight w:val="20"/>
        </w:trPr>
        <w:tc>
          <w:tcPr>
            <w:tcW w:w="354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492 01 05 00 00 00 0000 000</w:t>
            </w:r>
          </w:p>
        </w:tc>
        <w:tc>
          <w:tcPr>
            <w:tcW w:w="461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Изменение остатков средств на счетах по учету  средств бюджета</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-815569,19</w:t>
            </w:r>
          </w:p>
        </w:tc>
      </w:tr>
      <w:tr w:rsidR="00B1564C" w:rsidRPr="00071738" w:rsidTr="00071738">
        <w:trPr>
          <w:trHeight w:val="20"/>
        </w:trPr>
        <w:tc>
          <w:tcPr>
            <w:tcW w:w="3544" w:type="dxa"/>
            <w:tcBorders>
              <w:top w:val="single" w:sz="4" w:space="0" w:color="000000"/>
              <w:left w:val="single" w:sz="4" w:space="0" w:color="000000"/>
              <w:bottom w:val="single" w:sz="4" w:space="0" w:color="000000"/>
            </w:tcBorders>
            <w:shd w:val="clear" w:color="auto" w:fill="auto"/>
            <w:vAlign w:val="bottom"/>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bCs/>
                <w:sz w:val="16"/>
                <w:szCs w:val="16"/>
                <w:lang w:eastAsia="ru-RU"/>
              </w:rPr>
              <w:t>492 01 05 02 01 10 0000 510</w:t>
            </w:r>
          </w:p>
        </w:tc>
        <w:tc>
          <w:tcPr>
            <w:tcW w:w="4611" w:type="dxa"/>
            <w:tcBorders>
              <w:top w:val="single" w:sz="4" w:space="0" w:color="000000"/>
              <w:left w:val="single" w:sz="4" w:space="0" w:color="000000"/>
              <w:bottom w:val="single" w:sz="4" w:space="0" w:color="000000"/>
            </w:tcBorders>
            <w:shd w:val="clear" w:color="auto" w:fill="auto"/>
            <w:vAlign w:val="center"/>
          </w:tcPr>
          <w:p w:rsidR="00B1564C" w:rsidRPr="00071738" w:rsidRDefault="00B1564C" w:rsidP="00071738">
            <w:pPr>
              <w:spacing w:after="0" w:line="240" w:lineRule="auto"/>
              <w:jc w:val="both"/>
              <w:rPr>
                <w:rFonts w:ascii="Times New Roman" w:eastAsia="Times New Roman" w:hAnsi="Times New Roman" w:cs="Times New Roman"/>
                <w:bCs/>
                <w:sz w:val="16"/>
                <w:szCs w:val="16"/>
                <w:lang w:eastAsia="ru-RU"/>
              </w:rPr>
            </w:pPr>
            <w:r w:rsidRPr="00071738">
              <w:rPr>
                <w:rFonts w:ascii="Times New Roman" w:eastAsia="Times New Roman" w:hAnsi="Times New Roman" w:cs="Times New Roman"/>
                <w:sz w:val="16"/>
                <w:szCs w:val="16"/>
                <w:lang w:eastAsia="ru-RU"/>
              </w:rPr>
              <w:t>Изменение прочих остатков средств бюджета сельского поселения</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1564C" w:rsidRPr="00071738" w:rsidRDefault="00B1564C" w:rsidP="00071738">
            <w:pPr>
              <w:spacing w:after="0" w:line="240" w:lineRule="auto"/>
              <w:jc w:val="both"/>
              <w:rPr>
                <w:rFonts w:ascii="Times New Roman" w:eastAsia="Times New Roman" w:hAnsi="Times New Roman" w:cs="Times New Roman"/>
                <w:sz w:val="16"/>
                <w:szCs w:val="16"/>
                <w:lang w:eastAsia="ru-RU"/>
              </w:rPr>
            </w:pPr>
            <w:r w:rsidRPr="00071738">
              <w:rPr>
                <w:rFonts w:ascii="Times New Roman" w:eastAsia="Times New Roman" w:hAnsi="Times New Roman" w:cs="Times New Roman"/>
                <w:sz w:val="16"/>
                <w:szCs w:val="16"/>
                <w:lang w:eastAsia="ru-RU"/>
              </w:rPr>
              <w:t>-815569,19</w:t>
            </w:r>
          </w:p>
        </w:tc>
      </w:tr>
    </w:tbl>
    <w:p w:rsidR="00B1564C" w:rsidRDefault="00B1564C" w:rsidP="00071738">
      <w:pPr>
        <w:spacing w:after="0" w:line="240" w:lineRule="auto"/>
        <w:jc w:val="both"/>
        <w:rPr>
          <w:rFonts w:ascii="Times New Roman" w:eastAsia="Times New Roman" w:hAnsi="Times New Roman" w:cs="Times New Roman"/>
          <w:sz w:val="16"/>
          <w:szCs w:val="16"/>
          <w:lang w:eastAsia="ru-RU"/>
        </w:rPr>
      </w:pPr>
    </w:p>
    <w:p w:rsidR="00071738" w:rsidRDefault="00071738" w:rsidP="00071738">
      <w:pPr>
        <w:spacing w:after="0" w:line="240" w:lineRule="auto"/>
        <w:jc w:val="both"/>
        <w:rPr>
          <w:rFonts w:ascii="Times New Roman" w:eastAsia="Times New Roman" w:hAnsi="Times New Roman" w:cs="Times New Roman"/>
          <w:sz w:val="16"/>
          <w:szCs w:val="16"/>
          <w:lang w:eastAsia="ru-RU"/>
        </w:rPr>
      </w:pPr>
    </w:p>
    <w:p w:rsidR="00071738" w:rsidRDefault="00071738" w:rsidP="00071738">
      <w:pPr>
        <w:spacing w:after="0" w:line="240" w:lineRule="auto"/>
        <w:jc w:val="both"/>
        <w:rPr>
          <w:rFonts w:ascii="Times New Roman" w:eastAsia="Times New Roman" w:hAnsi="Times New Roman" w:cs="Times New Roman"/>
          <w:sz w:val="16"/>
          <w:szCs w:val="16"/>
          <w:lang w:eastAsia="ru-RU"/>
        </w:rPr>
      </w:pPr>
    </w:p>
    <w:p w:rsidR="00071738" w:rsidRDefault="00071738" w:rsidP="00071738">
      <w:pPr>
        <w:spacing w:after="0" w:line="240" w:lineRule="auto"/>
        <w:jc w:val="both"/>
        <w:rPr>
          <w:rFonts w:ascii="Times New Roman" w:eastAsia="Times New Roman" w:hAnsi="Times New Roman" w:cs="Times New Roman"/>
          <w:sz w:val="16"/>
          <w:szCs w:val="16"/>
          <w:lang w:eastAsia="ru-RU"/>
        </w:rPr>
      </w:pPr>
    </w:p>
    <w:p w:rsidR="00071738" w:rsidRPr="00071738" w:rsidRDefault="00071738" w:rsidP="00071738">
      <w:pPr>
        <w:spacing w:after="0" w:line="240" w:lineRule="auto"/>
        <w:jc w:val="both"/>
        <w:rPr>
          <w:rFonts w:ascii="Times New Roman" w:eastAsia="Times New Roman" w:hAnsi="Times New Roman" w:cs="Times New Roman"/>
          <w:sz w:val="16"/>
          <w:szCs w:val="16"/>
          <w:lang w:eastAsia="ru-RU"/>
        </w:rPr>
      </w:pPr>
    </w:p>
    <w:p w:rsidR="00275E59" w:rsidRPr="00071738" w:rsidRDefault="00275E59" w:rsidP="00071738">
      <w:pPr>
        <w:spacing w:after="0" w:line="240" w:lineRule="auto"/>
        <w:jc w:val="both"/>
        <w:rPr>
          <w:rFonts w:ascii="Times New Roman" w:hAnsi="Times New Roman" w:cs="Times New Roman"/>
          <w:sz w:val="16"/>
          <w:szCs w:val="16"/>
        </w:rPr>
      </w:pPr>
    </w:p>
    <w:p w:rsidR="00B1564C" w:rsidRPr="00071738" w:rsidRDefault="00B1564C" w:rsidP="00071738">
      <w:pPr>
        <w:spacing w:after="0" w:line="240" w:lineRule="auto"/>
        <w:ind w:left="-1276" w:firstLine="283"/>
        <w:jc w:val="center"/>
        <w:rPr>
          <w:rFonts w:ascii="Times New Roman" w:hAnsi="Times New Roman" w:cs="Times New Roman"/>
          <w:b/>
          <w:bCs/>
          <w:sz w:val="20"/>
          <w:szCs w:val="20"/>
        </w:rPr>
      </w:pPr>
      <w:r w:rsidRPr="00071738">
        <w:rPr>
          <w:rFonts w:ascii="Times New Roman" w:hAnsi="Times New Roman" w:cs="Times New Roman"/>
          <w:b/>
          <w:bCs/>
          <w:sz w:val="20"/>
          <w:szCs w:val="20"/>
        </w:rPr>
        <w:lastRenderedPageBreak/>
        <w:t>Российская Федерация</w:t>
      </w:r>
    </w:p>
    <w:p w:rsidR="00B1564C" w:rsidRPr="00071738" w:rsidRDefault="00B1564C" w:rsidP="00071738">
      <w:pPr>
        <w:spacing w:after="0" w:line="240" w:lineRule="auto"/>
        <w:ind w:left="-1276" w:firstLine="283"/>
        <w:jc w:val="center"/>
        <w:rPr>
          <w:rFonts w:ascii="Times New Roman" w:hAnsi="Times New Roman" w:cs="Times New Roman"/>
          <w:b/>
          <w:bCs/>
          <w:sz w:val="20"/>
          <w:szCs w:val="20"/>
        </w:rPr>
      </w:pPr>
      <w:r w:rsidRPr="00071738">
        <w:rPr>
          <w:rFonts w:ascii="Times New Roman" w:hAnsi="Times New Roman" w:cs="Times New Roman"/>
          <w:b/>
          <w:bCs/>
          <w:sz w:val="20"/>
          <w:szCs w:val="20"/>
        </w:rPr>
        <w:t>Новгородская область</w:t>
      </w:r>
    </w:p>
    <w:p w:rsidR="00B1564C" w:rsidRPr="00071738" w:rsidRDefault="00B1564C" w:rsidP="00071738">
      <w:pPr>
        <w:spacing w:after="0" w:line="240" w:lineRule="auto"/>
        <w:ind w:left="-1276" w:firstLine="283"/>
        <w:jc w:val="center"/>
        <w:rPr>
          <w:rFonts w:ascii="Times New Roman" w:hAnsi="Times New Roman" w:cs="Times New Roman"/>
          <w:b/>
          <w:bCs/>
          <w:sz w:val="20"/>
          <w:szCs w:val="20"/>
        </w:rPr>
      </w:pPr>
      <w:r w:rsidRPr="00071738">
        <w:rPr>
          <w:rFonts w:ascii="Times New Roman" w:hAnsi="Times New Roman" w:cs="Times New Roman"/>
          <w:b/>
          <w:bCs/>
          <w:sz w:val="20"/>
          <w:szCs w:val="20"/>
        </w:rPr>
        <w:t>АДМИНИСТРАЦИЯ ПОДДОРСКОГО МУНИЦИПАЛЬНОГО РАЙОНА</w:t>
      </w:r>
    </w:p>
    <w:p w:rsidR="00B1564C" w:rsidRPr="00071738" w:rsidRDefault="00B1564C" w:rsidP="00071738">
      <w:pPr>
        <w:spacing w:after="0" w:line="240" w:lineRule="auto"/>
        <w:ind w:left="-1276" w:firstLine="283"/>
        <w:jc w:val="center"/>
        <w:rPr>
          <w:rFonts w:ascii="Times New Roman" w:hAnsi="Times New Roman" w:cs="Times New Roman"/>
          <w:sz w:val="20"/>
          <w:szCs w:val="20"/>
        </w:rPr>
      </w:pPr>
      <w:r w:rsidRPr="00071738">
        <w:rPr>
          <w:rFonts w:ascii="Times New Roman" w:hAnsi="Times New Roman" w:cs="Times New Roman"/>
          <w:sz w:val="20"/>
          <w:szCs w:val="20"/>
        </w:rPr>
        <w:t>Р А С П О Р Я Ж Е Н И Е</w:t>
      </w:r>
    </w:p>
    <w:p w:rsidR="00B1564C" w:rsidRPr="00071738" w:rsidRDefault="00B1564C" w:rsidP="00071738">
      <w:pPr>
        <w:spacing w:after="0" w:line="240" w:lineRule="auto"/>
        <w:ind w:left="-1276" w:firstLine="283"/>
        <w:jc w:val="center"/>
        <w:rPr>
          <w:rFonts w:ascii="Times New Roman" w:hAnsi="Times New Roman" w:cs="Times New Roman"/>
          <w:sz w:val="20"/>
          <w:szCs w:val="20"/>
        </w:rPr>
      </w:pPr>
      <w:r w:rsidRPr="00071738">
        <w:rPr>
          <w:rFonts w:ascii="Times New Roman" w:hAnsi="Times New Roman" w:cs="Times New Roman"/>
          <w:sz w:val="20"/>
          <w:szCs w:val="20"/>
        </w:rPr>
        <w:t>от 18.03.2024 № 14-рг</w:t>
      </w:r>
    </w:p>
    <w:p w:rsidR="00B1564C" w:rsidRPr="00071738" w:rsidRDefault="00B1564C" w:rsidP="00071738">
      <w:pPr>
        <w:spacing w:after="0" w:line="240" w:lineRule="auto"/>
        <w:ind w:left="-1276" w:firstLine="283"/>
        <w:jc w:val="center"/>
        <w:rPr>
          <w:rFonts w:ascii="Times New Roman" w:hAnsi="Times New Roman" w:cs="Times New Roman"/>
          <w:sz w:val="20"/>
          <w:szCs w:val="20"/>
        </w:rPr>
      </w:pPr>
      <w:r w:rsidRPr="00071738">
        <w:rPr>
          <w:rFonts w:ascii="Times New Roman" w:hAnsi="Times New Roman" w:cs="Times New Roman"/>
          <w:sz w:val="20"/>
          <w:szCs w:val="20"/>
        </w:rPr>
        <w:t>с. Поддорье</w:t>
      </w:r>
    </w:p>
    <w:p w:rsidR="00B1564C" w:rsidRPr="00071738" w:rsidRDefault="00B1564C" w:rsidP="00071738">
      <w:pPr>
        <w:spacing w:after="0" w:line="240" w:lineRule="auto"/>
        <w:ind w:left="-1276" w:firstLine="283"/>
        <w:jc w:val="center"/>
        <w:rPr>
          <w:rFonts w:ascii="Times New Roman" w:hAnsi="Times New Roman" w:cs="Times New Roman"/>
          <w:b/>
          <w:bCs/>
          <w:sz w:val="20"/>
          <w:szCs w:val="20"/>
        </w:rPr>
      </w:pPr>
      <w:r w:rsidRPr="00071738">
        <w:rPr>
          <w:rFonts w:ascii="Times New Roman" w:hAnsi="Times New Roman" w:cs="Times New Roman"/>
          <w:b/>
          <w:bCs/>
          <w:sz w:val="20"/>
          <w:szCs w:val="20"/>
        </w:rPr>
        <w:t>О назначении общественных обсуждений</w:t>
      </w:r>
    </w:p>
    <w:p w:rsidR="00B1564C" w:rsidRPr="00071738" w:rsidRDefault="00B1564C" w:rsidP="00071738">
      <w:pPr>
        <w:spacing w:after="0" w:line="240" w:lineRule="auto"/>
        <w:ind w:left="-1276" w:firstLine="283"/>
        <w:jc w:val="both"/>
        <w:rPr>
          <w:rFonts w:ascii="Times New Roman" w:hAnsi="Times New Roman" w:cs="Times New Roman"/>
          <w:sz w:val="20"/>
          <w:szCs w:val="20"/>
        </w:rPr>
      </w:pPr>
      <w:r w:rsidRPr="00071738">
        <w:rPr>
          <w:rFonts w:ascii="Times New Roman" w:hAnsi="Times New Roman" w:cs="Times New Roman"/>
          <w:sz w:val="20"/>
          <w:szCs w:val="20"/>
        </w:rPr>
        <w:t>В соответствии с решением Совета депутатов Поддорского сельского</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поселения от 10.11.2016 № 42 «Об утверждении Положения о бюджетном</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процессе в Поддорском сельском поселении»:</w:t>
      </w:r>
    </w:p>
    <w:p w:rsidR="00071738" w:rsidRDefault="00B1564C" w:rsidP="00071738">
      <w:pPr>
        <w:spacing w:after="0" w:line="240" w:lineRule="auto"/>
        <w:ind w:left="-1276" w:firstLine="283"/>
        <w:jc w:val="both"/>
        <w:rPr>
          <w:rFonts w:ascii="Times New Roman" w:hAnsi="Times New Roman" w:cs="Times New Roman"/>
          <w:sz w:val="20"/>
          <w:szCs w:val="20"/>
        </w:rPr>
      </w:pPr>
      <w:r w:rsidRPr="00071738">
        <w:rPr>
          <w:rFonts w:ascii="Times New Roman" w:hAnsi="Times New Roman" w:cs="Times New Roman"/>
          <w:sz w:val="20"/>
          <w:szCs w:val="20"/>
        </w:rPr>
        <w:t>1. Комитету финансов Администрации Поддорского муниципального</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района провести 19 апреля 2024 года с 9:00 до 17:00 общественные</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обсуждения по годовому отчету об исполнении бюджета Поддорского</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сельского поселения за 2023 год;</w:t>
      </w:r>
    </w:p>
    <w:p w:rsidR="00B1564C" w:rsidRPr="00071738" w:rsidRDefault="00B1564C" w:rsidP="00071738">
      <w:pPr>
        <w:spacing w:after="0" w:line="240" w:lineRule="auto"/>
        <w:ind w:left="-1276" w:firstLine="283"/>
        <w:jc w:val="both"/>
        <w:rPr>
          <w:rFonts w:ascii="Times New Roman" w:hAnsi="Times New Roman" w:cs="Times New Roman"/>
          <w:sz w:val="20"/>
          <w:szCs w:val="20"/>
        </w:rPr>
      </w:pPr>
      <w:r w:rsidRPr="00071738">
        <w:rPr>
          <w:rFonts w:ascii="Times New Roman" w:hAnsi="Times New Roman" w:cs="Times New Roman"/>
          <w:sz w:val="20"/>
          <w:szCs w:val="20"/>
        </w:rPr>
        <w:t>2. Комитету по организационным и кадровым вопросам обеспечить:</w:t>
      </w:r>
    </w:p>
    <w:p w:rsidR="00B1564C" w:rsidRPr="00071738" w:rsidRDefault="00B1564C" w:rsidP="00071738">
      <w:pPr>
        <w:spacing w:after="0" w:line="240" w:lineRule="auto"/>
        <w:ind w:left="-1276" w:firstLine="283"/>
        <w:jc w:val="both"/>
        <w:rPr>
          <w:rFonts w:ascii="Times New Roman" w:hAnsi="Times New Roman" w:cs="Times New Roman"/>
          <w:sz w:val="20"/>
          <w:szCs w:val="20"/>
        </w:rPr>
      </w:pPr>
      <w:r w:rsidRPr="00071738">
        <w:rPr>
          <w:rFonts w:ascii="Times New Roman" w:hAnsi="Times New Roman" w:cs="Times New Roman"/>
          <w:sz w:val="20"/>
          <w:szCs w:val="20"/>
        </w:rPr>
        <w:t>опубликование годового отчета об исполнении бюджета Поддорского</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сельского поселения за 2023 год и распоряжение о назначении общественных</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обсуждений на официальном сайте Администрации муниципального района</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в информационно - телекоммуникационной сети «Интернет»</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(https://admpoddore.gosuslugi.ru/ до 05 апреля 2024 года;</w:t>
      </w:r>
    </w:p>
    <w:p w:rsidR="00B1564C" w:rsidRPr="00071738" w:rsidRDefault="00B1564C" w:rsidP="00071738">
      <w:pPr>
        <w:spacing w:after="0" w:line="240" w:lineRule="auto"/>
        <w:ind w:left="-1276" w:firstLine="283"/>
        <w:jc w:val="both"/>
        <w:rPr>
          <w:rFonts w:ascii="Times New Roman" w:hAnsi="Times New Roman" w:cs="Times New Roman"/>
          <w:sz w:val="20"/>
          <w:szCs w:val="20"/>
        </w:rPr>
      </w:pPr>
      <w:r w:rsidRPr="00071738">
        <w:rPr>
          <w:rFonts w:ascii="Times New Roman" w:hAnsi="Times New Roman" w:cs="Times New Roman"/>
          <w:sz w:val="20"/>
          <w:szCs w:val="20"/>
        </w:rPr>
        <w:t>опубликование годового отчета об исполнении бюджета Поддорского</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сельского поселения за 2023 год в муниципальной газете «Поддорский</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вестник»;</w:t>
      </w:r>
    </w:p>
    <w:p w:rsidR="00B1564C" w:rsidRPr="00071738" w:rsidRDefault="00B1564C" w:rsidP="00071738">
      <w:pPr>
        <w:spacing w:after="0" w:line="240" w:lineRule="auto"/>
        <w:ind w:left="-1276" w:firstLine="283"/>
        <w:jc w:val="both"/>
        <w:rPr>
          <w:rFonts w:ascii="Times New Roman" w:hAnsi="Times New Roman" w:cs="Times New Roman"/>
          <w:sz w:val="20"/>
          <w:szCs w:val="20"/>
        </w:rPr>
      </w:pPr>
      <w:r w:rsidRPr="00071738">
        <w:rPr>
          <w:rFonts w:ascii="Times New Roman" w:hAnsi="Times New Roman" w:cs="Times New Roman"/>
          <w:sz w:val="20"/>
          <w:szCs w:val="20"/>
        </w:rPr>
        <w:t>размещение информационного сообщения о проведении общественных</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обсуждений на официальном сайте Администрации муниципального района</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в информационно - телекоммуникационной сети «Интернет»</w:t>
      </w:r>
      <w:r w:rsidR="00071738">
        <w:rPr>
          <w:rFonts w:ascii="Times New Roman" w:hAnsi="Times New Roman" w:cs="Times New Roman"/>
          <w:sz w:val="20"/>
          <w:szCs w:val="20"/>
        </w:rPr>
        <w:t xml:space="preserve"> (h</w:t>
      </w:r>
      <w:r w:rsidRPr="00071738">
        <w:rPr>
          <w:rFonts w:ascii="Times New Roman" w:hAnsi="Times New Roman" w:cs="Times New Roman"/>
          <w:sz w:val="20"/>
          <w:szCs w:val="20"/>
        </w:rPr>
        <w:t>ttps://admpoddore.gosuslugi.ru/).</w:t>
      </w:r>
    </w:p>
    <w:p w:rsidR="00B1564C" w:rsidRPr="00071738" w:rsidRDefault="00B1564C" w:rsidP="00071738">
      <w:pPr>
        <w:spacing w:after="0" w:line="240" w:lineRule="auto"/>
        <w:ind w:left="-1276" w:firstLine="283"/>
        <w:jc w:val="both"/>
        <w:rPr>
          <w:rFonts w:ascii="Times New Roman" w:hAnsi="Times New Roman" w:cs="Times New Roman"/>
          <w:sz w:val="20"/>
          <w:szCs w:val="20"/>
        </w:rPr>
      </w:pPr>
      <w:r w:rsidRPr="00071738">
        <w:rPr>
          <w:rFonts w:ascii="Times New Roman" w:hAnsi="Times New Roman" w:cs="Times New Roman"/>
          <w:sz w:val="20"/>
          <w:szCs w:val="20"/>
        </w:rPr>
        <w:t>3. Назначить ответственным за проведение общественных обсуждений</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председателя комитета финансов Администрации Поддорского</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муниципального района Николаеву О.А.</w:t>
      </w:r>
    </w:p>
    <w:p w:rsidR="00275E59" w:rsidRPr="00071738" w:rsidRDefault="00B1564C" w:rsidP="00071738">
      <w:pPr>
        <w:spacing w:after="0" w:line="240" w:lineRule="auto"/>
        <w:ind w:left="-1276" w:firstLine="283"/>
        <w:jc w:val="both"/>
        <w:rPr>
          <w:rFonts w:ascii="Times New Roman" w:hAnsi="Times New Roman" w:cs="Times New Roman"/>
          <w:sz w:val="20"/>
          <w:szCs w:val="20"/>
        </w:rPr>
      </w:pPr>
      <w:r w:rsidRPr="00071738">
        <w:rPr>
          <w:rFonts w:ascii="Times New Roman" w:hAnsi="Times New Roman" w:cs="Times New Roman"/>
          <w:sz w:val="20"/>
          <w:szCs w:val="20"/>
        </w:rPr>
        <w:t>4. Опубликовать распоряжение в муниципальной газете «Поддорский</w:t>
      </w:r>
      <w:r w:rsidR="00071738">
        <w:rPr>
          <w:rFonts w:ascii="Times New Roman" w:hAnsi="Times New Roman" w:cs="Times New Roman"/>
          <w:sz w:val="20"/>
          <w:szCs w:val="20"/>
        </w:rPr>
        <w:t xml:space="preserve"> </w:t>
      </w:r>
      <w:r w:rsidRPr="00071738">
        <w:rPr>
          <w:rFonts w:ascii="Times New Roman" w:hAnsi="Times New Roman" w:cs="Times New Roman"/>
          <w:sz w:val="20"/>
          <w:szCs w:val="20"/>
        </w:rPr>
        <w:t>вестник».</w:t>
      </w:r>
    </w:p>
    <w:p w:rsidR="00275E59" w:rsidRPr="00071738" w:rsidRDefault="00275E59" w:rsidP="00071738">
      <w:pPr>
        <w:spacing w:after="0" w:line="240" w:lineRule="auto"/>
        <w:ind w:left="-1276" w:firstLine="283"/>
        <w:jc w:val="both"/>
        <w:rPr>
          <w:rFonts w:ascii="Times New Roman" w:hAnsi="Times New Roman" w:cs="Times New Roman"/>
          <w:sz w:val="20"/>
          <w:szCs w:val="20"/>
        </w:rPr>
      </w:pPr>
    </w:p>
    <w:p w:rsidR="00275E59" w:rsidRPr="00071738" w:rsidRDefault="00B1564C" w:rsidP="00071738">
      <w:pPr>
        <w:spacing w:after="0" w:line="240" w:lineRule="auto"/>
        <w:ind w:left="-1276" w:firstLine="283"/>
        <w:jc w:val="both"/>
        <w:rPr>
          <w:rFonts w:ascii="Times New Roman" w:hAnsi="Times New Roman" w:cs="Times New Roman"/>
          <w:sz w:val="20"/>
          <w:szCs w:val="20"/>
        </w:rPr>
      </w:pPr>
      <w:r w:rsidRPr="00071738">
        <w:rPr>
          <w:rFonts w:ascii="Times New Roman" w:hAnsi="Times New Roman" w:cs="Times New Roman"/>
          <w:b/>
          <w:bCs/>
          <w:sz w:val="20"/>
          <w:szCs w:val="20"/>
        </w:rPr>
        <w:t>Глава</w:t>
      </w:r>
      <w:r w:rsidR="00071738">
        <w:rPr>
          <w:rFonts w:ascii="Times New Roman" w:hAnsi="Times New Roman" w:cs="Times New Roman"/>
          <w:b/>
          <w:bCs/>
          <w:sz w:val="20"/>
          <w:szCs w:val="20"/>
        </w:rPr>
        <w:t xml:space="preserve"> </w:t>
      </w:r>
      <w:r w:rsidRPr="00071738">
        <w:rPr>
          <w:rFonts w:ascii="Times New Roman" w:hAnsi="Times New Roman" w:cs="Times New Roman"/>
          <w:b/>
          <w:bCs/>
          <w:sz w:val="20"/>
          <w:szCs w:val="20"/>
        </w:rPr>
        <w:t xml:space="preserve">муниципального района   </w:t>
      </w:r>
      <w:r w:rsidR="00071738">
        <w:rPr>
          <w:rFonts w:ascii="Times New Roman" w:hAnsi="Times New Roman" w:cs="Times New Roman"/>
          <w:b/>
          <w:bCs/>
          <w:sz w:val="20"/>
          <w:szCs w:val="20"/>
        </w:rPr>
        <w:t xml:space="preserve">                                                                                                                        </w:t>
      </w:r>
      <w:r w:rsidRPr="00071738">
        <w:rPr>
          <w:rFonts w:ascii="Times New Roman" w:hAnsi="Times New Roman" w:cs="Times New Roman"/>
          <w:b/>
          <w:bCs/>
          <w:sz w:val="20"/>
          <w:szCs w:val="20"/>
        </w:rPr>
        <w:t xml:space="preserve">  </w:t>
      </w:r>
      <w:r w:rsidR="00071738" w:rsidRPr="00071738">
        <w:rPr>
          <w:rFonts w:ascii="Times New Roman" w:hAnsi="Times New Roman" w:cs="Times New Roman"/>
          <w:b/>
          <w:bCs/>
          <w:sz w:val="20"/>
          <w:szCs w:val="20"/>
        </w:rPr>
        <w:t>Е.В. Панина</w:t>
      </w:r>
    </w:p>
    <w:p w:rsidR="00275E59" w:rsidRPr="00071738" w:rsidRDefault="00275E59" w:rsidP="00071738">
      <w:pPr>
        <w:spacing w:after="0" w:line="240" w:lineRule="auto"/>
        <w:jc w:val="both"/>
        <w:rPr>
          <w:rFonts w:ascii="Times New Roman" w:hAnsi="Times New Roman" w:cs="Times New Roman"/>
          <w:sz w:val="16"/>
          <w:szCs w:val="16"/>
        </w:rPr>
      </w:pPr>
    </w:p>
    <w:p w:rsidR="00275E59" w:rsidRPr="00071738" w:rsidRDefault="00275E59" w:rsidP="00071738">
      <w:pPr>
        <w:spacing w:after="0" w:line="240" w:lineRule="auto"/>
        <w:jc w:val="both"/>
        <w:rPr>
          <w:rFonts w:ascii="Times New Roman" w:hAnsi="Times New Roman" w:cs="Times New Roman"/>
          <w:sz w:val="16"/>
          <w:szCs w:val="16"/>
        </w:rPr>
      </w:pPr>
    </w:p>
    <w:p w:rsidR="00275E59" w:rsidRDefault="00275E59"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Default="00071738" w:rsidP="00071738">
      <w:pPr>
        <w:spacing w:after="0" w:line="240" w:lineRule="auto"/>
        <w:jc w:val="both"/>
        <w:rPr>
          <w:rFonts w:ascii="Times New Roman" w:hAnsi="Times New Roman" w:cs="Times New Roman"/>
          <w:sz w:val="16"/>
          <w:szCs w:val="16"/>
        </w:rPr>
      </w:pPr>
    </w:p>
    <w:p w:rsidR="00071738" w:rsidRPr="00071738" w:rsidRDefault="00071738" w:rsidP="00071738">
      <w:pPr>
        <w:spacing w:after="0" w:line="240" w:lineRule="auto"/>
        <w:jc w:val="both"/>
        <w:rPr>
          <w:rFonts w:ascii="Times New Roman" w:hAnsi="Times New Roman" w:cs="Times New Roman"/>
          <w:sz w:val="16"/>
          <w:szCs w:val="16"/>
        </w:rPr>
      </w:pPr>
      <w:bookmarkStart w:id="1" w:name="_GoBack"/>
      <w:bookmarkEnd w:id="1"/>
    </w:p>
    <w:p w:rsidR="00275E59" w:rsidRPr="00071738" w:rsidRDefault="00275E59" w:rsidP="00071738">
      <w:pPr>
        <w:spacing w:after="0" w:line="240" w:lineRule="auto"/>
        <w:jc w:val="both"/>
        <w:rPr>
          <w:rFonts w:ascii="Times New Roman" w:hAnsi="Times New Roman" w:cs="Times New Roman"/>
          <w:sz w:val="16"/>
          <w:szCs w:val="16"/>
        </w:rPr>
      </w:pPr>
    </w:p>
    <w:p w:rsidR="00275E59" w:rsidRDefault="00275E59" w:rsidP="00BA29FC">
      <w:pPr>
        <w:spacing w:after="0" w:line="240" w:lineRule="exact"/>
        <w:ind w:left="-1276" w:firstLine="283"/>
        <w:rPr>
          <w:rFonts w:ascii="Times New Roman" w:hAnsi="Times New Roman" w:cs="Times New Roman"/>
          <w:sz w:val="16"/>
          <w:szCs w:val="16"/>
        </w:rPr>
      </w:pPr>
    </w:p>
    <w:p w:rsidR="00275E59" w:rsidRDefault="00275E59" w:rsidP="00BA29FC">
      <w:pPr>
        <w:spacing w:after="0" w:line="240" w:lineRule="exact"/>
        <w:ind w:left="-1276" w:firstLine="283"/>
        <w:rPr>
          <w:rFonts w:ascii="Times New Roman" w:hAnsi="Times New Roman" w:cs="Times New Roman"/>
          <w:sz w:val="16"/>
          <w:szCs w:val="16"/>
        </w:rPr>
      </w:pPr>
    </w:p>
    <w:p w:rsidR="00275E59" w:rsidRDefault="00275E59" w:rsidP="00BA29FC">
      <w:pPr>
        <w:spacing w:after="0" w:line="240" w:lineRule="exact"/>
        <w:ind w:left="-1276" w:firstLine="283"/>
        <w:rPr>
          <w:rFonts w:ascii="Times New Roman" w:hAnsi="Times New Roman" w:cs="Times New Roman"/>
          <w:sz w:val="16"/>
          <w:szCs w:val="16"/>
        </w:rPr>
      </w:pPr>
    </w:p>
    <w:p w:rsidR="006C3AF6" w:rsidRPr="006C3AF6" w:rsidRDefault="002E3B37" w:rsidP="00BA29FC">
      <w:pPr>
        <w:spacing w:after="0" w:line="240" w:lineRule="exact"/>
        <w:ind w:left="-1276" w:firstLine="283"/>
        <w:rPr>
          <w:rFonts w:ascii="Times New Roman" w:hAnsi="Times New Roman" w:cs="Times New Roman"/>
          <w:sz w:val="16"/>
          <w:szCs w:val="16"/>
        </w:rPr>
      </w:pPr>
      <w:r>
        <w:rPr>
          <w:rFonts w:ascii="Times New Roman" w:hAnsi="Times New Roman" w:cs="Times New Roman"/>
          <w:noProof/>
          <w:sz w:val="16"/>
          <w:szCs w:val="16"/>
          <w:lang w:eastAsia="ru-RU"/>
        </w:rPr>
        <w:pict>
          <v:shape id="_x0000_s1029" type="#_x0000_t202" style="position:absolute;left:0;text-align:left;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E61FBC" w:rsidRPr="009C575B"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sidR="009C575B">
                    <w:rPr>
                      <w:rFonts w:ascii="Times New Roman" w:hAnsi="Times New Roman" w:cs="Times New Roman"/>
                      <w:sz w:val="20"/>
                      <w:szCs w:val="20"/>
                    </w:rPr>
                    <w:t>Панина Е.В.</w:t>
                  </w:r>
                </w:p>
                <w:p w:rsidR="00E61FBC" w:rsidRPr="003F5C23"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E61FBC" w:rsidRPr="003F5C23"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E61FBC" w:rsidRPr="003F5C23"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004822C6">
                    <w:rPr>
                      <w:rFonts w:ascii="Times New Roman" w:hAnsi="Times New Roman" w:cs="Times New Roman"/>
                      <w:sz w:val="20"/>
                      <w:szCs w:val="20"/>
                      <w:lang w:val="en-US"/>
                    </w:rPr>
                    <w:t>adm</w:t>
                  </w:r>
                  <w:r w:rsidR="004822C6" w:rsidRPr="00270A32">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E61FBC" w:rsidRPr="008B14C3"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008B14C3" w:rsidRPr="008B14C3">
                    <w:rPr>
                      <w:rFonts w:ascii="Times New Roman" w:hAnsi="Times New Roman" w:cs="Times New Roman"/>
                      <w:sz w:val="20"/>
                      <w:szCs w:val="20"/>
                      <w:lang w:val="en-US"/>
                    </w:rPr>
                    <w:t>https</w:t>
                  </w:r>
                  <w:r w:rsidR="008B14C3" w:rsidRPr="008B14C3">
                    <w:rPr>
                      <w:rFonts w:ascii="Times New Roman" w:hAnsi="Times New Roman" w:cs="Times New Roman"/>
                      <w:sz w:val="20"/>
                      <w:szCs w:val="20"/>
                    </w:rPr>
                    <w:t>://</w:t>
                  </w:r>
                  <w:r w:rsidR="008B14C3" w:rsidRPr="008B14C3">
                    <w:rPr>
                      <w:rFonts w:ascii="Times New Roman" w:hAnsi="Times New Roman" w:cs="Times New Roman"/>
                      <w:sz w:val="20"/>
                      <w:szCs w:val="20"/>
                      <w:lang w:val="en-US"/>
                    </w:rPr>
                    <w:t>admpoddore</w:t>
                  </w:r>
                  <w:r w:rsidR="008B14C3" w:rsidRPr="008B14C3">
                    <w:rPr>
                      <w:rFonts w:ascii="Times New Roman" w:hAnsi="Times New Roman" w:cs="Times New Roman"/>
                      <w:sz w:val="20"/>
                      <w:szCs w:val="20"/>
                    </w:rPr>
                    <w:t>.</w:t>
                  </w:r>
                  <w:r w:rsidR="008B14C3" w:rsidRPr="008B14C3">
                    <w:rPr>
                      <w:rFonts w:ascii="Times New Roman" w:hAnsi="Times New Roman" w:cs="Times New Roman"/>
                      <w:sz w:val="20"/>
                      <w:szCs w:val="20"/>
                      <w:lang w:val="en-US"/>
                    </w:rPr>
                    <w:t>gosuslugi</w:t>
                  </w:r>
                  <w:r w:rsidR="008B14C3" w:rsidRPr="008B14C3">
                    <w:rPr>
                      <w:rFonts w:ascii="Times New Roman" w:hAnsi="Times New Roman" w:cs="Times New Roman"/>
                      <w:sz w:val="20"/>
                      <w:szCs w:val="20"/>
                    </w:rPr>
                    <w:t>.</w:t>
                  </w:r>
                  <w:r w:rsidR="008B14C3" w:rsidRPr="008B14C3">
                    <w:rPr>
                      <w:rFonts w:ascii="Times New Roman" w:hAnsi="Times New Roman" w:cs="Times New Roman"/>
                      <w:sz w:val="20"/>
                      <w:szCs w:val="20"/>
                      <w:lang w:val="en-US"/>
                    </w:rPr>
                    <w:t>ru</w:t>
                  </w:r>
                  <w:r w:rsidR="008B14C3" w:rsidRPr="008B14C3">
                    <w:rPr>
                      <w:rFonts w:ascii="Times New Roman" w:hAnsi="Times New Roman" w:cs="Times New Roman"/>
                      <w:sz w:val="20"/>
                      <w:szCs w:val="20"/>
                    </w:rPr>
                    <w:t>/</w:t>
                  </w:r>
                </w:p>
                <w:p w:rsidR="00E61FBC" w:rsidRPr="003F5C23"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E61FBC" w:rsidRPr="003F5C23" w:rsidRDefault="00E61FBC"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E61FBC" w:rsidRPr="003F5C23"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E61FBC" w:rsidRPr="003F5C23"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left:0;text-align:left;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E61FBC"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w:t>
                  </w:r>
                  <w:r w:rsidRPr="0054062A">
                    <w:rPr>
                      <w:rFonts w:ascii="Times New Roman" w:eastAsia="Calibri" w:hAnsi="Times New Roman" w:cs="Times New Roman"/>
                      <w:sz w:val="20"/>
                      <w:szCs w:val="20"/>
                    </w:rPr>
                    <w:t xml:space="preserve">Совет депутатов Поддорского сельского поселения </w:t>
                  </w:r>
                </w:p>
                <w:p w:rsidR="00E61FBC" w:rsidRPr="003F5C23" w:rsidRDefault="00E61FBC" w:rsidP="00E339FF">
                  <w:pPr>
                    <w:widowControl w:val="0"/>
                    <w:spacing w:after="0" w:line="240" w:lineRule="exact"/>
                    <w:rPr>
                      <w:rFonts w:ascii="Times New Roman" w:hAnsi="Times New Roman" w:cs="Times New Roman"/>
                      <w:sz w:val="20"/>
                      <w:szCs w:val="20"/>
                    </w:rPr>
                  </w:pPr>
                </w:p>
                <w:p w:rsidR="00E61FBC" w:rsidRPr="003F5C23"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E61FBC" w:rsidRPr="003F5C23" w:rsidRDefault="00E61FBC"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left:0;text-align:left;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6C3AF6" w:rsidRPr="006C3AF6" w:rsidSect="002E63D9">
      <w:headerReference w:type="default" r:id="rId9"/>
      <w:headerReference w:type="first" r:id="rId10"/>
      <w:pgSz w:w="11906" w:h="16838"/>
      <w:pgMar w:top="709" w:right="707" w:bottom="709"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37" w:rsidRDefault="002E3B37" w:rsidP="00827CE6">
      <w:pPr>
        <w:spacing w:after="0" w:line="240" w:lineRule="auto"/>
      </w:pPr>
      <w:r>
        <w:separator/>
      </w:r>
    </w:p>
  </w:endnote>
  <w:endnote w:type="continuationSeparator" w:id="0">
    <w:p w:rsidR="002E3B37" w:rsidRDefault="002E3B37"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37" w:rsidRDefault="002E3B37" w:rsidP="00827CE6">
      <w:pPr>
        <w:spacing w:after="0" w:line="240" w:lineRule="auto"/>
      </w:pPr>
      <w:r>
        <w:separator/>
      </w:r>
    </w:p>
  </w:footnote>
  <w:footnote w:type="continuationSeparator" w:id="0">
    <w:p w:rsidR="002E3B37" w:rsidRDefault="002E3B37"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986787"/>
      <w:docPartObj>
        <w:docPartGallery w:val="Page Numbers (Top of Page)"/>
        <w:docPartUnique/>
      </w:docPartObj>
    </w:sdtPr>
    <w:sdtEndPr/>
    <w:sdtContent>
      <w:p w:rsidR="00E61FBC" w:rsidRDefault="00E61FBC">
        <w:pPr>
          <w:pStyle w:val="a7"/>
          <w:jc w:val="right"/>
        </w:pPr>
      </w:p>
      <w:p w:rsidR="00E61FBC" w:rsidRDefault="004709DA">
        <w:pPr>
          <w:pStyle w:val="a7"/>
          <w:jc w:val="right"/>
        </w:pPr>
        <w:r>
          <w:rPr>
            <w:noProof/>
          </w:rPr>
          <w:fldChar w:fldCharType="begin"/>
        </w:r>
        <w:r>
          <w:rPr>
            <w:noProof/>
          </w:rPr>
          <w:instrText xml:space="preserve"> PAGE   \* MERGEFORMAT </w:instrText>
        </w:r>
        <w:r>
          <w:rPr>
            <w:noProof/>
          </w:rPr>
          <w:fldChar w:fldCharType="separate"/>
        </w:r>
        <w:r w:rsidR="00071738">
          <w:rPr>
            <w:noProof/>
          </w:rPr>
          <w:t>12</w:t>
        </w:r>
        <w:r>
          <w:rPr>
            <w:noProof/>
          </w:rPr>
          <w:fldChar w:fldCharType="end"/>
        </w:r>
      </w:p>
    </w:sdtContent>
  </w:sdt>
  <w:p w:rsidR="00E61FBC" w:rsidRDefault="00E61FBC"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BC" w:rsidRDefault="00E61FBC" w:rsidP="00CD7A5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49ED"/>
    <w:rsid w:val="00015DAF"/>
    <w:rsid w:val="000202E6"/>
    <w:rsid w:val="00020574"/>
    <w:rsid w:val="00020D00"/>
    <w:rsid w:val="000238C3"/>
    <w:rsid w:val="00023DB6"/>
    <w:rsid w:val="00025D2C"/>
    <w:rsid w:val="00025D4C"/>
    <w:rsid w:val="00032471"/>
    <w:rsid w:val="00036219"/>
    <w:rsid w:val="000401D5"/>
    <w:rsid w:val="00043B1C"/>
    <w:rsid w:val="00045F8E"/>
    <w:rsid w:val="00050DB3"/>
    <w:rsid w:val="000535BB"/>
    <w:rsid w:val="0006149C"/>
    <w:rsid w:val="00063553"/>
    <w:rsid w:val="000671A7"/>
    <w:rsid w:val="0007061B"/>
    <w:rsid w:val="0007171C"/>
    <w:rsid w:val="00071738"/>
    <w:rsid w:val="00074371"/>
    <w:rsid w:val="0007509D"/>
    <w:rsid w:val="000865E9"/>
    <w:rsid w:val="00086EC9"/>
    <w:rsid w:val="00096AB1"/>
    <w:rsid w:val="000C46AC"/>
    <w:rsid w:val="000D25C9"/>
    <w:rsid w:val="000D4A44"/>
    <w:rsid w:val="000D4C8F"/>
    <w:rsid w:val="000D6BC2"/>
    <w:rsid w:val="000E12EF"/>
    <w:rsid w:val="000E147B"/>
    <w:rsid w:val="000E3E30"/>
    <w:rsid w:val="000E5382"/>
    <w:rsid w:val="000F2F69"/>
    <w:rsid w:val="000F39C2"/>
    <w:rsid w:val="000F4AE4"/>
    <w:rsid w:val="000F535A"/>
    <w:rsid w:val="00110ECD"/>
    <w:rsid w:val="00111568"/>
    <w:rsid w:val="00112050"/>
    <w:rsid w:val="001151CB"/>
    <w:rsid w:val="0011571C"/>
    <w:rsid w:val="00115CD9"/>
    <w:rsid w:val="0011695C"/>
    <w:rsid w:val="00116C73"/>
    <w:rsid w:val="00121733"/>
    <w:rsid w:val="0012332A"/>
    <w:rsid w:val="00126DE7"/>
    <w:rsid w:val="001336CA"/>
    <w:rsid w:val="00143390"/>
    <w:rsid w:val="00145041"/>
    <w:rsid w:val="00145D5A"/>
    <w:rsid w:val="001467F4"/>
    <w:rsid w:val="00151B51"/>
    <w:rsid w:val="00152DA0"/>
    <w:rsid w:val="00157ABB"/>
    <w:rsid w:val="00160EA4"/>
    <w:rsid w:val="00161D91"/>
    <w:rsid w:val="00165697"/>
    <w:rsid w:val="00175340"/>
    <w:rsid w:val="00176519"/>
    <w:rsid w:val="00180535"/>
    <w:rsid w:val="00182144"/>
    <w:rsid w:val="0018715D"/>
    <w:rsid w:val="001924C8"/>
    <w:rsid w:val="00195A96"/>
    <w:rsid w:val="00197AA9"/>
    <w:rsid w:val="001A310D"/>
    <w:rsid w:val="001A3505"/>
    <w:rsid w:val="001A41A3"/>
    <w:rsid w:val="001A43FE"/>
    <w:rsid w:val="001A48CC"/>
    <w:rsid w:val="001A4C17"/>
    <w:rsid w:val="001A62F8"/>
    <w:rsid w:val="001B1CCE"/>
    <w:rsid w:val="001B283C"/>
    <w:rsid w:val="001B3A2B"/>
    <w:rsid w:val="001B3B02"/>
    <w:rsid w:val="001C3295"/>
    <w:rsid w:val="001C58AB"/>
    <w:rsid w:val="001D221E"/>
    <w:rsid w:val="001D27D9"/>
    <w:rsid w:val="001D340B"/>
    <w:rsid w:val="001D3934"/>
    <w:rsid w:val="001D68B9"/>
    <w:rsid w:val="001D6B58"/>
    <w:rsid w:val="001D6FFC"/>
    <w:rsid w:val="001E2D91"/>
    <w:rsid w:val="001E2DB9"/>
    <w:rsid w:val="001E4EC8"/>
    <w:rsid w:val="001E5027"/>
    <w:rsid w:val="001E590B"/>
    <w:rsid w:val="00207ACB"/>
    <w:rsid w:val="0021092A"/>
    <w:rsid w:val="002132BB"/>
    <w:rsid w:val="00215F33"/>
    <w:rsid w:val="002336B8"/>
    <w:rsid w:val="00234CB3"/>
    <w:rsid w:val="002405F8"/>
    <w:rsid w:val="00243977"/>
    <w:rsid w:val="0024791D"/>
    <w:rsid w:val="00247BE6"/>
    <w:rsid w:val="002526C4"/>
    <w:rsid w:val="00254946"/>
    <w:rsid w:val="002639B0"/>
    <w:rsid w:val="002675B9"/>
    <w:rsid w:val="00267A87"/>
    <w:rsid w:val="00270A32"/>
    <w:rsid w:val="00270F65"/>
    <w:rsid w:val="00275E59"/>
    <w:rsid w:val="0027747C"/>
    <w:rsid w:val="00280819"/>
    <w:rsid w:val="00290704"/>
    <w:rsid w:val="00297BEA"/>
    <w:rsid w:val="002A0A97"/>
    <w:rsid w:val="002A0D11"/>
    <w:rsid w:val="002A1313"/>
    <w:rsid w:val="002A387A"/>
    <w:rsid w:val="002A4A06"/>
    <w:rsid w:val="002A622F"/>
    <w:rsid w:val="002A7EE3"/>
    <w:rsid w:val="002B04B8"/>
    <w:rsid w:val="002B3B86"/>
    <w:rsid w:val="002B40BD"/>
    <w:rsid w:val="002B5B8F"/>
    <w:rsid w:val="002B7949"/>
    <w:rsid w:val="002C5B6D"/>
    <w:rsid w:val="002C6A08"/>
    <w:rsid w:val="002E0EEF"/>
    <w:rsid w:val="002E3B37"/>
    <w:rsid w:val="002E47D2"/>
    <w:rsid w:val="002E63D9"/>
    <w:rsid w:val="002E696D"/>
    <w:rsid w:val="002F0745"/>
    <w:rsid w:val="002F0898"/>
    <w:rsid w:val="002F2B61"/>
    <w:rsid w:val="002F4FC1"/>
    <w:rsid w:val="002F5754"/>
    <w:rsid w:val="0030066E"/>
    <w:rsid w:val="00302632"/>
    <w:rsid w:val="00305695"/>
    <w:rsid w:val="00307AB4"/>
    <w:rsid w:val="00315D5C"/>
    <w:rsid w:val="00315F0A"/>
    <w:rsid w:val="00317425"/>
    <w:rsid w:val="0031745F"/>
    <w:rsid w:val="00322413"/>
    <w:rsid w:val="00324EEA"/>
    <w:rsid w:val="003309F1"/>
    <w:rsid w:val="003326D4"/>
    <w:rsid w:val="00334123"/>
    <w:rsid w:val="00340954"/>
    <w:rsid w:val="00340A48"/>
    <w:rsid w:val="00341750"/>
    <w:rsid w:val="003423FC"/>
    <w:rsid w:val="00342B1C"/>
    <w:rsid w:val="00351824"/>
    <w:rsid w:val="00354D2B"/>
    <w:rsid w:val="00356365"/>
    <w:rsid w:val="00357E1D"/>
    <w:rsid w:val="003609D1"/>
    <w:rsid w:val="00361816"/>
    <w:rsid w:val="00365E9A"/>
    <w:rsid w:val="0036607B"/>
    <w:rsid w:val="00367811"/>
    <w:rsid w:val="00377271"/>
    <w:rsid w:val="00382637"/>
    <w:rsid w:val="003828C4"/>
    <w:rsid w:val="00385787"/>
    <w:rsid w:val="003873EF"/>
    <w:rsid w:val="00396AA0"/>
    <w:rsid w:val="003A0BE2"/>
    <w:rsid w:val="003A3440"/>
    <w:rsid w:val="003B4E3C"/>
    <w:rsid w:val="003B5DF7"/>
    <w:rsid w:val="003C1EF4"/>
    <w:rsid w:val="003C25F1"/>
    <w:rsid w:val="003C3B8D"/>
    <w:rsid w:val="003C7C73"/>
    <w:rsid w:val="003D17E2"/>
    <w:rsid w:val="003D187B"/>
    <w:rsid w:val="003D2186"/>
    <w:rsid w:val="003D4D31"/>
    <w:rsid w:val="003D7024"/>
    <w:rsid w:val="003D7A6D"/>
    <w:rsid w:val="003D7B11"/>
    <w:rsid w:val="003E2A44"/>
    <w:rsid w:val="003E4304"/>
    <w:rsid w:val="003E6FFF"/>
    <w:rsid w:val="003F07BE"/>
    <w:rsid w:val="003F0F7C"/>
    <w:rsid w:val="003F2343"/>
    <w:rsid w:val="003F5212"/>
    <w:rsid w:val="003F5C23"/>
    <w:rsid w:val="003F6BFB"/>
    <w:rsid w:val="004012D0"/>
    <w:rsid w:val="00401886"/>
    <w:rsid w:val="00413575"/>
    <w:rsid w:val="00414989"/>
    <w:rsid w:val="00416D18"/>
    <w:rsid w:val="004227B1"/>
    <w:rsid w:val="004319A5"/>
    <w:rsid w:val="00435E69"/>
    <w:rsid w:val="004404FF"/>
    <w:rsid w:val="00441390"/>
    <w:rsid w:val="004438D6"/>
    <w:rsid w:val="004503F2"/>
    <w:rsid w:val="0045518D"/>
    <w:rsid w:val="004561F4"/>
    <w:rsid w:val="00456B86"/>
    <w:rsid w:val="00457C10"/>
    <w:rsid w:val="004607DA"/>
    <w:rsid w:val="00463534"/>
    <w:rsid w:val="004709DA"/>
    <w:rsid w:val="00476D80"/>
    <w:rsid w:val="00477201"/>
    <w:rsid w:val="00477272"/>
    <w:rsid w:val="00480A6A"/>
    <w:rsid w:val="004822C6"/>
    <w:rsid w:val="004831B4"/>
    <w:rsid w:val="0049346E"/>
    <w:rsid w:val="004A29C0"/>
    <w:rsid w:val="004A6BA9"/>
    <w:rsid w:val="004B0364"/>
    <w:rsid w:val="004B1F52"/>
    <w:rsid w:val="004B3742"/>
    <w:rsid w:val="004C0258"/>
    <w:rsid w:val="004C487D"/>
    <w:rsid w:val="004C7BF4"/>
    <w:rsid w:val="004D4313"/>
    <w:rsid w:val="004D65F4"/>
    <w:rsid w:val="004E56CC"/>
    <w:rsid w:val="004E605A"/>
    <w:rsid w:val="004F1DC1"/>
    <w:rsid w:val="004F3563"/>
    <w:rsid w:val="004F38B8"/>
    <w:rsid w:val="004F63B7"/>
    <w:rsid w:val="00500CEC"/>
    <w:rsid w:val="00507558"/>
    <w:rsid w:val="00516A6A"/>
    <w:rsid w:val="00520B9A"/>
    <w:rsid w:val="005211E9"/>
    <w:rsid w:val="00522680"/>
    <w:rsid w:val="00524930"/>
    <w:rsid w:val="0054062A"/>
    <w:rsid w:val="00547B8A"/>
    <w:rsid w:val="00550053"/>
    <w:rsid w:val="005510B2"/>
    <w:rsid w:val="0055293B"/>
    <w:rsid w:val="005532B1"/>
    <w:rsid w:val="005532DB"/>
    <w:rsid w:val="00562896"/>
    <w:rsid w:val="00570730"/>
    <w:rsid w:val="00570D98"/>
    <w:rsid w:val="00572296"/>
    <w:rsid w:val="00572897"/>
    <w:rsid w:val="005733FB"/>
    <w:rsid w:val="005742D3"/>
    <w:rsid w:val="005757A4"/>
    <w:rsid w:val="005759CD"/>
    <w:rsid w:val="00576527"/>
    <w:rsid w:val="00576E33"/>
    <w:rsid w:val="0058154A"/>
    <w:rsid w:val="0058780D"/>
    <w:rsid w:val="0059477C"/>
    <w:rsid w:val="005A1597"/>
    <w:rsid w:val="005A1EF6"/>
    <w:rsid w:val="005A3F8E"/>
    <w:rsid w:val="005B01B1"/>
    <w:rsid w:val="005B6E12"/>
    <w:rsid w:val="005C354C"/>
    <w:rsid w:val="005C4E8C"/>
    <w:rsid w:val="005C6DC6"/>
    <w:rsid w:val="005C6EEE"/>
    <w:rsid w:val="005D1F78"/>
    <w:rsid w:val="005D541F"/>
    <w:rsid w:val="005E11C6"/>
    <w:rsid w:val="005E3E4A"/>
    <w:rsid w:val="005E4FFB"/>
    <w:rsid w:val="005E6409"/>
    <w:rsid w:val="005F2806"/>
    <w:rsid w:val="00600215"/>
    <w:rsid w:val="0060265C"/>
    <w:rsid w:val="006102D9"/>
    <w:rsid w:val="0061119F"/>
    <w:rsid w:val="00613530"/>
    <w:rsid w:val="00615FAA"/>
    <w:rsid w:val="006227D9"/>
    <w:rsid w:val="00623528"/>
    <w:rsid w:val="00640940"/>
    <w:rsid w:val="006436BA"/>
    <w:rsid w:val="006445FA"/>
    <w:rsid w:val="00650420"/>
    <w:rsid w:val="006519E7"/>
    <w:rsid w:val="0065327A"/>
    <w:rsid w:val="0066257F"/>
    <w:rsid w:val="00664BD0"/>
    <w:rsid w:val="00665469"/>
    <w:rsid w:val="00670878"/>
    <w:rsid w:val="006726AE"/>
    <w:rsid w:val="0068033F"/>
    <w:rsid w:val="006870A9"/>
    <w:rsid w:val="006870B0"/>
    <w:rsid w:val="00691493"/>
    <w:rsid w:val="00692353"/>
    <w:rsid w:val="00695671"/>
    <w:rsid w:val="006958AD"/>
    <w:rsid w:val="00695F04"/>
    <w:rsid w:val="00697880"/>
    <w:rsid w:val="006A08F3"/>
    <w:rsid w:val="006A5A9C"/>
    <w:rsid w:val="006A728E"/>
    <w:rsid w:val="006B4C86"/>
    <w:rsid w:val="006B6AA1"/>
    <w:rsid w:val="006C07C3"/>
    <w:rsid w:val="006C3AF6"/>
    <w:rsid w:val="006C6E48"/>
    <w:rsid w:val="006D0181"/>
    <w:rsid w:val="006D2073"/>
    <w:rsid w:val="006D4EE6"/>
    <w:rsid w:val="006D5320"/>
    <w:rsid w:val="006D61B6"/>
    <w:rsid w:val="006E3960"/>
    <w:rsid w:val="006E53C2"/>
    <w:rsid w:val="006F16BD"/>
    <w:rsid w:val="006F41C5"/>
    <w:rsid w:val="00700756"/>
    <w:rsid w:val="00700EA1"/>
    <w:rsid w:val="00703313"/>
    <w:rsid w:val="00706467"/>
    <w:rsid w:val="00707927"/>
    <w:rsid w:val="007111F9"/>
    <w:rsid w:val="007123B8"/>
    <w:rsid w:val="0072770D"/>
    <w:rsid w:val="00730C8A"/>
    <w:rsid w:val="00732262"/>
    <w:rsid w:val="00736556"/>
    <w:rsid w:val="00736A21"/>
    <w:rsid w:val="00737826"/>
    <w:rsid w:val="007406AD"/>
    <w:rsid w:val="00740B0C"/>
    <w:rsid w:val="007427C8"/>
    <w:rsid w:val="00744399"/>
    <w:rsid w:val="007500F6"/>
    <w:rsid w:val="0075031D"/>
    <w:rsid w:val="007564A8"/>
    <w:rsid w:val="00756BA2"/>
    <w:rsid w:val="00757F0F"/>
    <w:rsid w:val="00760BBE"/>
    <w:rsid w:val="00760C70"/>
    <w:rsid w:val="00762BD5"/>
    <w:rsid w:val="00762E4E"/>
    <w:rsid w:val="00765A3B"/>
    <w:rsid w:val="00766E59"/>
    <w:rsid w:val="00771415"/>
    <w:rsid w:val="00786FED"/>
    <w:rsid w:val="007927FD"/>
    <w:rsid w:val="00793C6A"/>
    <w:rsid w:val="0079604F"/>
    <w:rsid w:val="007A3BDF"/>
    <w:rsid w:val="007A503A"/>
    <w:rsid w:val="007A76BB"/>
    <w:rsid w:val="007B70BB"/>
    <w:rsid w:val="007B78AC"/>
    <w:rsid w:val="007C29FF"/>
    <w:rsid w:val="007C4154"/>
    <w:rsid w:val="007C7786"/>
    <w:rsid w:val="007D2DB2"/>
    <w:rsid w:val="007D5553"/>
    <w:rsid w:val="007D686F"/>
    <w:rsid w:val="007E4980"/>
    <w:rsid w:val="007E7271"/>
    <w:rsid w:val="007E7DD4"/>
    <w:rsid w:val="007F3943"/>
    <w:rsid w:val="007F3CFD"/>
    <w:rsid w:val="007F4E0A"/>
    <w:rsid w:val="008064BE"/>
    <w:rsid w:val="00806816"/>
    <w:rsid w:val="00806BB5"/>
    <w:rsid w:val="008101FB"/>
    <w:rsid w:val="008211C7"/>
    <w:rsid w:val="00822BE8"/>
    <w:rsid w:val="00825219"/>
    <w:rsid w:val="00827CE6"/>
    <w:rsid w:val="00831ABB"/>
    <w:rsid w:val="00834212"/>
    <w:rsid w:val="0083758D"/>
    <w:rsid w:val="00840CD2"/>
    <w:rsid w:val="0084135C"/>
    <w:rsid w:val="008456EC"/>
    <w:rsid w:val="00846D14"/>
    <w:rsid w:val="00856CAB"/>
    <w:rsid w:val="00861B75"/>
    <w:rsid w:val="008637DE"/>
    <w:rsid w:val="008638DF"/>
    <w:rsid w:val="0086426A"/>
    <w:rsid w:val="00864532"/>
    <w:rsid w:val="00874E42"/>
    <w:rsid w:val="00876B76"/>
    <w:rsid w:val="008826D4"/>
    <w:rsid w:val="00885ADF"/>
    <w:rsid w:val="00893BA8"/>
    <w:rsid w:val="008953C3"/>
    <w:rsid w:val="008A04C0"/>
    <w:rsid w:val="008B14C3"/>
    <w:rsid w:val="008B277C"/>
    <w:rsid w:val="008B5CAC"/>
    <w:rsid w:val="008B7085"/>
    <w:rsid w:val="008C1B9A"/>
    <w:rsid w:val="008C7340"/>
    <w:rsid w:val="008D19E9"/>
    <w:rsid w:val="008D2019"/>
    <w:rsid w:val="008D3489"/>
    <w:rsid w:val="008D679B"/>
    <w:rsid w:val="008E0A71"/>
    <w:rsid w:val="008E10F9"/>
    <w:rsid w:val="008E36B6"/>
    <w:rsid w:val="008E3D1E"/>
    <w:rsid w:val="008E581F"/>
    <w:rsid w:val="008E718F"/>
    <w:rsid w:val="008F0729"/>
    <w:rsid w:val="008F3E51"/>
    <w:rsid w:val="00901FFA"/>
    <w:rsid w:val="00902190"/>
    <w:rsid w:val="00903F06"/>
    <w:rsid w:val="009150CF"/>
    <w:rsid w:val="0091563A"/>
    <w:rsid w:val="009201E8"/>
    <w:rsid w:val="00935EF4"/>
    <w:rsid w:val="0093719D"/>
    <w:rsid w:val="009425BF"/>
    <w:rsid w:val="009431FB"/>
    <w:rsid w:val="009458AC"/>
    <w:rsid w:val="00950E93"/>
    <w:rsid w:val="00952166"/>
    <w:rsid w:val="0095470C"/>
    <w:rsid w:val="0095585C"/>
    <w:rsid w:val="00957F85"/>
    <w:rsid w:val="0096223E"/>
    <w:rsid w:val="009707D9"/>
    <w:rsid w:val="00980082"/>
    <w:rsid w:val="00982F94"/>
    <w:rsid w:val="00993310"/>
    <w:rsid w:val="0099556A"/>
    <w:rsid w:val="0099656F"/>
    <w:rsid w:val="009975AE"/>
    <w:rsid w:val="009B24CA"/>
    <w:rsid w:val="009B3F7C"/>
    <w:rsid w:val="009C145B"/>
    <w:rsid w:val="009C41CF"/>
    <w:rsid w:val="009C56AF"/>
    <w:rsid w:val="009C575B"/>
    <w:rsid w:val="009C6C98"/>
    <w:rsid w:val="009D0D39"/>
    <w:rsid w:val="009D109E"/>
    <w:rsid w:val="009D13B0"/>
    <w:rsid w:val="009D143B"/>
    <w:rsid w:val="009D3C50"/>
    <w:rsid w:val="009D3E75"/>
    <w:rsid w:val="009D41F9"/>
    <w:rsid w:val="009D77BB"/>
    <w:rsid w:val="009E019F"/>
    <w:rsid w:val="009E1AAC"/>
    <w:rsid w:val="009E2937"/>
    <w:rsid w:val="009E4B69"/>
    <w:rsid w:val="009E6EAB"/>
    <w:rsid w:val="009F5727"/>
    <w:rsid w:val="009F703C"/>
    <w:rsid w:val="00A02E9C"/>
    <w:rsid w:val="00A04033"/>
    <w:rsid w:val="00A0541A"/>
    <w:rsid w:val="00A064E2"/>
    <w:rsid w:val="00A0778D"/>
    <w:rsid w:val="00A13CFA"/>
    <w:rsid w:val="00A15A81"/>
    <w:rsid w:val="00A173F5"/>
    <w:rsid w:val="00A227A3"/>
    <w:rsid w:val="00A22A71"/>
    <w:rsid w:val="00A24405"/>
    <w:rsid w:val="00A2687B"/>
    <w:rsid w:val="00A30000"/>
    <w:rsid w:val="00A33039"/>
    <w:rsid w:val="00A37E9F"/>
    <w:rsid w:val="00A416C5"/>
    <w:rsid w:val="00A46D0F"/>
    <w:rsid w:val="00A478C9"/>
    <w:rsid w:val="00A64710"/>
    <w:rsid w:val="00A70BC9"/>
    <w:rsid w:val="00A71113"/>
    <w:rsid w:val="00A7122C"/>
    <w:rsid w:val="00A72CA7"/>
    <w:rsid w:val="00A818FC"/>
    <w:rsid w:val="00A82CBB"/>
    <w:rsid w:val="00A83CAA"/>
    <w:rsid w:val="00A9431E"/>
    <w:rsid w:val="00A943F5"/>
    <w:rsid w:val="00AA1E16"/>
    <w:rsid w:val="00AA3DD8"/>
    <w:rsid w:val="00AA6BBC"/>
    <w:rsid w:val="00AB1603"/>
    <w:rsid w:val="00AB1D33"/>
    <w:rsid w:val="00AB250D"/>
    <w:rsid w:val="00AB5099"/>
    <w:rsid w:val="00AB6767"/>
    <w:rsid w:val="00AC130D"/>
    <w:rsid w:val="00AC66EB"/>
    <w:rsid w:val="00AC7936"/>
    <w:rsid w:val="00AD4D64"/>
    <w:rsid w:val="00AD53F0"/>
    <w:rsid w:val="00AD6DD7"/>
    <w:rsid w:val="00AD726E"/>
    <w:rsid w:val="00AE0A6E"/>
    <w:rsid w:val="00AE38E0"/>
    <w:rsid w:val="00AE48EE"/>
    <w:rsid w:val="00AE4E63"/>
    <w:rsid w:val="00AE61DB"/>
    <w:rsid w:val="00AF3F07"/>
    <w:rsid w:val="00AF7CBE"/>
    <w:rsid w:val="00B00053"/>
    <w:rsid w:val="00B013E3"/>
    <w:rsid w:val="00B04EC1"/>
    <w:rsid w:val="00B06CA5"/>
    <w:rsid w:val="00B076F9"/>
    <w:rsid w:val="00B12F2A"/>
    <w:rsid w:val="00B152C0"/>
    <w:rsid w:val="00B15575"/>
    <w:rsid w:val="00B1564C"/>
    <w:rsid w:val="00B16AF6"/>
    <w:rsid w:val="00B2332F"/>
    <w:rsid w:val="00B2340B"/>
    <w:rsid w:val="00B26607"/>
    <w:rsid w:val="00B34DBA"/>
    <w:rsid w:val="00B426ED"/>
    <w:rsid w:val="00B43D4E"/>
    <w:rsid w:val="00B4646E"/>
    <w:rsid w:val="00B50A8D"/>
    <w:rsid w:val="00B523EE"/>
    <w:rsid w:val="00B52B2D"/>
    <w:rsid w:val="00B55424"/>
    <w:rsid w:val="00B60BD8"/>
    <w:rsid w:val="00B6406A"/>
    <w:rsid w:val="00B7304C"/>
    <w:rsid w:val="00B7538A"/>
    <w:rsid w:val="00B75BC8"/>
    <w:rsid w:val="00B778DD"/>
    <w:rsid w:val="00B8542C"/>
    <w:rsid w:val="00B87531"/>
    <w:rsid w:val="00B87850"/>
    <w:rsid w:val="00B93833"/>
    <w:rsid w:val="00BA06E3"/>
    <w:rsid w:val="00BA2221"/>
    <w:rsid w:val="00BA29FC"/>
    <w:rsid w:val="00BA6CE4"/>
    <w:rsid w:val="00BB30E1"/>
    <w:rsid w:val="00BB473C"/>
    <w:rsid w:val="00BB5C11"/>
    <w:rsid w:val="00BB6491"/>
    <w:rsid w:val="00BC3E8E"/>
    <w:rsid w:val="00BD1A8E"/>
    <w:rsid w:val="00BD27E8"/>
    <w:rsid w:val="00BD4C81"/>
    <w:rsid w:val="00BD6056"/>
    <w:rsid w:val="00BE0BD9"/>
    <w:rsid w:val="00BE1D71"/>
    <w:rsid w:val="00BE2256"/>
    <w:rsid w:val="00BE30CB"/>
    <w:rsid w:val="00BE7365"/>
    <w:rsid w:val="00BE7860"/>
    <w:rsid w:val="00BF238A"/>
    <w:rsid w:val="00BF4295"/>
    <w:rsid w:val="00BF4CFD"/>
    <w:rsid w:val="00BF69C7"/>
    <w:rsid w:val="00C01603"/>
    <w:rsid w:val="00C0455C"/>
    <w:rsid w:val="00C1312C"/>
    <w:rsid w:val="00C17FC0"/>
    <w:rsid w:val="00C230D6"/>
    <w:rsid w:val="00C234FF"/>
    <w:rsid w:val="00C30AF9"/>
    <w:rsid w:val="00C32C49"/>
    <w:rsid w:val="00C3353A"/>
    <w:rsid w:val="00C361A1"/>
    <w:rsid w:val="00C37CA8"/>
    <w:rsid w:val="00C44163"/>
    <w:rsid w:val="00C45143"/>
    <w:rsid w:val="00C46409"/>
    <w:rsid w:val="00C53369"/>
    <w:rsid w:val="00C54A56"/>
    <w:rsid w:val="00C56A5B"/>
    <w:rsid w:val="00C6272B"/>
    <w:rsid w:val="00C70A6D"/>
    <w:rsid w:val="00C70DC1"/>
    <w:rsid w:val="00C71911"/>
    <w:rsid w:val="00C761C4"/>
    <w:rsid w:val="00C76908"/>
    <w:rsid w:val="00C833B0"/>
    <w:rsid w:val="00C84BB1"/>
    <w:rsid w:val="00C853DB"/>
    <w:rsid w:val="00C8757D"/>
    <w:rsid w:val="00C92212"/>
    <w:rsid w:val="00C962B3"/>
    <w:rsid w:val="00C97A6C"/>
    <w:rsid w:val="00CA5281"/>
    <w:rsid w:val="00CA5E9D"/>
    <w:rsid w:val="00CA6EBE"/>
    <w:rsid w:val="00CA735A"/>
    <w:rsid w:val="00CB24FD"/>
    <w:rsid w:val="00CB3F41"/>
    <w:rsid w:val="00CB7EB3"/>
    <w:rsid w:val="00CC0451"/>
    <w:rsid w:val="00CC36EA"/>
    <w:rsid w:val="00CC5C18"/>
    <w:rsid w:val="00CC731F"/>
    <w:rsid w:val="00CD0A8F"/>
    <w:rsid w:val="00CD1928"/>
    <w:rsid w:val="00CD285D"/>
    <w:rsid w:val="00CD2C62"/>
    <w:rsid w:val="00CD3440"/>
    <w:rsid w:val="00CD45A8"/>
    <w:rsid w:val="00CD7A57"/>
    <w:rsid w:val="00CE14A8"/>
    <w:rsid w:val="00CE63CA"/>
    <w:rsid w:val="00CE758E"/>
    <w:rsid w:val="00CF21F1"/>
    <w:rsid w:val="00CF2CEC"/>
    <w:rsid w:val="00CF7D43"/>
    <w:rsid w:val="00D03A4F"/>
    <w:rsid w:val="00D06268"/>
    <w:rsid w:val="00D123EE"/>
    <w:rsid w:val="00D264D4"/>
    <w:rsid w:val="00D273CA"/>
    <w:rsid w:val="00D30AB4"/>
    <w:rsid w:val="00D31144"/>
    <w:rsid w:val="00D31F38"/>
    <w:rsid w:val="00D34ED9"/>
    <w:rsid w:val="00D36AC5"/>
    <w:rsid w:val="00D409F7"/>
    <w:rsid w:val="00D4778B"/>
    <w:rsid w:val="00D527A3"/>
    <w:rsid w:val="00D5529E"/>
    <w:rsid w:val="00D610A3"/>
    <w:rsid w:val="00D622DF"/>
    <w:rsid w:val="00D63832"/>
    <w:rsid w:val="00D642D6"/>
    <w:rsid w:val="00D65801"/>
    <w:rsid w:val="00D667D3"/>
    <w:rsid w:val="00D67B21"/>
    <w:rsid w:val="00D7009C"/>
    <w:rsid w:val="00D857D0"/>
    <w:rsid w:val="00D85BEA"/>
    <w:rsid w:val="00D9060A"/>
    <w:rsid w:val="00D92CE8"/>
    <w:rsid w:val="00D939C4"/>
    <w:rsid w:val="00D94BBF"/>
    <w:rsid w:val="00D94C3C"/>
    <w:rsid w:val="00DA2403"/>
    <w:rsid w:val="00DA6824"/>
    <w:rsid w:val="00DB57BC"/>
    <w:rsid w:val="00DB5E29"/>
    <w:rsid w:val="00DC4109"/>
    <w:rsid w:val="00DC5ECE"/>
    <w:rsid w:val="00DC7A49"/>
    <w:rsid w:val="00DC7A54"/>
    <w:rsid w:val="00DD0060"/>
    <w:rsid w:val="00DD1D3D"/>
    <w:rsid w:val="00DD27F5"/>
    <w:rsid w:val="00DD7F74"/>
    <w:rsid w:val="00DE2EE1"/>
    <w:rsid w:val="00DE3103"/>
    <w:rsid w:val="00DE3EAD"/>
    <w:rsid w:val="00DE76B2"/>
    <w:rsid w:val="00DF250E"/>
    <w:rsid w:val="00DF2F16"/>
    <w:rsid w:val="00DF30EF"/>
    <w:rsid w:val="00DF349A"/>
    <w:rsid w:val="00DF35D0"/>
    <w:rsid w:val="00DF49A1"/>
    <w:rsid w:val="00DF58A4"/>
    <w:rsid w:val="00DF64CB"/>
    <w:rsid w:val="00E015D2"/>
    <w:rsid w:val="00E02DD0"/>
    <w:rsid w:val="00E04924"/>
    <w:rsid w:val="00E07433"/>
    <w:rsid w:val="00E127CC"/>
    <w:rsid w:val="00E2663D"/>
    <w:rsid w:val="00E305A7"/>
    <w:rsid w:val="00E30D35"/>
    <w:rsid w:val="00E3365A"/>
    <w:rsid w:val="00E339FF"/>
    <w:rsid w:val="00E36123"/>
    <w:rsid w:val="00E3762A"/>
    <w:rsid w:val="00E508B5"/>
    <w:rsid w:val="00E52BE9"/>
    <w:rsid w:val="00E52E9B"/>
    <w:rsid w:val="00E53632"/>
    <w:rsid w:val="00E539B9"/>
    <w:rsid w:val="00E54DC4"/>
    <w:rsid w:val="00E5673E"/>
    <w:rsid w:val="00E568D7"/>
    <w:rsid w:val="00E61FBC"/>
    <w:rsid w:val="00E6464B"/>
    <w:rsid w:val="00E64FBE"/>
    <w:rsid w:val="00E65A8C"/>
    <w:rsid w:val="00E700ED"/>
    <w:rsid w:val="00E73565"/>
    <w:rsid w:val="00E801CD"/>
    <w:rsid w:val="00E8134D"/>
    <w:rsid w:val="00E909B7"/>
    <w:rsid w:val="00EA7FD8"/>
    <w:rsid w:val="00EB2A82"/>
    <w:rsid w:val="00EB2ABD"/>
    <w:rsid w:val="00EB46BE"/>
    <w:rsid w:val="00EB5A4A"/>
    <w:rsid w:val="00EB700D"/>
    <w:rsid w:val="00EC1F6E"/>
    <w:rsid w:val="00EC5CA7"/>
    <w:rsid w:val="00ED7AE8"/>
    <w:rsid w:val="00EE0FF9"/>
    <w:rsid w:val="00EE6E37"/>
    <w:rsid w:val="00EE75A2"/>
    <w:rsid w:val="00EE7671"/>
    <w:rsid w:val="00EF6DA1"/>
    <w:rsid w:val="00F01406"/>
    <w:rsid w:val="00F0169C"/>
    <w:rsid w:val="00F062E8"/>
    <w:rsid w:val="00F06CA8"/>
    <w:rsid w:val="00F1149B"/>
    <w:rsid w:val="00F133F1"/>
    <w:rsid w:val="00F21B53"/>
    <w:rsid w:val="00F3105D"/>
    <w:rsid w:val="00F31702"/>
    <w:rsid w:val="00F32384"/>
    <w:rsid w:val="00F35453"/>
    <w:rsid w:val="00F411FC"/>
    <w:rsid w:val="00F42C15"/>
    <w:rsid w:val="00F43252"/>
    <w:rsid w:val="00F50E84"/>
    <w:rsid w:val="00F53559"/>
    <w:rsid w:val="00F542EA"/>
    <w:rsid w:val="00F559A3"/>
    <w:rsid w:val="00F5651D"/>
    <w:rsid w:val="00F56B5F"/>
    <w:rsid w:val="00F572BA"/>
    <w:rsid w:val="00F71729"/>
    <w:rsid w:val="00F728E5"/>
    <w:rsid w:val="00F73B2C"/>
    <w:rsid w:val="00F7482A"/>
    <w:rsid w:val="00F74CBB"/>
    <w:rsid w:val="00F76F94"/>
    <w:rsid w:val="00F8278A"/>
    <w:rsid w:val="00F8450D"/>
    <w:rsid w:val="00F92961"/>
    <w:rsid w:val="00F937F4"/>
    <w:rsid w:val="00F940A9"/>
    <w:rsid w:val="00F941B0"/>
    <w:rsid w:val="00FA2CE7"/>
    <w:rsid w:val="00FA308F"/>
    <w:rsid w:val="00FA359E"/>
    <w:rsid w:val="00FA5114"/>
    <w:rsid w:val="00FA70AE"/>
    <w:rsid w:val="00FA70F6"/>
    <w:rsid w:val="00FA7F36"/>
    <w:rsid w:val="00FB5774"/>
    <w:rsid w:val="00FB5F38"/>
    <w:rsid w:val="00FC238C"/>
    <w:rsid w:val="00FC3BA3"/>
    <w:rsid w:val="00FC676F"/>
    <w:rsid w:val="00FD0B3D"/>
    <w:rsid w:val="00FD0B3F"/>
    <w:rsid w:val="00FD42D7"/>
    <w:rsid w:val="00FD4D3A"/>
    <w:rsid w:val="00FD6610"/>
    <w:rsid w:val="00FD7817"/>
    <w:rsid w:val="00FE112B"/>
    <w:rsid w:val="00FE2664"/>
    <w:rsid w:val="00FF0107"/>
    <w:rsid w:val="00FF017D"/>
    <w:rsid w:val="00FF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6E965A1"/>
  <w15:docId w15:val="{D8CA47D3-E419-4662-B02B-81239C46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iPriority w:val="99"/>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aliases w:val="Table_Footnote_last Знак Знак1,Table_Footnote_last Знак Знак Знак,Table_Footnote_last Знак1"/>
    <w:basedOn w:val="a0"/>
    <w:link w:val="aff2"/>
    <w:uiPriority w:val="99"/>
    <w:rsid w:val="00F73B2C"/>
    <w:rPr>
      <w:rFonts w:ascii="Times New Roman" w:eastAsia="Times New Roman" w:hAnsi="Times New Roman" w:cs="Times New Roman"/>
      <w:sz w:val="20"/>
      <w:szCs w:val="20"/>
      <w:lang w:eastAsia="ru-RU"/>
    </w:rPr>
  </w:style>
  <w:style w:type="paragraph" w:styleId="aff2">
    <w:name w:val="footnote text"/>
    <w:aliases w:val="Table_Footnote_last Знак,Table_Footnote_last Знак Знак,Table_Footnote_last"/>
    <w:basedOn w:val="a"/>
    <w:link w:val="aff1"/>
    <w:uiPriority w:val="99"/>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link w:val="NoSpacingChar"/>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paragraph" w:customStyle="1" w:styleId="rteright">
    <w:name w:val="rteright"/>
    <w:basedOn w:val="a"/>
    <w:rsid w:val="00B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547B8A"/>
    <w:pPr>
      <w:shd w:val="clear" w:color="auto" w:fill="FFFFFF"/>
      <w:spacing w:before="120" w:after="120" w:line="360" w:lineRule="exact"/>
      <w:ind w:firstLine="720"/>
      <w:jc w:val="both"/>
    </w:pPr>
    <w:rPr>
      <w:rFonts w:ascii="Franklin Gothic Heavy" w:eastAsia="Times New Roman" w:hAnsi="Franklin Gothic Heavy" w:cs="Times New Roman"/>
      <w:i/>
      <w:iCs/>
      <w:sz w:val="18"/>
      <w:szCs w:val="18"/>
    </w:rPr>
  </w:style>
  <w:style w:type="character" w:customStyle="1" w:styleId="blk">
    <w:name w:val="blk"/>
    <w:rsid w:val="000F4AE4"/>
  </w:style>
  <w:style w:type="character" w:customStyle="1" w:styleId="61">
    <w:name w:val="Основной текст (6)_"/>
    <w:basedOn w:val="a0"/>
    <w:link w:val="62"/>
    <w:rsid w:val="00BE7365"/>
    <w:rPr>
      <w:rFonts w:ascii="Lucida Sans Unicode" w:eastAsia="Lucida Sans Unicode" w:hAnsi="Lucida Sans Unicode" w:cs="Lucida Sans Unicode"/>
      <w:shd w:val="clear" w:color="auto" w:fill="FFFFFF"/>
    </w:rPr>
  </w:style>
  <w:style w:type="character" w:customStyle="1" w:styleId="6Impact11pt">
    <w:name w:val="Основной текст (6) + Impact;11 pt"/>
    <w:basedOn w:val="61"/>
    <w:rsid w:val="00BE7365"/>
    <w:rPr>
      <w:rFonts w:ascii="Impact" w:eastAsia="Impact" w:hAnsi="Impact" w:cs="Impact"/>
      <w:color w:val="000000"/>
      <w:spacing w:val="0"/>
      <w:w w:val="100"/>
      <w:position w:val="0"/>
      <w:sz w:val="22"/>
      <w:szCs w:val="22"/>
      <w:shd w:val="clear" w:color="auto" w:fill="FFFFFF"/>
      <w:lang w:val="ru-RU" w:eastAsia="ru-RU" w:bidi="ru-RU"/>
    </w:rPr>
  </w:style>
  <w:style w:type="character" w:customStyle="1" w:styleId="71">
    <w:name w:val="Основной текст (7)_"/>
    <w:basedOn w:val="a0"/>
    <w:link w:val="72"/>
    <w:rsid w:val="00BE7365"/>
    <w:rPr>
      <w:sz w:val="17"/>
      <w:szCs w:val="17"/>
      <w:shd w:val="clear" w:color="auto" w:fill="FFFFFF"/>
    </w:rPr>
  </w:style>
  <w:style w:type="character" w:customStyle="1" w:styleId="2TimesNewRoman13pt">
    <w:name w:val="Заголовок №2 + Times New Roman;13 pt"/>
    <w:basedOn w:val="2a"/>
    <w:rsid w:val="00BE736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81">
    <w:name w:val="Основной текст (8)_"/>
    <w:basedOn w:val="a0"/>
    <w:link w:val="82"/>
    <w:rsid w:val="00BE7365"/>
    <w:rPr>
      <w:rFonts w:ascii="Impact" w:eastAsia="Impact" w:hAnsi="Impact" w:cs="Impact"/>
      <w:sz w:val="17"/>
      <w:szCs w:val="17"/>
      <w:shd w:val="clear" w:color="auto" w:fill="FFFFFF"/>
    </w:rPr>
  </w:style>
  <w:style w:type="paragraph" w:customStyle="1" w:styleId="72">
    <w:name w:val="Основной текст (7)"/>
    <w:basedOn w:val="a"/>
    <w:link w:val="71"/>
    <w:rsid w:val="00BE7365"/>
    <w:pPr>
      <w:widowControl w:val="0"/>
      <w:shd w:val="clear" w:color="auto" w:fill="FFFFFF"/>
      <w:spacing w:after="420" w:line="0" w:lineRule="atLeast"/>
      <w:jc w:val="center"/>
    </w:pPr>
    <w:rPr>
      <w:sz w:val="17"/>
      <w:szCs w:val="17"/>
    </w:rPr>
  </w:style>
  <w:style w:type="paragraph" w:customStyle="1" w:styleId="62">
    <w:name w:val="Основной текст (6)"/>
    <w:basedOn w:val="a"/>
    <w:link w:val="61"/>
    <w:rsid w:val="00BE7365"/>
    <w:pPr>
      <w:widowControl w:val="0"/>
      <w:shd w:val="clear" w:color="auto" w:fill="FFFFFF"/>
      <w:spacing w:before="660" w:after="0" w:line="0" w:lineRule="atLeast"/>
      <w:jc w:val="both"/>
    </w:pPr>
    <w:rPr>
      <w:rFonts w:ascii="Lucida Sans Unicode" w:eastAsia="Lucida Sans Unicode" w:hAnsi="Lucida Sans Unicode" w:cs="Lucida Sans Unicode"/>
    </w:rPr>
  </w:style>
  <w:style w:type="paragraph" w:customStyle="1" w:styleId="82">
    <w:name w:val="Основной текст (8)"/>
    <w:basedOn w:val="a"/>
    <w:link w:val="81"/>
    <w:rsid w:val="00BE7365"/>
    <w:pPr>
      <w:widowControl w:val="0"/>
      <w:shd w:val="clear" w:color="auto" w:fill="FFFFFF"/>
      <w:spacing w:before="420" w:after="0" w:line="0" w:lineRule="atLeast"/>
      <w:jc w:val="both"/>
    </w:pPr>
    <w:rPr>
      <w:rFonts w:ascii="Impact" w:eastAsia="Impact" w:hAnsi="Impact" w:cs="Impact"/>
      <w:sz w:val="17"/>
      <w:szCs w:val="17"/>
    </w:rPr>
  </w:style>
  <w:style w:type="character" w:customStyle="1" w:styleId="39">
    <w:name w:val="Основной шрифт абзаца3"/>
    <w:rsid w:val="009D77BB"/>
  </w:style>
  <w:style w:type="character" w:customStyle="1" w:styleId="WW-Absatz-Standardschriftart">
    <w:name w:val="WW-Absatz-Standardschriftart"/>
    <w:rsid w:val="009D77BB"/>
  </w:style>
  <w:style w:type="character" w:customStyle="1" w:styleId="apple-style-span">
    <w:name w:val="apple-style-span"/>
    <w:rsid w:val="009D77BB"/>
  </w:style>
  <w:style w:type="character" w:customStyle="1" w:styleId="WW-Absatz-Standardschriftart1">
    <w:name w:val="WW-Absatz-Standardschriftart1"/>
    <w:rsid w:val="009D77BB"/>
  </w:style>
  <w:style w:type="paragraph" w:styleId="affff4">
    <w:name w:val="caption"/>
    <w:basedOn w:val="a"/>
    <w:qFormat/>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3a">
    <w:name w:val="Указатель3"/>
    <w:basedOn w:val="a"/>
    <w:rsid w:val="009D77BB"/>
    <w:pPr>
      <w:suppressLineNumbers/>
      <w:spacing w:after="0" w:line="240" w:lineRule="auto"/>
      <w:ind w:left="57"/>
    </w:pPr>
    <w:rPr>
      <w:rFonts w:ascii="Times New Roman" w:eastAsia="Times New Roman" w:hAnsi="Times New Roman" w:cs="Mangal"/>
      <w:sz w:val="20"/>
      <w:szCs w:val="20"/>
      <w:lang w:eastAsia="zh-CN"/>
    </w:rPr>
  </w:style>
  <w:style w:type="paragraph" w:customStyle="1" w:styleId="1fd">
    <w:name w:val="Название объекта1"/>
    <w:basedOn w:val="a"/>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CharChar1CharChar1CharChar0">
    <w:name w:val="Char Char Знак Знак1 Char Char1 Знак Знак Char Char"/>
    <w:basedOn w:val="a"/>
    <w:rsid w:val="009D77BB"/>
    <w:pPr>
      <w:spacing w:before="100" w:after="100" w:line="240" w:lineRule="auto"/>
      <w:ind w:left="57"/>
    </w:pPr>
    <w:rPr>
      <w:rFonts w:ascii="Tahoma" w:eastAsia="Times New Roman" w:hAnsi="Tahoma" w:cs="Tahoma"/>
      <w:sz w:val="20"/>
      <w:szCs w:val="20"/>
      <w:lang w:val="en-US" w:eastAsia="zh-CN"/>
    </w:rPr>
  </w:style>
  <w:style w:type="paragraph" w:customStyle="1" w:styleId="1fe">
    <w:name w:val="Схема документа1"/>
    <w:basedOn w:val="a"/>
    <w:rsid w:val="009D77BB"/>
    <w:pPr>
      <w:shd w:val="clear" w:color="auto" w:fill="000080"/>
      <w:suppressAutoHyphens/>
      <w:spacing w:after="0" w:line="240" w:lineRule="auto"/>
      <w:ind w:left="57"/>
    </w:pPr>
    <w:rPr>
      <w:rFonts w:ascii="Tahoma" w:eastAsia="Times New Roman" w:hAnsi="Tahoma" w:cs="Tahoma"/>
      <w:sz w:val="20"/>
      <w:szCs w:val="20"/>
      <w:lang w:eastAsia="zh-CN"/>
    </w:rPr>
  </w:style>
  <w:style w:type="paragraph" w:customStyle="1" w:styleId="WW-">
    <w:name w:val="WW-Заголовок"/>
    <w:basedOn w:val="a"/>
    <w:next w:val="ab"/>
    <w:rsid w:val="009D77BB"/>
    <w:pPr>
      <w:keepNext/>
      <w:suppressAutoHyphens/>
      <w:spacing w:before="240" w:after="120" w:line="240" w:lineRule="auto"/>
      <w:ind w:left="57"/>
    </w:pPr>
    <w:rPr>
      <w:rFonts w:ascii="Times New Roman" w:eastAsia="MS Mincho" w:hAnsi="Times New Roman" w:cs="Tahoma"/>
      <w:sz w:val="28"/>
      <w:szCs w:val="28"/>
      <w:lang w:eastAsia="zh-CN"/>
    </w:rPr>
  </w:style>
  <w:style w:type="paragraph" w:customStyle="1" w:styleId="affff5">
    <w:name w:val="Содержимое врезки"/>
    <w:basedOn w:val="ab"/>
    <w:rsid w:val="009D77BB"/>
    <w:pPr>
      <w:tabs>
        <w:tab w:val="clear" w:pos="0"/>
      </w:tabs>
      <w:suppressAutoHyphens/>
      <w:ind w:left="57"/>
    </w:pPr>
    <w:rPr>
      <w:b/>
      <w:sz w:val="20"/>
      <w:lang w:eastAsia="zh-CN"/>
    </w:rPr>
  </w:style>
  <w:style w:type="character" w:customStyle="1" w:styleId="WW8Num1z0">
    <w:name w:val="WW8Num1z0"/>
    <w:rsid w:val="007111F9"/>
    <w:rPr>
      <w:b w:val="0"/>
    </w:rPr>
  </w:style>
  <w:style w:type="character" w:customStyle="1" w:styleId="affff6">
    <w:name w:val="номер страницы"/>
    <w:basedOn w:val="1f2"/>
    <w:rsid w:val="007111F9"/>
  </w:style>
  <w:style w:type="character" w:customStyle="1" w:styleId="1ff">
    <w:name w:val="Название Знак1"/>
    <w:basedOn w:val="a0"/>
    <w:rsid w:val="00BA29FC"/>
    <w:rPr>
      <w:sz w:val="28"/>
      <w:szCs w:val="24"/>
    </w:rPr>
  </w:style>
  <w:style w:type="character" w:customStyle="1" w:styleId="NoSpacingChar">
    <w:name w:val="No Spacing Char"/>
    <w:link w:val="1f8"/>
    <w:locked/>
    <w:rsid w:val="009D109E"/>
    <w:rPr>
      <w:rFonts w:ascii="Calibri" w:eastAsia="Times New Roman" w:hAnsi="Calibri" w:cs="Times New Roman"/>
    </w:rPr>
  </w:style>
  <w:style w:type="paragraph" w:customStyle="1" w:styleId="ConsPlusDocList">
    <w:name w:val="ConsPlusDocList"/>
    <w:rsid w:val="009D1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
    <w:rsid w:val="009D1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7">
    <w:name w:val="TOC Heading"/>
    <w:basedOn w:val="1"/>
    <w:next w:val="a"/>
    <w:uiPriority w:val="39"/>
    <w:qFormat/>
    <w:rsid w:val="009D109E"/>
    <w:pPr>
      <w:keepLines/>
      <w:spacing w:before="120" w:after="120" w:line="276" w:lineRule="auto"/>
      <w:jc w:val="left"/>
      <w:outlineLvl w:val="9"/>
    </w:pPr>
    <w:rPr>
      <w:rFonts w:ascii="Cambria" w:hAnsi="Cambria"/>
      <w:b/>
      <w:bCs/>
      <w:color w:val="365F91"/>
      <w:szCs w:val="28"/>
    </w:rPr>
  </w:style>
  <w:style w:type="paragraph" w:styleId="1ff0">
    <w:name w:val="toc 1"/>
    <w:basedOn w:val="a"/>
    <w:next w:val="a"/>
    <w:autoRedefine/>
    <w:uiPriority w:val="39"/>
    <w:unhideWhenUsed/>
    <w:rsid w:val="009D109E"/>
    <w:pPr>
      <w:spacing w:after="100" w:line="240" w:lineRule="auto"/>
    </w:pPr>
    <w:rPr>
      <w:rFonts w:ascii="Times New Roman" w:eastAsia="Times New Roman" w:hAnsi="Times New Roman" w:cs="Times New Roman"/>
      <w:b/>
      <w:sz w:val="24"/>
      <w:szCs w:val="24"/>
      <w:lang w:eastAsia="ru-RU"/>
    </w:rPr>
  </w:style>
  <w:style w:type="paragraph" w:styleId="2f">
    <w:name w:val="toc 2"/>
    <w:basedOn w:val="a"/>
    <w:next w:val="a"/>
    <w:autoRedefine/>
    <w:uiPriority w:val="39"/>
    <w:unhideWhenUsed/>
    <w:rsid w:val="009D109E"/>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9D109E"/>
    <w:pPr>
      <w:spacing w:after="100" w:line="240" w:lineRule="auto"/>
      <w:ind w:left="480"/>
      <w:jc w:val="both"/>
    </w:pPr>
    <w:rPr>
      <w:rFonts w:ascii="Times New Roman" w:eastAsia="Times New Roman" w:hAnsi="Times New Roman" w:cs="Times New Roman"/>
      <w:sz w:val="24"/>
      <w:szCs w:val="24"/>
      <w:lang w:eastAsia="ru-RU"/>
    </w:rPr>
  </w:style>
  <w:style w:type="paragraph" w:styleId="44">
    <w:name w:val="toc 4"/>
    <w:basedOn w:val="a"/>
    <w:next w:val="a"/>
    <w:autoRedefine/>
    <w:unhideWhenUsed/>
    <w:rsid w:val="009D109E"/>
    <w:pPr>
      <w:spacing w:after="100" w:line="240" w:lineRule="auto"/>
      <w:ind w:left="720"/>
      <w:jc w:val="both"/>
    </w:pPr>
    <w:rPr>
      <w:rFonts w:ascii="Times New Roman" w:eastAsia="Times New Roman" w:hAnsi="Times New Roman" w:cs="Times New Roman"/>
      <w:sz w:val="28"/>
      <w:szCs w:val="24"/>
      <w:lang w:eastAsia="ru-RU"/>
    </w:rPr>
  </w:style>
  <w:style w:type="paragraph" w:styleId="52">
    <w:name w:val="toc 5"/>
    <w:basedOn w:val="a"/>
    <w:next w:val="a"/>
    <w:autoRedefine/>
    <w:unhideWhenUsed/>
    <w:rsid w:val="009D109E"/>
    <w:pPr>
      <w:spacing w:after="100"/>
      <w:ind w:left="880"/>
    </w:pPr>
    <w:rPr>
      <w:rFonts w:ascii="Calibri" w:eastAsia="Times New Roman" w:hAnsi="Calibri" w:cs="Times New Roman"/>
      <w:lang w:eastAsia="ru-RU"/>
    </w:rPr>
  </w:style>
  <w:style w:type="paragraph" w:styleId="63">
    <w:name w:val="toc 6"/>
    <w:basedOn w:val="a"/>
    <w:next w:val="a"/>
    <w:autoRedefine/>
    <w:unhideWhenUsed/>
    <w:rsid w:val="009D109E"/>
    <w:pPr>
      <w:spacing w:after="100"/>
      <w:ind w:left="1100"/>
    </w:pPr>
    <w:rPr>
      <w:rFonts w:ascii="Calibri" w:eastAsia="Times New Roman" w:hAnsi="Calibri" w:cs="Times New Roman"/>
      <w:lang w:eastAsia="ru-RU"/>
    </w:rPr>
  </w:style>
  <w:style w:type="paragraph" w:styleId="73">
    <w:name w:val="toc 7"/>
    <w:basedOn w:val="a"/>
    <w:next w:val="a"/>
    <w:autoRedefine/>
    <w:unhideWhenUsed/>
    <w:rsid w:val="009D109E"/>
    <w:pPr>
      <w:spacing w:after="100"/>
      <w:ind w:left="1320"/>
    </w:pPr>
    <w:rPr>
      <w:rFonts w:ascii="Calibri" w:eastAsia="Times New Roman" w:hAnsi="Calibri" w:cs="Times New Roman"/>
      <w:lang w:eastAsia="ru-RU"/>
    </w:rPr>
  </w:style>
  <w:style w:type="paragraph" w:styleId="83">
    <w:name w:val="toc 8"/>
    <w:basedOn w:val="a"/>
    <w:next w:val="a"/>
    <w:autoRedefine/>
    <w:unhideWhenUsed/>
    <w:rsid w:val="009D109E"/>
    <w:pPr>
      <w:spacing w:after="100"/>
      <w:ind w:left="1540"/>
    </w:pPr>
    <w:rPr>
      <w:rFonts w:ascii="Calibri" w:eastAsia="Times New Roman" w:hAnsi="Calibri" w:cs="Times New Roman"/>
      <w:lang w:eastAsia="ru-RU"/>
    </w:rPr>
  </w:style>
  <w:style w:type="paragraph" w:styleId="91">
    <w:name w:val="toc 9"/>
    <w:basedOn w:val="a"/>
    <w:next w:val="a"/>
    <w:autoRedefine/>
    <w:unhideWhenUsed/>
    <w:rsid w:val="009D109E"/>
    <w:pPr>
      <w:spacing w:after="100"/>
      <w:ind w:left="1760"/>
    </w:pPr>
    <w:rPr>
      <w:rFonts w:ascii="Calibri" w:eastAsia="Times New Roman" w:hAnsi="Calibri" w:cs="Times New Roman"/>
      <w:lang w:eastAsia="ru-RU"/>
    </w:rPr>
  </w:style>
  <w:style w:type="table" w:customStyle="1" w:styleId="1ff1">
    <w:name w:val="Сетка таблицы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2">
    <w:name w:val="Нет списка1"/>
    <w:next w:val="a2"/>
    <w:semiHidden/>
    <w:unhideWhenUsed/>
    <w:rsid w:val="009D109E"/>
  </w:style>
  <w:style w:type="table" w:customStyle="1" w:styleId="3c">
    <w:name w:val="Сетка таблицы3"/>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8">
    <w:name w:val="endnote text"/>
    <w:basedOn w:val="a"/>
    <w:link w:val="affff9"/>
    <w:semiHidden/>
    <w:unhideWhenUsed/>
    <w:rsid w:val="009D109E"/>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концевой сноски Знак"/>
    <w:basedOn w:val="a0"/>
    <w:link w:val="affff8"/>
    <w:semiHidden/>
    <w:rsid w:val="009D109E"/>
    <w:rPr>
      <w:rFonts w:ascii="Times New Roman" w:eastAsia="Times New Roman" w:hAnsi="Times New Roman" w:cs="Times New Roman"/>
      <w:sz w:val="20"/>
      <w:szCs w:val="20"/>
      <w:lang w:eastAsia="ru-RU"/>
    </w:rPr>
  </w:style>
  <w:style w:type="character" w:styleId="affffa">
    <w:name w:val="endnote reference"/>
    <w:basedOn w:val="a0"/>
    <w:semiHidden/>
    <w:unhideWhenUsed/>
    <w:rsid w:val="009D109E"/>
    <w:rPr>
      <w:vertAlign w:val="superscript"/>
    </w:rPr>
  </w:style>
  <w:style w:type="character" w:customStyle="1" w:styleId="ep">
    <w:name w:val="ep"/>
    <w:basedOn w:val="a0"/>
    <w:rsid w:val="009D109E"/>
  </w:style>
  <w:style w:type="numbering" w:customStyle="1" w:styleId="2f1">
    <w:name w:val="Нет списка2"/>
    <w:next w:val="a2"/>
    <w:semiHidden/>
    <w:unhideWhenUsed/>
    <w:rsid w:val="009D109E"/>
  </w:style>
  <w:style w:type="table" w:customStyle="1" w:styleId="111">
    <w:name w:val="Сетка таблицы1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unhideWhenUsed/>
    <w:rsid w:val="009D109E"/>
  </w:style>
  <w:style w:type="table" w:customStyle="1" w:styleId="312">
    <w:name w:val="Сетка таблицы3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semiHidden/>
    <w:unhideWhenUsed/>
    <w:rsid w:val="009D109E"/>
  </w:style>
  <w:style w:type="numbering" w:customStyle="1" w:styleId="1110">
    <w:name w:val="Нет списка111"/>
    <w:next w:val="a2"/>
    <w:semiHidden/>
    <w:unhideWhenUsed/>
    <w:rsid w:val="009D109E"/>
  </w:style>
  <w:style w:type="numbering" w:customStyle="1" w:styleId="3d">
    <w:name w:val="Нет списка3"/>
    <w:next w:val="a2"/>
    <w:uiPriority w:val="99"/>
    <w:semiHidden/>
    <w:unhideWhenUsed/>
    <w:rsid w:val="00B1564C"/>
  </w:style>
  <w:style w:type="table" w:customStyle="1" w:styleId="130">
    <w:name w:val="Сетка таблицы13"/>
    <w:basedOn w:val="a1"/>
    <w:next w:val="ae"/>
    <w:uiPriority w:val="59"/>
    <w:rsid w:val="00B156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Цитата1"/>
    <w:basedOn w:val="a"/>
    <w:rsid w:val="00B1564C"/>
    <w:pPr>
      <w:widowControl w:val="0"/>
      <w:suppressAutoHyphens/>
      <w:spacing w:after="283" w:line="240" w:lineRule="auto"/>
      <w:ind w:left="567" w:right="567"/>
    </w:pPr>
    <w:rPr>
      <w:rFonts w:ascii="Times New Roman" w:eastAsia="Lucida Sans Unicode" w:hAnsi="Times New Roman" w:cs="Tahoma"/>
      <w:color w:val="000000"/>
      <w:sz w:val="24"/>
      <w:szCs w:val="24"/>
      <w:lang w:val="en-US" w:eastAsia="zh-CN" w:bidi="en-US"/>
    </w:rPr>
  </w:style>
  <w:style w:type="paragraph" w:customStyle="1" w:styleId="u">
    <w:name w:val="u"/>
    <w:basedOn w:val="a"/>
    <w:rsid w:val="00B15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B15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F3D5-B67A-44FF-A553-868E297C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8411</Words>
  <Characters>47946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108</cp:revision>
  <cp:lastPrinted>2024-04-02T09:51:00Z</cp:lastPrinted>
  <dcterms:created xsi:type="dcterms:W3CDTF">2015-11-27T12:13:00Z</dcterms:created>
  <dcterms:modified xsi:type="dcterms:W3CDTF">2024-04-02T09:51:00Z</dcterms:modified>
</cp:coreProperties>
</file>