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6" w:rsidRDefault="00555799">
      <w:pPr>
        <w:spacing w:before="160"/>
        <w:ind w:left="542" w:right="543"/>
        <w:jc w:val="center"/>
        <w:rPr>
          <w:sz w:val="32"/>
        </w:rPr>
      </w:pPr>
      <w:r>
        <w:rPr>
          <w:sz w:val="32"/>
        </w:rPr>
        <w:t>ПРОЕКТ</w:t>
      </w:r>
    </w:p>
    <w:p w:rsidR="004E49F6" w:rsidRDefault="004E49F6">
      <w:pPr>
        <w:pStyle w:val="a3"/>
        <w:ind w:left="0" w:firstLine="0"/>
        <w:jc w:val="left"/>
        <w:rPr>
          <w:sz w:val="34"/>
        </w:rPr>
      </w:pPr>
    </w:p>
    <w:p w:rsidR="004E49F6" w:rsidRDefault="004E49F6">
      <w:pPr>
        <w:pStyle w:val="a3"/>
        <w:spacing w:before="4"/>
        <w:ind w:left="0" w:firstLine="0"/>
        <w:jc w:val="left"/>
        <w:rPr>
          <w:sz w:val="29"/>
        </w:rPr>
      </w:pPr>
    </w:p>
    <w:p w:rsidR="004E49F6" w:rsidRDefault="00555799">
      <w:pPr>
        <w:spacing w:line="244" w:lineRule="auto"/>
        <w:ind w:left="542" w:right="542"/>
        <w:jc w:val="center"/>
        <w:rPr>
          <w:sz w:val="32"/>
        </w:rPr>
      </w:pPr>
      <w:r>
        <w:rPr>
          <w:spacing w:val="-1"/>
          <w:sz w:val="32"/>
        </w:rPr>
        <w:t>АДМИНИСТРАЦИЯ</w:t>
      </w:r>
      <w:r w:rsidR="00007A95">
        <w:rPr>
          <w:sz w:val="32"/>
        </w:rPr>
        <w:t xml:space="preserve">ПОДДОРСКОГО </w:t>
      </w:r>
      <w:r>
        <w:rPr>
          <w:sz w:val="32"/>
        </w:rPr>
        <w:t>МУНИЦИПАЛЬНОГОРАЙОНА</w:t>
      </w:r>
    </w:p>
    <w:p w:rsidR="004E49F6" w:rsidRDefault="00555799">
      <w:pPr>
        <w:pStyle w:val="a4"/>
      </w:pPr>
      <w:r>
        <w:t>ПОСТАНОВЛЕНИЕ</w:t>
      </w:r>
    </w:p>
    <w:p w:rsidR="004E49F6" w:rsidRDefault="004E49F6">
      <w:pPr>
        <w:pStyle w:val="a3"/>
        <w:spacing w:before="10"/>
        <w:ind w:left="0" w:firstLine="0"/>
        <w:jc w:val="left"/>
        <w:rPr>
          <w:b/>
          <w:sz w:val="33"/>
        </w:rPr>
      </w:pPr>
    </w:p>
    <w:p w:rsidR="004E49F6" w:rsidRDefault="00555799">
      <w:pPr>
        <w:pStyle w:val="a3"/>
        <w:ind w:left="67" w:firstLine="0"/>
        <w:jc w:val="center"/>
      </w:pPr>
      <w:r>
        <w:t>№</w:t>
      </w:r>
    </w:p>
    <w:p w:rsidR="004E49F6" w:rsidRDefault="004E49F6">
      <w:pPr>
        <w:pStyle w:val="a3"/>
        <w:spacing w:before="2"/>
        <w:ind w:left="0" w:firstLine="0"/>
        <w:jc w:val="left"/>
        <w:rPr>
          <w:sz w:val="29"/>
        </w:rPr>
      </w:pPr>
    </w:p>
    <w:p w:rsidR="004E49F6" w:rsidRDefault="004E49F6">
      <w:pPr>
        <w:pStyle w:val="a3"/>
        <w:spacing w:before="9"/>
        <w:ind w:left="0" w:firstLine="0"/>
        <w:jc w:val="left"/>
      </w:pPr>
    </w:p>
    <w:p w:rsidR="004E49F6" w:rsidRDefault="00414849">
      <w:pPr>
        <w:pStyle w:val="1"/>
        <w:spacing w:before="1" w:line="180" w:lineRule="auto"/>
        <w:ind w:left="729" w:right="728" w:firstLine="64"/>
        <w:jc w:val="both"/>
      </w:pPr>
      <w:r>
        <w:rPr>
          <w:noProof/>
          <w:lang w:eastAsia="ru-RU"/>
        </w:rPr>
        <w:pict>
          <v:rect id="Rectangle 18" o:spid="_x0000_s1026" style="position:absolute;left:0;text-align:left;margin-left:329.7pt;margin-top:20.4pt;width:221.2pt;height:16.55pt;z-index:-16110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" stroked="f">
            <w10:wrap anchorx="page"/>
          </v:rect>
        </w:pict>
      </w:r>
      <w:r>
        <w:rPr>
          <w:noProof/>
          <w:lang w:eastAsia="ru-RU"/>
        </w:rPr>
        <w:pict>
          <v:rect id="Rectangle 17" o:spid="_x0000_s1042" style="position:absolute;left:0;text-align:left;margin-left:106.1pt;margin-top:32.4pt;width:202.95pt;height:16.55pt;z-index:-16110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mvfQ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" stroked="f">
            <w10:wrap anchorx="page"/>
          </v:rect>
        </w:pict>
      </w:r>
      <w:r w:rsidR="00555799">
        <w:t>Об утверждении Порядка предоставления субсидии на возмещение</w:t>
      </w:r>
      <w:r w:rsidR="000362CD">
        <w:t>части затрат в 2024 году</w:t>
      </w:r>
      <w:r w:rsidR="00555799">
        <w:t xml:space="preserve"> на приобретение горюче-смазочныхматериаловюридическимлицам(заисключением государственных</w:t>
      </w:r>
    </w:p>
    <w:p w:rsidR="004E49F6" w:rsidRDefault="00555799">
      <w:pPr>
        <w:spacing w:line="180" w:lineRule="auto"/>
        <w:ind w:left="542" w:right="543"/>
        <w:jc w:val="center"/>
        <w:rPr>
          <w:b/>
          <w:sz w:val="28"/>
        </w:rPr>
      </w:pPr>
      <w:r>
        <w:rPr>
          <w:b/>
          <w:sz w:val="28"/>
        </w:rPr>
        <w:t>(муниципальных) учреждений) и индивидуальным предпринимателямдляобеспеченияжителейотдалённыхи(или) труднодоступных</w:t>
      </w:r>
    </w:p>
    <w:p w:rsidR="004E49F6" w:rsidRDefault="00555799">
      <w:pPr>
        <w:pStyle w:val="1"/>
        <w:spacing w:line="180" w:lineRule="auto"/>
        <w:ind w:left="441" w:right="442" w:firstLine="2"/>
        <w:jc w:val="center"/>
      </w:pPr>
      <w:r>
        <w:t xml:space="preserve">населённыхпунктов </w:t>
      </w:r>
      <w:r w:rsidR="00007A95">
        <w:t xml:space="preserve">Поддорского </w:t>
      </w:r>
      <w:r>
        <w:t>муниципальногорайонауслугамиторговлипосредствоммобильныхторговых объектов,осуществляющихдоставкуиреализациютоваров</w:t>
      </w:r>
    </w:p>
    <w:p w:rsidR="004E49F6" w:rsidRDefault="004E49F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E49F6" w:rsidRDefault="00555799">
      <w:pPr>
        <w:pStyle w:val="a3"/>
        <w:spacing w:line="247" w:lineRule="auto"/>
        <w:ind w:right="395"/>
        <w:rPr>
          <w:b/>
        </w:rPr>
      </w:pPr>
      <w:r>
        <w:t>Всоответствиисостатьей78БюджетногокодексаРоссийскойФедерации,муниципальнойпрограммой«Развитиеторговлив</w:t>
      </w:r>
      <w:r w:rsidR="00007A95">
        <w:t>Поддорском</w:t>
      </w:r>
      <w:r>
        <w:t>муниципальномрайоне»,Администрация</w:t>
      </w:r>
      <w:r w:rsidR="00007A95">
        <w:t xml:space="preserve">Поддорского </w:t>
      </w:r>
      <w:r>
        <w:rPr>
          <w:spacing w:val="-9"/>
        </w:rPr>
        <w:t>муниципальногорайона</w:t>
      </w:r>
      <w:r>
        <w:rPr>
          <w:b/>
          <w:spacing w:val="-8"/>
        </w:rPr>
        <w:t>ПОСТАНОВЛЯЕТ:</w:t>
      </w:r>
    </w:p>
    <w:p w:rsidR="004E49F6" w:rsidRDefault="00555799">
      <w:pPr>
        <w:pStyle w:val="a5"/>
        <w:numPr>
          <w:ilvl w:val="0"/>
          <w:numId w:val="5"/>
        </w:numPr>
        <w:tabs>
          <w:tab w:val="left" w:pos="1531"/>
        </w:tabs>
        <w:spacing w:line="244" w:lineRule="auto"/>
        <w:ind w:right="402" w:firstLine="707"/>
        <w:jc w:val="both"/>
        <w:rPr>
          <w:sz w:val="28"/>
        </w:rPr>
      </w:pPr>
      <w:r>
        <w:rPr>
          <w:sz w:val="28"/>
        </w:rPr>
        <w:t>УтвердитьприлагаемыйПорядокпредоставлениясубсидиинавозмещениечастизатратв</w:t>
      </w:r>
      <w:r w:rsidR="000362CD">
        <w:rPr>
          <w:sz w:val="28"/>
        </w:rPr>
        <w:t>2024году</w:t>
      </w:r>
      <w:r>
        <w:rPr>
          <w:sz w:val="28"/>
        </w:rPr>
        <w:t xml:space="preserve">наприобретениегорюче-смазочныхматериаловюридическимлицам(заисключениемгосударственных(муниципальных)учреждений)ииндивидуальнымпредпринимателямдляобеспеченияжителейотдалённыхи(или)труднодоступных населённых пунктов </w:t>
      </w:r>
      <w:r w:rsidR="00007A95">
        <w:rPr>
          <w:sz w:val="28"/>
        </w:rPr>
        <w:t xml:space="preserve">Поддорского </w:t>
      </w:r>
      <w:r>
        <w:rPr>
          <w:sz w:val="28"/>
        </w:rPr>
        <w:t>муниципального районауслугамиторговлипосредствоммобильныхторговыхобъектов,осуществляющихдоставкуи реализациютоваров.</w:t>
      </w:r>
    </w:p>
    <w:p w:rsidR="004E49F6" w:rsidRDefault="00555799">
      <w:pPr>
        <w:pStyle w:val="a5"/>
        <w:numPr>
          <w:ilvl w:val="0"/>
          <w:numId w:val="5"/>
        </w:numPr>
        <w:tabs>
          <w:tab w:val="left" w:pos="1636"/>
        </w:tabs>
        <w:spacing w:line="244" w:lineRule="auto"/>
        <w:ind w:right="403" w:firstLine="707"/>
        <w:jc w:val="both"/>
        <w:rPr>
          <w:sz w:val="28"/>
        </w:rPr>
      </w:pPr>
      <w:r>
        <w:rPr>
          <w:sz w:val="28"/>
        </w:rPr>
        <w:t>ПризнатьутратившимсилупостановлениеАдминистрации</w:t>
      </w:r>
      <w:r w:rsidR="00007A95">
        <w:rPr>
          <w:sz w:val="28"/>
        </w:rPr>
        <w:t>Поддорского муниципального района от 07.10.2022 № 478</w:t>
      </w:r>
      <w:r>
        <w:rPr>
          <w:sz w:val="28"/>
        </w:rPr>
        <w:t xml:space="preserve"> «Об утвержденииПорядка предоставления субсидии н</w:t>
      </w:r>
      <w:r w:rsidR="00007A95">
        <w:rPr>
          <w:sz w:val="28"/>
        </w:rPr>
        <w:t>а возмещение части затрат в 2022-2023</w:t>
      </w:r>
      <w:r>
        <w:rPr>
          <w:sz w:val="28"/>
        </w:rPr>
        <w:t>годахна приобретение горюче-смазочных материалов юридическим лицам(заисключениемгосударственных(муниципальных)учреждений)ииндивидуальным предпринимателям для обеспечения жителей отдалённых и(или)труднодоступныхнаселённыхпунктов</w:t>
      </w:r>
      <w:r w:rsidR="00007A95">
        <w:rPr>
          <w:sz w:val="28"/>
        </w:rPr>
        <w:t>П</w:t>
      </w:r>
      <w:r w:rsidR="000362CD">
        <w:rPr>
          <w:sz w:val="28"/>
        </w:rPr>
        <w:t xml:space="preserve">оддорского </w:t>
      </w:r>
      <w:r>
        <w:rPr>
          <w:sz w:val="28"/>
        </w:rPr>
        <w:t>муниципальногорайонауслугамиторговлипосредствоммобильныхторговыхобъектов,осуществляющихдоставкуи реализациютоваров».</w:t>
      </w:r>
    </w:p>
    <w:p w:rsidR="004E49F6" w:rsidRDefault="004E49F6" w:rsidP="00972DF0">
      <w:pPr>
        <w:pStyle w:val="a5"/>
        <w:numPr>
          <w:ilvl w:val="0"/>
          <w:numId w:val="5"/>
        </w:numPr>
        <w:tabs>
          <w:tab w:val="left" w:pos="1433"/>
          <w:tab w:val="left" w:pos="2326"/>
          <w:tab w:val="left" w:pos="4936"/>
          <w:tab w:val="left" w:pos="6370"/>
          <w:tab w:val="left" w:pos="7102"/>
          <w:tab w:val="left" w:pos="9668"/>
        </w:tabs>
        <w:spacing w:before="148" w:line="244" w:lineRule="auto"/>
        <w:ind w:left="0" w:right="402" w:firstLine="0"/>
        <w:sectPr w:rsidR="004E49F6">
          <w:headerReference w:type="default" r:id="rId8"/>
          <w:pgSz w:w="11910" w:h="16840"/>
          <w:pgMar w:top="920" w:right="160" w:bottom="280" w:left="1580" w:header="578" w:footer="0" w:gutter="0"/>
          <w:pgNumType w:start="2"/>
          <w:cols w:space="720"/>
        </w:sect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555799">
      <w:pPr>
        <w:pStyle w:val="a3"/>
        <w:spacing w:before="247"/>
        <w:ind w:left="0" w:right="1685" w:firstLine="0"/>
        <w:jc w:val="right"/>
      </w:pPr>
      <w:r>
        <w:t>УТВЕРЖДЕН</w:t>
      </w:r>
    </w:p>
    <w:p w:rsidR="004E49F6" w:rsidRDefault="00555799">
      <w:pPr>
        <w:pStyle w:val="a3"/>
        <w:spacing w:before="123" w:line="180" w:lineRule="auto"/>
        <w:ind w:left="6773" w:hanging="1198"/>
        <w:jc w:val="left"/>
      </w:pPr>
      <w:r>
        <w:t>постановлениемАдминистрациирайона от№</w:t>
      </w: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4E49F6">
      <w:pPr>
        <w:pStyle w:val="a3"/>
        <w:spacing w:before="7"/>
        <w:ind w:left="0" w:firstLine="0"/>
        <w:jc w:val="left"/>
        <w:rPr>
          <w:sz w:val="26"/>
        </w:rPr>
      </w:pPr>
    </w:p>
    <w:p w:rsidR="004E49F6" w:rsidRDefault="00555799">
      <w:pPr>
        <w:pStyle w:val="1"/>
        <w:spacing w:before="1"/>
        <w:ind w:right="542"/>
        <w:jc w:val="center"/>
      </w:pPr>
      <w:r>
        <w:t>ПОРЯДОК</w:t>
      </w:r>
    </w:p>
    <w:p w:rsidR="004E49F6" w:rsidRDefault="00414849">
      <w:pPr>
        <w:spacing w:before="103" w:line="180" w:lineRule="auto"/>
        <w:ind w:left="431" w:right="430" w:hanging="4"/>
        <w:jc w:val="center"/>
        <w:rPr>
          <w:b/>
          <w:sz w:val="28"/>
        </w:rPr>
      </w:pPr>
      <w:r w:rsidRPr="00414849">
        <w:rPr>
          <w:noProof/>
          <w:lang w:eastAsia="ru-RU"/>
        </w:rPr>
        <w:pict>
          <v:rect id="Rectangle 16" o:spid="_x0000_s1041" style="position:absolute;left:0;text-align:left;margin-left:548.4pt;margin-top:13.5pt;width:17.4pt;height:16.55pt;z-index:-16109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DEew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" stroked="f">
            <w10:wrap anchorx="page"/>
          </v:rect>
        </w:pict>
      </w:r>
      <w:r w:rsidRPr="00414849">
        <w:rPr>
          <w:noProof/>
          <w:lang w:eastAsia="ru-RU"/>
        </w:rPr>
        <w:pict>
          <v:rect id="Rectangle 15" o:spid="_x0000_s1040" style="position:absolute;left:0;text-align:left;margin-left:125.8pt;margin-top:25.5pt;width:406.75pt;height:16.55pt;z-index:-16109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" stroked="f">
            <w10:wrap anchorx="page"/>
          </v:rect>
        </w:pict>
      </w:r>
      <w:r w:rsidR="00555799">
        <w:rPr>
          <w:b/>
          <w:sz w:val="28"/>
        </w:rPr>
        <w:t>предоставлениясубсидии навозмещениечасти затрат</w:t>
      </w:r>
      <w:r w:rsidR="000362CD">
        <w:rPr>
          <w:b/>
          <w:sz w:val="28"/>
        </w:rPr>
        <w:t>в 2024году</w:t>
      </w:r>
      <w:r w:rsidR="00555799">
        <w:rPr>
          <w:b/>
          <w:sz w:val="28"/>
        </w:rPr>
        <w:t>наприобретениегорюче-смазочныхматериаловюридическим лицам(заисключением государственных(муниципальных) учреждений)и</w:t>
      </w:r>
    </w:p>
    <w:p w:rsidR="004E49F6" w:rsidRDefault="00555799">
      <w:pPr>
        <w:pStyle w:val="1"/>
        <w:spacing w:line="180" w:lineRule="auto"/>
        <w:ind w:left="587" w:firstLine="446"/>
      </w:pPr>
      <w:r>
        <w:t>индивидуальным предпринимателям для обеспечения жителейотдалённыхи(или)труднодоступныхнаселённыхпунктов</w:t>
      </w:r>
      <w:r w:rsidR="00C96A32">
        <w:rPr>
          <w:spacing w:val="4"/>
        </w:rPr>
        <w:t>Подорского</w:t>
      </w:r>
      <w:r>
        <w:t>муниципальногорайонауслугамиторговли посредствоммобильныхторговых объектов,осуществляющихдоставкуиреализацию товаров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29"/>
        </w:tabs>
        <w:spacing w:before="265" w:line="268" w:lineRule="auto"/>
        <w:ind w:right="402" w:firstLine="707"/>
        <w:jc w:val="both"/>
        <w:rPr>
          <w:sz w:val="28"/>
        </w:rPr>
      </w:pPr>
      <w:r>
        <w:rPr>
          <w:sz w:val="28"/>
        </w:rPr>
        <w:t>Настоящийпорядокрегламентируетпроцедурупредоставлениясубсидии на воз</w:t>
      </w:r>
      <w:r w:rsidR="000362CD">
        <w:rPr>
          <w:sz w:val="28"/>
        </w:rPr>
        <w:t>мещение части затрат в 2024 году</w:t>
      </w:r>
      <w:r>
        <w:rPr>
          <w:sz w:val="28"/>
        </w:rPr>
        <w:t xml:space="preserve"> на приобретениегорюче-смазочныхматериаловюридическимлицам(заисключениемгосударственных(муниципальных)учреждений)индивидуальнымпредпринимателям,зарегистрированнымнатерриторииНовгородскойобласти,дляобеспеченияжителейотдалённыхи(или)труднодоступныхнаселённых пунктов </w:t>
      </w:r>
      <w:r w:rsidR="00C96A32">
        <w:rPr>
          <w:sz w:val="28"/>
        </w:rPr>
        <w:t xml:space="preserve">Поддорского </w:t>
      </w:r>
      <w:r>
        <w:rPr>
          <w:sz w:val="28"/>
        </w:rPr>
        <w:t xml:space="preserve">муниципального района услугами торговлипосредствоммобильныхторговыхобъектов,осуществляющихдоставкуиреализацию товаров (далее - Порядок) в рамках реализации муниципальнойпрограммы «Развитие торговли в </w:t>
      </w:r>
      <w:r w:rsidR="00972DF0">
        <w:rPr>
          <w:sz w:val="28"/>
        </w:rPr>
        <w:t xml:space="preserve">Поддорском муниципальном районе </w:t>
      </w:r>
      <w:r>
        <w:rPr>
          <w:sz w:val="28"/>
        </w:rPr>
        <w:t>»,утвержденнойпостановлениемАдминистрации</w:t>
      </w:r>
      <w:r w:rsidR="0004466E">
        <w:rPr>
          <w:sz w:val="28"/>
        </w:rPr>
        <w:t xml:space="preserve">Поддорского </w:t>
      </w:r>
      <w:r>
        <w:rPr>
          <w:sz w:val="28"/>
        </w:rPr>
        <w:t>муниципального района от 26.09.2022 № 637 (далее - Программа), критерииотбора получателей субсидий, имеющих право на получение субсидий; цели,условия и порядок предоставления субсидий; контроль за использованиемсубсидии;порядоквозвратасубсидийвслучаенарушенияусловий,установленныхпри ихпредоставлении.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394"/>
        </w:tabs>
        <w:spacing w:line="313" w:lineRule="exact"/>
        <w:ind w:left="1393" w:hanging="281"/>
        <w:jc w:val="both"/>
        <w:rPr>
          <w:sz w:val="28"/>
        </w:rPr>
      </w:pPr>
      <w:r>
        <w:rPr>
          <w:sz w:val="28"/>
        </w:rPr>
        <w:t>В настоящемПорядкеиспользуются следующие понятия:</w:t>
      </w:r>
    </w:p>
    <w:p w:rsidR="004E49F6" w:rsidRDefault="00555799">
      <w:pPr>
        <w:pStyle w:val="a3"/>
        <w:spacing w:before="38" w:line="268" w:lineRule="auto"/>
        <w:ind w:right="405"/>
      </w:pPr>
      <w:r>
        <w:t>горюче-смазочныематериалы(далее-ГСМ)–бензин,дизельноетопливо;</w:t>
      </w:r>
    </w:p>
    <w:p w:rsidR="004E49F6" w:rsidRDefault="00555799">
      <w:pPr>
        <w:pStyle w:val="a3"/>
        <w:spacing w:line="268" w:lineRule="auto"/>
        <w:ind w:right="402"/>
      </w:pPr>
      <w:r>
        <w:t xml:space="preserve">договор о предоставлении субсидии – соглашение сторон, заключённоемежду администрацией </w:t>
      </w:r>
      <w:r w:rsidR="00C96A32">
        <w:t xml:space="preserve">Поддорского </w:t>
      </w:r>
      <w:r>
        <w:t>муниципального района и получателемсубсидииивкотороевключеныобязательстваполучателясубсидиинаучастиев</w:t>
      </w:r>
      <w:r w:rsidR="000362CD">
        <w:t>2024году</w:t>
      </w:r>
      <w:r>
        <w:t>вмероприятияхпообеспечениюжителейотдалённыхи(или)труднодоступныхнаселённыхпунктов</w:t>
      </w:r>
      <w:r w:rsidR="00C96A32">
        <w:t xml:space="preserve">Поддорского </w:t>
      </w:r>
      <w:r>
        <w:t>муниципальногорайонауслугамиторговлипосредствоммобильныхторговыхобъектов,осуществляющихдоставкуиреализациютоваровнаоснованиимуниципальныхнормативныхправовыхактов,утверждающихпереченьотдалённыхи(или)труднодоступныхнаселённыхпунктов</w:t>
      </w:r>
      <w:r w:rsidR="00C96A32">
        <w:rPr>
          <w:spacing w:val="1"/>
        </w:rPr>
        <w:t xml:space="preserve">Поддорского </w:t>
      </w:r>
      <w:r>
        <w:t>муниципальногорайона,графикиимаршрутыобслуживания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16" w:firstLine="0"/>
      </w:pPr>
      <w:r>
        <w:lastRenderedPageBreak/>
        <w:t>мобильнымиторговымиобъектамиотдалённыхи(или)труднодоступныхнаселённыхпунктов</w:t>
      </w:r>
      <w:r w:rsidR="00C96A32">
        <w:t xml:space="preserve">Поддорского </w:t>
      </w:r>
      <w:r>
        <w:t>муниципальногорайона.</w:t>
      </w:r>
    </w:p>
    <w:p w:rsidR="004E49F6" w:rsidRDefault="00555799">
      <w:pPr>
        <w:pStyle w:val="a3"/>
        <w:spacing w:line="268" w:lineRule="auto"/>
        <w:ind w:right="401"/>
      </w:pPr>
      <w:r>
        <w:t>заявитель–юридическиелица(заисключениемгосударственных(муниципальных)учреждений)ииндивидуальныепредприниматели,зарегистрированныенатерриторииНовгородскойобласти,(далее-юридическиелицаииндивидуальныепредприниматели),подавшиепакетдокументоввсоответствиис настоящимПорядкомнаполучениесубсидии;</w:t>
      </w:r>
    </w:p>
    <w:p w:rsidR="004E49F6" w:rsidRDefault="00555799">
      <w:pPr>
        <w:pStyle w:val="a3"/>
        <w:spacing w:line="268" w:lineRule="auto"/>
        <w:ind w:right="405"/>
      </w:pPr>
      <w:r>
        <w:t>получателисубсидии–юридическиелицаииндивидуальныепредприниматели, которые заключили договор в соответствие с настоящимПорядком,и получаютсубсидии</w:t>
      </w:r>
      <w:r w:rsidR="000362CD">
        <w:t>в 2024 году</w:t>
      </w:r>
      <w:r>
        <w:t>;</w:t>
      </w:r>
    </w:p>
    <w:p w:rsidR="004E49F6" w:rsidRDefault="00555799">
      <w:pPr>
        <w:pStyle w:val="a3"/>
        <w:spacing w:line="268" w:lineRule="auto"/>
        <w:ind w:right="402"/>
      </w:pPr>
      <w:r>
        <w:t>субсидия – целевые денежные средства, предоставляемые из бюджета</w:t>
      </w:r>
      <w:r w:rsidR="00C96A32">
        <w:rPr>
          <w:spacing w:val="1"/>
        </w:rPr>
        <w:t xml:space="preserve">Поддорского </w:t>
      </w:r>
      <w:r>
        <w:t>муниципального района на воз</w:t>
      </w:r>
      <w:r w:rsidR="000362CD">
        <w:t>мещение части затрат в 2024году</w:t>
      </w:r>
      <w:r>
        <w:t xml:space="preserve"> юридическим лицам и индивидуальным предпринимателям в размере95 %фактическиприобретённыхГСМвцеляхреализациимероприятийПрограммы;</w:t>
      </w:r>
    </w:p>
    <w:p w:rsidR="004E49F6" w:rsidRDefault="00555799">
      <w:pPr>
        <w:pStyle w:val="a3"/>
        <w:spacing w:line="268" w:lineRule="auto"/>
        <w:ind w:right="404"/>
      </w:pPr>
      <w:r>
        <w:t>комиссия по проведению отбора юридических лиц и индивидуальныхпредпринимателей(далее-Комиссия),формируемаяАдминистрацией</w:t>
      </w:r>
      <w:r w:rsidR="00C96A32">
        <w:rPr>
          <w:spacing w:val="1"/>
        </w:rPr>
        <w:t xml:space="preserve">Поддорского </w:t>
      </w:r>
      <w:r>
        <w:t>муниципального района для рассмотрения вопросов о признаниизаявителейполучателямисубсидиилибооботказевпризнанииполучателями субсидии;</w:t>
      </w:r>
    </w:p>
    <w:p w:rsidR="004E49F6" w:rsidRDefault="00555799">
      <w:pPr>
        <w:pStyle w:val="a3"/>
        <w:spacing w:line="268" w:lineRule="auto"/>
        <w:ind w:right="406"/>
      </w:pPr>
      <w:r>
        <w:t>мобильныйторговыйобъект-торговыйобъект,представляющийсобой транспортное средство, включая механические транспортные средстваитранспортныесредства,предназначенныедлядвижениявсоставесмеханическимитранспортнымисредствами(втомчислеавтомобили,автолавки,автомагазины,автоприцепы,автоцистерны),специальнооснащённоеоборудованием,предназначеннымииспользуемымдлявыкладки, демонстрации товаров, обслуживания покупателей и проведенияденежных расчётов с покупателями при продаже товаров, используемое дляосуществления развозной торговли;</w:t>
      </w:r>
    </w:p>
    <w:p w:rsidR="004E49F6" w:rsidRDefault="00555799">
      <w:pPr>
        <w:pStyle w:val="a3"/>
        <w:spacing w:line="268" w:lineRule="auto"/>
        <w:ind w:right="405"/>
      </w:pPr>
      <w:r>
        <w:t>отдалённый населённый пункт - населённый пункт, входящий в составмуниципальногорайона,находящийсянарасстояниинеменее5кмотадминистративного центра муниципального образования области, в которомнеимеетсядействующегостационарноготорговогообъектаивкоторыйпосредствоммобильныхторговыхобъектовосуществляетсядоставкаиреализация товаров;</w:t>
      </w:r>
    </w:p>
    <w:p w:rsidR="004E49F6" w:rsidRDefault="00555799">
      <w:pPr>
        <w:pStyle w:val="a3"/>
        <w:spacing w:line="268" w:lineRule="auto"/>
        <w:ind w:right="405"/>
      </w:pPr>
      <w:r>
        <w:t>труднодоступный населённый пункт - населённый пункт, входящий всоставмуниципальногорайона,вкоторомнеимеетсядействующегостационарного торгового объекта, а также в силу природных, техногенных ииныхобстоятельствотсутствуютэлементыинфраструктуры,ивкоторыйпосредствоммобильныхторговыхобъектовосуществляетсядоставкаиреализация товаров.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5"/>
        <w:numPr>
          <w:ilvl w:val="0"/>
          <w:numId w:val="4"/>
        </w:numPr>
        <w:tabs>
          <w:tab w:val="left" w:pos="1457"/>
        </w:tabs>
        <w:spacing w:before="179" w:line="268" w:lineRule="auto"/>
        <w:ind w:right="401" w:firstLine="707"/>
        <w:jc w:val="both"/>
        <w:rPr>
          <w:sz w:val="28"/>
        </w:rPr>
      </w:pPr>
      <w:r>
        <w:rPr>
          <w:sz w:val="28"/>
        </w:rPr>
        <w:lastRenderedPageBreak/>
        <w:t>Целью предоставлениясубсидии является финансовая поддержка,направленная на возмещение части затрат в размере 95% фактических затратнаприобретениеГСМв</w:t>
      </w:r>
      <w:r w:rsidR="000362CD">
        <w:rPr>
          <w:sz w:val="28"/>
        </w:rPr>
        <w:t>2024году</w:t>
      </w:r>
      <w:r>
        <w:rPr>
          <w:sz w:val="28"/>
        </w:rPr>
        <w:t>юридическимлицииндивидуальнымпредпринимателям,взявшимнасебяобязательстванаоснованиидоговоровнасозданиеусловийдляобеспеченияжителейотдалённыхи(или)труднодоступныхнаселённыхпунктов</w:t>
      </w:r>
      <w:r w:rsidR="00C96A32">
        <w:rPr>
          <w:spacing w:val="1"/>
          <w:sz w:val="28"/>
        </w:rPr>
        <w:t xml:space="preserve">Поддорского </w:t>
      </w:r>
      <w:r>
        <w:rPr>
          <w:sz w:val="28"/>
        </w:rPr>
        <w:t>муниципальногорайонауслугамиторговлипосредствоммобильныхторговыхобъектов, осуществляющихдоставкуиреализацию товаров.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615"/>
        </w:tabs>
        <w:spacing w:line="268" w:lineRule="auto"/>
        <w:ind w:right="402" w:firstLine="707"/>
        <w:jc w:val="both"/>
        <w:rPr>
          <w:sz w:val="28"/>
        </w:rPr>
      </w:pPr>
      <w:r>
        <w:rPr>
          <w:sz w:val="28"/>
        </w:rPr>
        <w:t xml:space="preserve">Предоставлениесубсидийосуществляетсязасчетсредств,предусмотренных на эти цели в бюджете </w:t>
      </w:r>
      <w:r w:rsidR="00C96A32">
        <w:rPr>
          <w:sz w:val="28"/>
        </w:rPr>
        <w:t xml:space="preserve">Поддорского </w:t>
      </w:r>
      <w:r>
        <w:rPr>
          <w:sz w:val="28"/>
        </w:rPr>
        <w:t>муниципального района(далее-местный бюджет).</w:t>
      </w:r>
    </w:p>
    <w:p w:rsidR="004E49F6" w:rsidRDefault="00555799">
      <w:pPr>
        <w:pStyle w:val="a3"/>
        <w:spacing w:line="268" w:lineRule="auto"/>
        <w:ind w:right="410"/>
      </w:pPr>
      <w:r>
        <w:t>Главным распорядителем средств местного бюджета, выделяемых напредоставлениесубсидий,являетсяАдминистрация</w:t>
      </w:r>
      <w:r w:rsidR="00C96A32">
        <w:rPr>
          <w:spacing w:val="1"/>
        </w:rPr>
        <w:t xml:space="preserve">Поддорского </w:t>
      </w:r>
      <w:r>
        <w:t>муниципальногорайона (далее- Администрация района).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464"/>
        </w:tabs>
        <w:spacing w:line="268" w:lineRule="auto"/>
        <w:ind w:right="403" w:firstLine="707"/>
        <w:jc w:val="both"/>
        <w:rPr>
          <w:sz w:val="28"/>
        </w:rPr>
      </w:pPr>
      <w:r>
        <w:rPr>
          <w:sz w:val="28"/>
        </w:rPr>
        <w:t>Субсидиипредоставляютсявпределахбюджетныхассигнований,предусмотренныхвместном бюджете на соответствующий финансовый годиплановыйпериод,утвержденныхрешениемДумы</w:t>
      </w:r>
      <w:r w:rsidR="00C96A32">
        <w:rPr>
          <w:sz w:val="28"/>
        </w:rPr>
        <w:t xml:space="preserve">Поддорского </w:t>
      </w:r>
      <w:r>
        <w:rPr>
          <w:sz w:val="28"/>
        </w:rPr>
        <w:t>муниципальногорайона.</w:t>
      </w:r>
    </w:p>
    <w:p w:rsidR="004E49F6" w:rsidRDefault="00555799">
      <w:pPr>
        <w:pStyle w:val="a3"/>
        <w:spacing w:line="268" w:lineRule="auto"/>
        <w:ind w:right="403"/>
      </w:pPr>
      <w:r>
        <w:t>Администрация район, как главный распорядитель средств местногобюджета,осуществляетпредоставлениесубсидиивпределахлимитовбюджетныхобязательств,установленныхвместномбюджетенатекущийфинансовый год и на плановый период на предоставление субсидий в рамкахреализации Программы.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438"/>
        </w:tabs>
        <w:spacing w:line="268" w:lineRule="auto"/>
        <w:ind w:right="405" w:firstLine="707"/>
        <w:jc w:val="both"/>
        <w:rPr>
          <w:sz w:val="28"/>
        </w:rPr>
      </w:pPr>
      <w:r>
        <w:rPr>
          <w:sz w:val="28"/>
        </w:rPr>
        <w:t xml:space="preserve">Субсидия предоставляется юридическим лицам </w:t>
      </w:r>
      <w:r>
        <w:rPr>
          <w:color w:val="21272E"/>
          <w:sz w:val="28"/>
        </w:rPr>
        <w:t xml:space="preserve">и </w:t>
      </w:r>
      <w:r>
        <w:rPr>
          <w:sz w:val="28"/>
        </w:rPr>
        <w:t>индивидуальнымпредпринимателям, в отношении которых в установленном порядке приняторешение Комиссиио признании получателем субсидии.</w:t>
      </w:r>
    </w:p>
    <w:p w:rsidR="004E49F6" w:rsidRDefault="00555799">
      <w:pPr>
        <w:pStyle w:val="a3"/>
        <w:spacing w:line="268" w:lineRule="auto"/>
        <w:ind w:right="406"/>
      </w:pPr>
      <w:r>
        <w:t>СоставКомиссииутверждаетсяраспоряжениемАдминистрации</w:t>
      </w:r>
      <w:r w:rsidR="00C96A32">
        <w:rPr>
          <w:spacing w:val="1"/>
        </w:rPr>
        <w:t xml:space="preserve">Поддорского </w:t>
      </w:r>
      <w:r>
        <w:t>муниципальногорайона.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421"/>
        </w:tabs>
        <w:spacing w:line="268" w:lineRule="auto"/>
        <w:ind w:right="401" w:firstLine="707"/>
        <w:jc w:val="both"/>
        <w:rPr>
          <w:sz w:val="28"/>
        </w:rPr>
      </w:pPr>
      <w:r>
        <w:rPr>
          <w:sz w:val="28"/>
        </w:rPr>
        <w:t>Субсидия выделяется на период с 01 января по 30 апреля текущегофинансового года, с 01 сентября по 31 декабрятекущего финансового года впределахобъемафинансирования,предусмотренноговбюджетемуниципального района на текущий финансовый год, и плановый период,доведенных лимитов бюджетных обязательств и утвержденного кассовогоплана,втом числе засчет субсидии областногобюджета.</w:t>
      </w:r>
    </w:p>
    <w:p w:rsidR="004E49F6" w:rsidRDefault="00555799">
      <w:pPr>
        <w:pStyle w:val="a3"/>
        <w:spacing w:line="268" w:lineRule="auto"/>
        <w:ind w:right="407"/>
      </w:pPr>
      <w:r>
        <w:t>В случае превышения потребности в субсидиях на ГСМ заявителей,признанныхполучателямисубсидии,надлимитомбюджетныхсредств,предусмотренныхнаэтицели,Комиссияпринимаетрешениеораспределениисуммысубсидиипропорциональнопоступившимвсрокзаявкам.</w:t>
      </w:r>
    </w:p>
    <w:p w:rsidR="004E49F6" w:rsidRDefault="00555799">
      <w:pPr>
        <w:pStyle w:val="a3"/>
        <w:spacing w:line="268" w:lineRule="auto"/>
        <w:ind w:right="402"/>
      </w:pPr>
      <w:r>
        <w:t>Источником финансирования субсидии являются иные межбюджетныетрансфертыбюджетаммуниципальныхобразованийНовгородскойобласти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5" w:firstLine="0"/>
      </w:pPr>
      <w:r>
        <w:lastRenderedPageBreak/>
        <w:t>бюджетам муниципальных районов, муниципальных округов Новгородскойобласти,атакжесредстваместногобюджетанасозданиеусловийдляобеспеченияжителейотделённыхи(или)труднодоступныхнаселённыхпунктов Новгородской области услугами торговли посредством мобильныхторговыхобъектов, осуществляющихдоставкуи реализацию товаров.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10"/>
        </w:tabs>
        <w:spacing w:line="268" w:lineRule="auto"/>
        <w:ind w:right="404" w:firstLine="707"/>
        <w:jc w:val="both"/>
        <w:rPr>
          <w:sz w:val="28"/>
        </w:rPr>
      </w:pPr>
      <w:r>
        <w:rPr>
          <w:sz w:val="28"/>
        </w:rPr>
        <w:t>Отборюридическихлицииндивидуальныхпредпринимателей,взявшихнасебяобязательствапосозданиеусловийдляобеспеченияжителейотдалённыхи(или)труднодоступныхнаселённыхпунктов</w:t>
      </w:r>
      <w:r w:rsidR="00C96A32">
        <w:rPr>
          <w:spacing w:val="1"/>
          <w:sz w:val="28"/>
        </w:rPr>
        <w:t xml:space="preserve">Поддорского </w:t>
      </w:r>
      <w:r>
        <w:rPr>
          <w:sz w:val="28"/>
        </w:rPr>
        <w:t>муниципальногорайонауслугамиторговлипосредствоммобильныхторговыхобъектов,осуществляющихдоставкуиреализациютоваров,посредствомзапросапредложенийвсоответствииснастоящимПорядком на основаниизаявок научастиевотборе (далее-заявка).</w:t>
      </w:r>
    </w:p>
    <w:p w:rsidR="004E49F6" w:rsidRDefault="00555799">
      <w:pPr>
        <w:pStyle w:val="a3"/>
        <w:spacing w:line="268" w:lineRule="auto"/>
        <w:ind w:left="1113" w:right="2477" w:firstLine="0"/>
        <w:jc w:val="left"/>
      </w:pPr>
      <w:r>
        <w:t>В объявлении опроведении отбора указываются:срокипроведения отбора;</w:t>
      </w:r>
    </w:p>
    <w:p w:rsidR="004E49F6" w:rsidRDefault="00555799">
      <w:pPr>
        <w:pStyle w:val="a3"/>
        <w:spacing w:line="268" w:lineRule="auto"/>
        <w:ind w:left="1113" w:firstLine="0"/>
        <w:jc w:val="left"/>
      </w:pPr>
      <w:r>
        <w:t>датаначалаподачиилиокончанияприемазаявокучастниковотбора;наименование,местонахождения,почтовыйадрес,адресэлектронной</w:t>
      </w:r>
    </w:p>
    <w:p w:rsidR="004E49F6" w:rsidRDefault="00555799">
      <w:pPr>
        <w:pStyle w:val="a3"/>
        <w:spacing w:line="321" w:lineRule="exact"/>
        <w:ind w:firstLine="0"/>
        <w:jc w:val="left"/>
      </w:pPr>
      <w:r>
        <w:t>почтыглавногораспорядителя;</w:t>
      </w:r>
    </w:p>
    <w:p w:rsidR="004E49F6" w:rsidRDefault="00555799">
      <w:pPr>
        <w:pStyle w:val="a3"/>
        <w:spacing w:before="31"/>
        <w:ind w:left="1113" w:firstLine="0"/>
      </w:pPr>
      <w:r>
        <w:t>результаты предоставления субсидии;</w:t>
      </w:r>
    </w:p>
    <w:p w:rsidR="004E49F6" w:rsidRDefault="00555799">
      <w:pPr>
        <w:pStyle w:val="a3"/>
        <w:spacing w:before="38" w:line="268" w:lineRule="auto"/>
        <w:ind w:right="410"/>
      </w:pPr>
      <w:r>
        <w:t>доменное имя и (или) сетевой адрес, и (или) указатели страниц сайта винформационно-телекоммуникационнойсети«Интернет»,накоторомобеспечивается проведение отбора;</w:t>
      </w:r>
    </w:p>
    <w:p w:rsidR="004E49F6" w:rsidRDefault="00555799">
      <w:pPr>
        <w:pStyle w:val="a3"/>
        <w:spacing w:line="268" w:lineRule="auto"/>
        <w:ind w:right="402"/>
      </w:pPr>
      <w:r>
        <w:t>требованиякучастникамотборавсоответствииспунктом10настоящегоПорядкаипереченьдокументов,указанныйвпункте11настоящегоПорядка,представляемыхучастникамиотборадляподтверждения ихсоответствия указаннымтребованиям;</w:t>
      </w:r>
    </w:p>
    <w:p w:rsidR="004E49F6" w:rsidRDefault="00555799">
      <w:pPr>
        <w:pStyle w:val="a3"/>
        <w:spacing w:line="268" w:lineRule="auto"/>
        <w:ind w:right="404"/>
      </w:pPr>
      <w:r>
        <w:t>порядокподачизаявокучастникамиотбораитребования,предъявляемыекформеисодержаниюзаявок,подаваемыхучастникамиотбора;</w:t>
      </w:r>
    </w:p>
    <w:p w:rsidR="004E49F6" w:rsidRDefault="00555799">
      <w:pPr>
        <w:pStyle w:val="a3"/>
        <w:spacing w:line="268" w:lineRule="auto"/>
        <w:ind w:right="411"/>
      </w:pPr>
      <w:r>
        <w:t>порядокотзывазаявокучастниковотбора,порядоквозвратазаявокучастниковотбора,определяющий,втомчислеоснованиядлявозвратазаявок участников отбора, порядок внесения изменений в заявки участниковотбора;</w:t>
      </w:r>
    </w:p>
    <w:p w:rsidR="004E49F6" w:rsidRDefault="00555799">
      <w:pPr>
        <w:pStyle w:val="a3"/>
        <w:spacing w:line="320" w:lineRule="exact"/>
        <w:ind w:left="1113" w:firstLine="0"/>
      </w:pPr>
      <w:r>
        <w:t>правиларассмотренияиоценкизаявокучастников отбора;</w:t>
      </w:r>
    </w:p>
    <w:p w:rsidR="004E49F6" w:rsidRDefault="00555799">
      <w:pPr>
        <w:pStyle w:val="a3"/>
        <w:spacing w:before="33" w:line="268" w:lineRule="auto"/>
        <w:ind w:right="415"/>
      </w:pPr>
      <w:r>
        <w:t>порядокпредоставленияучастникамотбораразъясненийположенийобъявленияопроведенииотбора,датаначалаиокончаниясрокатакогопредоставления;</w:t>
      </w:r>
    </w:p>
    <w:p w:rsidR="004E49F6" w:rsidRDefault="00555799">
      <w:pPr>
        <w:pStyle w:val="a3"/>
        <w:spacing w:line="268" w:lineRule="auto"/>
        <w:ind w:right="413"/>
      </w:pPr>
      <w:r>
        <w:t>срок,втечениекоторогопобедителиотборадолжныподписатьдоговоро предоставлении субсидии (далеедоговор);</w:t>
      </w:r>
    </w:p>
    <w:p w:rsidR="004E49F6" w:rsidRDefault="00555799">
      <w:pPr>
        <w:pStyle w:val="a3"/>
        <w:spacing w:line="268" w:lineRule="auto"/>
        <w:ind w:right="412"/>
      </w:pPr>
      <w:r>
        <w:t>условия признания победителя отбора уклонившимся от заключениясоглашения;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2"/>
      </w:pPr>
      <w:r>
        <w:lastRenderedPageBreak/>
        <w:t>датаразмещениярезультатовотборанаофициальномсайтеАдминистрации</w:t>
      </w:r>
      <w:r w:rsidR="00C96A32">
        <w:rPr>
          <w:spacing w:val="1"/>
        </w:rPr>
        <w:t xml:space="preserve">Поддорского </w:t>
      </w:r>
      <w:r>
        <w:t>муниципальногорайонавинформационно-телекоммуникационной сети«Интернет».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461"/>
        </w:tabs>
        <w:spacing w:line="268" w:lineRule="auto"/>
        <w:ind w:right="407" w:firstLine="707"/>
        <w:jc w:val="both"/>
        <w:rPr>
          <w:sz w:val="28"/>
        </w:rPr>
      </w:pPr>
      <w:r>
        <w:rPr>
          <w:sz w:val="28"/>
        </w:rPr>
        <w:t>Заявительдляучастияв отборе(заявитель)представляетв отделэкономикииприродопользованияАдминистрации</w:t>
      </w:r>
      <w:r w:rsidR="00C96A32">
        <w:rPr>
          <w:spacing w:val="1"/>
          <w:sz w:val="28"/>
        </w:rPr>
        <w:t xml:space="preserve">Поддорского </w:t>
      </w:r>
      <w:r>
        <w:rPr>
          <w:sz w:val="28"/>
        </w:rPr>
        <w:t>муниципальногорайона(далее–</w:t>
      </w:r>
      <w:r w:rsidR="00C96A32">
        <w:rPr>
          <w:sz w:val="28"/>
        </w:rPr>
        <w:t>комитет</w:t>
      </w:r>
      <w:r>
        <w:rPr>
          <w:sz w:val="28"/>
        </w:rPr>
        <w:t>)документысогласнопункту11настоящегоПорядка вследующие сроки:</w:t>
      </w:r>
    </w:p>
    <w:p w:rsidR="004E49F6" w:rsidRDefault="00555799">
      <w:pPr>
        <w:pStyle w:val="a3"/>
        <w:spacing w:line="320" w:lineRule="exact"/>
        <w:ind w:left="1113" w:firstLine="0"/>
      </w:pPr>
      <w:r>
        <w:t>за январь-апрель–с01маяпо10маятекущегофинансовогогода;</w:t>
      </w:r>
    </w:p>
    <w:p w:rsidR="004E49F6" w:rsidRDefault="00555799">
      <w:pPr>
        <w:pStyle w:val="a3"/>
        <w:spacing w:before="37" w:line="268" w:lineRule="auto"/>
        <w:ind w:right="403"/>
      </w:pPr>
      <w:r>
        <w:t>засентябрь-декабрь–с10декабряпо20декабрятекущегофинансовогогода.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95"/>
        </w:tabs>
        <w:spacing w:line="268" w:lineRule="auto"/>
        <w:ind w:right="404" w:firstLine="707"/>
        <w:jc w:val="both"/>
        <w:rPr>
          <w:sz w:val="28"/>
        </w:rPr>
      </w:pPr>
      <w:r>
        <w:rPr>
          <w:sz w:val="28"/>
        </w:rPr>
        <w:t>Заявитель на дату не ранее чем за 30 календарных дней до дняподачизаявкиидокументов,предусмотренныхпунктом</w:t>
      </w:r>
      <w:hyperlink r:id="rId9">
        <w:r>
          <w:rPr>
            <w:sz w:val="28"/>
          </w:rPr>
          <w:t>11</w:t>
        </w:r>
      </w:hyperlink>
      <w:r>
        <w:rPr>
          <w:sz w:val="28"/>
        </w:rPr>
        <w:t>настоящегоПорядка, долженсоответствоватьследующим требованиям:</w:t>
      </w:r>
    </w:p>
    <w:p w:rsidR="004E49F6" w:rsidRDefault="00555799">
      <w:pPr>
        <w:pStyle w:val="a3"/>
        <w:spacing w:line="268" w:lineRule="auto"/>
        <w:ind w:right="403"/>
      </w:pPr>
      <w:r>
        <w:t>заявительзарегистрированиосуществляетхозяйственнуюдеятельностьна территорииНовгородской области;</w:t>
      </w:r>
    </w:p>
    <w:p w:rsidR="004E49F6" w:rsidRDefault="00555799">
      <w:pPr>
        <w:pStyle w:val="a3"/>
        <w:spacing w:line="268" w:lineRule="auto"/>
        <w:ind w:right="410"/>
      </w:pPr>
      <w:r>
        <w:t>узаявителяимеетсясобственныйилиарендуемыйавтотранспортсизотермическимфургономлибосхолодильнымоборудованием,либоспереносным холодильным оборудованием;</w:t>
      </w:r>
    </w:p>
    <w:p w:rsidR="004E49F6" w:rsidRDefault="00555799">
      <w:pPr>
        <w:pStyle w:val="a3"/>
        <w:spacing w:line="268" w:lineRule="auto"/>
        <w:ind w:right="410"/>
      </w:pPr>
      <w:r>
        <w:t>заявительненаходитсявпроцессереорганизации,ликвидации,вотношениинего не введена процедура банкротства, деятельность заявителянеприостановленавпорядке,предусмотренномзаконодательствомРоссийской Федерации;</w:t>
      </w:r>
    </w:p>
    <w:p w:rsidR="004E49F6" w:rsidRDefault="00555799">
      <w:pPr>
        <w:pStyle w:val="a3"/>
        <w:spacing w:line="268" w:lineRule="auto"/>
        <w:ind w:right="402"/>
      </w:pPr>
      <w:r>
        <w:t>узаявителяотсутствуютнеисполненныеобязанностипоуплатеналогов,сборов,страховыхвзносов,пеней,штрафов,процентов,подлежащихуплатевсоответствиисзаконодательствомРоссийскойФедерации о налогахи сборах;</w:t>
      </w:r>
    </w:p>
    <w:p w:rsidR="004E49F6" w:rsidRDefault="00555799">
      <w:pPr>
        <w:pStyle w:val="a3"/>
        <w:spacing w:line="268" w:lineRule="auto"/>
        <w:ind w:right="404"/>
      </w:pPr>
      <w:r>
        <w:t>заявительнеявляетсяиностраннымюридическимлицом,атакжероссийскимюридическимлицом,вуставном(складочном)капиталекоторого доля участия иностранных юридических лиц, местом регистрациикоторых является государство или территория, включенные в утвержденныйМинистерствомфинансовРоссийскойФедерациипереченьгосударствитерриторий, предоставляющих льготный налоговый режим налогообложенияи(или)непредусматривающихраскрытияипредоставленияинформацииприпроведениифинансовыхопераций(офшорныезоны),всовокупностипревышает 50процентов.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680"/>
        </w:tabs>
        <w:spacing w:line="268" w:lineRule="auto"/>
        <w:ind w:right="402" w:firstLine="707"/>
        <w:jc w:val="both"/>
        <w:rPr>
          <w:sz w:val="28"/>
        </w:rPr>
      </w:pPr>
      <w:r>
        <w:rPr>
          <w:sz w:val="28"/>
        </w:rPr>
        <w:t xml:space="preserve">Заявительдляучастиявотборе(далеезаявитель)всроки,указанные в пункте 9 настоящего Порядка, представляет в </w:t>
      </w:r>
      <w:r w:rsidR="00C96A32">
        <w:rPr>
          <w:sz w:val="28"/>
        </w:rPr>
        <w:t xml:space="preserve">комитет </w:t>
      </w:r>
      <w:r>
        <w:rPr>
          <w:sz w:val="28"/>
        </w:rPr>
        <w:t>следующиедокументы:</w:t>
      </w:r>
    </w:p>
    <w:p w:rsidR="004E49F6" w:rsidRDefault="00555799">
      <w:pPr>
        <w:pStyle w:val="a3"/>
        <w:spacing w:line="320" w:lineRule="exact"/>
        <w:ind w:left="1113" w:firstLine="0"/>
      </w:pPr>
      <w:r>
        <w:t>заявкупоформесогласноприложению №1кнастоящемуПорядку;</w:t>
      </w:r>
    </w:p>
    <w:p w:rsidR="004E49F6" w:rsidRDefault="004E49F6">
      <w:pPr>
        <w:spacing w:line="320" w:lineRule="exact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8"/>
      </w:pPr>
      <w:r>
        <w:lastRenderedPageBreak/>
        <w:t>график и маршруты обслуживания мобильными объектами торговлиотдалённых и (или) труднодоступных населённых пунктов, составленный поформе согласноприложению № 2 к настоящемуПорядку;</w:t>
      </w:r>
    </w:p>
    <w:p w:rsidR="004E49F6" w:rsidRDefault="00555799">
      <w:pPr>
        <w:pStyle w:val="a3"/>
        <w:spacing w:line="268" w:lineRule="auto"/>
        <w:ind w:right="412"/>
      </w:pPr>
      <w:r>
        <w:t>справку-расчет(предварительныйрасчет)поформесогласноприложению№ 3кнастоящемуПорядку, подписаннуюзаявителем;</w:t>
      </w:r>
    </w:p>
    <w:p w:rsidR="004E49F6" w:rsidRDefault="00555799">
      <w:pPr>
        <w:pStyle w:val="a3"/>
        <w:spacing w:line="268" w:lineRule="auto"/>
        <w:ind w:right="404"/>
      </w:pPr>
      <w:r>
        <w:t>копияпаспортаавтотранспортного(транспортного)средствалибодоговорарендыавтотранспортного(транспортного)средства,которыеявляютсяизотермическимфургономлибоснабженыхолодильнымоборудованием или переносным холодильным оборудованием, завереннуюзаявителем;</w:t>
      </w:r>
    </w:p>
    <w:p w:rsidR="004E49F6" w:rsidRDefault="00555799">
      <w:pPr>
        <w:pStyle w:val="a3"/>
        <w:spacing w:line="268" w:lineRule="auto"/>
        <w:ind w:right="402"/>
      </w:pPr>
      <w:r>
        <w:t>документы,подтверждающиефактическипроизведённыезатратызаявителем на приобретение ГСМ, в том числе цену на ГСМ(счет, счет-фактура, платежное поручение с отметкой банка, товарный чек, кассовыйчек);</w:t>
      </w:r>
    </w:p>
    <w:p w:rsidR="004E49F6" w:rsidRDefault="00555799">
      <w:pPr>
        <w:pStyle w:val="a3"/>
        <w:spacing w:line="268" w:lineRule="auto"/>
        <w:ind w:right="410"/>
      </w:pPr>
      <w:r>
        <w:t>справкуадминистрацийсельскихпоселений,подтверждающуюфактдоставкииреализациитовароввотдалённыеи(или)труднодоступныенаселённыепунктывсоответствиисграфикамиимаршрутамиобслуживаниямобильнымиторговымиобъектамиотдалённыхи(или)труднодоступных населённыхпунктов</w:t>
      </w:r>
      <w:r w:rsidR="00C96A32">
        <w:t xml:space="preserve">Поддорского </w:t>
      </w:r>
      <w:r>
        <w:t>муниципального района.</w:t>
      </w:r>
    </w:p>
    <w:p w:rsidR="004E49F6" w:rsidRDefault="00555799">
      <w:pPr>
        <w:pStyle w:val="a3"/>
        <w:spacing w:line="268" w:lineRule="auto"/>
        <w:ind w:right="407"/>
      </w:pPr>
      <w:r>
        <w:t>Документы,которыезаявительвправепредоставитьпособственнойинициативе,таккакониподлежатпредставлениюврамкахмежведомственногоинформационноговзаимодействия:</w:t>
      </w:r>
    </w:p>
    <w:p w:rsidR="004E49F6" w:rsidRDefault="00555799">
      <w:pPr>
        <w:pStyle w:val="a3"/>
        <w:spacing w:line="268" w:lineRule="auto"/>
        <w:ind w:right="404"/>
      </w:pPr>
      <w:r>
        <w:t>выписка из Единого государственного реестра юридических лиц либоЕдиногогосударственногореестраиндивидуальныхпредпринимателей,выданнаянеранеечемнапервоечисломесяца,вкоторомбудетосуществлена подача заявки на предоставление субсидии;</w:t>
      </w:r>
    </w:p>
    <w:p w:rsidR="004E49F6" w:rsidRDefault="00555799">
      <w:pPr>
        <w:pStyle w:val="a3"/>
        <w:spacing w:line="268" w:lineRule="auto"/>
        <w:ind w:right="403"/>
      </w:pPr>
      <w:r>
        <w:t>справкаобисполненииналогоплательщиком(плательщикомсбора,налоговым агентом) обязанности по уплате налогов, сборов, пеней, штрафов,процентов, выданную по состоянию не ранее чем за месяц до подачи заявки.Вслучаенепредставления,вышеуказанныхдокументовзаявителем,документызапрашиваетсяв порядкемежведомственноговзаимодействия.</w:t>
      </w:r>
    </w:p>
    <w:p w:rsidR="004E49F6" w:rsidRDefault="00555799">
      <w:pPr>
        <w:pStyle w:val="a3"/>
        <w:spacing w:line="268" w:lineRule="auto"/>
        <w:ind w:right="405"/>
      </w:pPr>
      <w:r>
        <w:t>Ответственностьзадостоверностьсведений,указанныхвпредставляемыхдокументахнаполучениесубсидии,возлагаетсяназаявителя.</w:t>
      </w:r>
    </w:p>
    <w:p w:rsidR="004E49F6" w:rsidRDefault="00555799">
      <w:pPr>
        <w:pStyle w:val="a3"/>
        <w:spacing w:line="268" w:lineRule="auto"/>
        <w:ind w:right="407"/>
      </w:pPr>
      <w:r>
        <w:t>Справка-расчет поформесогласноприложению№3кнастоящемуПорядкупредоставляетсязаявителямивсроки,указанныевпункте9настоящегоПорядка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600"/>
        </w:tabs>
        <w:spacing w:line="268" w:lineRule="auto"/>
        <w:ind w:right="403" w:firstLine="707"/>
        <w:jc w:val="both"/>
        <w:rPr>
          <w:sz w:val="28"/>
        </w:rPr>
      </w:pPr>
      <w:r>
        <w:rPr>
          <w:sz w:val="28"/>
        </w:rPr>
        <w:t>Для получения субсидиис 01 сентября по 31 декабрятекущегофинансовогогодазаявительвсрокдо20декабрятекущегогодапредставляетв</w:t>
      </w:r>
      <w:r w:rsidR="00C96A32">
        <w:rPr>
          <w:sz w:val="28"/>
        </w:rPr>
        <w:t xml:space="preserve"> комитет</w:t>
      </w:r>
      <w:r>
        <w:rPr>
          <w:sz w:val="28"/>
        </w:rPr>
        <w:t>,указанныевпункте11Порядкапредоставленияирасходованиясубсидии(втомчиследокументыофактически</w:t>
      </w:r>
    </w:p>
    <w:p w:rsidR="004E49F6" w:rsidRDefault="004E49F6">
      <w:pPr>
        <w:spacing w:line="268" w:lineRule="auto"/>
        <w:jc w:val="both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5" w:firstLine="0"/>
      </w:pPr>
      <w:r>
        <w:lastRenderedPageBreak/>
        <w:t>произведенныхзатратахзапрошедшийпериод),предварительныйрасчетрасходовпоформесогласноприложению№3кнастоящемуПорядкуспометкой «предварительный расчет», на основании которых, производитсяперечисление субсидии.</w:t>
      </w:r>
    </w:p>
    <w:p w:rsidR="004E49F6" w:rsidRDefault="00555799">
      <w:pPr>
        <w:pStyle w:val="a3"/>
        <w:tabs>
          <w:tab w:val="left" w:pos="1636"/>
          <w:tab w:val="left" w:pos="3794"/>
          <w:tab w:val="left" w:pos="5713"/>
          <w:tab w:val="left" w:pos="8358"/>
        </w:tabs>
        <w:spacing w:line="268" w:lineRule="auto"/>
        <w:ind w:right="402"/>
        <w:jc w:val="right"/>
      </w:pPr>
      <w:r>
        <w:t>Всрокдо20январягода,следующегозаотчетным,участникотборанаполучениесубсидиипредставляетвОтделокончательный(полный)расчетразмерасубсидиис01сентябряпо31декабрятекущегофинансовогогода,атакже</w:t>
      </w:r>
      <w:r>
        <w:tab/>
        <w:t>недостающие</w:t>
      </w:r>
      <w:r>
        <w:tab/>
      </w:r>
      <w:r w:rsidR="00C96A32">
        <w:t xml:space="preserve">документы, </w:t>
      </w:r>
      <w:r w:rsidR="00C96A32">
        <w:tab/>
      </w:r>
      <w:r>
        <w:t>подтверждающие</w:t>
      </w:r>
      <w:r>
        <w:tab/>
        <w:t>фактическипроизведенныезатратыиотчетодостижениипоказателейрезультативности.</w:t>
      </w:r>
    </w:p>
    <w:p w:rsidR="004E49F6" w:rsidRDefault="00555799">
      <w:pPr>
        <w:pStyle w:val="a3"/>
        <w:spacing w:line="268" w:lineRule="auto"/>
        <w:ind w:right="409"/>
      </w:pPr>
      <w:r>
        <w:t>В случае если величина перечисленной субсидии с 01 сентября по 31декабрятекущегогодапревышает</w:t>
      </w:r>
      <w:r w:rsidR="00992BF0">
        <w:t>величинурассчитаннойсубсидии,</w:t>
      </w:r>
      <w:r>
        <w:t>уполномоченный орган в течение 5 календарных дней с момента полученияокончательнойсправки-расчетанавозмещениерасходовподоставкеиреализациитовароввотдельныеи(или)труднодоступныенаселенныепунктынаправляетуведомлениеонеобходимостивозвратитьчастьпревышающейвеличинырассчитаннойсубсидии.Получательсубсидииобязанвозвратитьчастьполученнойсубсидиивразмеретакогопревышениявтечениепятибанковскихднейсмоментаполученияписьменногоуведомления, направленноговего адрес Отделом.</w:t>
      </w:r>
    </w:p>
    <w:p w:rsidR="004E49F6" w:rsidRDefault="00555799">
      <w:pPr>
        <w:pStyle w:val="a3"/>
        <w:spacing w:line="268" w:lineRule="auto"/>
        <w:ind w:right="410"/>
      </w:pPr>
      <w:r>
        <w:t>В случае если величина перечисленной субсидии с 01 сентября по 31</w:t>
      </w:r>
      <w:r w:rsidR="00992BF0">
        <w:t>декабрятекущегогодаменьшерассчитаннойсубсидии,</w:t>
      </w:r>
      <w:r>
        <w:t>уполномоченныйорган в течение 5 календарных дней с момента получения окончательнойсправки-расчета на возмещение расходов по доставке и реализации товаров вотдельныеи(или)труднодоступныенаселенныепунктыперечисляетнедостающуюсубсидиюна расчетный счетполучателя.</w:t>
      </w:r>
    </w:p>
    <w:p w:rsidR="004E49F6" w:rsidRDefault="000362CD">
      <w:pPr>
        <w:pStyle w:val="a5"/>
        <w:numPr>
          <w:ilvl w:val="0"/>
          <w:numId w:val="4"/>
        </w:numPr>
        <w:tabs>
          <w:tab w:val="left" w:pos="1572"/>
        </w:tabs>
        <w:spacing w:line="268" w:lineRule="auto"/>
        <w:ind w:right="401" w:firstLine="707"/>
        <w:jc w:val="both"/>
        <w:rPr>
          <w:sz w:val="28"/>
        </w:rPr>
      </w:pPr>
      <w:r>
        <w:rPr>
          <w:sz w:val="28"/>
        </w:rPr>
        <w:t>Комитет</w:t>
      </w:r>
      <w:r w:rsidR="00555799">
        <w:rPr>
          <w:sz w:val="28"/>
        </w:rPr>
        <w:t xml:space="preserve"> принимает представленные заявителем документы и в деньпринятияделаетотметкувжурналерегистрациизаявокзаявителей.Документы регистрируются в хронологическом порядке с указанием номеравходящегодокумента и датыприема.</w:t>
      </w:r>
    </w:p>
    <w:p w:rsidR="004E49F6" w:rsidRDefault="000362CD">
      <w:pPr>
        <w:pStyle w:val="a5"/>
        <w:numPr>
          <w:ilvl w:val="0"/>
          <w:numId w:val="4"/>
        </w:numPr>
        <w:tabs>
          <w:tab w:val="left" w:pos="1610"/>
        </w:tabs>
        <w:spacing w:line="268" w:lineRule="auto"/>
        <w:ind w:right="405" w:firstLine="707"/>
        <w:jc w:val="both"/>
        <w:rPr>
          <w:sz w:val="28"/>
        </w:rPr>
      </w:pPr>
      <w:r>
        <w:rPr>
          <w:sz w:val="28"/>
        </w:rPr>
        <w:t>Комитет</w:t>
      </w:r>
      <w:r w:rsidR="00555799">
        <w:rPr>
          <w:sz w:val="28"/>
        </w:rPr>
        <w:t>втечение2рабочихднейсоднярегистрациипринятыхдокументоввпорядкепоступлениянаправляетзапросыпоканаламмежведомственноговзаимодействиясфедеральнымиорганамигосударственной власти и органами государственной власти Новгородскойобласти(далее-межведомственноевзаимодействие),</w:t>
      </w:r>
      <w:r>
        <w:rPr>
          <w:sz w:val="28"/>
        </w:rPr>
        <w:t>недостающихдокументов,</w:t>
      </w:r>
      <w:r w:rsidR="00555799">
        <w:rPr>
          <w:sz w:val="28"/>
        </w:rPr>
        <w:t>указанныхвпункте 11настоящегоПорядка.</w:t>
      </w:r>
    </w:p>
    <w:p w:rsidR="004E49F6" w:rsidRDefault="00555799">
      <w:pPr>
        <w:pStyle w:val="a3"/>
        <w:spacing w:line="268" w:lineRule="auto"/>
        <w:ind w:right="403"/>
      </w:pPr>
      <w:r>
        <w:t>Втечении3рабочихдней</w:t>
      </w:r>
      <w:r w:rsidR="000362CD">
        <w:t>послеполучения</w:t>
      </w:r>
      <w:r>
        <w:t>ответовназапросымежведомственного</w:t>
      </w:r>
      <w:r w:rsidR="000362CD">
        <w:t>взаимодействия</w:t>
      </w:r>
      <w:r>
        <w:t xml:space="preserve">,Отделнаправляетполныйпакетдокументовзаявителей на рассмотрение </w:t>
      </w:r>
      <w:r w:rsidR="000362CD">
        <w:t>Комиссии</w:t>
      </w:r>
      <w:r>
        <w:t>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73"/>
        </w:tabs>
        <w:spacing w:line="268" w:lineRule="auto"/>
        <w:ind w:right="403" w:firstLine="707"/>
        <w:jc w:val="both"/>
        <w:rPr>
          <w:sz w:val="28"/>
        </w:rPr>
      </w:pPr>
      <w:r>
        <w:rPr>
          <w:sz w:val="28"/>
        </w:rPr>
        <w:t>Комиссия рассматривает представленные заявителями документы,проверяетнасоответствиекатегории,цели,требованиямиусловию,установленнымпунктами №3, 6,7,9-11настоящегоПорядка.</w:t>
      </w:r>
    </w:p>
    <w:p w:rsidR="004E49F6" w:rsidRDefault="004E49F6">
      <w:pPr>
        <w:spacing w:line="268" w:lineRule="auto"/>
        <w:jc w:val="both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6"/>
      </w:pPr>
      <w:r>
        <w:lastRenderedPageBreak/>
        <w:t>Основаниями для отклонения заявки заявителя на стадии рассмотренияявляются:</w:t>
      </w:r>
    </w:p>
    <w:p w:rsidR="004E49F6" w:rsidRDefault="00555799">
      <w:pPr>
        <w:pStyle w:val="a3"/>
        <w:spacing w:line="268" w:lineRule="auto"/>
        <w:ind w:right="410"/>
      </w:pPr>
      <w:r>
        <w:t>несоответствиезаявителякатегориии(или)требованиям,установленнымпунктами 6, 10 настоящегоПорядка;</w:t>
      </w:r>
    </w:p>
    <w:p w:rsidR="004E49F6" w:rsidRDefault="00555799">
      <w:pPr>
        <w:pStyle w:val="a3"/>
        <w:spacing w:line="268" w:lineRule="auto"/>
        <w:ind w:right="411"/>
      </w:pPr>
      <w:r>
        <w:t>несоблюдениезаявителемцелипредоставлениясубсидииисроковпроизводствазатрат,установленныхпунктом 3 настоящегоПорядка;</w:t>
      </w:r>
    </w:p>
    <w:p w:rsidR="004E49F6" w:rsidRDefault="00555799">
      <w:pPr>
        <w:pStyle w:val="a3"/>
        <w:spacing w:line="268" w:lineRule="auto"/>
        <w:ind w:right="413"/>
      </w:pPr>
      <w:r>
        <w:t>подача заявителем заявки после даты и (или) времени, определенныхдля подачизаявок;</w:t>
      </w:r>
    </w:p>
    <w:p w:rsidR="004E49F6" w:rsidRDefault="00555799">
      <w:pPr>
        <w:pStyle w:val="a3"/>
        <w:spacing w:line="268" w:lineRule="auto"/>
        <w:ind w:right="409"/>
      </w:pPr>
      <w:r>
        <w:t>несоответствиепредставленныхзаявителемзаявкиидокументовтребованиям,установленным вобъявлении опроведении отбора;</w:t>
      </w:r>
    </w:p>
    <w:p w:rsidR="004E49F6" w:rsidRDefault="00555799">
      <w:pPr>
        <w:pStyle w:val="a3"/>
        <w:spacing w:line="268" w:lineRule="auto"/>
        <w:ind w:right="406"/>
      </w:pPr>
      <w:r>
        <w:t>недостоверностьпредставленнойзаявителеминформации,втомчислеоместенахожденияиадресеюридическоголица,индивидуальногопредпринимателя;</w:t>
      </w:r>
    </w:p>
    <w:p w:rsidR="004E49F6" w:rsidRDefault="00555799">
      <w:pPr>
        <w:pStyle w:val="a3"/>
        <w:spacing w:line="321" w:lineRule="exact"/>
        <w:ind w:left="1113" w:firstLine="0"/>
      </w:pPr>
      <w:r>
        <w:t>недостаточностьлимитовбюджетныхобязательств.</w:t>
      </w:r>
    </w:p>
    <w:p w:rsidR="004E49F6" w:rsidRDefault="00555799">
      <w:pPr>
        <w:pStyle w:val="a3"/>
        <w:spacing w:before="33" w:line="268" w:lineRule="auto"/>
        <w:ind w:right="413"/>
      </w:pPr>
      <w:r>
        <w:t>Приотсутствииоснованийдляотклонениязаявкинастадиирассмотрения заявительсчитаетсяпрошедшим отбор.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36"/>
        </w:tabs>
        <w:spacing w:line="321" w:lineRule="exact"/>
        <w:ind w:left="1535" w:hanging="423"/>
        <w:jc w:val="both"/>
        <w:rPr>
          <w:sz w:val="28"/>
        </w:rPr>
      </w:pPr>
      <w:r>
        <w:rPr>
          <w:sz w:val="28"/>
        </w:rPr>
        <w:t>Основаниямидляотказавпредоставлениисубсидииявляются:</w:t>
      </w:r>
    </w:p>
    <w:p w:rsidR="004E49F6" w:rsidRDefault="00555799">
      <w:pPr>
        <w:pStyle w:val="a3"/>
        <w:spacing w:before="38" w:line="268" w:lineRule="auto"/>
        <w:ind w:right="404"/>
      </w:pPr>
      <w:r>
        <w:t>несоответствиепредставленныхзаявителемзаявкиидокументовтребованиям,установленнымвпункте10настоящегоПорядка,илинепредставление(представлениеневполномобъеме)документов,установленныхвпункте10 настоящегоПорядка;</w:t>
      </w:r>
    </w:p>
    <w:p w:rsidR="004E49F6" w:rsidRDefault="00555799">
      <w:pPr>
        <w:pStyle w:val="a3"/>
        <w:spacing w:line="320" w:lineRule="exact"/>
        <w:ind w:left="1113" w:firstLine="0"/>
      </w:pPr>
      <w:r>
        <w:t>установление фактанедостоверности заявителем информации.</w:t>
      </w:r>
    </w:p>
    <w:p w:rsidR="004E49F6" w:rsidRDefault="00555799">
      <w:pPr>
        <w:pStyle w:val="a3"/>
        <w:spacing w:before="38" w:line="268" w:lineRule="auto"/>
        <w:ind w:right="402"/>
      </w:pPr>
      <w:r>
        <w:t>Приналичииоснованийдляотклонениязаявкинастадиирассмотрения,атакжевслучаевыявленияобстоятельств,являющихсяоснованиемдляотказавпредоставлениисубсидии,Комиссияпринимаетрешение оботказе впредоставлении субсидии.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630"/>
        </w:tabs>
        <w:spacing w:line="268" w:lineRule="auto"/>
        <w:ind w:right="403" w:firstLine="707"/>
        <w:jc w:val="both"/>
        <w:rPr>
          <w:sz w:val="28"/>
        </w:rPr>
      </w:pPr>
      <w:r>
        <w:rPr>
          <w:sz w:val="28"/>
        </w:rPr>
        <w:t>Приотсутствииоснованийдляотклонениязаявкизаявителяиоснований для отказа в предоставлении субсидии в отношении указанногозаявителя в течение3 рабочих дней принимается решение о предоставлениисубсидии и заключается договор, согласноприложению № 4 к настоящемуПорядку.</w:t>
      </w:r>
    </w:p>
    <w:p w:rsidR="004E49F6" w:rsidRDefault="00555799">
      <w:pPr>
        <w:pStyle w:val="a3"/>
        <w:spacing w:line="268" w:lineRule="auto"/>
        <w:ind w:right="404"/>
      </w:pPr>
      <w:r>
        <w:t>Решение о предоставлении субсидии либо об отказе в предоставлениисубсидиипринимаетсяраспоряжениемАдминистрацииПоддорскогомуниципальногорайонавсрок,предусмотренныйвпервомабзаценастоящегопункта(далее-Решение)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91"/>
        </w:tabs>
        <w:spacing w:line="268" w:lineRule="auto"/>
        <w:ind w:right="401" w:firstLine="707"/>
        <w:jc w:val="both"/>
        <w:rPr>
          <w:sz w:val="28"/>
        </w:rPr>
      </w:pPr>
      <w:r>
        <w:rPr>
          <w:sz w:val="28"/>
        </w:rPr>
        <w:t>В случае если, не поступило ни одной заявки с документами научастиевотборе,атакже,еслиКомиссияприметрешениеоботказевдопускекучастиювотборевсехзаявителейнаучастиевотборе,отборпризнается несостоявшимся.</w:t>
      </w:r>
    </w:p>
    <w:p w:rsidR="004E49F6" w:rsidRDefault="00555799">
      <w:pPr>
        <w:pStyle w:val="a3"/>
        <w:spacing w:line="268" w:lineRule="auto"/>
        <w:ind w:right="406"/>
      </w:pPr>
      <w:r>
        <w:t>Вслучае,еслиполучателемсубсидиипризнаетсятолькоодинзаявитель,представившийдокументынаучастиевотборе,отборсчитается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/>
        <w:ind w:firstLine="0"/>
        <w:jc w:val="left"/>
      </w:pPr>
      <w:r>
        <w:lastRenderedPageBreak/>
        <w:t>состоявшимся.</w:t>
      </w:r>
    </w:p>
    <w:p w:rsidR="004E49F6" w:rsidRDefault="000362CD">
      <w:pPr>
        <w:pStyle w:val="a5"/>
        <w:numPr>
          <w:ilvl w:val="0"/>
          <w:numId w:val="4"/>
        </w:numPr>
        <w:tabs>
          <w:tab w:val="left" w:pos="1538"/>
        </w:tabs>
        <w:spacing w:before="38" w:line="268" w:lineRule="auto"/>
        <w:ind w:right="402" w:firstLine="707"/>
        <w:jc w:val="both"/>
        <w:rPr>
          <w:sz w:val="28"/>
        </w:rPr>
      </w:pPr>
      <w:r>
        <w:rPr>
          <w:sz w:val="28"/>
        </w:rPr>
        <w:t>Комитет</w:t>
      </w:r>
      <w:r w:rsidR="00555799">
        <w:rPr>
          <w:sz w:val="28"/>
        </w:rPr>
        <w:t xml:space="preserve"> не позднее четырнадцатого календарного дня, следующего заднемпринятияРешенияопредоставлениисубсидиилибооботказевпредоставлении субсидии, обеспечивает размещение на официальном сайтеАдминистрации</w:t>
      </w:r>
      <w:r w:rsidR="00555799">
        <w:rPr>
          <w:spacing w:val="1"/>
          <w:sz w:val="28"/>
        </w:rPr>
        <w:t xml:space="preserve"> Поддорского </w:t>
      </w:r>
      <w:r w:rsidR="00555799">
        <w:rPr>
          <w:sz w:val="28"/>
        </w:rPr>
        <w:t>муниципальногорайонавинформационно-телекоммуникационнойсети«Интернет»информацииорезультатахрассмотрения заявок,включающей следующие сведения:</w:t>
      </w:r>
    </w:p>
    <w:p w:rsidR="004E49F6" w:rsidRDefault="00555799">
      <w:pPr>
        <w:pStyle w:val="a3"/>
        <w:spacing w:line="319" w:lineRule="exact"/>
        <w:ind w:left="1113" w:firstLine="0"/>
      </w:pPr>
      <w:r>
        <w:t>дату,времяиместопроведениярассмотрениязаявок;</w:t>
      </w:r>
    </w:p>
    <w:p w:rsidR="004E49F6" w:rsidRDefault="00555799">
      <w:pPr>
        <w:pStyle w:val="a3"/>
        <w:spacing w:before="38" w:line="268" w:lineRule="auto"/>
        <w:ind w:right="413"/>
      </w:pPr>
      <w:r>
        <w:t>информациюобучастникахотбора,заявкикоторыхбылирассмотрены;</w:t>
      </w:r>
    </w:p>
    <w:p w:rsidR="004E49F6" w:rsidRDefault="00555799">
      <w:pPr>
        <w:pStyle w:val="a3"/>
        <w:spacing w:line="268" w:lineRule="auto"/>
        <w:ind w:right="408"/>
      </w:pPr>
      <w:r>
        <w:t>информацию об участниках отбора, заявки которых были отклонены, суказаниемпричинихотклонения,втомчислеположенийобъявленияопроведении отбора,которым несоответствуюттакие заявки;</w:t>
      </w:r>
    </w:p>
    <w:p w:rsidR="004E49F6" w:rsidRDefault="00555799">
      <w:pPr>
        <w:pStyle w:val="a3"/>
        <w:spacing w:line="321" w:lineRule="exact"/>
        <w:ind w:left="1113" w:firstLine="0"/>
      </w:pPr>
      <w:r>
        <w:t>формудоговора.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70"/>
        </w:tabs>
        <w:spacing w:before="37" w:line="268" w:lineRule="auto"/>
        <w:ind w:right="407" w:firstLine="707"/>
        <w:jc w:val="both"/>
        <w:rPr>
          <w:sz w:val="28"/>
        </w:rPr>
      </w:pPr>
      <w:r>
        <w:rPr>
          <w:sz w:val="28"/>
        </w:rPr>
        <w:t>В случае принятия решения об отказе в предоставлении субсидии</w:t>
      </w:r>
      <w:r w:rsidR="000362CD">
        <w:rPr>
          <w:sz w:val="28"/>
        </w:rPr>
        <w:t>комитет</w:t>
      </w:r>
      <w:r>
        <w:rPr>
          <w:sz w:val="28"/>
        </w:rPr>
        <w:t>любым доступным способом, позволяющим подтвердить получениеуведомления,направляетзаявителювтечение5рабочихднейсодняпринятия данногорешения соответствующее уведомление.</w:t>
      </w:r>
    </w:p>
    <w:p w:rsidR="004E49F6" w:rsidRDefault="00555799">
      <w:pPr>
        <w:pStyle w:val="a3"/>
        <w:spacing w:line="268" w:lineRule="auto"/>
        <w:ind w:right="401"/>
      </w:pPr>
      <w:r>
        <w:t>Отказвпредоставлениисубсидииможетбытьобжалованюридическимилицамиииндивидуальнымипредпринимателямивсоответствии сзаконодательствомРоссийской Федерации.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606"/>
        </w:tabs>
        <w:spacing w:line="268" w:lineRule="auto"/>
        <w:ind w:right="410" w:firstLine="707"/>
        <w:jc w:val="both"/>
        <w:rPr>
          <w:sz w:val="28"/>
        </w:rPr>
      </w:pPr>
      <w:r>
        <w:rPr>
          <w:sz w:val="28"/>
        </w:rPr>
        <w:t>Перечислениесубсидиизаявителюосуществляетсянепозднее5календарныхднейсодняпринятиярешенияопредоставлениисубсидиипутем перечисления денежных средств на расчетный или корреспондентскийсчет, открытый заявителем в учреждении Центрального банка РоссийскойФедерации или кредитной организации.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749"/>
        </w:tabs>
        <w:spacing w:line="268" w:lineRule="auto"/>
        <w:ind w:right="405" w:firstLine="707"/>
        <w:jc w:val="both"/>
        <w:rPr>
          <w:sz w:val="28"/>
        </w:rPr>
      </w:pPr>
      <w:r>
        <w:rPr>
          <w:sz w:val="28"/>
        </w:rPr>
        <w:t>Результатомпредоставлениясубсидииявляетсяколичествоотдалённых и (или) труднодоступных населённых пунктов муниципальныхобразований области, не имеющих стационарных торговых точек, в которыеосуществляетсяюридическимилицамиииндивидуальнымипредпринимателями доставка и реализация товаров посредством мобильныхобъектовторговли.</w:t>
      </w:r>
    </w:p>
    <w:p w:rsidR="004E49F6" w:rsidRDefault="00555799">
      <w:pPr>
        <w:pStyle w:val="a3"/>
        <w:spacing w:line="268" w:lineRule="auto"/>
        <w:ind w:right="410"/>
      </w:pPr>
      <w:r>
        <w:t>Плановоезначениепоказателярезультативностииспользованиясубсидииустанавливаетсявдоговоре.</w:t>
      </w:r>
    </w:p>
    <w:p w:rsidR="004E49F6" w:rsidRDefault="00555799">
      <w:pPr>
        <w:pStyle w:val="a3"/>
        <w:spacing w:line="268" w:lineRule="auto"/>
        <w:ind w:right="406"/>
      </w:pPr>
      <w:r>
        <w:t>Порядок, сроки, расчет субсидии и форма предоставления получателемсубсидии отчета о достижении показателей результативности использованиясубсидии определяется вдоговоре.</w:t>
      </w:r>
    </w:p>
    <w:p w:rsidR="004E49F6" w:rsidRDefault="00555799">
      <w:pPr>
        <w:pStyle w:val="a3"/>
        <w:spacing w:line="268" w:lineRule="auto"/>
        <w:ind w:right="411"/>
      </w:pPr>
      <w:r>
        <w:t>ОценкарезультативностииэффективностииспользованиясубсидийпроизводитсяОтделом поитогам года.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36"/>
        </w:tabs>
        <w:spacing w:line="321" w:lineRule="exact"/>
        <w:ind w:left="1535" w:hanging="423"/>
        <w:jc w:val="both"/>
        <w:rPr>
          <w:sz w:val="28"/>
        </w:rPr>
      </w:pPr>
      <w:r>
        <w:rPr>
          <w:sz w:val="28"/>
        </w:rPr>
        <w:t>В отношении получателясубсидии осуществляются:</w:t>
      </w:r>
    </w:p>
    <w:p w:rsidR="004E49F6" w:rsidRDefault="004E49F6">
      <w:pPr>
        <w:spacing w:line="321" w:lineRule="exact"/>
        <w:jc w:val="both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7"/>
      </w:pPr>
      <w:r>
        <w:lastRenderedPageBreak/>
        <w:t>главным распорядителем - проверки соблюдения порядка и условийпредоставлениясубсидии,втомчислевчастидостижениярезультатапредоставления субсидии;</w:t>
      </w:r>
    </w:p>
    <w:p w:rsidR="004E49F6" w:rsidRDefault="00555799">
      <w:pPr>
        <w:pStyle w:val="a3"/>
        <w:spacing w:line="268" w:lineRule="auto"/>
        <w:ind w:right="404"/>
      </w:pPr>
      <w:r>
        <w:t>органамимуниципальногофинансовогоконтроля-проверкивсоответствиисо</w:t>
      </w:r>
      <w:hyperlink r:id="rId10">
        <w:r>
          <w:t>статьями268.1</w:t>
        </w:r>
      </w:hyperlink>
      <w:r>
        <w:t>.,</w:t>
      </w:r>
      <w:hyperlink r:id="rId11">
        <w:r>
          <w:t>269.2</w:t>
        </w:r>
      </w:hyperlink>
      <w:r>
        <w:t>.БюджетногокодексаРоссийскойФедерации.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847"/>
        </w:tabs>
        <w:spacing w:line="268" w:lineRule="auto"/>
        <w:ind w:right="408" w:firstLine="707"/>
        <w:jc w:val="both"/>
        <w:rPr>
          <w:sz w:val="28"/>
        </w:rPr>
      </w:pPr>
      <w:r>
        <w:rPr>
          <w:sz w:val="28"/>
        </w:rPr>
        <w:t>Вслучаенарушенияполучателемсубсидииусловий,установленных при предоставлении субсидии, выявленного в том числе пофактампроверок,проведенныхглавнымраспорядителеми(или)уполномоченнымиорганамимуниципальногофинансовогоконтроля,вслучаенедостижениявотчетномфинансовомгодузначенийрезультатовпредоставлениясубсидииипоказателей,необходимыхдлядостижениярезультатов предоставления субсидии, в соответствии с договором субсидияподлежитвозвратувместный бюджет:</w:t>
      </w:r>
    </w:p>
    <w:p w:rsidR="004E49F6" w:rsidRDefault="00555799">
      <w:pPr>
        <w:pStyle w:val="a3"/>
        <w:spacing w:line="268" w:lineRule="auto"/>
        <w:ind w:right="405"/>
      </w:pPr>
      <w:r>
        <w:t>наоснованиитребованияглавногораспорядителя-непозднее30календарныхднейсодня получения егополучателемсубсидии;</w:t>
      </w:r>
    </w:p>
    <w:p w:rsidR="004E49F6" w:rsidRDefault="00555799">
      <w:pPr>
        <w:pStyle w:val="a3"/>
        <w:spacing w:line="268" w:lineRule="auto"/>
        <w:ind w:right="405"/>
      </w:pPr>
      <w:r>
        <w:t>наоснованиипредставленияи(или)предписанияорганамуниципальногофинансовогоконтроля-всроки,установленныевсоответствиис бюджетнымзаконодательствомРоссийскойФедерации.</w:t>
      </w:r>
    </w:p>
    <w:p w:rsidR="004E49F6" w:rsidRDefault="00555799">
      <w:pPr>
        <w:pStyle w:val="a3"/>
        <w:spacing w:line="268" w:lineRule="auto"/>
        <w:ind w:right="402"/>
      </w:pPr>
      <w:r>
        <w:t>Требованиеовозвратесубсидиивмуниципальныйбюджетвписьменнойформенаправляетсяглавнымраспорядителемвтечение5рабочихднейсодня выявлениянарушения главнымраспорядителем.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709"/>
        </w:tabs>
        <w:spacing w:line="268" w:lineRule="auto"/>
        <w:ind w:right="406" w:firstLine="707"/>
        <w:jc w:val="both"/>
        <w:rPr>
          <w:sz w:val="28"/>
        </w:rPr>
      </w:pPr>
      <w:r>
        <w:rPr>
          <w:sz w:val="28"/>
        </w:rPr>
        <w:t>Вслучаенедостиженияполучателемсубсидиивотчетномфинансовомгодузначенийрезультатовпредоставлениясубсидийипоказателей,необходимыхдлядостижениярезультатовпредоставлениясубсидии требование о возврате средств в местный бюджет в письменнойформенаправляетсяполучателюсубсидиинепозднее15февралягода,следующегоза отчетным.</w:t>
      </w:r>
    </w:p>
    <w:p w:rsidR="004E49F6" w:rsidRDefault="00555799">
      <w:pPr>
        <w:pStyle w:val="a3"/>
        <w:spacing w:line="268" w:lineRule="auto"/>
        <w:ind w:right="407"/>
      </w:pPr>
      <w:r>
        <w:t>Получательсубсидиивправеобжаловатьтребованиеглавногораспорядителя, представление и (или) предписание органа муниципальногофинансовогоконтролявсоответствиисзаконодательствомРоссийскойФедерации.</w:t>
      </w:r>
    </w:p>
    <w:p w:rsidR="004E49F6" w:rsidRDefault="00555799">
      <w:pPr>
        <w:pStyle w:val="a5"/>
        <w:numPr>
          <w:ilvl w:val="0"/>
          <w:numId w:val="4"/>
        </w:numPr>
        <w:tabs>
          <w:tab w:val="left" w:pos="1567"/>
        </w:tabs>
        <w:spacing w:line="268" w:lineRule="auto"/>
        <w:ind w:right="407" w:firstLine="707"/>
        <w:jc w:val="both"/>
        <w:rPr>
          <w:sz w:val="28"/>
        </w:rPr>
      </w:pPr>
      <w:r>
        <w:rPr>
          <w:sz w:val="28"/>
        </w:rPr>
        <w:t>Контроль, за целевым использованием субсидии осуществляется всоответствиисбюджетнымзаконодательствомРоссийскойФедерации.</w:t>
      </w:r>
    </w:p>
    <w:p w:rsidR="004E49F6" w:rsidRDefault="004E49F6">
      <w:pPr>
        <w:spacing w:line="268" w:lineRule="auto"/>
        <w:jc w:val="both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69"/>
        <w:ind w:left="4988" w:right="543" w:firstLine="0"/>
        <w:jc w:val="center"/>
      </w:pPr>
      <w:r>
        <w:lastRenderedPageBreak/>
        <w:t>Приложение№1</w:t>
      </w:r>
    </w:p>
    <w:p w:rsidR="004E49F6" w:rsidRDefault="00414849">
      <w:pPr>
        <w:pStyle w:val="a3"/>
        <w:spacing w:before="103" w:line="180" w:lineRule="auto"/>
        <w:ind w:left="5102" w:right="656" w:firstLine="0"/>
        <w:jc w:val="center"/>
      </w:pPr>
      <w:r>
        <w:rPr>
          <w:noProof/>
          <w:lang w:eastAsia="ru-RU"/>
        </w:rPr>
        <w:pict>
          <v:shape id="Freeform 14" o:spid="_x0000_s1039" style="position:absolute;left:0;text-align:left;margin-left:344.95pt;margin-top:49.9pt;width:193.6pt;height:40.4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" path="m3872,240r-451,l3421,,3092,r,240l103,240r,240l,480,,809r3826,l3826,569r46,l3872,240xe" stroked="f">
            <v:path arrowok="t" o:connecttype="custom" o:connectlocs="2458720,786130;2172335,786130;2172335,633730;1963420,633730;1963420,786130;65405,786130;65405,938530;0,938530;0,1147445;2429510,1147445;2429510,995045;2458720,995045;2458720,786130" o:connectangles="0,0,0,0,0,0,0,0,0,0,0,0,0"/>
            <w10:wrap anchorx="page"/>
          </v:shape>
        </w:pict>
      </w:r>
      <w:r w:rsidR="00555799">
        <w:t>кПорядкупредоставлениясубсидиинавозмещениечастизатратв</w:t>
      </w:r>
      <w:r w:rsidR="000362CD">
        <w:t>2024году</w:t>
      </w:r>
      <w:r w:rsidR="00555799">
        <w:t>заприобретениегорюче-смазочныхматериалов</w:t>
      </w:r>
    </w:p>
    <w:p w:rsidR="004E49F6" w:rsidRDefault="00555799">
      <w:pPr>
        <w:pStyle w:val="a3"/>
        <w:spacing w:line="210" w:lineRule="exact"/>
        <w:ind w:left="4989" w:right="543" w:firstLine="0"/>
        <w:jc w:val="center"/>
      </w:pPr>
      <w:r>
        <w:t>юридическимлицам(за</w:t>
      </w:r>
    </w:p>
    <w:p w:rsidR="004E49F6" w:rsidRDefault="00555799">
      <w:pPr>
        <w:pStyle w:val="a3"/>
        <w:spacing w:before="24" w:line="180" w:lineRule="auto"/>
        <w:ind w:left="5319" w:right="868" w:hanging="5"/>
        <w:jc w:val="center"/>
      </w:pPr>
      <w:r>
        <w:t>исключениемгосударственных(муниципальных)учреждений)и(или)индивидуальным</w:t>
      </w:r>
    </w:p>
    <w:p w:rsidR="004E49F6" w:rsidRDefault="00555799">
      <w:pPr>
        <w:pStyle w:val="a3"/>
        <w:spacing w:line="180" w:lineRule="auto"/>
        <w:ind w:left="5249" w:right="801" w:hanging="3"/>
        <w:jc w:val="center"/>
      </w:pPr>
      <w:r>
        <w:t>предпринимателям, насозданиеусловий для обеспечения жителейотдалённыхи (или)</w:t>
      </w:r>
    </w:p>
    <w:p w:rsidR="004E49F6" w:rsidRDefault="00555799">
      <w:pPr>
        <w:pStyle w:val="a3"/>
        <w:spacing w:line="180" w:lineRule="auto"/>
        <w:ind w:left="5086" w:right="114" w:firstLine="403"/>
        <w:jc w:val="left"/>
      </w:pPr>
      <w:r>
        <w:t>труднодоступных населённыхпунктовПоддорского муниципального</w:t>
      </w:r>
    </w:p>
    <w:p w:rsidR="004E49F6" w:rsidRDefault="00555799">
      <w:pPr>
        <w:pStyle w:val="a3"/>
        <w:spacing w:line="213" w:lineRule="exact"/>
        <w:ind w:left="4987" w:right="543" w:firstLine="0"/>
        <w:jc w:val="center"/>
      </w:pPr>
      <w:r>
        <w:t>районауслугамиторговли</w:t>
      </w:r>
    </w:p>
    <w:p w:rsidR="004E49F6" w:rsidRDefault="00555799">
      <w:pPr>
        <w:pStyle w:val="a3"/>
        <w:spacing w:before="16" w:line="180" w:lineRule="auto"/>
        <w:ind w:left="5230" w:right="784" w:firstLine="0"/>
        <w:jc w:val="center"/>
      </w:pPr>
      <w:r>
        <w:t>посредствоммобильныхторговыхобъектов,осуществляющих</w:t>
      </w:r>
    </w:p>
    <w:p w:rsidR="004E49F6" w:rsidRDefault="00555799">
      <w:pPr>
        <w:pStyle w:val="a3"/>
        <w:spacing w:line="254" w:lineRule="exact"/>
        <w:ind w:left="4987" w:right="543" w:firstLine="0"/>
        <w:jc w:val="center"/>
      </w:pPr>
      <w:r>
        <w:t>доставкуиреализацию товаров</w:t>
      </w: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4E49F6">
      <w:pPr>
        <w:pStyle w:val="a3"/>
        <w:spacing w:before="6"/>
        <w:ind w:left="0" w:firstLine="0"/>
        <w:jc w:val="left"/>
        <w:rPr>
          <w:sz w:val="25"/>
        </w:rPr>
      </w:pPr>
    </w:p>
    <w:p w:rsidR="004E49F6" w:rsidRDefault="00555799">
      <w:pPr>
        <w:pStyle w:val="a3"/>
        <w:ind w:left="542" w:right="542" w:firstLine="0"/>
        <w:jc w:val="center"/>
      </w:pPr>
      <w:r>
        <w:t>ЗАЯВКА</w:t>
      </w:r>
    </w:p>
    <w:p w:rsidR="004E49F6" w:rsidRDefault="00555799">
      <w:pPr>
        <w:pStyle w:val="a3"/>
        <w:spacing w:before="38"/>
        <w:ind w:left="542" w:right="543" w:firstLine="0"/>
        <w:jc w:val="center"/>
      </w:pPr>
      <w:r>
        <w:t>на участиев отборе</w:t>
      </w:r>
    </w:p>
    <w:p w:rsidR="004E49F6" w:rsidRDefault="00555799">
      <w:pPr>
        <w:pStyle w:val="a3"/>
        <w:spacing w:before="259" w:line="268" w:lineRule="auto"/>
        <w:ind w:right="401"/>
      </w:pPr>
      <w:r>
        <w:t>В соответствии с Порядком предоставления субсидии на возмещениечастизатратв</w:t>
      </w:r>
      <w:r w:rsidR="000362CD">
        <w:t>2024году</w:t>
      </w:r>
      <w:r>
        <w:t>наприобретениегорюче-смазочныхматериаловюридическимлицам(заисключениемгосударственных(муниципальных) учреждений) и (или) индивидуальным предпринимателям,насозданиеусловийдляобеспеченияжителейотдалённыхи(или)труднодоступных населённых пунктов Поддорского муниципального районауслугамиторговлипосредствоммобильныхторговыхобъектов,осуществляющихдоставкуиреализациютоваров,утвержденнымпостановлениемАдминистрациейПоддорскогомуниципальногорайонаот</w:t>
      </w:r>
    </w:p>
    <w:p w:rsidR="004E49F6" w:rsidRDefault="00555799">
      <w:pPr>
        <w:pStyle w:val="a3"/>
        <w:tabs>
          <w:tab w:val="left" w:pos="2311"/>
        </w:tabs>
        <w:spacing w:line="268" w:lineRule="auto"/>
        <w:ind w:right="414" w:firstLine="0"/>
      </w:pPr>
      <w:r>
        <w:t>№</w:t>
      </w:r>
      <w:r>
        <w:rPr>
          <w:u w:val="single"/>
        </w:rPr>
        <w:tab/>
      </w:r>
      <w:r>
        <w:t>, направляем заявку на участие в отборе на предоставлениесубсидии.</w:t>
      </w:r>
    </w:p>
    <w:p w:rsidR="004E49F6" w:rsidRDefault="00555799">
      <w:pPr>
        <w:pStyle w:val="a3"/>
        <w:spacing w:line="268" w:lineRule="auto"/>
        <w:ind w:right="403"/>
      </w:pPr>
      <w:r>
        <w:t>ЗаявительпринимаетобязательстваодостижениивтекущемфинансовомгодурезультатапредоставлениясубсидиивсоответствиисзаключенныммеждуЗаявителемиАдминистрациейрайонадоговоромопредоставлении субсидии.</w:t>
      </w:r>
    </w:p>
    <w:p w:rsidR="004E49F6" w:rsidRDefault="00555799">
      <w:pPr>
        <w:pStyle w:val="a3"/>
        <w:spacing w:line="268" w:lineRule="auto"/>
        <w:ind w:right="406"/>
      </w:pPr>
      <w:r>
        <w:t>Заявительдаетсогласиенапубликацию(размещение)винформационно-телекоммуникационнойсети«Интернет»информацииоЗаявителе,оданнойзаявке на участие в отборе для получения субсидии,иной информациио Заявителе, связанной с данным отбором.</w:t>
      </w:r>
    </w:p>
    <w:p w:rsidR="004E49F6" w:rsidRDefault="00555799">
      <w:pPr>
        <w:pStyle w:val="a3"/>
        <w:spacing w:line="268" w:lineRule="auto"/>
        <w:ind w:right="406"/>
      </w:pPr>
      <w:r>
        <w:t>Заявитель-индивидуальныйпредпринимательдаетсогласиенаобработкуперсональныхданных,необходимыхдляучастиявотборенапредоставлениесубсидиинавозмещениечастизатратнапроизводствоиреализацию произведенных и реализованных на возмещение части затрат наприобретениегорюче-смазочныхматериаловсцельюсозданияусловийдля</w:t>
      </w:r>
    </w:p>
    <w:p w:rsidR="004E49F6" w:rsidRDefault="004E49F6">
      <w:pPr>
        <w:spacing w:line="268" w:lineRule="auto"/>
        <w:sectPr w:rsidR="004E49F6">
          <w:headerReference w:type="default" r:id="rId12"/>
          <w:pgSz w:w="11910" w:h="16840"/>
          <w:pgMar w:top="1000" w:right="160" w:bottom="280" w:left="1580" w:header="0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3" w:firstLine="0"/>
      </w:pPr>
      <w:r>
        <w:lastRenderedPageBreak/>
        <w:t xml:space="preserve">обеспеченияжителейотдалённыхи(или)труднодоступныхнаселённыхпунктов Поддорского муниципального района услугами торговли посредствоммобильныхторговыхобъектов,осуществляющихдоставкуиреализациютоваров, в соответствии с Федеральным </w:t>
      </w:r>
      <w:hyperlink r:id="rId13">
        <w:r>
          <w:t>законом</w:t>
        </w:r>
      </w:hyperlink>
      <w:r>
        <w:t xml:space="preserve"> от 27 июля 2006 года №152-ФЗ «Оперсональныхданных».</w:t>
      </w:r>
    </w:p>
    <w:p w:rsidR="004E49F6" w:rsidRDefault="00555799">
      <w:pPr>
        <w:pStyle w:val="a3"/>
        <w:tabs>
          <w:tab w:val="left" w:pos="7217"/>
        </w:tabs>
        <w:spacing w:line="268" w:lineRule="auto"/>
        <w:ind w:right="415"/>
      </w:pPr>
      <w:r>
        <w:t>Подтверждаю,чтопосостояниюна</w:t>
      </w:r>
      <w:r>
        <w:rPr>
          <w:u w:val="single"/>
        </w:rPr>
        <w:tab/>
      </w:r>
      <w:r>
        <w:t>(неранеечемза30календарныхднейдодня подачизаявкиидокументов):</w:t>
      </w:r>
    </w:p>
    <w:p w:rsidR="004E49F6" w:rsidRDefault="00555799">
      <w:pPr>
        <w:pStyle w:val="a3"/>
        <w:spacing w:line="268" w:lineRule="auto"/>
        <w:ind w:right="406"/>
      </w:pPr>
      <w:r>
        <w:t>Заявитель - юридическое лицо не находится в процессе реорганизации(заисключениемреорганизациивформеприсоединениякюридическомулицу,являющемусяучастникомотбора,другогоюридическоголица),ликвидации,вотношениинегоневведенапроцедурабанкротства,деятельностьЗаявителянеприостановленавпорядке,предусмотренномзаконодательствомРоссийскойФедерации, аЗаявитель- индивидуальныйпредпринимательнепрекратилдеятельностьвкачествеиндивидуальногопредпринимателя;</w:t>
      </w:r>
    </w:p>
    <w:p w:rsidR="004E49F6" w:rsidRDefault="00555799">
      <w:pPr>
        <w:pStyle w:val="a3"/>
        <w:spacing w:line="268" w:lineRule="auto"/>
        <w:ind w:right="404"/>
      </w:pPr>
      <w:r>
        <w:t>Заявитель - юридическое лицо не является иностранным юридическимлицом, а также российским юридическим лицом, в уставном (складочном)капиталекоторогодоляучастияиностранныхюридическихлиц,местомрегистрации которых является государство или территория, включенные вутвержденныйМинистерствомфинансовРоссийскойФедерациипереченьгосударствитерриторий,предоставляющихльготныйналоговыйрежимналогообложенияи(или)непредусматривающихраскрытияипредоставленияинформацииприпроведениифинансовыхопераций(офшорные зоны),всовокупности превышает 50процентов;</w:t>
      </w:r>
    </w:p>
    <w:p w:rsidR="004E49F6" w:rsidRDefault="00555799">
      <w:pPr>
        <w:pStyle w:val="a3"/>
        <w:spacing w:line="268" w:lineRule="auto"/>
        <w:ind w:right="404"/>
      </w:pPr>
      <w:r>
        <w:t>уЗаявителяотсутствуетпросроченнаязадолженностьповозвратувместный бюджет субсидий, бюджетных инвестиций, предоставленных в томчислевсоответствиисинымиправовымиактамирайона,атакжеинаяпросроченная(неурегулированная)задолженностьпередобластным,местным бюджетами.</w:t>
      </w:r>
    </w:p>
    <w:p w:rsidR="004E49F6" w:rsidRDefault="00555799">
      <w:pPr>
        <w:pStyle w:val="a3"/>
        <w:spacing w:line="268" w:lineRule="auto"/>
        <w:ind w:right="404"/>
      </w:pPr>
      <w:r>
        <w:t xml:space="preserve">ЗаявительвыражаетсогласиенаосуществлениеАдминистрациейПоддорского муниципального района проверок соблюдения порядка и условийпредоставлениясубсидии,втомчислевчастидостижениярезультатапредоставлениясубсидии,атакжепроверокорганамимуниципальногофинансового контроля в соответствии со </w:t>
      </w:r>
      <w:hyperlink r:id="rId14">
        <w:r>
          <w:t>статьями 268.1</w:t>
        </w:r>
      </w:hyperlink>
      <w:r>
        <w:t xml:space="preserve">., </w:t>
      </w:r>
      <w:hyperlink r:id="rId15">
        <w:r>
          <w:t>269.2</w:t>
        </w:r>
      </w:hyperlink>
      <w:r>
        <w:t>. Бюджетногокодекса Российской Федерации.</w:t>
      </w:r>
    </w:p>
    <w:p w:rsidR="004E49F6" w:rsidRDefault="00555799">
      <w:pPr>
        <w:pStyle w:val="a3"/>
        <w:spacing w:line="268" w:lineRule="auto"/>
        <w:ind w:right="412"/>
      </w:pPr>
      <w:r>
        <w:t>Ответственностьзадостоверностьсведений,указанныхвданнойзаявкеи представляемых для прохождения отбора документах, возлагаетсянаЗаявителя.</w:t>
      </w:r>
    </w:p>
    <w:p w:rsidR="004E49F6" w:rsidRDefault="004E49F6">
      <w:pPr>
        <w:spacing w:line="268" w:lineRule="auto"/>
        <w:sectPr w:rsidR="004E49F6">
          <w:headerReference w:type="default" r:id="rId16"/>
          <w:pgSz w:w="11910" w:h="16840"/>
          <w:pgMar w:top="920" w:right="160" w:bottom="280" w:left="1580" w:header="578" w:footer="0" w:gutter="0"/>
          <w:pgNumType w:start="14"/>
          <w:cols w:space="720"/>
        </w:sect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spacing w:before="7"/>
        <w:ind w:left="0" w:firstLine="0"/>
        <w:jc w:val="left"/>
        <w:rPr>
          <w:sz w:val="21"/>
        </w:rPr>
      </w:pPr>
    </w:p>
    <w:p w:rsidR="004E49F6" w:rsidRDefault="00414849">
      <w:pPr>
        <w:pStyle w:val="a3"/>
        <w:spacing w:line="20" w:lineRule="exact"/>
        <w:ind w:left="399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2" o:spid="_x0000_s1038" style="width:467.3pt;height:.6pt;mso-position-horizontal-relative:char;mso-position-vertical-relative:line" coordsize="93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">
            <v:line id="Line 13" o:spid="_x0000_s1027" style="position:absolute;visibility:visible" from="0,6" to="934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<w10:wrap type="none"/>
            <w10:anchorlock/>
          </v:group>
        </w:pict>
      </w:r>
    </w:p>
    <w:p w:rsidR="004E49F6" w:rsidRDefault="00555799">
      <w:pPr>
        <w:spacing w:line="208" w:lineRule="auto"/>
        <w:ind w:left="3127" w:right="1160" w:hanging="1962"/>
        <w:rPr>
          <w:sz w:val="24"/>
        </w:rPr>
      </w:pPr>
      <w:r>
        <w:rPr>
          <w:sz w:val="24"/>
        </w:rPr>
        <w:t>(наименование юридического лица или индивидуального предпринимателя,полноеи сокращенноенаименование)</w:t>
      </w:r>
    </w:p>
    <w:p w:rsidR="004E49F6" w:rsidRDefault="004E49F6">
      <w:pPr>
        <w:pStyle w:val="a3"/>
        <w:spacing w:before="2"/>
        <w:ind w:left="0" w:firstLine="0"/>
        <w:jc w:val="left"/>
        <w:rPr>
          <w:sz w:val="31"/>
        </w:rPr>
      </w:pPr>
    </w:p>
    <w:p w:rsidR="004E49F6" w:rsidRDefault="00555799">
      <w:pPr>
        <w:pStyle w:val="a3"/>
        <w:tabs>
          <w:tab w:val="left" w:pos="9763"/>
        </w:tabs>
        <w:ind w:left="1113" w:firstLine="0"/>
        <w:jc w:val="left"/>
      </w:pPr>
      <w:r>
        <w:t xml:space="preserve">номермобильноготелефона </w:t>
      </w:r>
      <w:r>
        <w:rPr>
          <w:u w:val="single"/>
        </w:rPr>
        <w:tab/>
      </w:r>
    </w:p>
    <w:p w:rsidR="004E49F6" w:rsidRDefault="00555799">
      <w:pPr>
        <w:pStyle w:val="a3"/>
        <w:tabs>
          <w:tab w:val="left" w:pos="9697"/>
        </w:tabs>
        <w:spacing w:before="38"/>
        <w:ind w:left="1113" w:firstLine="0"/>
        <w:jc w:val="left"/>
      </w:pPr>
      <w:r>
        <w:t xml:space="preserve">адресэлектроннойпочты </w:t>
      </w:r>
      <w:r>
        <w:rPr>
          <w:u w:val="single"/>
        </w:rPr>
        <w:tab/>
      </w:r>
    </w:p>
    <w:p w:rsidR="004E49F6" w:rsidRDefault="004E49F6">
      <w:pPr>
        <w:pStyle w:val="a3"/>
        <w:spacing w:before="10"/>
        <w:ind w:left="0" w:firstLine="0"/>
        <w:jc w:val="left"/>
        <w:rPr>
          <w:sz w:val="26"/>
        </w:rPr>
      </w:pPr>
    </w:p>
    <w:p w:rsidR="004E49F6" w:rsidRDefault="00555799">
      <w:pPr>
        <w:pStyle w:val="a3"/>
        <w:spacing w:before="89" w:line="268" w:lineRule="auto"/>
        <w:ind w:right="402"/>
      </w:pPr>
      <w:r>
        <w:t>Прошупредоставитьсубсидиюнавозмещениечастизатратнаприобретение горюче-смазочных материалов с целью создания условий дляобеспеченияжителейотдалённыхи(или)труднодоступныхнаселённыхпунктов Поддорского муниципального района услугами торговли посредствоммобильныхторговыхобъектов,осуществляющихдоставкуиреализациютоваров</w:t>
      </w:r>
    </w:p>
    <w:p w:rsidR="004E49F6" w:rsidRDefault="00555799">
      <w:pPr>
        <w:pStyle w:val="a3"/>
        <w:spacing w:line="319" w:lineRule="exact"/>
        <w:ind w:left="1113" w:firstLine="0"/>
      </w:pPr>
      <w:r>
        <w:t>Общие сведения:</w:t>
      </w:r>
    </w:p>
    <w:p w:rsidR="004E49F6" w:rsidRDefault="00555799">
      <w:pPr>
        <w:pStyle w:val="a5"/>
        <w:numPr>
          <w:ilvl w:val="0"/>
          <w:numId w:val="3"/>
        </w:numPr>
        <w:tabs>
          <w:tab w:val="left" w:pos="1821"/>
          <w:tab w:val="left" w:pos="1822"/>
          <w:tab w:val="left" w:pos="9759"/>
        </w:tabs>
        <w:spacing w:before="38"/>
        <w:ind w:hanging="709"/>
        <w:rPr>
          <w:sz w:val="28"/>
        </w:rPr>
      </w:pPr>
      <w:r>
        <w:rPr>
          <w:sz w:val="28"/>
        </w:rPr>
        <w:t>ОГРН</w:t>
      </w:r>
      <w:r>
        <w:rPr>
          <w:sz w:val="28"/>
          <w:u w:val="single"/>
        </w:rPr>
        <w:tab/>
      </w:r>
    </w:p>
    <w:p w:rsidR="004E49F6" w:rsidRDefault="00555799">
      <w:pPr>
        <w:pStyle w:val="a5"/>
        <w:numPr>
          <w:ilvl w:val="0"/>
          <w:numId w:val="3"/>
        </w:numPr>
        <w:tabs>
          <w:tab w:val="left" w:pos="1821"/>
          <w:tab w:val="left" w:pos="1822"/>
          <w:tab w:val="left" w:pos="9783"/>
        </w:tabs>
        <w:spacing w:before="38"/>
        <w:ind w:hanging="709"/>
        <w:rPr>
          <w:sz w:val="28"/>
        </w:rPr>
      </w:pPr>
      <w:r>
        <w:rPr>
          <w:sz w:val="28"/>
        </w:rPr>
        <w:t>ИНН</w:t>
      </w:r>
      <w:r>
        <w:rPr>
          <w:sz w:val="28"/>
          <w:u w:val="single"/>
        </w:rPr>
        <w:tab/>
      </w:r>
    </w:p>
    <w:p w:rsidR="004E49F6" w:rsidRDefault="00555799">
      <w:pPr>
        <w:pStyle w:val="a5"/>
        <w:numPr>
          <w:ilvl w:val="0"/>
          <w:numId w:val="3"/>
        </w:numPr>
        <w:tabs>
          <w:tab w:val="left" w:pos="1821"/>
          <w:tab w:val="left" w:pos="1822"/>
          <w:tab w:val="left" w:pos="9768"/>
        </w:tabs>
        <w:spacing w:before="38"/>
        <w:ind w:hanging="709"/>
        <w:rPr>
          <w:sz w:val="28"/>
        </w:rPr>
      </w:pPr>
      <w:r>
        <w:rPr>
          <w:sz w:val="28"/>
        </w:rPr>
        <w:t>КПП</w:t>
      </w:r>
      <w:r>
        <w:rPr>
          <w:sz w:val="28"/>
          <w:u w:val="single"/>
        </w:rPr>
        <w:tab/>
      </w:r>
    </w:p>
    <w:p w:rsidR="004E49F6" w:rsidRDefault="00555799">
      <w:pPr>
        <w:pStyle w:val="a5"/>
        <w:numPr>
          <w:ilvl w:val="0"/>
          <w:numId w:val="3"/>
        </w:numPr>
        <w:tabs>
          <w:tab w:val="left" w:pos="1821"/>
          <w:tab w:val="left" w:pos="1822"/>
          <w:tab w:val="left" w:pos="9774"/>
        </w:tabs>
        <w:spacing w:before="38"/>
        <w:ind w:hanging="709"/>
        <w:rPr>
          <w:sz w:val="28"/>
        </w:rPr>
      </w:pPr>
      <w:r>
        <w:rPr>
          <w:sz w:val="28"/>
        </w:rPr>
        <w:t xml:space="preserve">Юридическийадрес </w:t>
      </w:r>
      <w:r>
        <w:rPr>
          <w:sz w:val="28"/>
          <w:u w:val="single"/>
        </w:rPr>
        <w:tab/>
      </w:r>
    </w:p>
    <w:p w:rsidR="004E49F6" w:rsidRDefault="00555799">
      <w:pPr>
        <w:pStyle w:val="a5"/>
        <w:numPr>
          <w:ilvl w:val="0"/>
          <w:numId w:val="3"/>
        </w:numPr>
        <w:tabs>
          <w:tab w:val="left" w:pos="1821"/>
          <w:tab w:val="left" w:pos="1822"/>
          <w:tab w:val="left" w:pos="9713"/>
        </w:tabs>
        <w:spacing w:before="38"/>
        <w:ind w:hanging="709"/>
        <w:rPr>
          <w:sz w:val="28"/>
        </w:rPr>
      </w:pPr>
      <w:r>
        <w:rPr>
          <w:sz w:val="28"/>
        </w:rPr>
        <w:t xml:space="preserve">Почтовыйадрес </w:t>
      </w:r>
      <w:r>
        <w:rPr>
          <w:sz w:val="28"/>
          <w:u w:val="single"/>
        </w:rPr>
        <w:tab/>
      </w:r>
    </w:p>
    <w:p w:rsidR="004E49F6" w:rsidRDefault="00555799">
      <w:pPr>
        <w:pStyle w:val="a5"/>
        <w:numPr>
          <w:ilvl w:val="0"/>
          <w:numId w:val="3"/>
        </w:numPr>
        <w:tabs>
          <w:tab w:val="left" w:pos="1821"/>
          <w:tab w:val="left" w:pos="1822"/>
        </w:tabs>
        <w:spacing w:before="38"/>
        <w:ind w:hanging="709"/>
        <w:rPr>
          <w:sz w:val="28"/>
        </w:rPr>
      </w:pPr>
      <w:r>
        <w:rPr>
          <w:sz w:val="28"/>
        </w:rPr>
        <w:t>Банковскиереквизитыфинансово-кредитногоучреждения:</w:t>
      </w:r>
    </w:p>
    <w:p w:rsidR="004E49F6" w:rsidRDefault="00555799">
      <w:pPr>
        <w:pStyle w:val="a3"/>
        <w:tabs>
          <w:tab w:val="left" w:pos="9728"/>
          <w:tab w:val="left" w:pos="9765"/>
        </w:tabs>
        <w:spacing w:before="38" w:line="268" w:lineRule="auto"/>
        <w:ind w:left="1113" w:right="361" w:firstLine="0"/>
      </w:pPr>
      <w:r>
        <w:t>Наименование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Расчетный счет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Корреспондентскийсчет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 </w:t>
      </w:r>
      <w:r>
        <w:rPr>
          <w:u w:val="single"/>
        </w:rPr>
        <w:tab/>
      </w:r>
    </w:p>
    <w:p w:rsidR="004E49F6" w:rsidRDefault="00414849">
      <w:pPr>
        <w:pStyle w:val="a5"/>
        <w:numPr>
          <w:ilvl w:val="0"/>
          <w:numId w:val="3"/>
        </w:numPr>
        <w:tabs>
          <w:tab w:val="left" w:pos="1672"/>
          <w:tab w:val="left" w:pos="1673"/>
        </w:tabs>
        <w:spacing w:line="268" w:lineRule="auto"/>
        <w:ind w:left="405" w:right="411" w:firstLine="707"/>
        <w:rPr>
          <w:sz w:val="28"/>
        </w:rPr>
      </w:pPr>
      <w:r w:rsidRPr="00414849">
        <w:rPr>
          <w:noProof/>
          <w:lang w:eastAsia="ru-RU"/>
        </w:rPr>
        <w:pict>
          <v:shape id="AutoShape 11" o:spid="_x0000_s1037" style="position:absolute;left:0;text-align:left;margin-left:148.35pt;margin-top:34.9pt;width:.5pt;height:42pt;z-index:15731712;visibility:visible;mso-position-horizontal-relative:page" coordsize="10,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" adj="0,,0" path="m9,360r-9,l,370,,840r9,l9,370r,-10xm9,l,,,360r9,l9,xe" fillcolor="black" stroked="f">
            <v:stroke joinstyle="round"/>
            <v:formulas/>
            <v:path arrowok="t" o:connecttype="custom" o:connectlocs="5715,671830;0,671830;0,678180;0,976630;5715,976630;5715,678180;5715,671830;5715,443230;0,443230;0,671830;5715,671830;5715,443230" o:connectangles="0,0,0,0,0,0,0,0,0,0,0,0"/>
            <w10:wrap anchorx="page"/>
          </v:shape>
        </w:pict>
      </w:r>
      <w:r w:rsidRPr="004148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left:0;text-align:left;margin-left:121.95pt;margin-top:34.65pt;width:429.8pt;height:219.7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fFsA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623"/>
                    <w:gridCol w:w="1967"/>
                  </w:tblGrid>
                  <w:tr w:rsidR="00555799">
                    <w:trPr>
                      <w:trHeight w:val="377"/>
                    </w:trPr>
                    <w:tc>
                      <w:tcPr>
                        <w:tcW w:w="859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555799" w:rsidRDefault="00555799">
                        <w:pPr>
                          <w:pStyle w:val="TableParagraph"/>
                          <w:spacing w:before="55" w:line="294" w:lineRule="exact"/>
                          <w:ind w:left="6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вписьменнойформепопочтовомуадресу</w:t>
                        </w:r>
                      </w:p>
                    </w:tc>
                  </w:tr>
                  <w:tr w:rsidR="00555799">
                    <w:trPr>
                      <w:trHeight w:val="472"/>
                    </w:trPr>
                    <w:tc>
                      <w:tcPr>
                        <w:tcW w:w="859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555799" w:rsidRDefault="00555799">
                        <w:pPr>
                          <w:pStyle w:val="TableParagraph"/>
                          <w:spacing w:before="55"/>
                          <w:ind w:left="6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вформеэлектронногодокументанаадресэлектроннойпочты</w:t>
                        </w:r>
                      </w:p>
                    </w:tc>
                  </w:tr>
                  <w:tr w:rsidR="00555799">
                    <w:trPr>
                      <w:trHeight w:val="561"/>
                    </w:trPr>
                    <w:tc>
                      <w:tcPr>
                        <w:tcW w:w="6623" w:type="dxa"/>
                        <w:tcBorders>
                          <w:bottom w:val="single" w:sz="4" w:space="0" w:color="000000"/>
                        </w:tcBorders>
                      </w:tcPr>
                      <w:p w:rsidR="00555799" w:rsidRDefault="00555799">
                        <w:pPr>
                          <w:pStyle w:val="TableParagraph"/>
                          <w:spacing w:before="149"/>
                          <w:ind w:left="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Руководительзаявителя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555799" w:rsidRDefault="00555799">
                        <w:pPr>
                          <w:pStyle w:val="TableParagraph"/>
                          <w:spacing w:before="149"/>
                          <w:ind w:left="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И.О.Фамилия</w:t>
                        </w:r>
                      </w:p>
                    </w:tc>
                  </w:tr>
                  <w:tr w:rsidR="00555799">
                    <w:trPr>
                      <w:trHeight w:val="539"/>
                    </w:trPr>
                    <w:tc>
                      <w:tcPr>
                        <w:tcW w:w="8590" w:type="dxa"/>
                        <w:gridSpan w:val="2"/>
                      </w:tcPr>
                      <w:p w:rsidR="00555799" w:rsidRDefault="00555799">
                        <w:pPr>
                          <w:pStyle w:val="TableParagraph"/>
                          <w:spacing w:before="71"/>
                          <w:ind w:left="4575" w:right="29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(подпись)</w:t>
                        </w:r>
                      </w:p>
                    </w:tc>
                  </w:tr>
                  <w:tr w:rsidR="00555799">
                    <w:trPr>
                      <w:trHeight w:val="631"/>
                    </w:trPr>
                    <w:tc>
                      <w:tcPr>
                        <w:tcW w:w="6623" w:type="dxa"/>
                      </w:tcPr>
                      <w:p w:rsidR="00555799" w:rsidRDefault="00555799">
                        <w:pPr>
                          <w:pStyle w:val="TableParagraph"/>
                          <w:spacing w:before="181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М.П.</w:t>
                        </w:r>
                        <w:r>
                          <w:rPr>
                            <w:sz w:val="24"/>
                          </w:rPr>
                          <w:t>(приналичии)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555799" w:rsidRDefault="0055579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55799">
                    <w:trPr>
                      <w:trHeight w:val="769"/>
                    </w:trPr>
                    <w:tc>
                      <w:tcPr>
                        <w:tcW w:w="6623" w:type="dxa"/>
                        <w:tcBorders>
                          <w:bottom w:val="single" w:sz="4" w:space="0" w:color="000000"/>
                        </w:tcBorders>
                      </w:tcPr>
                      <w:p w:rsidR="00555799" w:rsidRDefault="00555799">
                        <w:pPr>
                          <w:pStyle w:val="TableParagraph"/>
                          <w:tabs>
                            <w:tab w:val="left" w:pos="2312"/>
                          </w:tabs>
                          <w:spacing w:before="182" w:line="180" w:lineRule="auto"/>
                          <w:ind w:left="67" w:right="3120"/>
                          <w:rPr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Главный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бухгалтер</w:t>
                        </w:r>
                        <w:r>
                          <w:rPr>
                            <w:sz w:val="28"/>
                          </w:rPr>
                          <w:t>заявителя</w:t>
                        </w:r>
                        <w:r>
                          <w:rPr>
                            <w:sz w:val="24"/>
                          </w:rPr>
                          <w:t>(приналичии)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555799" w:rsidRDefault="00555799"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 w:rsidR="00555799" w:rsidRDefault="00555799">
                        <w:pPr>
                          <w:pStyle w:val="TableParagraph"/>
                          <w:ind w:left="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И.О.Фамилия</w:t>
                        </w:r>
                      </w:p>
                    </w:tc>
                  </w:tr>
                  <w:tr w:rsidR="00555799">
                    <w:trPr>
                      <w:trHeight w:val="529"/>
                    </w:trPr>
                    <w:tc>
                      <w:tcPr>
                        <w:tcW w:w="8590" w:type="dxa"/>
                        <w:gridSpan w:val="2"/>
                      </w:tcPr>
                      <w:p w:rsidR="00555799" w:rsidRDefault="00555799">
                        <w:pPr>
                          <w:pStyle w:val="TableParagraph"/>
                          <w:spacing w:before="71"/>
                          <w:ind w:left="4575" w:right="29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(подпись)</w:t>
                        </w:r>
                      </w:p>
                    </w:tc>
                  </w:tr>
                  <w:tr w:rsidR="00555799">
                    <w:trPr>
                      <w:trHeight w:val="493"/>
                    </w:trPr>
                    <w:tc>
                      <w:tcPr>
                        <w:tcW w:w="6623" w:type="dxa"/>
                      </w:tcPr>
                      <w:p w:rsidR="00555799" w:rsidRDefault="00555799">
                        <w:pPr>
                          <w:pStyle w:val="TableParagraph"/>
                          <w:tabs>
                            <w:tab w:val="left" w:pos="630"/>
                            <w:tab w:val="left" w:pos="3022"/>
                            <w:tab w:val="left" w:pos="3798"/>
                          </w:tabs>
                          <w:spacing w:before="171" w:line="302" w:lineRule="exact"/>
                          <w:ind w:left="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»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20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года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555799" w:rsidRDefault="0055579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555799" w:rsidRDefault="0055579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555799">
        <w:rPr>
          <w:sz w:val="28"/>
        </w:rPr>
        <w:t>Способнаправленияуведомленийповопросам,связаннымспредоставлением субсидии (нужное отметитьV):</w:t>
      </w:r>
    </w:p>
    <w:p w:rsidR="004E49F6" w:rsidRDefault="004E49F6">
      <w:pPr>
        <w:spacing w:line="268" w:lineRule="auto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spacing w:before="1"/>
        <w:ind w:left="0" w:firstLine="0"/>
        <w:jc w:val="left"/>
        <w:rPr>
          <w:sz w:val="26"/>
        </w:rPr>
      </w:pPr>
    </w:p>
    <w:p w:rsidR="004E49F6" w:rsidRDefault="00555799">
      <w:pPr>
        <w:pStyle w:val="a3"/>
        <w:spacing w:before="89"/>
        <w:ind w:left="4990" w:right="543" w:firstLine="0"/>
        <w:jc w:val="center"/>
      </w:pPr>
      <w:r>
        <w:t>Приложение№2</w:t>
      </w:r>
    </w:p>
    <w:p w:rsidR="004E49F6" w:rsidRDefault="00414849">
      <w:pPr>
        <w:pStyle w:val="a3"/>
        <w:spacing w:before="103" w:line="180" w:lineRule="auto"/>
        <w:ind w:left="5093" w:right="644" w:hanging="3"/>
        <w:jc w:val="center"/>
      </w:pPr>
      <w:r>
        <w:rPr>
          <w:noProof/>
          <w:lang w:eastAsia="ru-RU"/>
        </w:rPr>
        <w:pict>
          <v:shape id="Freeform 9" o:spid="_x0000_s1035" style="position:absolute;left:0;text-align:left;margin-left:344.95pt;margin-top:49.85pt;width:193.6pt;height:40.4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" path="m3872,240r-451,l3421,,3092,r,240l103,240r,240l,480,,809r3826,l3826,569r46,l3872,240xe" stroked="f">
            <v:path arrowok="t" o:connecttype="custom" o:connectlocs="2458720,785495;2172335,785495;2172335,633095;1963420,633095;1963420,785495;65405,785495;65405,937895;0,937895;0,1146810;2429510,1146810;2429510,994410;2458720,994410;2458720,785495" o:connectangles="0,0,0,0,0,0,0,0,0,0,0,0,0"/>
            <w10:wrap anchorx="page"/>
          </v:shape>
        </w:pict>
      </w:r>
      <w:r w:rsidR="00555799">
        <w:t>кПорядкупредоставлениясубсидиинавозмещениечастизатратв</w:t>
      </w:r>
      <w:r w:rsidR="000362CD">
        <w:t>2024году</w:t>
      </w:r>
      <w:r w:rsidR="00555799">
        <w:t>наприобретениегорюче-смазочныхматериалов</w:t>
      </w:r>
    </w:p>
    <w:p w:rsidR="004E49F6" w:rsidRDefault="00555799">
      <w:pPr>
        <w:pStyle w:val="a3"/>
        <w:spacing w:line="210" w:lineRule="exact"/>
        <w:ind w:left="4989" w:right="543" w:firstLine="0"/>
        <w:jc w:val="center"/>
      </w:pPr>
      <w:r>
        <w:t>юридическимлицам(за</w:t>
      </w:r>
    </w:p>
    <w:p w:rsidR="004E49F6" w:rsidRDefault="00555799">
      <w:pPr>
        <w:pStyle w:val="a3"/>
        <w:spacing w:before="25" w:line="180" w:lineRule="auto"/>
        <w:ind w:left="5319" w:right="868" w:hanging="5"/>
        <w:jc w:val="center"/>
      </w:pPr>
      <w:r>
        <w:t>исключениемгосударственных(муниципальных) учреждений)и(или)индивидуальным</w:t>
      </w:r>
    </w:p>
    <w:p w:rsidR="004E49F6" w:rsidRDefault="00555799">
      <w:pPr>
        <w:pStyle w:val="a3"/>
        <w:spacing w:line="180" w:lineRule="auto"/>
        <w:ind w:left="5249" w:right="801" w:firstLine="1"/>
        <w:jc w:val="center"/>
      </w:pPr>
      <w:r>
        <w:t>предпринимателям,насозданиеусловий для обеспечения жителейотдалённыхи (или)</w:t>
      </w:r>
    </w:p>
    <w:p w:rsidR="004E49F6" w:rsidRDefault="00555799">
      <w:pPr>
        <w:pStyle w:val="a3"/>
        <w:spacing w:line="180" w:lineRule="auto"/>
        <w:ind w:left="5086" w:right="114" w:firstLine="403"/>
        <w:jc w:val="left"/>
      </w:pPr>
      <w:r>
        <w:t>труднодоступных населённыхпунктов</w:t>
      </w:r>
      <w:r>
        <w:rPr>
          <w:spacing w:val="-4"/>
        </w:rPr>
        <w:t xml:space="preserve"> Поддорского </w:t>
      </w:r>
      <w:r>
        <w:t>муниципального</w:t>
      </w:r>
    </w:p>
    <w:p w:rsidR="004E49F6" w:rsidRDefault="00555799">
      <w:pPr>
        <w:pStyle w:val="a3"/>
        <w:spacing w:line="213" w:lineRule="exact"/>
        <w:ind w:left="4987" w:right="543" w:firstLine="0"/>
        <w:jc w:val="center"/>
      </w:pPr>
      <w:r>
        <w:t>районауслугамиторговли</w:t>
      </w:r>
    </w:p>
    <w:p w:rsidR="004E49F6" w:rsidRDefault="00555799">
      <w:pPr>
        <w:pStyle w:val="a3"/>
        <w:spacing w:before="15" w:line="180" w:lineRule="auto"/>
        <w:ind w:left="5230" w:right="784" w:firstLine="0"/>
        <w:jc w:val="center"/>
      </w:pPr>
      <w:r>
        <w:t>посредствоммобильныхторговыхобъектов,осуществляющих</w:t>
      </w:r>
    </w:p>
    <w:p w:rsidR="004E49F6" w:rsidRDefault="00555799">
      <w:pPr>
        <w:pStyle w:val="a3"/>
        <w:spacing w:line="254" w:lineRule="exact"/>
        <w:ind w:left="4987" w:right="543" w:firstLine="0"/>
        <w:jc w:val="center"/>
      </w:pPr>
      <w:r>
        <w:t>доставкуиреализацию товаров</w:t>
      </w: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4E49F6">
      <w:pPr>
        <w:pStyle w:val="a3"/>
        <w:spacing w:before="2"/>
        <w:ind w:left="0" w:firstLine="0"/>
        <w:jc w:val="left"/>
        <w:rPr>
          <w:sz w:val="31"/>
        </w:rPr>
      </w:pPr>
    </w:p>
    <w:p w:rsidR="004E49F6" w:rsidRDefault="00414849">
      <w:pPr>
        <w:pStyle w:val="1"/>
        <w:spacing w:line="180" w:lineRule="auto"/>
        <w:ind w:left="1317" w:hanging="816"/>
      </w:pPr>
      <w:r>
        <w:rPr>
          <w:noProof/>
          <w:lang w:eastAsia="ru-RU"/>
        </w:rPr>
        <w:pict>
          <v:shape id="Freeform 8" o:spid="_x0000_s1034" style="position:absolute;left:0;text-align:left;margin-left:120.75pt;margin-top:39.25pt;width:424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" path="m,l8497,e" filled="f" strokeweight=".31203mm">
            <v:path arrowok="t" o:connecttype="custom" o:connectlocs="0,0;5395595,0" o:connectangles="0,0"/>
            <w10:wrap type="topAndBottom" anchorx="page"/>
          </v:shape>
        </w:pict>
      </w:r>
      <w:r w:rsidR="00555799">
        <w:t>Графики и маршруты обслуживания мобильными объектами торговлиотдалённыхи(или) труднодоступныхнаселённыхпунктов</w:t>
      </w:r>
    </w:p>
    <w:p w:rsidR="004E49F6" w:rsidRDefault="004E49F6">
      <w:pPr>
        <w:pStyle w:val="a3"/>
        <w:spacing w:before="3"/>
        <w:ind w:left="0" w:firstLine="0"/>
        <w:jc w:val="left"/>
        <w:rPr>
          <w:b/>
          <w:sz w:val="18"/>
        </w:rPr>
      </w:pPr>
    </w:p>
    <w:p w:rsidR="004E49F6" w:rsidRDefault="00555799">
      <w:pPr>
        <w:ind w:left="541" w:right="543"/>
        <w:jc w:val="center"/>
        <w:rPr>
          <w:sz w:val="24"/>
        </w:rPr>
      </w:pPr>
      <w:r>
        <w:rPr>
          <w:sz w:val="24"/>
        </w:rPr>
        <w:t>(наименованиемуниципальногообразованияНовгородскойобласти)</w:t>
      </w:r>
    </w:p>
    <w:p w:rsidR="004E49F6" w:rsidRDefault="004E49F6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2171"/>
        <w:gridCol w:w="1796"/>
        <w:gridCol w:w="1983"/>
      </w:tblGrid>
      <w:tr w:rsidR="004E49F6">
        <w:trPr>
          <w:trHeight w:val="985"/>
        </w:trPr>
        <w:tc>
          <w:tcPr>
            <w:tcW w:w="3407" w:type="dxa"/>
          </w:tcPr>
          <w:p w:rsidR="004E49F6" w:rsidRDefault="00555799">
            <w:pPr>
              <w:pStyle w:val="TableParagraph"/>
              <w:ind w:left="660" w:right="658"/>
              <w:jc w:val="center"/>
              <w:rPr>
                <w:sz w:val="28"/>
              </w:rPr>
            </w:pPr>
            <w:r>
              <w:rPr>
                <w:sz w:val="28"/>
              </w:rPr>
              <w:t>Номермаршрута</w:t>
            </w:r>
          </w:p>
        </w:tc>
        <w:tc>
          <w:tcPr>
            <w:tcW w:w="2171" w:type="dxa"/>
          </w:tcPr>
          <w:p w:rsidR="004E49F6" w:rsidRDefault="00555799">
            <w:pPr>
              <w:pStyle w:val="TableParagraph"/>
              <w:ind w:left="365" w:right="363"/>
              <w:jc w:val="center"/>
              <w:rPr>
                <w:sz w:val="28"/>
              </w:rPr>
            </w:pPr>
            <w:r>
              <w:rPr>
                <w:sz w:val="28"/>
              </w:rPr>
              <w:t>Днинедели</w:t>
            </w:r>
          </w:p>
        </w:tc>
        <w:tc>
          <w:tcPr>
            <w:tcW w:w="1796" w:type="dxa"/>
          </w:tcPr>
          <w:p w:rsidR="004E49F6" w:rsidRDefault="00555799">
            <w:pPr>
              <w:pStyle w:val="TableParagraph"/>
              <w:spacing w:line="244" w:lineRule="auto"/>
              <w:ind w:left="221" w:right="213"/>
              <w:jc w:val="center"/>
              <w:rPr>
                <w:sz w:val="28"/>
              </w:rPr>
            </w:pPr>
            <w:r>
              <w:rPr>
                <w:sz w:val="28"/>
              </w:rPr>
              <w:t>Расстояниемаршрута,</w:t>
            </w:r>
          </w:p>
          <w:p w:rsidR="004E49F6" w:rsidRDefault="00555799">
            <w:pPr>
              <w:pStyle w:val="TableParagraph"/>
              <w:spacing w:line="308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983" w:type="dxa"/>
          </w:tcPr>
          <w:p w:rsidR="004E49F6" w:rsidRDefault="00555799">
            <w:pPr>
              <w:pStyle w:val="TableParagraph"/>
              <w:spacing w:line="244" w:lineRule="auto"/>
              <w:ind w:left="547" w:right="238" w:hanging="284"/>
              <w:rPr>
                <w:sz w:val="28"/>
              </w:rPr>
            </w:pPr>
            <w:r>
              <w:rPr>
                <w:sz w:val="28"/>
              </w:rPr>
              <w:t>Населённыепункты</w:t>
            </w:r>
          </w:p>
        </w:tc>
      </w:tr>
      <w:tr w:rsidR="004E49F6">
        <w:trPr>
          <w:trHeight w:val="234"/>
        </w:trPr>
        <w:tc>
          <w:tcPr>
            <w:tcW w:w="3407" w:type="dxa"/>
          </w:tcPr>
          <w:p w:rsidR="004E49F6" w:rsidRDefault="00555799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71" w:type="dxa"/>
          </w:tcPr>
          <w:p w:rsidR="004E49F6" w:rsidRDefault="00555799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96" w:type="dxa"/>
          </w:tcPr>
          <w:p w:rsidR="004E49F6" w:rsidRDefault="00555799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4E49F6" w:rsidRDefault="00555799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49F6">
        <w:trPr>
          <w:trHeight w:val="328"/>
        </w:trPr>
        <w:tc>
          <w:tcPr>
            <w:tcW w:w="3407" w:type="dxa"/>
            <w:vMerge w:val="restart"/>
          </w:tcPr>
          <w:p w:rsidR="004E49F6" w:rsidRDefault="00555799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Маршрут№ 1</w:t>
            </w:r>
          </w:p>
        </w:tc>
        <w:tc>
          <w:tcPr>
            <w:tcW w:w="2171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</w:tr>
      <w:tr w:rsidR="004E49F6">
        <w:trPr>
          <w:trHeight w:val="328"/>
        </w:trPr>
        <w:tc>
          <w:tcPr>
            <w:tcW w:w="3407" w:type="dxa"/>
            <w:vMerge/>
            <w:tcBorders>
              <w:top w:val="nil"/>
            </w:tcBorders>
          </w:tcPr>
          <w:p w:rsidR="004E49F6" w:rsidRDefault="004E49F6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</w:tr>
      <w:tr w:rsidR="004E49F6">
        <w:trPr>
          <w:trHeight w:val="328"/>
        </w:trPr>
        <w:tc>
          <w:tcPr>
            <w:tcW w:w="3407" w:type="dxa"/>
            <w:vMerge/>
            <w:tcBorders>
              <w:top w:val="nil"/>
            </w:tcBorders>
          </w:tcPr>
          <w:p w:rsidR="004E49F6" w:rsidRDefault="004E49F6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</w:tr>
      <w:tr w:rsidR="004E49F6">
        <w:trPr>
          <w:trHeight w:val="328"/>
        </w:trPr>
        <w:tc>
          <w:tcPr>
            <w:tcW w:w="3407" w:type="dxa"/>
          </w:tcPr>
          <w:p w:rsidR="004E49F6" w:rsidRDefault="00555799">
            <w:pPr>
              <w:pStyle w:val="TableParagraph"/>
              <w:spacing w:line="308" w:lineRule="exact"/>
              <w:ind w:left="660" w:right="657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2171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4E49F6" w:rsidRDefault="004E49F6">
            <w:pPr>
              <w:pStyle w:val="TableParagraph"/>
              <w:rPr>
                <w:sz w:val="24"/>
              </w:rPr>
            </w:pPr>
          </w:p>
        </w:tc>
      </w:tr>
    </w:tbl>
    <w:p w:rsidR="004E49F6" w:rsidRDefault="00414849">
      <w:pPr>
        <w:pStyle w:val="a3"/>
        <w:spacing w:before="93"/>
        <w:ind w:left="326" w:firstLine="0"/>
        <w:jc w:val="left"/>
      </w:pPr>
      <w:r>
        <w:rPr>
          <w:noProof/>
          <w:lang w:eastAsia="ru-RU"/>
        </w:rPr>
        <w:pict>
          <v:shape id="AutoShape 7" o:spid="_x0000_s1033" style="position:absolute;left:0;text-align:left;margin-left:262.35pt;margin-top:26.25pt;width:297.65pt;height:.5pt;z-index:-15724032;visibility:visible;mso-wrap-distance-left:0;mso-wrap-distance-right:0;mso-position-horizontal-relative:page;mso-position-vertical-relative:text" coordsize="5953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" adj="0,,0" path="m3981,r-10,l,,,9r3971,l3981,9r,-9xm5953,l3981,r,9l5953,9r,-9xe" fillcolor="black" stroked="f">
            <v:stroke joinstyle="round"/>
            <v:formulas/>
            <v:path arrowok="t" o:connecttype="custom" o:connectlocs="2527935,333375;2521585,333375;0,333375;0,339090;2521585,339090;2527935,339090;2527935,333375;3780155,333375;2527935,333375;2527935,339090;3780155,339090;3780155,333375" o:connectangles="0,0,0,0,0,0,0,0,0,0,0,0"/>
            <w10:wrap type="topAndBottom" anchorx="page"/>
          </v:shape>
        </w:pict>
      </w:r>
      <w:r w:rsidR="00555799">
        <w:t>Руководительзаявителя</w:t>
      </w:r>
    </w:p>
    <w:p w:rsidR="004E49F6" w:rsidRDefault="004E49F6">
      <w:pPr>
        <w:pStyle w:val="a3"/>
        <w:spacing w:before="3"/>
        <w:ind w:left="0" w:firstLine="0"/>
        <w:jc w:val="left"/>
        <w:rPr>
          <w:sz w:val="6"/>
        </w:rPr>
      </w:pPr>
    </w:p>
    <w:p w:rsidR="004E49F6" w:rsidRDefault="004E49F6">
      <w:pPr>
        <w:rPr>
          <w:sz w:val="6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555799">
      <w:pPr>
        <w:spacing w:before="224"/>
        <w:ind w:left="326" w:firstLine="487"/>
        <w:rPr>
          <w:sz w:val="20"/>
        </w:rPr>
      </w:pPr>
      <w:r>
        <w:rPr>
          <w:sz w:val="28"/>
        </w:rPr>
        <w:t>М.П.(</w:t>
      </w:r>
      <w:r>
        <w:rPr>
          <w:sz w:val="20"/>
        </w:rPr>
        <w:t>приналичии)</w:t>
      </w:r>
    </w:p>
    <w:p w:rsidR="004E49F6" w:rsidRDefault="00555799">
      <w:pPr>
        <w:pStyle w:val="a3"/>
        <w:spacing w:before="213" w:line="244" w:lineRule="auto"/>
        <w:ind w:left="326" w:right="96" w:firstLine="0"/>
        <w:jc w:val="left"/>
      </w:pPr>
      <w:r>
        <w:t>Главный бухгалтерзаявителя</w:t>
      </w:r>
    </w:p>
    <w:p w:rsidR="004E49F6" w:rsidRDefault="00555799">
      <w:pPr>
        <w:spacing w:before="1"/>
        <w:ind w:left="326"/>
        <w:rPr>
          <w:sz w:val="20"/>
        </w:rPr>
      </w:pPr>
      <w:r>
        <w:rPr>
          <w:spacing w:val="-1"/>
          <w:sz w:val="20"/>
        </w:rPr>
        <w:t>(приналичии)</w:t>
      </w:r>
    </w:p>
    <w:p w:rsidR="004E49F6" w:rsidRDefault="00555799">
      <w:pPr>
        <w:tabs>
          <w:tab w:val="left" w:pos="3105"/>
        </w:tabs>
        <w:spacing w:before="90"/>
        <w:ind w:left="326"/>
        <w:rPr>
          <w:sz w:val="24"/>
        </w:rPr>
      </w:pPr>
      <w:r>
        <w:br w:type="column"/>
      </w:r>
      <w:r>
        <w:rPr>
          <w:sz w:val="24"/>
        </w:rPr>
        <w:t>(подпись)</w:t>
      </w:r>
      <w:r>
        <w:rPr>
          <w:sz w:val="24"/>
        </w:rPr>
        <w:tab/>
        <w:t>И.О.Фамилия</w:t>
      </w:r>
    </w:p>
    <w:p w:rsidR="004E49F6" w:rsidRDefault="004E49F6">
      <w:pPr>
        <w:rPr>
          <w:sz w:val="24"/>
        </w:rPr>
        <w:sectPr w:rsidR="004E49F6">
          <w:type w:val="continuous"/>
          <w:pgSz w:w="11910" w:h="16840"/>
          <w:pgMar w:top="1580" w:right="160" w:bottom="280" w:left="1580" w:header="720" w:footer="720" w:gutter="0"/>
          <w:cols w:num="2" w:space="720" w:equalWidth="0">
            <w:col w:w="2746" w:space="2077"/>
            <w:col w:w="5347"/>
          </w:cols>
        </w:sectPr>
      </w:pPr>
    </w:p>
    <w:p w:rsidR="004E49F6" w:rsidRDefault="004E49F6">
      <w:pPr>
        <w:pStyle w:val="a3"/>
        <w:spacing w:before="5"/>
        <w:ind w:left="0" w:firstLine="0"/>
        <w:jc w:val="left"/>
        <w:rPr>
          <w:sz w:val="9"/>
        </w:rPr>
      </w:pPr>
    </w:p>
    <w:p w:rsidR="004E49F6" w:rsidRDefault="00414849">
      <w:pPr>
        <w:pStyle w:val="a3"/>
        <w:spacing w:line="20" w:lineRule="exact"/>
        <w:ind w:left="3667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297.65pt;height:.5pt;mso-position-horizontal-relative:char;mso-position-vertical-relative:line" coordsize="59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">
            <v:shape id="AutoShape 6" o:spid="_x0000_s1032" style="position:absolute;width:5953;height:10;visibility:visible" coordsize="595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TbMYA&#10;AADaAAAADwAAAGRycy9kb3ducmV2LnhtbESPQWvCQBSE74X+h+UVeim6abUq0VWkpZBaL0Y9eHtm&#10;X7PB7NuQ3Wr6712h0OMwM98ws0Vna3Gm1leOFTz3ExDEhdMVlwp224/eBIQPyBprx6Tglzws5vd3&#10;M0y1u/CGznkoRYSwT1GBCaFJpfSFIYu+7xri6H271mKIsi2lbvES4baWL0kykhYrjgsGG3ozVJzy&#10;H6vgsNy/v25MntXr1W44+Dx9ZU/2qNTjQ7ecggjUhf/wXzvTCsZwuxJv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TTbMYAAADaAAAADwAAAAAAAAAAAAAAAACYAgAAZHJz&#10;L2Rvd25yZXYueG1sUEsFBgAAAAAEAAQA9QAAAIsDAAAAAA==&#10;" adj="0,,0" path="m3980,r-9,l,,,10r3971,l3980,10r,-10xm5953,l3980,r,10l5953,10r,-10xe" fillcolor="black" stroked="f">
              <v:stroke joinstyle="round"/>
              <v:formulas/>
              <v:path arrowok="t" o:connecttype="custom" o:connectlocs="3980,0;3971,0;0,0;0,10;3971,10;3980,10;3980,0;5953,0;3980,0;3980,10;5953,10;5953,0" o:connectangles="0,0,0,0,0,0,0,0,0,0,0,0"/>
            </v:shape>
            <w10:wrap type="none"/>
            <w10:anchorlock/>
          </v:group>
        </w:pict>
      </w:r>
    </w:p>
    <w:p w:rsidR="004E49F6" w:rsidRDefault="004E49F6">
      <w:pPr>
        <w:pStyle w:val="a3"/>
        <w:spacing w:before="10"/>
        <w:ind w:left="0" w:firstLine="0"/>
        <w:jc w:val="left"/>
        <w:rPr>
          <w:sz w:val="7"/>
        </w:rPr>
      </w:pPr>
    </w:p>
    <w:p w:rsidR="004E49F6" w:rsidRDefault="004E49F6">
      <w:pPr>
        <w:rPr>
          <w:sz w:val="7"/>
        </w:rPr>
        <w:sectPr w:rsidR="004E49F6">
          <w:type w:val="continuous"/>
          <w:pgSz w:w="11910" w:h="16840"/>
          <w:pgMar w:top="1580" w:right="160" w:bottom="280" w:left="1580" w:header="720" w:footer="720" w:gutter="0"/>
          <w:cols w:space="720"/>
        </w:sectPr>
      </w:pP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555799">
      <w:pPr>
        <w:pStyle w:val="a3"/>
        <w:tabs>
          <w:tab w:val="left" w:pos="888"/>
          <w:tab w:val="left" w:pos="3281"/>
          <w:tab w:val="left" w:pos="4057"/>
        </w:tabs>
        <w:spacing w:before="224"/>
        <w:ind w:left="326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4E49F6" w:rsidRDefault="00555799">
      <w:pPr>
        <w:tabs>
          <w:tab w:val="left" w:pos="3105"/>
        </w:tabs>
        <w:spacing w:before="90"/>
        <w:ind w:left="326"/>
        <w:rPr>
          <w:sz w:val="24"/>
        </w:rPr>
      </w:pPr>
      <w:r>
        <w:br w:type="column"/>
      </w:r>
      <w:r>
        <w:rPr>
          <w:sz w:val="24"/>
        </w:rPr>
        <w:lastRenderedPageBreak/>
        <w:t>(подпись)</w:t>
      </w:r>
      <w:r>
        <w:rPr>
          <w:sz w:val="24"/>
        </w:rPr>
        <w:tab/>
        <w:t>И.О.Фамилия</w:t>
      </w:r>
    </w:p>
    <w:p w:rsidR="004E49F6" w:rsidRDefault="004E49F6">
      <w:pPr>
        <w:rPr>
          <w:sz w:val="24"/>
        </w:rPr>
        <w:sectPr w:rsidR="004E49F6">
          <w:type w:val="continuous"/>
          <w:pgSz w:w="11910" w:h="16840"/>
          <w:pgMar w:top="1580" w:right="160" w:bottom="280" w:left="1580" w:header="720" w:footer="720" w:gutter="0"/>
          <w:cols w:num="2" w:space="720" w:equalWidth="0">
            <w:col w:w="4628" w:space="194"/>
            <w:col w:w="5348"/>
          </w:cols>
        </w:sect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555799">
      <w:pPr>
        <w:pStyle w:val="a3"/>
        <w:spacing w:before="204"/>
        <w:ind w:left="4988" w:right="543" w:firstLine="0"/>
        <w:jc w:val="center"/>
      </w:pPr>
      <w:r>
        <w:t>Приложение№3</w:t>
      </w:r>
    </w:p>
    <w:p w:rsidR="004E49F6" w:rsidRDefault="00414849">
      <w:pPr>
        <w:pStyle w:val="a3"/>
        <w:spacing w:before="104" w:line="180" w:lineRule="auto"/>
        <w:ind w:left="5093" w:right="644" w:hanging="3"/>
        <w:jc w:val="center"/>
      </w:pPr>
      <w:r>
        <w:rPr>
          <w:noProof/>
          <w:lang w:eastAsia="ru-RU"/>
        </w:rPr>
        <w:pict>
          <v:shape id="Freeform 4" o:spid="_x0000_s1030" style="position:absolute;left:0;text-align:left;margin-left:344.95pt;margin-top:49.9pt;width:193.6pt;height:40.4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" path="m3872,240r-451,l3421,,3092,r,240l103,240r,240l,480,,809r3826,l3826,569r46,l3872,240xe" stroked="f">
            <v:path arrowok="t" o:connecttype="custom" o:connectlocs="2458720,786130;2172335,786130;2172335,633730;1963420,633730;1963420,786130;65405,786130;65405,938530;0,938530;0,1147445;2429510,1147445;2429510,995045;2458720,995045;2458720,786130" o:connectangles="0,0,0,0,0,0,0,0,0,0,0,0,0"/>
            <w10:wrap anchorx="page"/>
          </v:shape>
        </w:pict>
      </w:r>
      <w:r w:rsidR="00555799">
        <w:t>кПорядкупредоставлениясубсидиинавозмещениечастизатратв</w:t>
      </w:r>
      <w:r w:rsidR="000362CD">
        <w:t>2024году</w:t>
      </w:r>
      <w:r w:rsidR="00555799">
        <w:t>наприобретениегорюче-смазочныхматериалов</w:t>
      </w:r>
    </w:p>
    <w:p w:rsidR="004E49F6" w:rsidRDefault="00555799">
      <w:pPr>
        <w:pStyle w:val="a3"/>
        <w:spacing w:line="210" w:lineRule="exact"/>
        <w:ind w:left="4989" w:right="543" w:firstLine="0"/>
        <w:jc w:val="center"/>
      </w:pPr>
      <w:r>
        <w:t>юридическимлицам(за</w:t>
      </w:r>
    </w:p>
    <w:p w:rsidR="004E49F6" w:rsidRDefault="00555799">
      <w:pPr>
        <w:pStyle w:val="a3"/>
        <w:spacing w:before="24" w:line="180" w:lineRule="auto"/>
        <w:ind w:left="5319" w:right="868" w:hanging="5"/>
        <w:jc w:val="center"/>
      </w:pPr>
      <w:r>
        <w:t>исключениемгосударственных(муниципальных) учреждений)и(или)индивидуальным</w:t>
      </w:r>
    </w:p>
    <w:p w:rsidR="004E49F6" w:rsidRDefault="00555799">
      <w:pPr>
        <w:pStyle w:val="a3"/>
        <w:spacing w:line="180" w:lineRule="auto"/>
        <w:ind w:left="5249" w:right="801" w:firstLine="1"/>
        <w:jc w:val="center"/>
      </w:pPr>
      <w:r>
        <w:t>предпринимателям,насозданиеусловий для обеспечения жителейотдалённыхи (или)</w:t>
      </w:r>
    </w:p>
    <w:p w:rsidR="004E49F6" w:rsidRDefault="00555799">
      <w:pPr>
        <w:pStyle w:val="a3"/>
        <w:spacing w:line="180" w:lineRule="auto"/>
        <w:ind w:left="5086" w:right="114" w:firstLine="403"/>
        <w:jc w:val="left"/>
      </w:pPr>
      <w:r>
        <w:t>труднодоступных населённыхпунктовПоддорского муниципального</w:t>
      </w:r>
    </w:p>
    <w:p w:rsidR="004E49F6" w:rsidRDefault="00555799">
      <w:pPr>
        <w:pStyle w:val="a3"/>
        <w:spacing w:line="213" w:lineRule="exact"/>
        <w:ind w:left="4987" w:right="543" w:firstLine="0"/>
        <w:jc w:val="center"/>
      </w:pPr>
      <w:r>
        <w:t>районауслугамиторговли</w:t>
      </w:r>
    </w:p>
    <w:p w:rsidR="004E49F6" w:rsidRDefault="00555799">
      <w:pPr>
        <w:pStyle w:val="a3"/>
        <w:spacing w:before="15" w:line="180" w:lineRule="auto"/>
        <w:ind w:left="5230" w:right="784" w:firstLine="0"/>
        <w:jc w:val="center"/>
      </w:pPr>
      <w:r>
        <w:t>посредствоммобильныхторговыхобъектов,осуществляющих</w:t>
      </w:r>
    </w:p>
    <w:p w:rsidR="004E49F6" w:rsidRDefault="00555799">
      <w:pPr>
        <w:pStyle w:val="a3"/>
        <w:spacing w:line="254" w:lineRule="exact"/>
        <w:ind w:left="4987" w:right="543" w:firstLine="0"/>
        <w:jc w:val="center"/>
      </w:pPr>
      <w:r>
        <w:t>доставкуиреализацию товаров</w:t>
      </w: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4E49F6">
      <w:pPr>
        <w:pStyle w:val="a3"/>
        <w:spacing w:before="3"/>
        <w:ind w:left="0" w:firstLine="0"/>
        <w:jc w:val="left"/>
        <w:rPr>
          <w:sz w:val="34"/>
        </w:rPr>
      </w:pPr>
    </w:p>
    <w:p w:rsidR="004E49F6" w:rsidRDefault="00555799">
      <w:pPr>
        <w:pStyle w:val="a3"/>
        <w:tabs>
          <w:tab w:val="left" w:pos="9752"/>
        </w:tabs>
        <w:ind w:firstLine="0"/>
        <w:jc w:val="left"/>
      </w:pPr>
      <w:r>
        <w:t>Наименованиеорганизацииилииндивидуальногопредпринимателя:</w:t>
      </w:r>
      <w:r>
        <w:rPr>
          <w:u w:val="single"/>
        </w:rPr>
        <w:tab/>
      </w:r>
    </w:p>
    <w:p w:rsidR="004E49F6" w:rsidRDefault="00414849">
      <w:pPr>
        <w:pStyle w:val="a3"/>
        <w:spacing w:before="11"/>
        <w:ind w:left="0" w:firstLine="0"/>
        <w:jc w:val="left"/>
        <w:rPr>
          <w:sz w:val="26"/>
        </w:rPr>
      </w:pPr>
      <w:r w:rsidRPr="00414849">
        <w:rPr>
          <w:noProof/>
          <w:lang w:eastAsia="ru-RU"/>
        </w:rPr>
        <w:pict>
          <v:shape id="Freeform 3" o:spid="_x0000_s1029" style="position:absolute;margin-left:99.25pt;margin-top:17.75pt;width:46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" path="m,l9347,e" filled="f" strokeweight=".19811mm">
            <v:path arrowok="t" o:connecttype="custom" o:connectlocs="0,0;5935345,0" o:connectangles="0,0"/>
            <w10:wrap type="topAndBottom" anchorx="page"/>
          </v:shape>
        </w:pict>
      </w:r>
    </w:p>
    <w:p w:rsidR="004E49F6" w:rsidRDefault="00555799">
      <w:pPr>
        <w:pStyle w:val="a3"/>
        <w:tabs>
          <w:tab w:val="left" w:pos="9603"/>
        </w:tabs>
        <w:spacing w:before="8"/>
        <w:ind w:firstLine="0"/>
        <w:jc w:val="left"/>
      </w:pPr>
      <w:r>
        <w:t>ИНН/КПП</w:t>
      </w:r>
      <w:r>
        <w:rPr>
          <w:u w:val="single"/>
        </w:rPr>
        <w:tab/>
      </w:r>
    </w:p>
    <w:p w:rsidR="004E49F6" w:rsidRDefault="00555799">
      <w:pPr>
        <w:pStyle w:val="a3"/>
        <w:tabs>
          <w:tab w:val="left" w:pos="9759"/>
        </w:tabs>
        <w:spacing w:before="38"/>
        <w:ind w:firstLine="0"/>
        <w:jc w:val="left"/>
      </w:pPr>
      <w:r>
        <w:t>ОГРН</w:t>
      </w:r>
      <w:r>
        <w:rPr>
          <w:u w:val="single"/>
        </w:rPr>
        <w:tab/>
      </w:r>
    </w:p>
    <w:p w:rsidR="004E49F6" w:rsidRDefault="00555799">
      <w:pPr>
        <w:pStyle w:val="1"/>
        <w:spacing w:before="178"/>
        <w:ind w:right="543"/>
        <w:jc w:val="center"/>
      </w:pPr>
      <w:r>
        <w:t>СПРАВКА-РАСЧЕТ</w:t>
      </w:r>
    </w:p>
    <w:p w:rsidR="004E49F6" w:rsidRDefault="00555799">
      <w:pPr>
        <w:pStyle w:val="a3"/>
        <w:spacing w:before="103" w:line="180" w:lineRule="auto"/>
        <w:ind w:left="587" w:right="589" w:firstLine="2"/>
        <w:jc w:val="center"/>
      </w:pPr>
      <w:r>
        <w:t>напредоставлениесубсидиинавозмещениечастизатратнаприобретениегорюче-смазочныхматериаловсцельюсозданияусловийдляобеспеченияжителейотдалённыхи (или) труднодоступныхнаселённыхпунктов</w:t>
      </w:r>
    </w:p>
    <w:p w:rsidR="004E49F6" w:rsidRDefault="00555799">
      <w:pPr>
        <w:pStyle w:val="a3"/>
        <w:spacing w:line="212" w:lineRule="exact"/>
        <w:ind w:left="542" w:right="542" w:firstLine="0"/>
        <w:jc w:val="center"/>
      </w:pPr>
      <w:r>
        <w:t>Поддорского муниципальногорайонауслугами торговли посредством</w:t>
      </w:r>
    </w:p>
    <w:p w:rsidR="004E49F6" w:rsidRDefault="00555799">
      <w:pPr>
        <w:pStyle w:val="a3"/>
        <w:spacing w:before="24" w:line="180" w:lineRule="auto"/>
        <w:ind w:left="540" w:right="543" w:firstLine="0"/>
        <w:jc w:val="center"/>
      </w:pPr>
      <w:r>
        <w:t>мобильныхторговыхобъектов,осуществляющихдоставкуиреализациютоваров</w:t>
      </w:r>
    </w:p>
    <w:p w:rsidR="004E49F6" w:rsidRDefault="00555799">
      <w:pPr>
        <w:pStyle w:val="a3"/>
        <w:tabs>
          <w:tab w:val="left" w:pos="1922"/>
          <w:tab w:val="left" w:pos="2557"/>
        </w:tabs>
        <w:spacing w:before="242"/>
        <w:ind w:left="0" w:right="5" w:firstLine="0"/>
        <w:jc w:val="center"/>
      </w:pPr>
      <w:r>
        <w:t>за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4E49F6" w:rsidRDefault="004E49F6">
      <w:pPr>
        <w:pStyle w:val="a3"/>
        <w:spacing w:before="1" w:after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844"/>
        <w:gridCol w:w="3121"/>
        <w:gridCol w:w="1276"/>
        <w:gridCol w:w="1419"/>
        <w:gridCol w:w="1275"/>
      </w:tblGrid>
      <w:tr w:rsidR="004E49F6">
        <w:trPr>
          <w:trHeight w:val="2606"/>
        </w:trPr>
        <w:tc>
          <w:tcPr>
            <w:tcW w:w="991" w:type="dxa"/>
          </w:tcPr>
          <w:p w:rsidR="004E49F6" w:rsidRDefault="00555799">
            <w:pPr>
              <w:pStyle w:val="TableParagraph"/>
              <w:spacing w:before="100" w:line="208" w:lineRule="auto"/>
              <w:ind w:left="105" w:right="94" w:firstLine="4"/>
              <w:jc w:val="both"/>
              <w:rPr>
                <w:sz w:val="24"/>
              </w:rPr>
            </w:pPr>
            <w:r>
              <w:rPr>
                <w:sz w:val="24"/>
              </w:rPr>
              <w:t>Период(календарныймесяц)</w:t>
            </w:r>
          </w:p>
        </w:tc>
        <w:tc>
          <w:tcPr>
            <w:tcW w:w="1844" w:type="dxa"/>
          </w:tcPr>
          <w:p w:rsidR="004E49F6" w:rsidRDefault="00555799">
            <w:pPr>
              <w:pStyle w:val="TableParagraph"/>
              <w:spacing w:before="100" w:line="208" w:lineRule="auto"/>
              <w:ind w:left="119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Протяжённость</w:t>
            </w:r>
            <w:r>
              <w:rPr>
                <w:sz w:val="24"/>
              </w:rPr>
              <w:t>обслуживаниямаршрутовмобильнымиторговымиобъектами</w:t>
            </w:r>
          </w:p>
        </w:tc>
        <w:tc>
          <w:tcPr>
            <w:tcW w:w="3121" w:type="dxa"/>
          </w:tcPr>
          <w:p w:rsidR="004E49F6" w:rsidRDefault="00555799">
            <w:pPr>
              <w:pStyle w:val="TableParagraph"/>
              <w:spacing w:before="100" w:line="208" w:lineRule="auto"/>
              <w:ind w:left="69" w:right="61" w:firstLine="1"/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ГСМ на 1 кмсогласно распоряжениюМинистерства транспортаРоссийской Федерации от 14марта 2008 г. № АМ-23-р «Овведении в действиеметодическихрекомендаций</w:t>
            </w:r>
          </w:p>
          <w:p w:rsidR="004E49F6" w:rsidRDefault="00555799">
            <w:pPr>
              <w:pStyle w:val="TableParagraph"/>
              <w:spacing w:line="208" w:lineRule="auto"/>
              <w:ind w:left="155" w:right="148" w:firstLine="72"/>
              <w:jc w:val="both"/>
              <w:rPr>
                <w:sz w:val="24"/>
              </w:rPr>
            </w:pPr>
            <w:r>
              <w:rPr>
                <w:sz w:val="24"/>
              </w:rPr>
              <w:t>«Нормы расхода топлив исмазочных материалов наавтомобильномтранспорте</w:t>
            </w:r>
          </w:p>
        </w:tc>
        <w:tc>
          <w:tcPr>
            <w:tcW w:w="1276" w:type="dxa"/>
          </w:tcPr>
          <w:p w:rsidR="004E49F6" w:rsidRDefault="00555799">
            <w:pPr>
              <w:pStyle w:val="TableParagraph"/>
              <w:spacing w:before="100" w:line="208" w:lineRule="auto"/>
              <w:ind w:left="80" w:right="74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Средняястоимостьгорюче-</w:t>
            </w:r>
            <w:r>
              <w:rPr>
                <w:spacing w:val="-1"/>
                <w:sz w:val="24"/>
              </w:rPr>
              <w:t>смазочных</w:t>
            </w:r>
            <w:r>
              <w:rPr>
                <w:sz w:val="24"/>
              </w:rPr>
              <w:t>материалов за 1 литр(рублей)</w:t>
            </w:r>
          </w:p>
        </w:tc>
        <w:tc>
          <w:tcPr>
            <w:tcW w:w="1419" w:type="dxa"/>
          </w:tcPr>
          <w:p w:rsidR="004E49F6" w:rsidRDefault="00555799">
            <w:pPr>
              <w:pStyle w:val="TableParagraph"/>
              <w:spacing w:before="71" w:line="258" w:lineRule="exact"/>
              <w:ind w:left="340" w:right="337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4E49F6" w:rsidRDefault="00555799">
            <w:pPr>
              <w:pStyle w:val="TableParagraph"/>
              <w:spacing w:before="11" w:line="208" w:lineRule="auto"/>
              <w:ind w:left="86" w:right="84" w:firstLine="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фактическипонесенныхзатрат</w:t>
            </w:r>
          </w:p>
          <w:p w:rsidR="004E49F6" w:rsidRDefault="00555799">
            <w:pPr>
              <w:pStyle w:val="TableParagraph"/>
              <w:spacing w:line="208" w:lineRule="auto"/>
              <w:ind w:left="11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(рублей)Гр.2х Гр.3хГр.4/100</w:t>
            </w:r>
          </w:p>
        </w:tc>
        <w:tc>
          <w:tcPr>
            <w:tcW w:w="1275" w:type="dxa"/>
          </w:tcPr>
          <w:p w:rsidR="004E49F6" w:rsidRDefault="00555799">
            <w:pPr>
              <w:pStyle w:val="TableParagraph"/>
              <w:spacing w:before="100" w:line="208" w:lineRule="auto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z w:val="24"/>
              </w:rPr>
              <w:t>ения</w:t>
            </w:r>
          </w:p>
          <w:p w:rsidR="004E49F6" w:rsidRDefault="00555799">
            <w:pPr>
              <w:pStyle w:val="TableParagraph"/>
              <w:spacing w:line="208" w:lineRule="auto"/>
              <w:ind w:left="57" w:right="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субсидии</w:t>
            </w:r>
            <w:r>
              <w:rPr>
                <w:sz w:val="24"/>
              </w:rPr>
              <w:t>Гр.5 х</w:t>
            </w:r>
          </w:p>
          <w:p w:rsidR="004E49F6" w:rsidRDefault="00555799">
            <w:pPr>
              <w:pStyle w:val="TableParagraph"/>
              <w:spacing w:line="247" w:lineRule="exact"/>
              <w:ind w:left="58" w:right="5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4E49F6">
        <w:trPr>
          <w:trHeight w:val="541"/>
        </w:trPr>
        <w:tc>
          <w:tcPr>
            <w:tcW w:w="991" w:type="dxa"/>
          </w:tcPr>
          <w:p w:rsidR="004E49F6" w:rsidRDefault="00555799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E49F6" w:rsidRDefault="00555799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4E49F6" w:rsidRDefault="00555799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E49F6" w:rsidRDefault="00555799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4E49F6" w:rsidRDefault="00555799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4E49F6" w:rsidRDefault="00555799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E49F6">
        <w:trPr>
          <w:trHeight w:val="445"/>
        </w:trPr>
        <w:tc>
          <w:tcPr>
            <w:tcW w:w="991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  <w:tr w:rsidR="004E49F6">
        <w:trPr>
          <w:trHeight w:val="527"/>
        </w:trPr>
        <w:tc>
          <w:tcPr>
            <w:tcW w:w="991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  <w:tr w:rsidR="004E49F6">
        <w:trPr>
          <w:trHeight w:val="445"/>
        </w:trPr>
        <w:tc>
          <w:tcPr>
            <w:tcW w:w="991" w:type="dxa"/>
          </w:tcPr>
          <w:p w:rsidR="004E49F6" w:rsidRDefault="00555799">
            <w:pPr>
              <w:pStyle w:val="TableParagraph"/>
              <w:spacing w:before="71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1844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</w:tbl>
    <w:p w:rsidR="004E49F6" w:rsidRDefault="004E49F6">
      <w:pPr>
        <w:rPr>
          <w:sz w:val="26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spacing w:before="1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12" w:type="dxa"/>
        <w:tblLayout w:type="fixed"/>
        <w:tblLook w:val="01E0"/>
      </w:tblPr>
      <w:tblGrid>
        <w:gridCol w:w="7282"/>
        <w:gridCol w:w="2180"/>
      </w:tblGrid>
      <w:tr w:rsidR="004E49F6">
        <w:trPr>
          <w:trHeight w:val="480"/>
        </w:trPr>
        <w:tc>
          <w:tcPr>
            <w:tcW w:w="7282" w:type="dxa"/>
            <w:tcBorders>
              <w:bottom w:val="single" w:sz="4" w:space="0" w:color="000000"/>
            </w:tcBorders>
          </w:tcPr>
          <w:p w:rsidR="004E49F6" w:rsidRDefault="0055579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Руководительзаявителя</w:t>
            </w:r>
          </w:p>
        </w:tc>
        <w:tc>
          <w:tcPr>
            <w:tcW w:w="2180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  <w:tr w:rsidR="004E49F6">
        <w:trPr>
          <w:trHeight w:val="649"/>
        </w:trPr>
        <w:tc>
          <w:tcPr>
            <w:tcW w:w="7282" w:type="dxa"/>
            <w:tcBorders>
              <w:top w:val="single" w:sz="4" w:space="0" w:color="000000"/>
            </w:tcBorders>
          </w:tcPr>
          <w:p w:rsidR="004E49F6" w:rsidRDefault="00555799">
            <w:pPr>
              <w:pStyle w:val="TableParagraph"/>
              <w:spacing w:before="71"/>
              <w:ind w:right="1026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80" w:type="dxa"/>
          </w:tcPr>
          <w:p w:rsidR="004E49F6" w:rsidRDefault="004E49F6">
            <w:pPr>
              <w:pStyle w:val="TableParagraph"/>
              <w:spacing w:before="9"/>
              <w:rPr>
                <w:sz w:val="21"/>
              </w:rPr>
            </w:pPr>
          </w:p>
          <w:p w:rsidR="004E49F6" w:rsidRDefault="00555799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И.О.Фамилия</w:t>
            </w:r>
          </w:p>
        </w:tc>
      </w:tr>
      <w:tr w:rsidR="004E49F6">
        <w:trPr>
          <w:trHeight w:val="540"/>
        </w:trPr>
        <w:tc>
          <w:tcPr>
            <w:tcW w:w="7282" w:type="dxa"/>
          </w:tcPr>
          <w:p w:rsidR="004E49F6" w:rsidRDefault="00555799">
            <w:pPr>
              <w:pStyle w:val="TableParagraph"/>
              <w:spacing w:before="111"/>
              <w:ind w:left="200"/>
              <w:rPr>
                <w:sz w:val="24"/>
              </w:rPr>
            </w:pPr>
            <w:r>
              <w:rPr>
                <w:sz w:val="28"/>
              </w:rPr>
              <w:t>М.П.</w:t>
            </w:r>
            <w:r>
              <w:rPr>
                <w:sz w:val="24"/>
              </w:rPr>
              <w:t>(приналичии)</w:t>
            </w:r>
          </w:p>
        </w:tc>
        <w:tc>
          <w:tcPr>
            <w:tcW w:w="2180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  <w:tr w:rsidR="004E49F6">
        <w:trPr>
          <w:trHeight w:val="748"/>
        </w:trPr>
        <w:tc>
          <w:tcPr>
            <w:tcW w:w="7282" w:type="dxa"/>
            <w:tcBorders>
              <w:bottom w:val="single" w:sz="4" w:space="0" w:color="000000"/>
            </w:tcBorders>
          </w:tcPr>
          <w:p w:rsidR="004E49F6" w:rsidRDefault="00555799">
            <w:pPr>
              <w:pStyle w:val="TableParagraph"/>
              <w:tabs>
                <w:tab w:val="left" w:pos="1526"/>
                <w:tab w:val="left" w:pos="2991"/>
              </w:tabs>
              <w:spacing w:before="96"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бухгалтер</w:t>
            </w:r>
            <w:r>
              <w:rPr>
                <w:sz w:val="28"/>
              </w:rPr>
              <w:tab/>
              <w:t>заявителя</w:t>
            </w:r>
          </w:p>
          <w:p w:rsidR="004E49F6" w:rsidRDefault="00555799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2180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  <w:tr w:rsidR="004E49F6">
        <w:trPr>
          <w:trHeight w:val="649"/>
        </w:trPr>
        <w:tc>
          <w:tcPr>
            <w:tcW w:w="7282" w:type="dxa"/>
            <w:tcBorders>
              <w:top w:val="single" w:sz="4" w:space="0" w:color="000000"/>
            </w:tcBorders>
          </w:tcPr>
          <w:p w:rsidR="004E49F6" w:rsidRDefault="00555799">
            <w:pPr>
              <w:pStyle w:val="TableParagraph"/>
              <w:spacing w:before="71"/>
              <w:ind w:right="1026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180" w:type="dxa"/>
          </w:tcPr>
          <w:p w:rsidR="004E49F6" w:rsidRDefault="004E49F6">
            <w:pPr>
              <w:pStyle w:val="TableParagraph"/>
              <w:spacing w:before="9"/>
              <w:rPr>
                <w:sz w:val="21"/>
              </w:rPr>
            </w:pPr>
          </w:p>
          <w:p w:rsidR="004E49F6" w:rsidRDefault="00555799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И.О.Фамилия</w:t>
            </w:r>
          </w:p>
        </w:tc>
      </w:tr>
      <w:tr w:rsidR="004E49F6">
        <w:trPr>
          <w:trHeight w:val="433"/>
        </w:trPr>
        <w:tc>
          <w:tcPr>
            <w:tcW w:w="7282" w:type="dxa"/>
          </w:tcPr>
          <w:p w:rsidR="004E49F6" w:rsidRDefault="00555799">
            <w:pPr>
              <w:pStyle w:val="TableParagraph"/>
              <w:tabs>
                <w:tab w:val="left" w:pos="762"/>
                <w:tab w:val="left" w:pos="3155"/>
                <w:tab w:val="left" w:pos="3931"/>
              </w:tabs>
              <w:spacing w:before="11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2180" w:type="dxa"/>
          </w:tcPr>
          <w:p w:rsidR="004E49F6" w:rsidRDefault="004E49F6">
            <w:pPr>
              <w:pStyle w:val="TableParagraph"/>
              <w:rPr>
                <w:sz w:val="26"/>
              </w:rPr>
            </w:pPr>
          </w:p>
        </w:tc>
      </w:tr>
    </w:tbl>
    <w:p w:rsidR="004E49F6" w:rsidRDefault="004E49F6">
      <w:pPr>
        <w:rPr>
          <w:sz w:val="26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79"/>
        <w:ind w:left="4081" w:right="543" w:firstLine="0"/>
        <w:jc w:val="center"/>
      </w:pPr>
      <w:r>
        <w:lastRenderedPageBreak/>
        <w:t>Приложение№4</w:t>
      </w:r>
    </w:p>
    <w:p w:rsidR="004E49F6" w:rsidRDefault="00555799">
      <w:pPr>
        <w:pStyle w:val="a3"/>
        <w:spacing w:before="103" w:line="180" w:lineRule="auto"/>
        <w:ind w:left="4648" w:right="1110" w:firstLine="0"/>
        <w:jc w:val="center"/>
      </w:pPr>
      <w:r>
        <w:t>кПорядкупредоставлениясубсидиина возмещениечастизатратв2024</w:t>
      </w:r>
    </w:p>
    <w:p w:rsidR="004E49F6" w:rsidRDefault="000362CD" w:rsidP="000362CD">
      <w:pPr>
        <w:pStyle w:val="a3"/>
        <w:spacing w:line="213" w:lineRule="exact"/>
        <w:ind w:left="4149" w:right="543" w:firstLine="0"/>
      </w:pPr>
      <w:r>
        <w:t>году</w:t>
      </w:r>
      <w:r w:rsidR="00555799">
        <w:t>заприобретениегорюче</w:t>
      </w:r>
    </w:p>
    <w:p w:rsidR="004E49F6" w:rsidRDefault="00414849">
      <w:pPr>
        <w:pStyle w:val="a3"/>
        <w:spacing w:before="24" w:line="180" w:lineRule="auto"/>
        <w:ind w:left="4397" w:right="785" w:firstLine="170"/>
        <w:jc w:val="left"/>
      </w:pPr>
      <w:r>
        <w:rPr>
          <w:noProof/>
          <w:lang w:eastAsia="ru-RU"/>
        </w:rPr>
        <w:pict>
          <v:shape id="Freeform 2" o:spid="_x0000_s1028" style="position:absolute;left:0;text-align:left;margin-left:303.05pt;margin-top:9.9pt;width:244.85pt;height:28.4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" path="m4897,l730,r,240l,240,,569r3896,l3896,329r1001,l4897,xe" stroked="f">
            <v:path arrowok="t" o:connecttype="custom" o:connectlocs="3109595,125730;463550,125730;463550,278130;0,278130;0,487045;2473960,487045;2473960,334645;3109595,334645;3109595,125730" o:connectangles="0,0,0,0,0,0,0,0,0"/>
            <w10:wrap anchorx="page"/>
          </v:shape>
        </w:pict>
      </w:r>
      <w:r w:rsidR="00555799">
        <w:t>-смазочныхматериаловюридическимлицам(заисключениемгосударственных(муниципальных) учреждений)и (или)</w:t>
      </w:r>
    </w:p>
    <w:p w:rsidR="004E49F6" w:rsidRDefault="00555799">
      <w:pPr>
        <w:pStyle w:val="a3"/>
        <w:spacing w:line="180" w:lineRule="auto"/>
        <w:ind w:left="4514" w:right="979" w:firstLine="2"/>
        <w:jc w:val="center"/>
      </w:pPr>
      <w:r>
        <w:t>индивидуальнымпредпринимателям,насозданиеусловийдляобеспеченияжителейотдалённыхи(или)труднодоступных населённых пунктовПоддорскогомуниципальногорайона</w:t>
      </w:r>
    </w:p>
    <w:p w:rsidR="004E49F6" w:rsidRDefault="00555799">
      <w:pPr>
        <w:pStyle w:val="a3"/>
        <w:spacing w:line="180" w:lineRule="auto"/>
        <w:ind w:left="4079" w:right="543" w:firstLine="0"/>
        <w:jc w:val="center"/>
      </w:pPr>
      <w:r>
        <w:t>услугами торговли посредством мобильныхторговыхобъектов,осуществляющих</w:t>
      </w:r>
    </w:p>
    <w:p w:rsidR="004E49F6" w:rsidRDefault="00555799">
      <w:pPr>
        <w:pStyle w:val="a3"/>
        <w:spacing w:line="254" w:lineRule="exact"/>
        <w:ind w:left="4080" w:right="543" w:firstLine="0"/>
        <w:jc w:val="center"/>
      </w:pPr>
      <w:r>
        <w:t>доставкуиреализацию товаров</w:t>
      </w:r>
    </w:p>
    <w:p w:rsidR="004E49F6" w:rsidRDefault="004E49F6">
      <w:pPr>
        <w:pStyle w:val="a3"/>
        <w:ind w:left="0" w:firstLine="0"/>
        <w:jc w:val="left"/>
        <w:rPr>
          <w:sz w:val="30"/>
        </w:rPr>
      </w:pPr>
    </w:p>
    <w:p w:rsidR="004E49F6" w:rsidRDefault="004E49F6">
      <w:pPr>
        <w:pStyle w:val="a3"/>
        <w:spacing w:before="6"/>
        <w:ind w:left="0" w:firstLine="0"/>
        <w:jc w:val="left"/>
        <w:rPr>
          <w:sz w:val="24"/>
        </w:rPr>
      </w:pPr>
    </w:p>
    <w:p w:rsidR="004E49F6" w:rsidRDefault="00555799">
      <w:pPr>
        <w:pStyle w:val="1"/>
        <w:ind w:left="3969"/>
      </w:pPr>
      <w:r>
        <w:t>ТиповойДоговор</w:t>
      </w:r>
    </w:p>
    <w:p w:rsidR="004E49F6" w:rsidRDefault="00555799">
      <w:pPr>
        <w:spacing w:before="103" w:line="180" w:lineRule="auto"/>
        <w:ind w:left="527" w:firstLine="756"/>
        <w:rPr>
          <w:b/>
          <w:sz w:val="28"/>
        </w:rPr>
      </w:pPr>
      <w:r>
        <w:rPr>
          <w:b/>
          <w:sz w:val="28"/>
        </w:rPr>
        <w:t>на предоставление субсидиинавозмещение частизатратзаприобретениегорюче-смазочныхматериалов дляобеспечения жителейотдаленныхи(или) труднодоступныхнаселенныхпунктовПоддорскогомуниципальногорайонауслугами торговлипосредствоммобильных</w:t>
      </w:r>
    </w:p>
    <w:p w:rsidR="004E49F6" w:rsidRDefault="00555799">
      <w:pPr>
        <w:pStyle w:val="1"/>
        <w:spacing w:line="251" w:lineRule="exact"/>
        <w:ind w:left="3857"/>
      </w:pPr>
      <w:r>
        <w:t>торговых объектов</w:t>
      </w:r>
    </w:p>
    <w:p w:rsidR="004E49F6" w:rsidRDefault="004E49F6">
      <w:pPr>
        <w:pStyle w:val="a3"/>
        <w:ind w:left="0" w:firstLine="0"/>
        <w:jc w:val="left"/>
        <w:rPr>
          <w:b/>
          <w:sz w:val="33"/>
        </w:rPr>
      </w:pPr>
    </w:p>
    <w:p w:rsidR="004E49F6" w:rsidRDefault="00555799">
      <w:pPr>
        <w:pStyle w:val="a3"/>
        <w:tabs>
          <w:tab w:val="left" w:pos="5497"/>
          <w:tab w:val="left" w:pos="5919"/>
          <w:tab w:val="left" w:pos="7463"/>
          <w:tab w:val="left" w:pos="8098"/>
          <w:tab w:val="left" w:pos="9332"/>
        </w:tabs>
        <w:ind w:firstLine="0"/>
        <w:jc w:val="left"/>
      </w:pP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г.№</w:t>
      </w:r>
      <w:r>
        <w:rPr>
          <w:u w:val="single"/>
        </w:rPr>
        <w:tab/>
      </w:r>
    </w:p>
    <w:p w:rsidR="004E49F6" w:rsidRDefault="004E49F6">
      <w:pPr>
        <w:pStyle w:val="a3"/>
        <w:spacing w:before="10"/>
        <w:ind w:left="0" w:firstLine="0"/>
        <w:jc w:val="left"/>
        <w:rPr>
          <w:sz w:val="26"/>
        </w:rPr>
      </w:pPr>
    </w:p>
    <w:p w:rsidR="004E49F6" w:rsidRDefault="00555799">
      <w:pPr>
        <w:pStyle w:val="a3"/>
        <w:tabs>
          <w:tab w:val="left" w:pos="9731"/>
        </w:tabs>
        <w:spacing w:before="89" w:line="268" w:lineRule="auto"/>
        <w:ind w:right="410"/>
      </w:pPr>
      <w:r>
        <w:t xml:space="preserve">АдминистрацияПоддорского муниципальногорайона,именуемаявдальнейшем«Администрация»,в лице </w:t>
      </w:r>
      <w:r>
        <w:rPr>
          <w:u w:val="single"/>
        </w:rPr>
        <w:tab/>
      </w:r>
    </w:p>
    <w:p w:rsidR="004E49F6" w:rsidRDefault="00555799">
      <w:pPr>
        <w:pStyle w:val="a3"/>
        <w:tabs>
          <w:tab w:val="left" w:pos="9496"/>
          <w:tab w:val="left" w:pos="9610"/>
        </w:tabs>
        <w:spacing w:line="268" w:lineRule="auto"/>
        <w:ind w:right="413" w:firstLine="0"/>
      </w:pPr>
      <w:r>
        <w:rPr>
          <w:u w:val="single"/>
        </w:rPr>
        <w:tab/>
      </w:r>
      <w:r>
        <w:rPr>
          <w:u w:val="single"/>
        </w:rPr>
        <w:tab/>
      </w:r>
      <w:r>
        <w:t>,действующего на основании Устава Поддорского муниципального района, соднойстороны, и</w:t>
      </w:r>
      <w:r>
        <w:rPr>
          <w:u w:val="single"/>
        </w:rPr>
        <w:tab/>
      </w:r>
      <w:r>
        <w:t>,</w:t>
      </w:r>
    </w:p>
    <w:p w:rsidR="004E49F6" w:rsidRDefault="00555799">
      <w:pPr>
        <w:spacing w:line="193" w:lineRule="exact"/>
        <w:ind w:left="1031"/>
        <w:jc w:val="both"/>
        <w:rPr>
          <w:sz w:val="24"/>
        </w:rPr>
      </w:pPr>
      <w:r>
        <w:rPr>
          <w:sz w:val="24"/>
        </w:rPr>
        <w:t>(организация,предоставляющаяуслугиторговлипосредствоммобильныхторговых</w:t>
      </w:r>
    </w:p>
    <w:p w:rsidR="004E49F6" w:rsidRDefault="00555799">
      <w:pPr>
        <w:spacing w:line="258" w:lineRule="exact"/>
        <w:ind w:left="542" w:right="542"/>
        <w:jc w:val="center"/>
        <w:rPr>
          <w:sz w:val="24"/>
        </w:rPr>
      </w:pPr>
      <w:r>
        <w:rPr>
          <w:sz w:val="24"/>
        </w:rPr>
        <w:t>объектов)</w:t>
      </w:r>
    </w:p>
    <w:p w:rsidR="004E49F6" w:rsidRDefault="00555799">
      <w:pPr>
        <w:pStyle w:val="a3"/>
        <w:tabs>
          <w:tab w:val="left" w:pos="9222"/>
        </w:tabs>
        <w:spacing w:before="26" w:line="309" w:lineRule="exact"/>
        <w:ind w:left="0" w:right="60" w:firstLine="0"/>
        <w:jc w:val="center"/>
      </w:pPr>
      <w:r>
        <w:t>вдальнейшем«Получатель»,влице</w:t>
      </w:r>
      <w:r>
        <w:rPr>
          <w:u w:val="single"/>
        </w:rPr>
        <w:tab/>
      </w:r>
      <w:r>
        <w:t>,</w:t>
      </w:r>
    </w:p>
    <w:p w:rsidR="004E49F6" w:rsidRDefault="00555799">
      <w:pPr>
        <w:spacing w:line="263" w:lineRule="exact"/>
        <w:ind w:left="5102" w:right="450"/>
        <w:jc w:val="center"/>
        <w:rPr>
          <w:sz w:val="24"/>
        </w:rPr>
      </w:pPr>
      <w:r>
        <w:rPr>
          <w:sz w:val="24"/>
        </w:rPr>
        <w:t>(должность,фамилия,имя,отчество)</w:t>
      </w:r>
    </w:p>
    <w:p w:rsidR="004E49F6" w:rsidRDefault="00555799">
      <w:pPr>
        <w:pStyle w:val="a3"/>
        <w:tabs>
          <w:tab w:val="left" w:pos="9092"/>
        </w:tabs>
        <w:spacing w:before="28" w:line="309" w:lineRule="exact"/>
        <w:ind w:left="0" w:right="189" w:firstLine="0"/>
        <w:jc w:val="center"/>
      </w:pPr>
      <w:r>
        <w:t>действующегона основании</w:t>
      </w:r>
      <w:r>
        <w:rPr>
          <w:u w:val="single"/>
        </w:rPr>
        <w:tab/>
      </w:r>
      <w:r>
        <w:t>,</w:t>
      </w:r>
    </w:p>
    <w:p w:rsidR="004E49F6" w:rsidRDefault="00555799">
      <w:pPr>
        <w:spacing w:line="263" w:lineRule="exact"/>
        <w:ind w:left="4011" w:right="543"/>
        <w:jc w:val="center"/>
        <w:rPr>
          <w:sz w:val="24"/>
        </w:rPr>
      </w:pPr>
      <w:r>
        <w:rPr>
          <w:sz w:val="24"/>
        </w:rPr>
        <w:t>(наименованиедокумента)</w:t>
      </w:r>
    </w:p>
    <w:p w:rsidR="004E49F6" w:rsidRDefault="00555799">
      <w:pPr>
        <w:pStyle w:val="a3"/>
        <w:spacing w:before="27" w:line="268" w:lineRule="auto"/>
        <w:ind w:right="404" w:firstLine="0"/>
      </w:pPr>
      <w:r>
        <w:t>сдругойстороны,далееименуемые«Стороны»,всоответствиисБюджетным</w:t>
      </w:r>
      <w:hyperlink r:id="rId17">
        <w:r>
          <w:t>кодексом</w:t>
        </w:r>
      </w:hyperlink>
      <w:r>
        <w:t>РоссийскойФедерации,врамкахреализациимуниципальнойпрограммыПоддорскогомуниципальногорайона«РазвитиеторговливПоддорскоммуниципальномрайоне»,утвержденной постановлением Администрации Поддорского муниципальногорайонаот</w:t>
      </w:r>
      <w:r w:rsidR="000621AE" w:rsidRPr="000621AE">
        <w:t>14.11.2022 № 523</w:t>
      </w:r>
      <w:r>
        <w:t>,всоответствиисПорядкомпредоставлениясубсидии на возме</w:t>
      </w:r>
      <w:r w:rsidR="000362CD">
        <w:t>щении части затрат в 2024 году</w:t>
      </w:r>
      <w:bookmarkStart w:id="0" w:name="_GoBack"/>
      <w:bookmarkEnd w:id="0"/>
      <w:r>
        <w:t xml:space="preserve"> за приобретениегорюче-смазочныхматериаловюридическимлицам(заисключениемгосударственных(муниципальных)учреждений)ииндивидуальнымпредпринимателямдляобеспеченияжителейотдаленныхи(или)труднодоступныхнаселенныхпунктов</w:t>
      </w:r>
      <w:r w:rsidR="000621AE" w:rsidRPr="000621AE">
        <w:rPr>
          <w:spacing w:val="59"/>
        </w:rPr>
        <w:t>Поддо</w:t>
      </w:r>
      <w:r w:rsidR="000621AE" w:rsidRPr="000621AE">
        <w:rPr>
          <w:spacing w:val="59"/>
        </w:rPr>
        <w:lastRenderedPageBreak/>
        <w:t>рского</w:t>
      </w:r>
      <w:r>
        <w:t>муниципальногорайона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09" w:firstLine="0"/>
      </w:pPr>
      <w:r>
        <w:lastRenderedPageBreak/>
        <w:t>услугамиторговлипосредствоммобильныхторговыхобъектов,осуществляющихдоставкуиреализациютоваров,утвержденнымпостановлениемАдминистрации</w:t>
      </w:r>
      <w:r w:rsidR="000621AE">
        <w:t xml:space="preserve">Поддорского </w:t>
      </w:r>
      <w:r>
        <w:t>муниципальногорайона</w:t>
      </w:r>
    </w:p>
    <w:p w:rsidR="004E49F6" w:rsidRDefault="004E49F6">
      <w:pPr>
        <w:spacing w:line="268" w:lineRule="auto"/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3"/>
        <w:tabs>
          <w:tab w:val="left" w:pos="2387"/>
          <w:tab w:val="left" w:pos="3711"/>
        </w:tabs>
        <w:spacing w:line="321" w:lineRule="exact"/>
        <w:ind w:firstLine="0"/>
        <w:jc w:val="left"/>
      </w:pPr>
      <w:r>
        <w:rPr>
          <w:u w:val="single"/>
        </w:rPr>
        <w:lastRenderedPageBreak/>
        <w:tab/>
      </w:r>
      <w:r>
        <w:t>№</w:t>
      </w:r>
      <w:r>
        <w:rPr>
          <w:u w:val="single"/>
        </w:rPr>
        <w:tab/>
      </w:r>
    </w:p>
    <w:p w:rsidR="004E49F6" w:rsidRDefault="00555799">
      <w:pPr>
        <w:pStyle w:val="a3"/>
        <w:spacing w:before="38"/>
        <w:ind w:firstLine="0"/>
        <w:jc w:val="left"/>
      </w:pPr>
      <w:r>
        <w:t>Договоронижеследующем.</w:t>
      </w:r>
    </w:p>
    <w:p w:rsidR="004E49F6" w:rsidRDefault="00555799">
      <w:pPr>
        <w:pStyle w:val="a3"/>
        <w:tabs>
          <w:tab w:val="left" w:pos="1142"/>
          <w:tab w:val="left" w:pos="1565"/>
          <w:tab w:val="left" w:pos="3044"/>
          <w:tab w:val="left" w:pos="4627"/>
        </w:tabs>
        <w:spacing w:line="321" w:lineRule="exact"/>
        <w:ind w:left="109" w:firstLine="0"/>
        <w:jc w:val="left"/>
      </w:pPr>
      <w:r>
        <w:br w:type="column"/>
      </w:r>
      <w:r>
        <w:lastRenderedPageBreak/>
        <w:t>(далее</w:t>
      </w:r>
      <w:r>
        <w:tab/>
        <w:t>–</w:t>
      </w:r>
      <w:r>
        <w:tab/>
        <w:t>Порядок),</w:t>
      </w:r>
      <w:r>
        <w:tab/>
        <w:t>заключили</w:t>
      </w:r>
      <w:r>
        <w:tab/>
        <w:t>настоящий</w:t>
      </w:r>
    </w:p>
    <w:p w:rsidR="004E49F6" w:rsidRDefault="004E49F6">
      <w:pPr>
        <w:spacing w:line="321" w:lineRule="exact"/>
        <w:sectPr w:rsidR="004E49F6">
          <w:type w:val="continuous"/>
          <w:pgSz w:w="11910" w:h="16840"/>
          <w:pgMar w:top="1580" w:right="160" w:bottom="280" w:left="1580" w:header="720" w:footer="720" w:gutter="0"/>
          <w:cols w:num="2" w:space="720" w:equalWidth="0">
            <w:col w:w="3779" w:space="40"/>
            <w:col w:w="6351"/>
          </w:cols>
        </w:sectPr>
      </w:pPr>
    </w:p>
    <w:p w:rsidR="004E49F6" w:rsidRDefault="00555799">
      <w:pPr>
        <w:pStyle w:val="a5"/>
        <w:numPr>
          <w:ilvl w:val="0"/>
          <w:numId w:val="2"/>
        </w:numPr>
        <w:tabs>
          <w:tab w:val="left" w:pos="1822"/>
        </w:tabs>
        <w:spacing w:before="38"/>
        <w:ind w:hanging="709"/>
        <w:jc w:val="both"/>
        <w:rPr>
          <w:sz w:val="28"/>
        </w:rPr>
      </w:pPr>
      <w:r>
        <w:rPr>
          <w:sz w:val="28"/>
        </w:rPr>
        <w:lastRenderedPageBreak/>
        <w:t>Предмет договора</w:t>
      </w:r>
    </w:p>
    <w:p w:rsidR="004E49F6" w:rsidRDefault="00555799">
      <w:pPr>
        <w:pStyle w:val="a3"/>
        <w:tabs>
          <w:tab w:val="left" w:pos="7263"/>
        </w:tabs>
        <w:spacing w:before="38" w:line="268" w:lineRule="auto"/>
        <w:ind w:right="405"/>
      </w:pPr>
      <w:r>
        <w:t>Предметом настоящего Договора является предоставление из бюджета</w:t>
      </w:r>
      <w:r w:rsidR="000621AE">
        <w:rPr>
          <w:spacing w:val="1"/>
        </w:rPr>
        <w:t xml:space="preserve">Поддорского </w:t>
      </w:r>
      <w:r>
        <w:t>муниципального района субсидии на возмещение части затрат заприобретениегорюче-смазочныхматериаловдляобеспеченияжителейотдаленныхи(или)труднодоступныхнаселенныхпунктов</w:t>
      </w:r>
      <w:r w:rsidR="000621AE">
        <w:t xml:space="preserve">Поддорского </w:t>
      </w:r>
      <w:r>
        <w:t>муниципальногорайонауслугамиторговлипосредствоммобильныхторговыхобъектов(далее–субсидия)за</w:t>
      </w:r>
      <w:r>
        <w:rPr>
          <w:u w:val="single"/>
        </w:rPr>
        <w:tab/>
      </w:r>
      <w:r>
        <w:t>20год.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822"/>
        </w:tabs>
        <w:spacing w:line="319" w:lineRule="exact"/>
        <w:ind w:hanging="709"/>
        <w:jc w:val="both"/>
        <w:rPr>
          <w:sz w:val="28"/>
        </w:rPr>
      </w:pPr>
      <w:r>
        <w:rPr>
          <w:sz w:val="28"/>
        </w:rPr>
        <w:t>Условияпредоставлениясубсидии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819"/>
        </w:tabs>
        <w:spacing w:before="38" w:line="268" w:lineRule="auto"/>
        <w:ind w:right="408" w:firstLine="707"/>
        <w:jc w:val="both"/>
        <w:rPr>
          <w:sz w:val="28"/>
        </w:rPr>
      </w:pPr>
      <w:r>
        <w:rPr>
          <w:sz w:val="28"/>
        </w:rPr>
        <w:t>Заявительзарегистрированиосуществляетхозяйственнуюдеятельностьна территории Новгородской области;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7"/>
        </w:tabs>
        <w:spacing w:line="268" w:lineRule="auto"/>
        <w:ind w:right="410" w:firstLine="707"/>
        <w:jc w:val="both"/>
        <w:rPr>
          <w:sz w:val="28"/>
        </w:rPr>
      </w:pPr>
      <w:r>
        <w:rPr>
          <w:sz w:val="28"/>
        </w:rPr>
        <w:t>У заявителя имеется собственный или арендуемый автотранспорт сизотермическимфургономлибосхолодильнымоборудованием,либоспереносным холодильным оборудованием;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39"/>
        </w:tabs>
        <w:spacing w:line="268" w:lineRule="auto"/>
        <w:ind w:right="412" w:firstLine="707"/>
        <w:jc w:val="both"/>
        <w:rPr>
          <w:sz w:val="28"/>
        </w:rPr>
      </w:pPr>
      <w:r>
        <w:rPr>
          <w:sz w:val="28"/>
        </w:rPr>
        <w:t>Заявитель не находится в процессе реорганизации, ликвидации, вотношениинего не введена процедура банкротства, деятельность заявителянеприостановленавпорядке,предусмотренномзаконодательствомРоссийской Федерации;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65"/>
        </w:tabs>
        <w:spacing w:line="268" w:lineRule="auto"/>
        <w:ind w:right="410" w:firstLine="707"/>
        <w:jc w:val="both"/>
        <w:rPr>
          <w:sz w:val="28"/>
        </w:rPr>
      </w:pPr>
      <w:r>
        <w:rPr>
          <w:sz w:val="28"/>
        </w:rPr>
        <w:t>У заявителя отсутствуют неисполненные обязанности по уплатеналогов,сборов,страховыхвзносов,пеней,штрафов,процентов,подлежащихуплатевсоответствиисзаконодательствомРоссийскойФедерации о налогахи сборах;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34"/>
        </w:tabs>
        <w:spacing w:line="268" w:lineRule="auto"/>
        <w:ind w:right="407" w:firstLine="707"/>
        <w:jc w:val="both"/>
        <w:rPr>
          <w:sz w:val="28"/>
        </w:rPr>
      </w:pPr>
      <w:r>
        <w:rPr>
          <w:sz w:val="28"/>
        </w:rPr>
        <w:t>Заявитель не является иностранным юридическим лицом, а такжероссийскимюридическимлицом,вуставном(складочном)капиталекоторого доля участия иностранных юридических лиц, местом регистрациикоторых является государство или территория, включенные в утвержденныйМинистерствомфинансовРоссийскойФедерациипереченьгосударствитерриторий, предоставляющих льготный налоговый режим налогообложенияи(или)непредусматривающихраскрытияипредоставленияинформацииприпроведениифинансовыхопераций(офшорныезоны),всовокупностипревышает 50процентов.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46"/>
        </w:tabs>
        <w:spacing w:line="268" w:lineRule="auto"/>
        <w:ind w:right="402" w:firstLine="707"/>
        <w:jc w:val="both"/>
        <w:rPr>
          <w:sz w:val="28"/>
        </w:rPr>
      </w:pPr>
      <w:r>
        <w:rPr>
          <w:sz w:val="28"/>
        </w:rPr>
        <w:t>Получатель не должен получать средства из местного бюджета всоответствии с иными нормативными правовыми актами Администрации навозмещение затрат на цели,указанные вразделе1настоящегоДоговора;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7"/>
        </w:tabs>
        <w:spacing w:line="268" w:lineRule="auto"/>
        <w:ind w:right="405" w:firstLine="707"/>
        <w:jc w:val="both"/>
        <w:rPr>
          <w:sz w:val="28"/>
        </w:rPr>
      </w:pPr>
      <w:r>
        <w:rPr>
          <w:sz w:val="28"/>
        </w:rPr>
        <w:t>Получатель не находится в перечне организаций и физических лиц,вотношениикоторыхимеютсясведенияобихпричастностикэкстремистскойдеятельностиилитерроризму,либовперечнеорганизацийи</w:t>
      </w:r>
    </w:p>
    <w:p w:rsidR="004E49F6" w:rsidRDefault="004E49F6">
      <w:pPr>
        <w:spacing w:line="268" w:lineRule="auto"/>
        <w:jc w:val="both"/>
        <w:rPr>
          <w:sz w:val="28"/>
        </w:rPr>
        <w:sectPr w:rsidR="004E49F6">
          <w:type w:val="continuous"/>
          <w:pgSz w:w="11910" w:h="16840"/>
          <w:pgMar w:top="1580" w:right="160" w:bottom="280" w:left="1580" w:header="720" w:footer="720" w:gutter="0"/>
          <w:cols w:space="720"/>
        </w:sectPr>
      </w:pPr>
    </w:p>
    <w:p w:rsidR="004E49F6" w:rsidRDefault="00555799">
      <w:pPr>
        <w:pStyle w:val="a3"/>
        <w:spacing w:before="179" w:line="268" w:lineRule="auto"/>
        <w:ind w:right="415" w:firstLine="0"/>
      </w:pPr>
      <w:r>
        <w:lastRenderedPageBreak/>
        <w:t>физическихлиц,вотношениикоторыхимеютсясведенияобихпричастности краспространению оружиямассовогоуничтожения.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822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Размерсубсидииипорядокееперечисления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821"/>
        </w:tabs>
        <w:spacing w:before="38" w:line="268" w:lineRule="auto"/>
        <w:ind w:right="410" w:firstLine="707"/>
        <w:jc w:val="both"/>
        <w:rPr>
          <w:sz w:val="28"/>
        </w:rPr>
      </w:pPr>
      <w:r>
        <w:rPr>
          <w:sz w:val="28"/>
        </w:rPr>
        <w:t>Размерпредоставляемойсубсидииопределяетсярасчетом,являющемся приложением 3 к Порядку,вследующем размере:</w:t>
      </w:r>
    </w:p>
    <w:p w:rsidR="004E49F6" w:rsidRDefault="00555799">
      <w:pPr>
        <w:pStyle w:val="a3"/>
        <w:tabs>
          <w:tab w:val="left" w:pos="1744"/>
          <w:tab w:val="left" w:pos="5099"/>
        </w:tabs>
        <w:spacing w:line="321" w:lineRule="exact"/>
        <w:ind w:firstLine="0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)рублей.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903"/>
          <w:tab w:val="left" w:pos="9083"/>
        </w:tabs>
        <w:spacing w:before="38" w:line="268" w:lineRule="auto"/>
        <w:ind w:right="408" w:firstLine="707"/>
        <w:jc w:val="both"/>
        <w:rPr>
          <w:sz w:val="28"/>
        </w:rPr>
      </w:pPr>
      <w:r>
        <w:rPr>
          <w:sz w:val="28"/>
        </w:rPr>
        <w:t xml:space="preserve">СубсидияпредоставляетсянаоснованиираспоряженияАдминистрации </w:t>
      </w:r>
      <w:r w:rsidR="000621AE">
        <w:rPr>
          <w:sz w:val="28"/>
        </w:rPr>
        <w:t xml:space="preserve">Поддорского </w:t>
      </w:r>
      <w:r>
        <w:rPr>
          <w:sz w:val="28"/>
        </w:rPr>
        <w:t>муниципальногорайона от 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4E49F6" w:rsidRDefault="00555799">
      <w:pPr>
        <w:pStyle w:val="a5"/>
        <w:numPr>
          <w:ilvl w:val="1"/>
          <w:numId w:val="1"/>
        </w:numPr>
        <w:tabs>
          <w:tab w:val="left" w:pos="1747"/>
        </w:tabs>
        <w:spacing w:line="268" w:lineRule="auto"/>
        <w:ind w:right="409" w:firstLine="707"/>
        <w:jc w:val="both"/>
        <w:rPr>
          <w:sz w:val="28"/>
        </w:rPr>
      </w:pPr>
      <w:r>
        <w:rPr>
          <w:sz w:val="28"/>
        </w:rPr>
        <w:t>ПредоставлениесубсидииосуществляетсяАдминистрациейвтечение5(пяти)календарныхднейсодняпринятиярешенияопредоставлении субсидии.</w:t>
      </w:r>
    </w:p>
    <w:p w:rsidR="004E49F6" w:rsidRDefault="00555799">
      <w:pPr>
        <w:pStyle w:val="a5"/>
        <w:numPr>
          <w:ilvl w:val="1"/>
          <w:numId w:val="1"/>
        </w:numPr>
        <w:tabs>
          <w:tab w:val="left" w:pos="1636"/>
        </w:tabs>
        <w:spacing w:line="268" w:lineRule="auto"/>
        <w:ind w:right="404" w:firstLine="707"/>
        <w:jc w:val="both"/>
        <w:rPr>
          <w:sz w:val="28"/>
        </w:rPr>
      </w:pPr>
      <w:r>
        <w:rPr>
          <w:sz w:val="28"/>
        </w:rPr>
        <w:t>Перечисление субсидии осуществляется по безналичному расчетупутемперечисленияденежныхсредствнарасчетныйсчет Получателя.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822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Права иобязанностисторон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6"/>
        </w:tabs>
        <w:spacing w:before="35"/>
        <w:ind w:left="1605" w:hanging="493"/>
        <w:jc w:val="both"/>
        <w:rPr>
          <w:sz w:val="28"/>
        </w:rPr>
      </w:pPr>
      <w:r>
        <w:rPr>
          <w:sz w:val="28"/>
        </w:rPr>
        <w:t>Администрацияобязуется:</w:t>
      </w:r>
    </w:p>
    <w:p w:rsidR="004E49F6" w:rsidRDefault="00555799">
      <w:pPr>
        <w:pStyle w:val="a3"/>
        <w:spacing w:before="38" w:line="268" w:lineRule="auto"/>
        <w:ind w:right="403"/>
      </w:pPr>
      <w:r>
        <w:t>ОбеспечитьпредоставлениеСубсидиивсоответствиисразделом3настоящегоДоговора;</w:t>
      </w:r>
    </w:p>
    <w:p w:rsidR="004E49F6" w:rsidRDefault="00555799">
      <w:pPr>
        <w:pStyle w:val="a3"/>
        <w:spacing w:line="268" w:lineRule="auto"/>
        <w:ind w:right="407"/>
      </w:pPr>
      <w:r>
        <w:t>Обеспечитьприем,согласованиеисвоевременнуюпроверкудокументов,предоставляемыхПолучателем.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6"/>
        </w:tabs>
        <w:spacing w:line="321" w:lineRule="exact"/>
        <w:ind w:left="1605" w:hanging="493"/>
        <w:jc w:val="both"/>
        <w:rPr>
          <w:sz w:val="28"/>
        </w:rPr>
      </w:pPr>
      <w:r>
        <w:rPr>
          <w:sz w:val="28"/>
        </w:rPr>
        <w:t>Администрацияимеетправо:</w:t>
      </w:r>
    </w:p>
    <w:p w:rsidR="004E49F6" w:rsidRDefault="00555799">
      <w:pPr>
        <w:pStyle w:val="a3"/>
        <w:spacing w:before="37" w:line="268" w:lineRule="auto"/>
        <w:ind w:right="407"/>
      </w:pPr>
      <w:r>
        <w:t>Осуществлятьконтроль,завыполнениемПолучателемусловийнастоящегоДоговора.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6"/>
        </w:tabs>
        <w:spacing w:line="321" w:lineRule="exact"/>
        <w:ind w:left="1605" w:hanging="493"/>
        <w:jc w:val="both"/>
        <w:rPr>
          <w:sz w:val="28"/>
        </w:rPr>
      </w:pPr>
      <w:r>
        <w:rPr>
          <w:sz w:val="28"/>
        </w:rPr>
        <w:t>Получательобязуется:</w:t>
      </w:r>
    </w:p>
    <w:p w:rsidR="004E49F6" w:rsidRDefault="00555799">
      <w:pPr>
        <w:pStyle w:val="a3"/>
        <w:spacing w:before="39" w:line="268" w:lineRule="auto"/>
        <w:ind w:right="410"/>
      </w:pPr>
      <w:r>
        <w:t>ПредоставлятьпозапросуАдминистрацииинформацию,непосредственносвязаннуюс выполнением настоящегоДоговора.</w:t>
      </w:r>
    </w:p>
    <w:p w:rsidR="004E49F6" w:rsidRDefault="00555799">
      <w:pPr>
        <w:pStyle w:val="a3"/>
        <w:spacing w:line="268" w:lineRule="auto"/>
        <w:ind w:right="409"/>
      </w:pPr>
      <w:r>
        <w:t>ПотребованиюАдминистрациивыделятьсвоихпредставителейдляоперативного решения вопросов, возникающих при исполнении настоящегоДоговора,рассмотрениижалобизаявлений,поступающихотнаселения.</w:t>
      </w:r>
    </w:p>
    <w:p w:rsidR="004E49F6" w:rsidRDefault="00555799">
      <w:pPr>
        <w:pStyle w:val="a3"/>
        <w:tabs>
          <w:tab w:val="left" w:pos="4097"/>
        </w:tabs>
        <w:spacing w:line="268" w:lineRule="auto"/>
        <w:ind w:right="410"/>
      </w:pPr>
      <w:r>
        <w:t>Обеспечить достижение показателя результативности предоставлениясубсидии:«Предоставлениеуслугторговлипосредствоммобильныхторговыхобъектовв</w:t>
      </w:r>
      <w:r>
        <w:rPr>
          <w:u w:val="single"/>
        </w:rPr>
        <w:tab/>
      </w:r>
      <w:r>
        <w:t>отдаленныхитруднодоступныхнаселенныхпунктах».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6"/>
        </w:tabs>
        <w:spacing w:line="320" w:lineRule="exact"/>
        <w:ind w:left="1605" w:hanging="493"/>
        <w:jc w:val="both"/>
        <w:rPr>
          <w:sz w:val="28"/>
        </w:rPr>
      </w:pPr>
      <w:r>
        <w:rPr>
          <w:sz w:val="28"/>
        </w:rPr>
        <w:t>Получательимеетправо:</w:t>
      </w:r>
    </w:p>
    <w:p w:rsidR="004E49F6" w:rsidRDefault="00555799">
      <w:pPr>
        <w:pStyle w:val="a3"/>
        <w:spacing w:before="35" w:line="268" w:lineRule="auto"/>
        <w:ind w:right="411"/>
      </w:pPr>
      <w:r>
        <w:t>ОбращатьсявАдминистрациювцеляхполученияразъясненийвсвязис исполнением настоящегоДоговора.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394"/>
        </w:tabs>
        <w:spacing w:line="321" w:lineRule="exact"/>
        <w:ind w:left="1393" w:hanging="281"/>
        <w:jc w:val="both"/>
        <w:rPr>
          <w:sz w:val="28"/>
        </w:rPr>
      </w:pPr>
      <w:r>
        <w:rPr>
          <w:sz w:val="28"/>
        </w:rPr>
        <w:t>Срокдействиядоговора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75"/>
        </w:tabs>
        <w:spacing w:before="38" w:line="268" w:lineRule="auto"/>
        <w:ind w:right="404" w:firstLine="707"/>
        <w:jc w:val="both"/>
        <w:rPr>
          <w:sz w:val="28"/>
        </w:rPr>
      </w:pPr>
      <w:r>
        <w:rPr>
          <w:sz w:val="28"/>
        </w:rPr>
        <w:t>Настоящийдоговорвступаетвсилу смоментаегоподписанияСторонамиидействуетдополногоисполненияСторонамиобязательств,предусмотренныхусловиями настоящегоДоговора.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394"/>
        </w:tabs>
        <w:spacing w:line="320" w:lineRule="exact"/>
        <w:ind w:left="1393" w:hanging="281"/>
        <w:jc w:val="both"/>
        <w:rPr>
          <w:sz w:val="28"/>
        </w:rPr>
      </w:pPr>
      <w:r>
        <w:rPr>
          <w:sz w:val="28"/>
        </w:rPr>
        <w:t>ОтветственностьСторон</w:t>
      </w:r>
    </w:p>
    <w:p w:rsidR="004E49F6" w:rsidRDefault="004E49F6">
      <w:pPr>
        <w:spacing w:line="320" w:lineRule="exact"/>
        <w:jc w:val="both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5"/>
        <w:numPr>
          <w:ilvl w:val="1"/>
          <w:numId w:val="2"/>
        </w:numPr>
        <w:tabs>
          <w:tab w:val="left" w:pos="1663"/>
        </w:tabs>
        <w:spacing w:before="179" w:line="268" w:lineRule="auto"/>
        <w:ind w:right="403" w:firstLine="707"/>
        <w:jc w:val="both"/>
        <w:rPr>
          <w:sz w:val="28"/>
        </w:rPr>
      </w:pPr>
      <w:r>
        <w:rPr>
          <w:sz w:val="28"/>
        </w:rPr>
        <w:lastRenderedPageBreak/>
        <w:t xml:space="preserve">Администрация и комитет финансов Администрации </w:t>
      </w:r>
      <w:r w:rsidR="000621AE">
        <w:rPr>
          <w:sz w:val="28"/>
        </w:rPr>
        <w:t xml:space="preserve">Поддорского </w:t>
      </w:r>
      <w:r>
        <w:rPr>
          <w:sz w:val="28"/>
        </w:rPr>
        <w:t>муниципальногорайона(далее-Комитет)осуществляютобязательнуюпроверку соблюдения условий, целей и порядка предоставления субсидий впорядке, установленномБюджетнымкодексомРоссийскойФедерации.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908"/>
        </w:tabs>
        <w:spacing w:line="268" w:lineRule="auto"/>
        <w:ind w:right="407" w:firstLine="707"/>
        <w:jc w:val="both"/>
        <w:rPr>
          <w:sz w:val="28"/>
        </w:rPr>
      </w:pPr>
      <w:r>
        <w:rPr>
          <w:sz w:val="28"/>
        </w:rPr>
        <w:t>Вслучаенарушенияполучателемсубсидииусловий,установленных при предоставлении субсидии, выявленного в том числе пофактампроверок,проведенныхАдминистрациейи(или)комитетомфинансов,вслучаенедостижениявотчетномфинансовомгодузначенийрезультатовпредоставлениясубсидииипоказателей,необходимыхдлядостижениярезультатовпредоставлениясубсидии,всоответствиисдоговором субсидия подлежитвозвратув местный бюджет:</w:t>
      </w:r>
    </w:p>
    <w:p w:rsidR="004E49F6" w:rsidRDefault="00555799">
      <w:pPr>
        <w:pStyle w:val="a3"/>
        <w:spacing w:line="268" w:lineRule="auto"/>
        <w:ind w:right="408"/>
      </w:pPr>
      <w:r>
        <w:t>на основании требования Администрации - не позднее 30 календарныхднейсо дня получения егополучателемсубсидии;</w:t>
      </w:r>
    </w:p>
    <w:p w:rsidR="004E49F6" w:rsidRDefault="00555799">
      <w:pPr>
        <w:pStyle w:val="a3"/>
        <w:spacing w:line="268" w:lineRule="auto"/>
        <w:ind w:right="402"/>
      </w:pPr>
      <w:r>
        <w:t>на основании представления и (или) предписания комитатафинансов -всроки,установленныевсоответствиисбюджетнымзаконодательствомРоссийской Федерации.</w:t>
      </w:r>
    </w:p>
    <w:p w:rsidR="004E49F6" w:rsidRDefault="00555799">
      <w:pPr>
        <w:pStyle w:val="a3"/>
        <w:spacing w:line="268" w:lineRule="auto"/>
        <w:ind w:right="402"/>
      </w:pPr>
      <w:r>
        <w:t>ТребованиеовозвратесубсидиивмуниципальныйбюджетвписьменнойформенаправляетсяАдминистрациейвтечение5(пяти)рабочихднейсоднявыявления нарушенияАдминистрациейрайона.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759"/>
        </w:tabs>
        <w:spacing w:line="268" w:lineRule="auto"/>
        <w:ind w:right="404" w:firstLine="707"/>
        <w:jc w:val="both"/>
        <w:rPr>
          <w:sz w:val="28"/>
        </w:rPr>
      </w:pPr>
      <w:r>
        <w:rPr>
          <w:sz w:val="28"/>
        </w:rPr>
        <w:t>ВслучаееслиПолучательсубсидиинеперечислитсуммупредоставленной субсидии в бюджет муниципального района в течении 10(десяти)днейнастоящегоДоговора,взысканиесуммысубсидииосуществляется всудебном порядке.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25"/>
        </w:tabs>
        <w:spacing w:line="268" w:lineRule="auto"/>
        <w:ind w:right="409" w:firstLine="707"/>
        <w:jc w:val="both"/>
        <w:rPr>
          <w:sz w:val="28"/>
        </w:rPr>
      </w:pPr>
      <w:r>
        <w:rPr>
          <w:sz w:val="28"/>
        </w:rPr>
        <w:t>Администрация осуществляет контроль за возвратом Получателемсубсидии денежныхсредстввбюджет муниципальногорайона.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44"/>
        </w:tabs>
        <w:spacing w:line="268" w:lineRule="auto"/>
        <w:ind w:right="411" w:firstLine="707"/>
        <w:jc w:val="both"/>
        <w:rPr>
          <w:sz w:val="28"/>
        </w:rPr>
      </w:pPr>
      <w:r>
        <w:rPr>
          <w:sz w:val="28"/>
        </w:rPr>
        <w:t>За невыполнение или ненадлежащее выполнение обязательств понастоящемуДоговоруСторонынесутответственностьвсоответствиисзаконодательством Российской Федерации.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394"/>
        </w:tabs>
        <w:spacing w:line="320" w:lineRule="exact"/>
        <w:ind w:left="1393" w:hanging="281"/>
        <w:jc w:val="both"/>
        <w:rPr>
          <w:sz w:val="28"/>
        </w:rPr>
      </w:pPr>
      <w:r>
        <w:rPr>
          <w:sz w:val="28"/>
        </w:rPr>
        <w:t>Прочиеусловия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72"/>
        </w:tabs>
        <w:spacing w:before="25" w:line="268" w:lineRule="auto"/>
        <w:ind w:right="410" w:firstLine="707"/>
        <w:jc w:val="both"/>
        <w:rPr>
          <w:sz w:val="28"/>
        </w:rPr>
      </w:pPr>
      <w:r>
        <w:rPr>
          <w:sz w:val="28"/>
        </w:rPr>
        <w:t>Повсемвопросам,неурегулированнымв настоящем договоре,СтороныруководствуютсядействующимзаконодательствомРоссийскойФедерации.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606"/>
        </w:tabs>
        <w:spacing w:line="320" w:lineRule="exact"/>
        <w:ind w:left="1605" w:hanging="493"/>
        <w:jc w:val="both"/>
        <w:rPr>
          <w:sz w:val="28"/>
        </w:rPr>
      </w:pPr>
      <w:r>
        <w:rPr>
          <w:sz w:val="28"/>
        </w:rPr>
        <w:t>Стороныразрешают все спорыпутем переговоров.</w:t>
      </w:r>
    </w:p>
    <w:p w:rsidR="004E49F6" w:rsidRDefault="00555799">
      <w:pPr>
        <w:pStyle w:val="a5"/>
        <w:numPr>
          <w:ilvl w:val="1"/>
          <w:numId w:val="2"/>
        </w:numPr>
        <w:tabs>
          <w:tab w:val="left" w:pos="1838"/>
        </w:tabs>
        <w:spacing w:before="38" w:line="268" w:lineRule="auto"/>
        <w:ind w:right="411" w:firstLine="707"/>
        <w:jc w:val="both"/>
        <w:rPr>
          <w:sz w:val="28"/>
        </w:rPr>
      </w:pPr>
      <w:r>
        <w:rPr>
          <w:sz w:val="28"/>
        </w:rPr>
        <w:t>ЕслиурегулированиеспоровпутемпереговоровСторонневозможно, Стороны передают его на рассмотрение в Арбитражный судНовгородской области.</w:t>
      </w:r>
    </w:p>
    <w:p w:rsidR="004E49F6" w:rsidRDefault="004E49F6">
      <w:pPr>
        <w:spacing w:line="268" w:lineRule="auto"/>
        <w:jc w:val="both"/>
        <w:rPr>
          <w:sz w:val="28"/>
        </w:rPr>
        <w:sectPr w:rsidR="004E49F6">
          <w:pgSz w:w="11910" w:h="16840"/>
          <w:pgMar w:top="920" w:right="160" w:bottom="280" w:left="1580" w:header="578" w:footer="0" w:gutter="0"/>
          <w:cols w:space="720"/>
        </w:sectPr>
      </w:pPr>
    </w:p>
    <w:p w:rsidR="004E49F6" w:rsidRDefault="00555799">
      <w:pPr>
        <w:pStyle w:val="a5"/>
        <w:numPr>
          <w:ilvl w:val="1"/>
          <w:numId w:val="2"/>
        </w:numPr>
        <w:tabs>
          <w:tab w:val="left" w:pos="1715"/>
        </w:tabs>
        <w:spacing w:before="179" w:line="268" w:lineRule="auto"/>
        <w:ind w:right="412" w:firstLine="707"/>
        <w:rPr>
          <w:sz w:val="28"/>
        </w:rPr>
      </w:pPr>
      <w:r>
        <w:rPr>
          <w:sz w:val="28"/>
        </w:rPr>
        <w:lastRenderedPageBreak/>
        <w:t>НастоящийДоговорсоставленвдвухэкземплярах,имеющиходинаковуююридическуюсилу, поодномудля каждойиз сторон.</w:t>
      </w:r>
    </w:p>
    <w:p w:rsidR="004E49F6" w:rsidRDefault="00555799">
      <w:pPr>
        <w:pStyle w:val="a5"/>
        <w:numPr>
          <w:ilvl w:val="0"/>
          <w:numId w:val="2"/>
        </w:numPr>
        <w:tabs>
          <w:tab w:val="left" w:pos="1821"/>
          <w:tab w:val="left" w:pos="1822"/>
        </w:tabs>
        <w:spacing w:line="321" w:lineRule="exact"/>
        <w:ind w:hanging="709"/>
        <w:rPr>
          <w:sz w:val="28"/>
        </w:rPr>
      </w:pPr>
      <w:r>
        <w:rPr>
          <w:sz w:val="28"/>
        </w:rPr>
        <w:t>Реквизиты Сторон</w:t>
      </w:r>
    </w:p>
    <w:p w:rsidR="004E49F6" w:rsidRDefault="004E49F6">
      <w:pPr>
        <w:pStyle w:val="a3"/>
        <w:ind w:left="0" w:firstLine="0"/>
        <w:jc w:val="left"/>
        <w:rPr>
          <w:sz w:val="20"/>
        </w:rPr>
      </w:pPr>
    </w:p>
    <w:p w:rsidR="004E49F6" w:rsidRDefault="004E49F6">
      <w:pPr>
        <w:pStyle w:val="a3"/>
        <w:spacing w:before="10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/>
      </w:tblPr>
      <w:tblGrid>
        <w:gridCol w:w="4588"/>
        <w:gridCol w:w="4705"/>
      </w:tblGrid>
      <w:tr w:rsidR="004E49F6">
        <w:trPr>
          <w:trHeight w:val="319"/>
        </w:trPr>
        <w:tc>
          <w:tcPr>
            <w:tcW w:w="4588" w:type="dxa"/>
          </w:tcPr>
          <w:p w:rsidR="004E49F6" w:rsidRDefault="00555799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«Администрация»</w:t>
            </w:r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«Получатель»</w:t>
            </w:r>
          </w:p>
        </w:tc>
      </w:tr>
      <w:tr w:rsidR="004E49F6">
        <w:trPr>
          <w:trHeight w:val="657"/>
        </w:trPr>
        <w:tc>
          <w:tcPr>
            <w:tcW w:w="4588" w:type="dxa"/>
          </w:tcPr>
          <w:p w:rsidR="004E49F6" w:rsidRDefault="00555799">
            <w:pPr>
              <w:pStyle w:val="TableParagraph"/>
              <w:tabs>
                <w:tab w:val="left" w:pos="3159"/>
              </w:tabs>
              <w:spacing w:line="320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</w:r>
          </w:p>
          <w:p w:rsidR="004E49F6" w:rsidRDefault="00555799">
            <w:pPr>
              <w:pStyle w:val="TableParagraph"/>
              <w:spacing w:before="7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муниципальногорайона</w:t>
            </w:r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НаименованиеПолучателя</w:t>
            </w:r>
          </w:p>
        </w:tc>
      </w:tr>
      <w:tr w:rsidR="004E49F6">
        <w:trPr>
          <w:trHeight w:val="328"/>
        </w:trPr>
        <w:tc>
          <w:tcPr>
            <w:tcW w:w="4588" w:type="dxa"/>
          </w:tcPr>
          <w:p w:rsidR="004E49F6" w:rsidRDefault="00555799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ОГРН,</w:t>
            </w:r>
            <w:hyperlink r:id="rId18">
              <w:r>
                <w:rPr>
                  <w:sz w:val="28"/>
                </w:rPr>
                <w:t>ОКТМО</w:t>
              </w:r>
            </w:hyperlink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ОГРН,</w:t>
            </w:r>
            <w:hyperlink r:id="rId19">
              <w:r>
                <w:rPr>
                  <w:sz w:val="28"/>
                </w:rPr>
                <w:t>ОКТМО</w:t>
              </w:r>
            </w:hyperlink>
          </w:p>
        </w:tc>
      </w:tr>
      <w:tr w:rsidR="004E49F6">
        <w:trPr>
          <w:trHeight w:val="328"/>
        </w:trPr>
        <w:tc>
          <w:tcPr>
            <w:tcW w:w="4588" w:type="dxa"/>
          </w:tcPr>
          <w:p w:rsidR="004E49F6" w:rsidRDefault="00555799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Местонахождения:</w:t>
            </w:r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Местонахождения:</w:t>
            </w:r>
          </w:p>
        </w:tc>
      </w:tr>
      <w:tr w:rsidR="004E49F6">
        <w:trPr>
          <w:trHeight w:val="328"/>
        </w:trPr>
        <w:tc>
          <w:tcPr>
            <w:tcW w:w="4588" w:type="dxa"/>
          </w:tcPr>
          <w:p w:rsidR="004E49F6" w:rsidRDefault="00555799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</w:tr>
      <w:tr w:rsidR="004E49F6">
        <w:trPr>
          <w:trHeight w:val="328"/>
        </w:trPr>
        <w:tc>
          <w:tcPr>
            <w:tcW w:w="4588" w:type="dxa"/>
          </w:tcPr>
          <w:p w:rsidR="004E49F6" w:rsidRDefault="00555799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Платежныереквизиты:</w:t>
            </w:r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Платежныереквизиты:</w:t>
            </w:r>
          </w:p>
        </w:tc>
      </w:tr>
      <w:tr w:rsidR="004E49F6">
        <w:trPr>
          <w:trHeight w:val="648"/>
        </w:trPr>
        <w:tc>
          <w:tcPr>
            <w:tcW w:w="4588" w:type="dxa"/>
          </w:tcPr>
          <w:p w:rsidR="004E49F6" w:rsidRDefault="00555799">
            <w:pPr>
              <w:pStyle w:val="TableParagraph"/>
              <w:tabs>
                <w:tab w:val="left" w:pos="1947"/>
                <w:tab w:val="left" w:pos="4357"/>
              </w:tabs>
              <w:spacing w:line="320" w:lineRule="exact"/>
              <w:ind w:left="38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</w:p>
          <w:p w:rsidR="004E49F6" w:rsidRDefault="00555799">
            <w:pPr>
              <w:pStyle w:val="TableParagraph"/>
              <w:tabs>
                <w:tab w:val="left" w:pos="2701"/>
              </w:tabs>
              <w:spacing w:before="7" w:line="302" w:lineRule="exact"/>
              <w:ind w:left="547"/>
              <w:rPr>
                <w:sz w:val="28"/>
              </w:rPr>
            </w:pPr>
            <w:r>
              <w:rPr>
                <w:sz w:val="28"/>
              </w:rPr>
              <w:t>(подпись)</w:t>
            </w:r>
            <w:r>
              <w:rPr>
                <w:sz w:val="28"/>
              </w:rPr>
              <w:tab/>
              <w:t>(ФИО)</w:t>
            </w:r>
          </w:p>
        </w:tc>
        <w:tc>
          <w:tcPr>
            <w:tcW w:w="4705" w:type="dxa"/>
          </w:tcPr>
          <w:p w:rsidR="004E49F6" w:rsidRDefault="00555799">
            <w:pPr>
              <w:pStyle w:val="TableParagraph"/>
              <w:tabs>
                <w:tab w:val="left" w:pos="2160"/>
                <w:tab w:val="left" w:pos="4570"/>
              </w:tabs>
              <w:spacing w:line="320" w:lineRule="exact"/>
              <w:ind w:left="602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</w:p>
          <w:p w:rsidR="004E49F6" w:rsidRDefault="00555799">
            <w:pPr>
              <w:pStyle w:val="TableParagraph"/>
              <w:tabs>
                <w:tab w:val="left" w:pos="3029"/>
              </w:tabs>
              <w:spacing w:before="7" w:line="302" w:lineRule="exact"/>
              <w:ind w:left="597"/>
              <w:rPr>
                <w:sz w:val="28"/>
              </w:rPr>
            </w:pPr>
            <w:r>
              <w:rPr>
                <w:sz w:val="28"/>
              </w:rPr>
              <w:t>(подпись)</w:t>
            </w:r>
            <w:r>
              <w:rPr>
                <w:sz w:val="28"/>
              </w:rPr>
              <w:tab/>
              <w:t>(ФИО)</w:t>
            </w:r>
          </w:p>
        </w:tc>
      </w:tr>
    </w:tbl>
    <w:p w:rsidR="00555799" w:rsidRDefault="00555799"/>
    <w:sectPr w:rsidR="00555799" w:rsidSect="00414849">
      <w:pgSz w:w="11910" w:h="16840"/>
      <w:pgMar w:top="920" w:right="160" w:bottom="280" w:left="1580" w:header="5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59" w:rsidRDefault="00791C59">
      <w:r>
        <w:separator/>
      </w:r>
    </w:p>
  </w:endnote>
  <w:endnote w:type="continuationSeparator" w:id="1">
    <w:p w:rsidR="00791C59" w:rsidRDefault="0079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59" w:rsidRDefault="00791C59">
      <w:r>
        <w:separator/>
      </w:r>
    </w:p>
  </w:footnote>
  <w:footnote w:type="continuationSeparator" w:id="1">
    <w:p w:rsidR="00791C59" w:rsidRDefault="0079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99" w:rsidRDefault="00414849">
    <w:pPr>
      <w:pStyle w:val="a3"/>
      <w:spacing w:line="14" w:lineRule="auto"/>
      <w:ind w:left="0" w:firstLine="0"/>
      <w:jc w:val="left"/>
      <w:rPr>
        <w:sz w:val="20"/>
      </w:rPr>
    </w:pPr>
    <w:r w:rsidRPr="004148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4.2pt;margin-top:27.9pt;width:18pt;height:15.3pt;z-index:-1611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" filled="f" stroked="f">
          <v:textbox inset="0,0,0,0">
            <w:txbxContent>
              <w:p w:rsidR="00555799" w:rsidRDefault="004148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5579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6F0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99" w:rsidRDefault="00555799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99" w:rsidRDefault="00414849">
    <w:pPr>
      <w:pStyle w:val="a3"/>
      <w:spacing w:line="14" w:lineRule="auto"/>
      <w:ind w:left="0" w:firstLine="0"/>
      <w:jc w:val="left"/>
      <w:rPr>
        <w:sz w:val="20"/>
      </w:rPr>
    </w:pPr>
    <w:r w:rsidRPr="004148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4.2pt;margin-top:27.9pt;width:18pt;height:15.3pt;z-index:-1611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CyFJUTeAAAACQEAAA8A&#10;AAAAAAAAAAAAAAAACAUAAGRycy9kb3ducmV2LnhtbFBLBQYAAAAABAAEAPMAAAATBgAAAAA=&#10;" filled="f" stroked="f">
          <v:textbox inset="0,0,0,0">
            <w:txbxContent>
              <w:p w:rsidR="00555799" w:rsidRDefault="004148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5579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6F04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F65"/>
    <w:multiLevelType w:val="hybridMultilevel"/>
    <w:tmpl w:val="B1CA3D7E"/>
    <w:lvl w:ilvl="0" w:tplc="953E0038">
      <w:start w:val="1"/>
      <w:numFmt w:val="decimal"/>
      <w:lvlText w:val="%1."/>
      <w:lvlJc w:val="left"/>
      <w:pPr>
        <w:ind w:left="405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C2DE4">
      <w:numFmt w:val="bullet"/>
      <w:lvlText w:val="•"/>
      <w:lvlJc w:val="left"/>
      <w:pPr>
        <w:ind w:left="1376" w:hanging="418"/>
      </w:pPr>
      <w:rPr>
        <w:rFonts w:hint="default"/>
        <w:lang w:val="ru-RU" w:eastAsia="en-US" w:bidi="ar-SA"/>
      </w:rPr>
    </w:lvl>
    <w:lvl w:ilvl="2" w:tplc="FC2CE9AC">
      <w:numFmt w:val="bullet"/>
      <w:lvlText w:val="•"/>
      <w:lvlJc w:val="left"/>
      <w:pPr>
        <w:ind w:left="2353" w:hanging="418"/>
      </w:pPr>
      <w:rPr>
        <w:rFonts w:hint="default"/>
        <w:lang w:val="ru-RU" w:eastAsia="en-US" w:bidi="ar-SA"/>
      </w:rPr>
    </w:lvl>
    <w:lvl w:ilvl="3" w:tplc="0E680616">
      <w:numFmt w:val="bullet"/>
      <w:lvlText w:val="•"/>
      <w:lvlJc w:val="left"/>
      <w:pPr>
        <w:ind w:left="3329" w:hanging="418"/>
      </w:pPr>
      <w:rPr>
        <w:rFonts w:hint="default"/>
        <w:lang w:val="ru-RU" w:eastAsia="en-US" w:bidi="ar-SA"/>
      </w:rPr>
    </w:lvl>
    <w:lvl w:ilvl="4" w:tplc="F5E4EA82">
      <w:numFmt w:val="bullet"/>
      <w:lvlText w:val="•"/>
      <w:lvlJc w:val="left"/>
      <w:pPr>
        <w:ind w:left="4306" w:hanging="418"/>
      </w:pPr>
      <w:rPr>
        <w:rFonts w:hint="default"/>
        <w:lang w:val="ru-RU" w:eastAsia="en-US" w:bidi="ar-SA"/>
      </w:rPr>
    </w:lvl>
    <w:lvl w:ilvl="5" w:tplc="0980DC8A">
      <w:numFmt w:val="bullet"/>
      <w:lvlText w:val="•"/>
      <w:lvlJc w:val="left"/>
      <w:pPr>
        <w:ind w:left="5283" w:hanging="418"/>
      </w:pPr>
      <w:rPr>
        <w:rFonts w:hint="default"/>
        <w:lang w:val="ru-RU" w:eastAsia="en-US" w:bidi="ar-SA"/>
      </w:rPr>
    </w:lvl>
    <w:lvl w:ilvl="6" w:tplc="55A28DB4">
      <w:numFmt w:val="bullet"/>
      <w:lvlText w:val="•"/>
      <w:lvlJc w:val="left"/>
      <w:pPr>
        <w:ind w:left="6259" w:hanging="418"/>
      </w:pPr>
      <w:rPr>
        <w:rFonts w:hint="default"/>
        <w:lang w:val="ru-RU" w:eastAsia="en-US" w:bidi="ar-SA"/>
      </w:rPr>
    </w:lvl>
    <w:lvl w:ilvl="7" w:tplc="CBC6F51C">
      <w:numFmt w:val="bullet"/>
      <w:lvlText w:val="•"/>
      <w:lvlJc w:val="left"/>
      <w:pPr>
        <w:ind w:left="7236" w:hanging="418"/>
      </w:pPr>
      <w:rPr>
        <w:rFonts w:hint="default"/>
        <w:lang w:val="ru-RU" w:eastAsia="en-US" w:bidi="ar-SA"/>
      </w:rPr>
    </w:lvl>
    <w:lvl w:ilvl="8" w:tplc="D4823E90">
      <w:numFmt w:val="bullet"/>
      <w:lvlText w:val="•"/>
      <w:lvlJc w:val="left"/>
      <w:pPr>
        <w:ind w:left="8213" w:hanging="418"/>
      </w:pPr>
      <w:rPr>
        <w:rFonts w:hint="default"/>
        <w:lang w:val="ru-RU" w:eastAsia="en-US" w:bidi="ar-SA"/>
      </w:rPr>
    </w:lvl>
  </w:abstractNum>
  <w:abstractNum w:abstractNumId="1">
    <w:nsid w:val="2C6D019E"/>
    <w:multiLevelType w:val="multilevel"/>
    <w:tmpl w:val="B2BA054E"/>
    <w:lvl w:ilvl="0">
      <w:start w:val="1"/>
      <w:numFmt w:val="decimal"/>
      <w:lvlText w:val="%1."/>
      <w:lvlJc w:val="left"/>
      <w:pPr>
        <w:ind w:left="18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706"/>
      </w:pPr>
      <w:rPr>
        <w:rFonts w:hint="default"/>
        <w:lang w:val="ru-RU" w:eastAsia="en-US" w:bidi="ar-SA"/>
      </w:rPr>
    </w:lvl>
  </w:abstractNum>
  <w:abstractNum w:abstractNumId="2">
    <w:nsid w:val="608B7B89"/>
    <w:multiLevelType w:val="hybridMultilevel"/>
    <w:tmpl w:val="F4FE721A"/>
    <w:lvl w:ilvl="0" w:tplc="DD6881D2">
      <w:start w:val="1"/>
      <w:numFmt w:val="decimal"/>
      <w:lvlText w:val="%1."/>
      <w:lvlJc w:val="left"/>
      <w:pPr>
        <w:ind w:left="18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E5128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2" w:tplc="D75C9E06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3" w:tplc="E102AB82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4" w:tplc="43301F4A">
      <w:numFmt w:val="bullet"/>
      <w:lvlText w:val="•"/>
      <w:lvlJc w:val="left"/>
      <w:pPr>
        <w:ind w:left="6322" w:hanging="708"/>
      </w:pPr>
      <w:rPr>
        <w:rFonts w:hint="default"/>
        <w:lang w:val="ru-RU" w:eastAsia="en-US" w:bidi="ar-SA"/>
      </w:rPr>
    </w:lvl>
    <w:lvl w:ilvl="5" w:tplc="AB14BFF0"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6" w:tplc="12080D12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7" w:tplc="C2085CE4">
      <w:numFmt w:val="bullet"/>
      <w:lvlText w:val="•"/>
      <w:lvlJc w:val="left"/>
      <w:pPr>
        <w:ind w:left="8244" w:hanging="708"/>
      </w:pPr>
      <w:rPr>
        <w:rFonts w:hint="default"/>
        <w:lang w:val="ru-RU" w:eastAsia="en-US" w:bidi="ar-SA"/>
      </w:rPr>
    </w:lvl>
    <w:lvl w:ilvl="8" w:tplc="FE5CC206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3">
    <w:nsid w:val="698152AC"/>
    <w:multiLevelType w:val="multilevel"/>
    <w:tmpl w:val="D32840BE"/>
    <w:lvl w:ilvl="0">
      <w:start w:val="3"/>
      <w:numFmt w:val="decimal"/>
      <w:lvlText w:val="%1"/>
      <w:lvlJc w:val="left"/>
      <w:pPr>
        <w:ind w:left="405" w:hanging="63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5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33"/>
      </w:pPr>
      <w:rPr>
        <w:rFonts w:hint="default"/>
        <w:lang w:val="ru-RU" w:eastAsia="en-US" w:bidi="ar-SA"/>
      </w:rPr>
    </w:lvl>
  </w:abstractNum>
  <w:abstractNum w:abstractNumId="4">
    <w:nsid w:val="6F2F389F"/>
    <w:multiLevelType w:val="hybridMultilevel"/>
    <w:tmpl w:val="DA20A402"/>
    <w:lvl w:ilvl="0" w:tplc="47FE4188">
      <w:start w:val="1"/>
      <w:numFmt w:val="decimal"/>
      <w:lvlText w:val="%1."/>
      <w:lvlJc w:val="left"/>
      <w:pPr>
        <w:ind w:left="405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06D6EA">
      <w:numFmt w:val="bullet"/>
      <w:lvlText w:val="•"/>
      <w:lvlJc w:val="left"/>
      <w:pPr>
        <w:ind w:left="1376" w:hanging="416"/>
      </w:pPr>
      <w:rPr>
        <w:rFonts w:hint="default"/>
        <w:lang w:val="ru-RU" w:eastAsia="en-US" w:bidi="ar-SA"/>
      </w:rPr>
    </w:lvl>
    <w:lvl w:ilvl="2" w:tplc="8EF60702">
      <w:numFmt w:val="bullet"/>
      <w:lvlText w:val="•"/>
      <w:lvlJc w:val="left"/>
      <w:pPr>
        <w:ind w:left="2353" w:hanging="416"/>
      </w:pPr>
      <w:rPr>
        <w:rFonts w:hint="default"/>
        <w:lang w:val="ru-RU" w:eastAsia="en-US" w:bidi="ar-SA"/>
      </w:rPr>
    </w:lvl>
    <w:lvl w:ilvl="3" w:tplc="4CDABEBE">
      <w:numFmt w:val="bullet"/>
      <w:lvlText w:val="•"/>
      <w:lvlJc w:val="left"/>
      <w:pPr>
        <w:ind w:left="3329" w:hanging="416"/>
      </w:pPr>
      <w:rPr>
        <w:rFonts w:hint="default"/>
        <w:lang w:val="ru-RU" w:eastAsia="en-US" w:bidi="ar-SA"/>
      </w:rPr>
    </w:lvl>
    <w:lvl w:ilvl="4" w:tplc="0E38E5D2">
      <w:numFmt w:val="bullet"/>
      <w:lvlText w:val="•"/>
      <w:lvlJc w:val="left"/>
      <w:pPr>
        <w:ind w:left="4306" w:hanging="416"/>
      </w:pPr>
      <w:rPr>
        <w:rFonts w:hint="default"/>
        <w:lang w:val="ru-RU" w:eastAsia="en-US" w:bidi="ar-SA"/>
      </w:rPr>
    </w:lvl>
    <w:lvl w:ilvl="5" w:tplc="55446B2E">
      <w:numFmt w:val="bullet"/>
      <w:lvlText w:val="•"/>
      <w:lvlJc w:val="left"/>
      <w:pPr>
        <w:ind w:left="5283" w:hanging="416"/>
      </w:pPr>
      <w:rPr>
        <w:rFonts w:hint="default"/>
        <w:lang w:val="ru-RU" w:eastAsia="en-US" w:bidi="ar-SA"/>
      </w:rPr>
    </w:lvl>
    <w:lvl w:ilvl="6" w:tplc="5024C71A">
      <w:numFmt w:val="bullet"/>
      <w:lvlText w:val="•"/>
      <w:lvlJc w:val="left"/>
      <w:pPr>
        <w:ind w:left="6259" w:hanging="416"/>
      </w:pPr>
      <w:rPr>
        <w:rFonts w:hint="default"/>
        <w:lang w:val="ru-RU" w:eastAsia="en-US" w:bidi="ar-SA"/>
      </w:rPr>
    </w:lvl>
    <w:lvl w:ilvl="7" w:tplc="CEFC33DA">
      <w:numFmt w:val="bullet"/>
      <w:lvlText w:val="•"/>
      <w:lvlJc w:val="left"/>
      <w:pPr>
        <w:ind w:left="7236" w:hanging="416"/>
      </w:pPr>
      <w:rPr>
        <w:rFonts w:hint="default"/>
        <w:lang w:val="ru-RU" w:eastAsia="en-US" w:bidi="ar-SA"/>
      </w:rPr>
    </w:lvl>
    <w:lvl w:ilvl="8" w:tplc="987EBC3E">
      <w:numFmt w:val="bullet"/>
      <w:lvlText w:val="•"/>
      <w:lvlJc w:val="left"/>
      <w:pPr>
        <w:ind w:left="8213" w:hanging="4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49F6"/>
    <w:rsid w:val="00007A95"/>
    <w:rsid w:val="000362CD"/>
    <w:rsid w:val="0004466E"/>
    <w:rsid w:val="000621AE"/>
    <w:rsid w:val="001C6F04"/>
    <w:rsid w:val="00414849"/>
    <w:rsid w:val="004E49F6"/>
    <w:rsid w:val="00555799"/>
    <w:rsid w:val="00791C59"/>
    <w:rsid w:val="008F6516"/>
    <w:rsid w:val="00972DF0"/>
    <w:rsid w:val="00992BF0"/>
    <w:rsid w:val="00995D82"/>
    <w:rsid w:val="00C96A32"/>
    <w:rsid w:val="00F8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48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14849"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4849"/>
    <w:pPr>
      <w:ind w:left="4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14849"/>
    <w:pPr>
      <w:spacing w:before="173"/>
      <w:ind w:left="542" w:right="5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14849"/>
    <w:pPr>
      <w:ind w:left="4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148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949867C1688A1653847D2FEB351A37F4B7357A246EC1FF7E0D1A428177915FCAD103EB926F3175AA3B3FC5ABc4p1I" TargetMode="External"/><Relationship Id="rId18" Type="http://schemas.openxmlformats.org/officeDocument/2006/relationships/hyperlink" Target="http://offline/ref%3DED34AD186F91AB304304272A452B3ADA3C86E80004D5C29CC7D81EB9AFvEr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offline/ref%3DED34AD186F91AB304304272A452B3ADA3F82E60000D1C29CC7D81EB9AFvEr6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2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49867C1688A1653847D2FEB351A37F3BE3872286CC1FF7E0D1A428177915FD8D15BE5956B2D7EFB747990A4435AB59AB14BB00B99c0p2I" TargetMode="External"/><Relationship Id="rId10" Type="http://schemas.openxmlformats.org/officeDocument/2006/relationships/hyperlink" Target="https://login.consultant.ru/link/?req=doc&amp;base=LAW&amp;n=422112&amp;date=26.08.2022&amp;dst=3704&amp;field=134" TargetMode="External"/><Relationship Id="rId19" Type="http://schemas.openxmlformats.org/officeDocument/2006/relationships/hyperlink" Target="http://offline/ref%3DED34AD186F91AB304304272A452B3ADA3C86E80004D5C29CC7D81EB9AFvEr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8B3B1B9D1281A747AC587FB137E2F40E8A0B0980A5B1BDCF492B4B7501296B36789C50124CC2088DE7B998B5A1E09381AFFA71E1DB2E3032605EDB1PBPBI" TargetMode="External"/><Relationship Id="rId14" Type="http://schemas.openxmlformats.org/officeDocument/2006/relationships/hyperlink" Target="consultantplus://offline/ref%3D949867C1688A1653847D2FEB351A37F3BE3872286CC1FF7E0D1A428177915FD8D15BE595692B7EFB747990A4435AB59AB14BB00B99c0p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F16F-F8A5-4D0A-9EC8-FCB578E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User</cp:lastModifiedBy>
  <cp:revision>2</cp:revision>
  <dcterms:created xsi:type="dcterms:W3CDTF">2024-01-16T05:35:00Z</dcterms:created>
  <dcterms:modified xsi:type="dcterms:W3CDTF">2024-01-16T05:35:00Z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</Properties>
</file>