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E133B4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10AD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61098F">
        <w:rPr>
          <w:sz w:val="28"/>
        </w:rPr>
        <w:t>22</w:t>
      </w:r>
      <w:r>
        <w:rPr>
          <w:sz w:val="28"/>
        </w:rPr>
        <w:t>.</w:t>
      </w:r>
      <w:r w:rsidR="004B02D1">
        <w:rPr>
          <w:sz w:val="28"/>
        </w:rPr>
        <w:t>1</w:t>
      </w:r>
      <w:r w:rsidR="005775ED">
        <w:rPr>
          <w:sz w:val="28"/>
        </w:rPr>
        <w:t>1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CB7634" w:rsidRPr="00410AD9">
        <w:rPr>
          <w:sz w:val="28"/>
        </w:rPr>
        <w:t>4</w:t>
      </w:r>
      <w:r w:rsidR="00410AD9">
        <w:rPr>
          <w:sz w:val="28"/>
        </w:rPr>
        <w:t>1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F9799D" w:rsidRDefault="00410AD9" w:rsidP="00410AD9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О принятии к осуществлению полномочий Контрольно-счетных органов сельских поселений по осуществлению внешнего муниципального финансового контроля на 2024-2026 года</w:t>
            </w:r>
          </w:p>
        </w:tc>
      </w:tr>
    </w:tbl>
    <w:p w:rsidR="00CB7634" w:rsidRDefault="00CB7634" w:rsidP="00F769BE">
      <w:pPr>
        <w:tabs>
          <w:tab w:val="left" w:pos="1134"/>
        </w:tabs>
        <w:jc w:val="both"/>
        <w:rPr>
          <w:sz w:val="28"/>
        </w:rPr>
      </w:pPr>
    </w:p>
    <w:p w:rsidR="00410AD9" w:rsidRDefault="00410AD9" w:rsidP="00F769BE">
      <w:pPr>
        <w:tabs>
          <w:tab w:val="left" w:pos="1134"/>
        </w:tabs>
        <w:jc w:val="both"/>
        <w:rPr>
          <w:sz w:val="28"/>
        </w:rPr>
      </w:pP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 xml:space="preserve">В соответствии с частью 4 статьи 15 Федерального закона от 6 октября 2003 года </w:t>
      </w:r>
      <w:r w:rsidR="00DE4819">
        <w:rPr>
          <w:sz w:val="28"/>
          <w:szCs w:val="28"/>
        </w:rPr>
        <w:t>№</w:t>
      </w:r>
      <w:r w:rsidRPr="00410AD9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частью </w:t>
      </w:r>
      <w:r>
        <w:rPr>
          <w:sz w:val="28"/>
          <w:szCs w:val="28"/>
        </w:rPr>
        <w:t>11</w:t>
      </w:r>
      <w:r w:rsidRPr="00410AD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Pr="00410AD9">
        <w:rPr>
          <w:sz w:val="28"/>
          <w:szCs w:val="28"/>
        </w:rPr>
        <w:t xml:space="preserve">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Поддорского муниципального района, на основании решения Совета депутатов Белебелковского сельского поселения от </w:t>
      </w:r>
      <w:r w:rsidR="00800788">
        <w:rPr>
          <w:sz w:val="28"/>
          <w:szCs w:val="28"/>
        </w:rPr>
        <w:t>20</w:t>
      </w:r>
      <w:r w:rsidRPr="00410AD9">
        <w:rPr>
          <w:sz w:val="28"/>
          <w:szCs w:val="28"/>
        </w:rPr>
        <w:t>.11.2023</w:t>
      </w:r>
      <w:r w:rsidR="007A3B1E">
        <w:rPr>
          <w:sz w:val="28"/>
          <w:szCs w:val="28"/>
        </w:rPr>
        <w:t xml:space="preserve"> №</w:t>
      </w:r>
      <w:r w:rsidRPr="00410AD9">
        <w:rPr>
          <w:sz w:val="28"/>
          <w:szCs w:val="28"/>
        </w:rPr>
        <w:t xml:space="preserve"> </w:t>
      </w:r>
      <w:r w:rsidR="00800788">
        <w:rPr>
          <w:sz w:val="28"/>
          <w:szCs w:val="28"/>
        </w:rPr>
        <w:t>20</w:t>
      </w:r>
      <w:r w:rsidRPr="00410AD9">
        <w:rPr>
          <w:sz w:val="28"/>
          <w:szCs w:val="28"/>
        </w:rPr>
        <w:t xml:space="preserve"> «О передаче к осуществлению полномочий контрольно-счетной комиссии Белебелковского сельского поселения по осуществлению внешнего муниципального финансового контроля Контрольно-счетной Палате Поддорского муниципального района», на основании решения Совета депутатов Поддорского сельского поселения от </w:t>
      </w:r>
      <w:r w:rsidR="00DE4819">
        <w:rPr>
          <w:sz w:val="28"/>
          <w:szCs w:val="28"/>
        </w:rPr>
        <w:t>22</w:t>
      </w:r>
      <w:r w:rsidRPr="00410AD9">
        <w:rPr>
          <w:sz w:val="28"/>
          <w:szCs w:val="28"/>
        </w:rPr>
        <w:t xml:space="preserve">.11.2023 </w:t>
      </w:r>
      <w:r w:rsidR="00DE4819">
        <w:rPr>
          <w:sz w:val="28"/>
          <w:szCs w:val="28"/>
        </w:rPr>
        <w:t>№ 120</w:t>
      </w:r>
      <w:r w:rsidRPr="00410AD9">
        <w:rPr>
          <w:sz w:val="28"/>
          <w:szCs w:val="28"/>
        </w:rPr>
        <w:t xml:space="preserve"> «О передаче к осуществлению полномочий контрольно-счетной комиссии Поддорского сельского поселения по осуществлению внешнего муниципального финансового контроля Контрольно-счетной Палате Поддорского муниципального района», решения Совета депутатов Селеевского сельского поселения от </w:t>
      </w:r>
      <w:r>
        <w:rPr>
          <w:sz w:val="28"/>
          <w:szCs w:val="28"/>
        </w:rPr>
        <w:t>20</w:t>
      </w:r>
      <w:r w:rsidRPr="00410AD9">
        <w:rPr>
          <w:sz w:val="28"/>
          <w:szCs w:val="28"/>
        </w:rPr>
        <w:t>.11.2023 N</w:t>
      </w:r>
      <w:r>
        <w:rPr>
          <w:sz w:val="28"/>
          <w:szCs w:val="28"/>
        </w:rPr>
        <w:t xml:space="preserve"> 110</w:t>
      </w:r>
      <w:r w:rsidRPr="00410AD9">
        <w:rPr>
          <w:sz w:val="28"/>
          <w:szCs w:val="28"/>
        </w:rPr>
        <w:t xml:space="preserve"> «О передаче к осуществлению полномочий контрольно-счетной комиссии Селеевского сельского поселения по осуществлению внешнего муниципального финансового контроля Контрольно-счетной Палате Поддорского муниципального района» </w:t>
      </w:r>
    </w:p>
    <w:p w:rsidR="00410AD9" w:rsidRPr="00410AD9" w:rsidRDefault="00410AD9" w:rsidP="00410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Дума Поддорского муниципального района</w:t>
      </w:r>
    </w:p>
    <w:p w:rsidR="00410AD9" w:rsidRPr="00410AD9" w:rsidRDefault="00410AD9" w:rsidP="00410A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10AD9">
        <w:rPr>
          <w:b/>
          <w:sz w:val="28"/>
          <w:szCs w:val="28"/>
        </w:rPr>
        <w:t>РЕШИЛА:</w:t>
      </w:r>
    </w:p>
    <w:p w:rsidR="00410AD9" w:rsidRPr="00410AD9" w:rsidRDefault="00410AD9" w:rsidP="00410AD9">
      <w:pPr>
        <w:shd w:val="clear" w:color="auto" w:fill="FFFFFF"/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1. Контрольно-счетной Палате Поддорского муниципального района</w:t>
      </w:r>
      <w:r w:rsidRPr="00410AD9">
        <w:rPr>
          <w:i/>
          <w:sz w:val="28"/>
          <w:szCs w:val="28"/>
        </w:rPr>
        <w:t xml:space="preserve"> </w:t>
      </w:r>
      <w:r w:rsidRPr="00410AD9">
        <w:rPr>
          <w:sz w:val="28"/>
          <w:szCs w:val="28"/>
        </w:rPr>
        <w:t>принять к реализации и исполнению в 2024</w:t>
      </w:r>
      <w:r w:rsidR="00800788">
        <w:rPr>
          <w:sz w:val="28"/>
          <w:szCs w:val="28"/>
        </w:rPr>
        <w:t>-2026</w:t>
      </w:r>
      <w:r w:rsidRPr="00410AD9">
        <w:rPr>
          <w:sz w:val="28"/>
          <w:szCs w:val="28"/>
        </w:rPr>
        <w:t xml:space="preserve"> год</w:t>
      </w:r>
      <w:r w:rsidR="00800788">
        <w:rPr>
          <w:sz w:val="28"/>
          <w:szCs w:val="28"/>
        </w:rPr>
        <w:t>ах</w:t>
      </w:r>
      <w:r w:rsidRPr="00410AD9">
        <w:rPr>
          <w:sz w:val="28"/>
          <w:szCs w:val="28"/>
        </w:rPr>
        <w:t xml:space="preserve"> следующие полномочия по осуществлению внешнего муниципального финансового контроля Контрольно-счетной комиссии Белебелковского</w:t>
      </w:r>
      <w:r w:rsidRPr="00410AD9">
        <w:rPr>
          <w:b/>
          <w:sz w:val="28"/>
          <w:szCs w:val="28"/>
        </w:rPr>
        <w:t xml:space="preserve"> </w:t>
      </w:r>
      <w:r w:rsidRPr="00410AD9">
        <w:rPr>
          <w:sz w:val="28"/>
          <w:szCs w:val="28"/>
        </w:rPr>
        <w:t>сельского поселения: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Белебелковского сельского поселения, а также иных средств в случаях, предусмотренных законодательством Российской Федерации; 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lastRenderedPageBreak/>
        <w:t>2) экспертиза проектов бюджета Белебелковского сельского поселения, проверка и анализ обоснованности его показателей;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3) внешняя проверка годового отчета об исполнении бюджета Белебелковского сельского поселения;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счёт средств бюджета Поддорского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Белебелковского сельского поселения и имущества, находящегося в муниципальной собственности;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Белебелковского сельского поселения, экспертиза проектов муниципальных правовых актов, приводящих к изменению доходов бюджета Белебелковского сельского поселения, а также муниципальных программ (проектов муниципальных программ);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8) анализ и мониторинг бюджетного процесса в Белебелковском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9) проведение оперативного анализа исполнения и контроля за организацией исполнения бюджета Белебелковского сельского поселения в текущем финансовом году, ежеквартальное представление информации о ходе исполнения бюджета Белебелковского сельского поселения, о результатах проведенных контрольных и экспертно-аналитических мероприятий в Совет депутатов Белебелковского сельского поселения и Главе Белебелковского сельского поселения;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Белебелковского сельского поселения, предусмотренных документами стратегического планирования Белебелковского сельского поселения, в пределах компетенции Контрольно-счётной комиссии Белебелковского сельского поселения;</w:t>
      </w:r>
    </w:p>
    <w:p w:rsidR="00410AD9" w:rsidRPr="00410AD9" w:rsidRDefault="00410AD9" w:rsidP="00410A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410AD9" w:rsidRPr="00410AD9" w:rsidRDefault="00410AD9" w:rsidP="00410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областными законами, </w:t>
      </w:r>
      <w:r w:rsidRPr="00410AD9">
        <w:rPr>
          <w:sz w:val="28"/>
          <w:szCs w:val="28"/>
        </w:rPr>
        <w:lastRenderedPageBreak/>
        <w:t>Уставом Белебелковского сельского поселения и решением Совета депутатов Белебелковского сельского поселения.</w:t>
      </w:r>
    </w:p>
    <w:p w:rsidR="00410AD9" w:rsidRPr="00410AD9" w:rsidRDefault="00410AD9" w:rsidP="00410AD9">
      <w:pPr>
        <w:shd w:val="clear" w:color="auto" w:fill="FFFFFF"/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2. Контрольно-счетной Палате Поддорского муниципального района</w:t>
      </w:r>
      <w:r w:rsidRPr="00410AD9">
        <w:rPr>
          <w:i/>
          <w:sz w:val="28"/>
          <w:szCs w:val="28"/>
        </w:rPr>
        <w:t xml:space="preserve"> </w:t>
      </w:r>
      <w:r w:rsidRPr="00410AD9">
        <w:rPr>
          <w:sz w:val="28"/>
          <w:szCs w:val="28"/>
        </w:rPr>
        <w:t>принять к реализации и исполнению следующие полномочия по осуществлению внешнего муниципального финансового контроля Контрольно-счетной комиссии Поддорского сельского поселения: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Поддорского сельского поселения, а также иных средств в случаях, предусмотренных законодательством Российской Федерации; 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2) экспертиза проектов бюджета Поддорского сельского поселения, проверка и анализ обоснованности его показателей;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3) внешняя проверка годового отчета об исполнении бюджета Поддорского сельского поселения;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счёт средств бюджета Поддорского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Поддорского сельского поселения и имущества, находящегося в муниципальной собственности;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Поддорского сельского поселения, экспертиза проектов муниципальных правовых актов, приводящих к изменению доходов бюджета Поддорского сельского поселения, а также муниципальных программ (проектов муниципальных программ);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8) анализ и мониторинг бюджетного процесса в Поддорском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9) проведение оперативного анализа исполнения и контроля за организацией исполнения бюджета Поддорского сельского поселения в текущем финансовом году, ежеквартальное представление информации о ходе исполнения бюджета Поддорского сельского поселения, о результатах проведенных контрольных и экспертно-аналитических мероприятий в Совет депутатов Поддорского сельского поселения и Главе Поддорского сельского поселения;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lastRenderedPageBreak/>
        <w:t>11) оценка реализуемости, рисков и результатов достижения целей социально-экономического развития Поддорского сельского поселения, предусмотренных документами стратегического планирования Поддорского сельского поселения, в пределах компетенции Контрольно-счётной комиссии Поддорского сельского поселения;</w:t>
      </w:r>
    </w:p>
    <w:p w:rsidR="00410AD9" w:rsidRPr="00410AD9" w:rsidRDefault="00410AD9" w:rsidP="00410A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410AD9" w:rsidRPr="00410AD9" w:rsidRDefault="00410AD9" w:rsidP="00410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областными законами, Уставом Поддорского сельского поселения и решением Совета депутатов Поддорского сельского поселения.</w:t>
      </w:r>
    </w:p>
    <w:p w:rsidR="00410AD9" w:rsidRPr="00410AD9" w:rsidRDefault="00410AD9" w:rsidP="00410AD9">
      <w:pPr>
        <w:shd w:val="clear" w:color="auto" w:fill="FFFFFF"/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3. Контрольно-счетной Палате Поддорского муниципального района принять к реализации и исполнению следующие полномочия по осуществлению внешнего муниципального финансового контроля Контрольно-счетной комиссии Селеевского сельского поселения: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Селеевского сельского поселения, а также иных средств в случаях, предусмотренных законодательством Российской Федерации; 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2) экспертиза проектов бюджета Селеевского сельского поселения, проверка и анализ обоснованности его показателей;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3) внешняя проверка годового отчета об исполнении бюджета Селеевского сельского поселения;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счёт средств бюджета Селеевского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Селеевского сельского поселения и имущества, находящегося в муниципальной собственности;</w:t>
      </w:r>
    </w:p>
    <w:p w:rsidR="00410AD9" w:rsidRPr="00410AD9" w:rsidRDefault="00410AD9" w:rsidP="00410AD9">
      <w:pPr>
        <w:ind w:firstLine="709"/>
        <w:jc w:val="both"/>
        <w:rPr>
          <w:bCs/>
          <w:sz w:val="28"/>
          <w:szCs w:val="28"/>
        </w:rPr>
      </w:pPr>
      <w:r w:rsidRPr="00410AD9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Селеевского сельского поселения, экспертиза проектов муниципальных правовых актов, приводящих к изменению доходов бюджета Селеевского сельского поселения, а также муниципальных программ (проектов муниципальных программ);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8) анализ и мониторинг бюджетного процесса в Селеевском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lastRenderedPageBreak/>
        <w:t>9) проведение оперативного анализа исполнения и контроля за организацией исполнения бюджета Селеевского сельского поселения в текущем финансовом году, ежеквартальное представление информации о ходе исполнения бюджета Селеевского сельского поселения, о результатах проведенных контрольных и экспертно-аналитических мероприятий в Совет депутатов Селеевского сельского поселения и Главе Селеевского сельского поселения;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410AD9" w:rsidRPr="00410AD9" w:rsidRDefault="00410AD9" w:rsidP="00410AD9">
      <w:pPr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Селеевского сельского поселения, предусмотренных документами стратегического планирования Селеевского сельского поселения, в пределах компетенции Контрольно-счётной комиссии Селеевского сельского поселения;</w:t>
      </w:r>
    </w:p>
    <w:p w:rsidR="00410AD9" w:rsidRPr="00410AD9" w:rsidRDefault="00410AD9" w:rsidP="00410A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410AD9" w:rsidRPr="00410AD9" w:rsidRDefault="00410AD9" w:rsidP="00410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областными законами, Уставом Селеевского сельского поселения и решением Совета депутатов Селеевского сельского поселения.</w:t>
      </w:r>
    </w:p>
    <w:p w:rsidR="00410AD9" w:rsidRPr="00410AD9" w:rsidRDefault="00410AD9" w:rsidP="00410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4. Председателю Думы Поддорского муниципального района подписать соглашения о передаче полномочий, указанных в пунктах 1, 2 и 3  настоящего решения.</w:t>
      </w:r>
    </w:p>
    <w:p w:rsidR="00410AD9" w:rsidRPr="00410AD9" w:rsidRDefault="00410AD9" w:rsidP="00410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5. В решении Думы Поддорского муниципального района о бюджете Поддорского муниципального района на 2024 год и на плановый период 2025 и 2026 годов</w:t>
      </w:r>
      <w:r w:rsidRPr="00410AD9">
        <w:rPr>
          <w:b/>
          <w:sz w:val="28"/>
          <w:szCs w:val="28"/>
        </w:rPr>
        <w:t xml:space="preserve"> </w:t>
      </w:r>
      <w:r w:rsidRPr="00410AD9">
        <w:rPr>
          <w:sz w:val="28"/>
          <w:szCs w:val="28"/>
        </w:rPr>
        <w:t>предусмотреть отдельной строкой объем иных межбюджетных трансфертов, необходимый для осуществления полномочий, указанных в пункте 1, 2 и 3 настоящего решения, рассчитанный в установленном порядке.</w:t>
      </w:r>
    </w:p>
    <w:p w:rsidR="00410AD9" w:rsidRPr="00410AD9" w:rsidRDefault="00410AD9" w:rsidP="00410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AD9">
        <w:rPr>
          <w:sz w:val="28"/>
          <w:szCs w:val="28"/>
        </w:rPr>
        <w:t>6. Настоящее решение вступает в силу с 1 января 2024 года.</w:t>
      </w:r>
    </w:p>
    <w:p w:rsidR="00DE4819" w:rsidRPr="00410AD9" w:rsidRDefault="00410AD9" w:rsidP="00DE4819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10AD9">
        <w:rPr>
          <w:sz w:val="28"/>
          <w:szCs w:val="28"/>
        </w:rPr>
        <w:t>7. Опубликовать настоящее решение в муниципальной газете «Вестнике Поддорского муниципального района», а также на официальном сайте Администрации муниципального района в информационно-телекоммуникационной сети «Интернет</w:t>
      </w:r>
      <w:r w:rsidR="00DE4819">
        <w:rPr>
          <w:sz w:val="28"/>
          <w:szCs w:val="28"/>
        </w:rPr>
        <w:t xml:space="preserve">» </w:t>
      </w:r>
      <w:r w:rsidR="00DE4819" w:rsidRPr="00410AD9">
        <w:rPr>
          <w:sz w:val="28"/>
          <w:szCs w:val="28"/>
        </w:rPr>
        <w:t>(https://admpoddore.gosuslugi.ru).</w:t>
      </w:r>
    </w:p>
    <w:p w:rsidR="00DE4819" w:rsidRDefault="00DE4819" w:rsidP="00F769BE">
      <w:pPr>
        <w:tabs>
          <w:tab w:val="left" w:pos="1134"/>
        </w:tabs>
        <w:jc w:val="both"/>
        <w:rPr>
          <w:sz w:val="28"/>
        </w:rPr>
      </w:pPr>
    </w:p>
    <w:p w:rsidR="00DE4819" w:rsidRDefault="00DE4819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E4819" w:rsidRDefault="00B154CF" w:rsidP="00CB7634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947FF1" w:rsidRPr="004F6463" w:rsidRDefault="00947FF1" w:rsidP="004F6463"/>
    <w:sectPr w:rsidR="00947FF1" w:rsidRPr="004F6463" w:rsidSect="00DE4819">
      <w:headerReference w:type="even" r:id="rId9"/>
      <w:headerReference w:type="default" r:id="rId10"/>
      <w:headerReference w:type="first" r:id="rId11"/>
      <w:pgSz w:w="11906" w:h="16838"/>
      <w:pgMar w:top="340" w:right="567" w:bottom="397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8F" w:rsidRDefault="008F198F">
      <w:r>
        <w:separator/>
      </w:r>
    </w:p>
  </w:endnote>
  <w:endnote w:type="continuationSeparator" w:id="1">
    <w:p w:rsidR="008F198F" w:rsidRDefault="008F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8F" w:rsidRDefault="008F198F">
      <w:r>
        <w:separator/>
      </w:r>
    </w:p>
  </w:footnote>
  <w:footnote w:type="continuationSeparator" w:id="1">
    <w:p w:rsidR="008F198F" w:rsidRDefault="008F1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63" w:rsidRDefault="00E133B4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64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6463" w:rsidRDefault="004F64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63" w:rsidRDefault="00E133B4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64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5C9D">
      <w:rPr>
        <w:rStyle w:val="a8"/>
        <w:noProof/>
      </w:rPr>
      <w:t>2</w:t>
    </w:r>
    <w:r>
      <w:rPr>
        <w:rStyle w:val="a8"/>
      </w:rPr>
      <w:fldChar w:fldCharType="end"/>
    </w:r>
  </w:p>
  <w:p w:rsidR="004F6463" w:rsidRDefault="004F646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80501"/>
      <w:docPartObj>
        <w:docPartGallery w:val="Page Numbers (Top of Page)"/>
        <w:docPartUnique/>
      </w:docPartObj>
    </w:sdtPr>
    <w:sdtContent>
      <w:p w:rsidR="004F6463" w:rsidRDefault="00E133B4">
        <w:pPr>
          <w:pStyle w:val="a6"/>
          <w:jc w:val="center"/>
        </w:pPr>
        <w:fldSimple w:instr=" PAGE   \* MERGEFORMAT ">
          <w:r w:rsidR="00800788">
            <w:rPr>
              <w:noProof/>
            </w:rPr>
            <w:t>1</w:t>
          </w:r>
        </w:fldSimple>
      </w:p>
    </w:sdtContent>
  </w:sdt>
  <w:p w:rsidR="004F6463" w:rsidRDefault="004F64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32"/>
  </w:num>
  <w:num w:numId="10">
    <w:abstractNumId w:val="40"/>
  </w:num>
  <w:num w:numId="11">
    <w:abstractNumId w:val="22"/>
  </w:num>
  <w:num w:numId="12">
    <w:abstractNumId w:val="38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26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29"/>
  </w:num>
  <w:num w:numId="26">
    <w:abstractNumId w:val="15"/>
  </w:num>
  <w:num w:numId="27">
    <w:abstractNumId w:val="37"/>
  </w:num>
  <w:num w:numId="28">
    <w:abstractNumId w:val="21"/>
  </w:num>
  <w:num w:numId="29">
    <w:abstractNumId w:val="10"/>
  </w:num>
  <w:num w:numId="30">
    <w:abstractNumId w:val="35"/>
  </w:num>
  <w:num w:numId="31">
    <w:abstractNumId w:val="33"/>
  </w:num>
  <w:num w:numId="32">
    <w:abstractNumId w:val="13"/>
  </w:num>
  <w:num w:numId="33">
    <w:abstractNumId w:val="6"/>
  </w:num>
  <w:num w:numId="34">
    <w:abstractNumId w:val="4"/>
  </w:num>
  <w:num w:numId="35">
    <w:abstractNumId w:val="24"/>
  </w:num>
  <w:num w:numId="36">
    <w:abstractNumId w:val="5"/>
  </w:num>
  <w:num w:numId="37">
    <w:abstractNumId w:val="2"/>
  </w:num>
  <w:num w:numId="38">
    <w:abstractNumId w:val="28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4643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1C56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B05C9"/>
    <w:rsid w:val="001B18C5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C80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121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793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0AD9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63B1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463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72A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ABC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59E7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098F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5C9D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D00C0"/>
    <w:rsid w:val="006D092C"/>
    <w:rsid w:val="006D0B37"/>
    <w:rsid w:val="006D2111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3B1E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0788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25D2"/>
    <w:rsid w:val="00843564"/>
    <w:rsid w:val="008442A6"/>
    <w:rsid w:val="008460E2"/>
    <w:rsid w:val="00846688"/>
    <w:rsid w:val="00846DF5"/>
    <w:rsid w:val="0084736E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24C"/>
    <w:rsid w:val="008D4AD9"/>
    <w:rsid w:val="008D4CBF"/>
    <w:rsid w:val="008D5949"/>
    <w:rsid w:val="008D59A5"/>
    <w:rsid w:val="008D5D6B"/>
    <w:rsid w:val="008D626C"/>
    <w:rsid w:val="008D66D8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198F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4A1C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4A46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37EFF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6323"/>
    <w:rsid w:val="00B6799A"/>
    <w:rsid w:val="00B70F3A"/>
    <w:rsid w:val="00B71307"/>
    <w:rsid w:val="00B737F3"/>
    <w:rsid w:val="00B73BB8"/>
    <w:rsid w:val="00B75429"/>
    <w:rsid w:val="00B75B26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D50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6582"/>
    <w:rsid w:val="00CB7634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1A6"/>
    <w:rsid w:val="00DA4229"/>
    <w:rsid w:val="00DA481F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4819"/>
    <w:rsid w:val="00DE57C0"/>
    <w:rsid w:val="00DE58EA"/>
    <w:rsid w:val="00DE5997"/>
    <w:rsid w:val="00DE757F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33B4"/>
    <w:rsid w:val="00E16037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2F73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026D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2208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table" w:styleId="affb">
    <w:name w:val="Table Grid"/>
    <w:basedOn w:val="a1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8425D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8425D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8425D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8425D2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8425D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8425D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8425D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8425D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425D2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109">
    <w:name w:val="xl10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3">
    <w:name w:val="xl11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5">
    <w:name w:val="xl11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9">
    <w:name w:val="xl11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8425D2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4">
    <w:name w:val="xl12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25">
    <w:name w:val="xl12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6">
    <w:name w:val="xl12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7">
    <w:name w:val="xl12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2">
    <w:name w:val="xl132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3">
    <w:name w:val="xl133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4">
    <w:name w:val="xl134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5">
    <w:name w:val="xl135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6">
    <w:name w:val="xl13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xl137">
    <w:name w:val="xl13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993E-E90F-4C77-B2E9-33889F9A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24</cp:revision>
  <cp:lastPrinted>2023-10-06T12:29:00Z</cp:lastPrinted>
  <dcterms:created xsi:type="dcterms:W3CDTF">2023-10-25T06:03:00Z</dcterms:created>
  <dcterms:modified xsi:type="dcterms:W3CDTF">2023-11-23T07:18:00Z</dcterms:modified>
</cp:coreProperties>
</file>