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E35" w:rsidRDefault="00263E19" w:rsidP="00631E35">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2580005</wp:posOffset>
                </wp:positionH>
                <wp:positionV relativeFrom="paragraph">
                  <wp:posOffset>-424180</wp:posOffset>
                </wp:positionV>
                <wp:extent cx="831850" cy="320040"/>
                <wp:effectExtent l="0" t="2540" r="0" b="1270"/>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850" cy="32004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0F7D0" id="Rectangle 2" o:spid="_x0000_s1026" style="position:absolute;margin-left:203.15pt;margin-top:-33.4pt;width:65.5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vGSlgIAADIFAAAOAAAAZHJzL2Uyb0RvYy54bWysVF1v2yAUfZ+0/4B4T/0Rp42tOlXXLtOk&#10;bqvW7QcQwDYaBgYkTjftv+8CTZZuL9O0PDjcCxzOPffA5dV+lGjHrRNatbg4yzHiimomVN/iz5/W&#10;syVGzhPFiNSKt/iRO3y1evnicjINL/WgJeMWAYhyzWRaPHhvmixzdOAjcWfacAWTnbYj8RDaPmOW&#10;TIA+yqzM8/Ns0pYZqyl3DrK3aRKvIn7Xceo/dJ3jHskWAzcfvzZ+N+GbrS5J01tiBkGfaJB/YDES&#10;oeDQI9Qt8QRtrfgDahTUaqc7f0b1mOmuE5THGqCaIv+tmoeBGB5rAXGcOcrk/h8sfb+7t0iwFs/n&#10;GCkyQo8+gmpE9ZKjMugzGdfAsgdzb0OFztxp+sUhpW8GWMWvrdXTwAkDVkVYnz3bEAIHW9FmeqcZ&#10;oJOt11GqfWfHAAgioH3syOOxI3zvEYXkcl4sF9A3ClNz6HcVO5aR5rDZWOffcD2iMGixBeoRnOzu&#10;nA9kSHNYEslrKdhaSBmDYDJ+Iy3aEbDHpi/iVrkdgWnKFXn4JZdAHryU8gca0acBIp7kTtGlCmco&#10;HU5LRFIGSgNqYS4UGT3yvS7KKn9V1rP1+fJiVq2rxay+yJezvKhf1ed5VVe36x+BXFE1g2CMqzuh&#10;+MGvRfV3fni6Oclp0bFoanG9KBex7mfsne03R2WiCMeST4schYfrK8UIrTqRKtjhtWJQNmk8ETKN&#10;s+f0o2SgweE/qhLNE/ySfLfR7BG8YzX0FmwADw0MBm2/YTTBpW2x+7ollmMk3yrwX11U4BDkY1At&#10;LkoI7OnM5nSGKApQLfYYpeGNTy/D1ljRD3BSMoTS1+DZTkQ/BT8nVsA7BHAxYwVPj0i4+adxXPXr&#10;qVv9BAAA//8DAFBLAwQUAAYACAAAACEAEcgufuEAAAALAQAADwAAAGRycy9kb3ducmV2LnhtbEyP&#10;y07DMBBF90j8gzVI7FqnDwwKcSoeLYqQWFBAsJzGQxIR2yF22vTvGVawnDtH95GtRtuKPfWh8U7D&#10;bJqAIFd607hKw+vLZnIFIkR0BlvvSMORAqzy05MMU+MP7pn221gJNnEhRQ11jF0qZShrshimviPH&#10;v0/fW4x89pU0PR7Y3LZyniRKWmwcJ9TY0V1N5dd2sBrWj/fzj/e3oovFZrgNxYhPD+tvrc/Pxptr&#10;EJHG+AfDb32uDjl32vnBmSBaDctELRjVMFGKNzBxsbhkZcfKTC1B5pn8vyH/AQAA//8DAFBLAQIt&#10;ABQABgAIAAAAIQC2gziS/gAAAOEBAAATAAAAAAAAAAAAAAAAAAAAAABbQ29udGVudF9UeXBlc10u&#10;eG1sUEsBAi0AFAAGAAgAAAAhADj9If/WAAAAlAEAAAsAAAAAAAAAAAAAAAAALwEAAF9yZWxzLy5y&#10;ZWxzUEsBAi0AFAAGAAgAAAAhADqu8ZKWAgAAMgUAAA4AAAAAAAAAAAAAAAAALgIAAGRycy9lMm9E&#10;b2MueG1sUEsBAi0AFAAGAAgAAAAhABHILn7hAAAACwEAAA8AAAAAAAAAAAAAAAAA8AQAAGRycy9k&#10;b3ducmV2LnhtbFBLBQYAAAAABAAEAPMAAAD+BQAAAAA=&#10;" fillcolor="white [3212]" stroked="f"/>
            </w:pict>
          </mc:Fallback>
        </mc:AlternateContent>
      </w:r>
      <w:r w:rsidR="00516B99">
        <w:rPr>
          <w:noProof/>
        </w:rPr>
        <w:drawing>
          <wp:inline distT="0" distB="0" distL="0" distR="0">
            <wp:extent cx="621665" cy="777240"/>
            <wp:effectExtent l="19050" t="0" r="6985" b="0"/>
            <wp:docPr id="1" name="Рисунок 1"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12"/>
                    <pic:cNvPicPr>
                      <a:picLocks noChangeAspect="1" noChangeArrowheads="1"/>
                    </pic:cNvPicPr>
                  </pic:nvPicPr>
                  <pic:blipFill>
                    <a:blip r:embed="rId8"/>
                    <a:srcRect t="22363" b="10127"/>
                    <a:stretch>
                      <a:fillRect/>
                    </a:stretch>
                  </pic:blipFill>
                  <pic:spPr bwMode="auto">
                    <a:xfrm>
                      <a:off x="0" y="0"/>
                      <a:ext cx="621665" cy="777240"/>
                    </a:xfrm>
                    <a:prstGeom prst="rect">
                      <a:avLst/>
                    </a:prstGeom>
                    <a:noFill/>
                    <a:ln w="9525">
                      <a:noFill/>
                      <a:miter lim="800000"/>
                      <a:headEnd/>
                      <a:tailEnd/>
                    </a:ln>
                  </pic:spPr>
                </pic:pic>
              </a:graphicData>
            </a:graphic>
          </wp:inline>
        </w:drawing>
      </w:r>
    </w:p>
    <w:p w:rsidR="00631E35" w:rsidRPr="00631E35" w:rsidRDefault="00631E35" w:rsidP="00631E35">
      <w:pPr>
        <w:pStyle w:val="1"/>
        <w:spacing w:line="240" w:lineRule="exact"/>
        <w:rPr>
          <w:b/>
          <w:bCs/>
          <w:szCs w:val="28"/>
        </w:rPr>
      </w:pPr>
      <w:r w:rsidRPr="00631E35">
        <w:rPr>
          <w:b/>
          <w:bCs/>
          <w:szCs w:val="28"/>
        </w:rPr>
        <w:t>Российская Федерация</w:t>
      </w:r>
    </w:p>
    <w:p w:rsidR="00631E35" w:rsidRPr="00631E35" w:rsidRDefault="00631E35" w:rsidP="00631E35">
      <w:pPr>
        <w:pStyle w:val="1"/>
        <w:spacing w:line="240" w:lineRule="exact"/>
        <w:rPr>
          <w:b/>
          <w:bCs/>
          <w:szCs w:val="28"/>
        </w:rPr>
      </w:pPr>
      <w:r w:rsidRPr="00631E35">
        <w:rPr>
          <w:b/>
          <w:bCs/>
          <w:szCs w:val="28"/>
        </w:rPr>
        <w:t>Новгородская область</w:t>
      </w:r>
    </w:p>
    <w:p w:rsidR="00631E35" w:rsidRPr="00631E35" w:rsidRDefault="00631E35" w:rsidP="00631E35"/>
    <w:p w:rsidR="00631E35" w:rsidRPr="00631E35" w:rsidRDefault="00631E35" w:rsidP="00631E35">
      <w:pPr>
        <w:pStyle w:val="2"/>
        <w:jc w:val="center"/>
      </w:pPr>
      <w:r w:rsidRPr="00631E35">
        <w:t>ДУМА ПОДДОРСКОГО МУНИЦИПАЛЬНОГО РАЙОНА</w:t>
      </w:r>
    </w:p>
    <w:p w:rsidR="00631E35" w:rsidRPr="00631E35" w:rsidRDefault="00631E35" w:rsidP="00631E35">
      <w:pPr>
        <w:pStyle w:val="6"/>
        <w:rPr>
          <w:sz w:val="36"/>
          <w:szCs w:val="36"/>
        </w:rPr>
      </w:pPr>
      <w:r w:rsidRPr="00631E35">
        <w:rPr>
          <w:sz w:val="36"/>
          <w:szCs w:val="36"/>
        </w:rPr>
        <w:t>Р Е Ш Е Н И Е</w:t>
      </w:r>
    </w:p>
    <w:p w:rsidR="00631E35" w:rsidRPr="00410AD9" w:rsidRDefault="00B154CF" w:rsidP="00B154CF">
      <w:pPr>
        <w:tabs>
          <w:tab w:val="center" w:pos="4860"/>
        </w:tabs>
        <w:spacing w:line="240" w:lineRule="exact"/>
        <w:jc w:val="center"/>
        <w:rPr>
          <w:sz w:val="28"/>
        </w:rPr>
      </w:pPr>
      <w:r>
        <w:rPr>
          <w:sz w:val="28"/>
        </w:rPr>
        <w:t xml:space="preserve">от </w:t>
      </w:r>
      <w:r w:rsidR="00AD3E8F">
        <w:rPr>
          <w:sz w:val="28"/>
        </w:rPr>
        <w:t>2</w:t>
      </w:r>
      <w:r w:rsidR="004E4C1F">
        <w:rPr>
          <w:sz w:val="28"/>
        </w:rPr>
        <w:t>3</w:t>
      </w:r>
      <w:r>
        <w:rPr>
          <w:sz w:val="28"/>
        </w:rPr>
        <w:t>.</w:t>
      </w:r>
      <w:r w:rsidR="00BB2733">
        <w:rPr>
          <w:sz w:val="28"/>
        </w:rPr>
        <w:t>0</w:t>
      </w:r>
      <w:r w:rsidR="004E4C1F">
        <w:rPr>
          <w:sz w:val="28"/>
        </w:rPr>
        <w:t>4</w:t>
      </w:r>
      <w:r>
        <w:rPr>
          <w:sz w:val="28"/>
        </w:rPr>
        <w:t>.202</w:t>
      </w:r>
      <w:r w:rsidR="00BB2733">
        <w:rPr>
          <w:sz w:val="28"/>
        </w:rPr>
        <w:t>4</w:t>
      </w:r>
      <w:r>
        <w:rPr>
          <w:sz w:val="28"/>
        </w:rPr>
        <w:t xml:space="preserve"> № </w:t>
      </w:r>
      <w:r w:rsidR="006E596A">
        <w:rPr>
          <w:sz w:val="28"/>
        </w:rPr>
        <w:t>2</w:t>
      </w:r>
      <w:r w:rsidR="006E226F">
        <w:rPr>
          <w:sz w:val="28"/>
        </w:rPr>
        <w:t>60</w:t>
      </w:r>
    </w:p>
    <w:p w:rsidR="00631E35" w:rsidRPr="00486D3D" w:rsidRDefault="00631E35" w:rsidP="00B154CF">
      <w:pPr>
        <w:spacing w:line="240" w:lineRule="exact"/>
        <w:jc w:val="center"/>
        <w:rPr>
          <w:sz w:val="28"/>
        </w:rPr>
      </w:pPr>
      <w:proofErr w:type="spellStart"/>
      <w:r w:rsidRPr="00486D3D">
        <w:rPr>
          <w:sz w:val="28"/>
        </w:rPr>
        <w:t>с.Поддорье</w:t>
      </w:r>
      <w:proofErr w:type="spellEnd"/>
    </w:p>
    <w:p w:rsidR="00F769BE" w:rsidRDefault="00F769BE" w:rsidP="00F769BE">
      <w:pPr>
        <w:tabs>
          <w:tab w:val="left" w:pos="1134"/>
        </w:tabs>
        <w:rPr>
          <w:sz w:val="28"/>
        </w:rPr>
      </w:pPr>
    </w:p>
    <w:tbl>
      <w:tblPr>
        <w:tblW w:w="0" w:type="auto"/>
        <w:tblLook w:val="01E0" w:firstRow="1" w:lastRow="1" w:firstColumn="1" w:lastColumn="1" w:noHBand="0" w:noVBand="0"/>
      </w:tblPr>
      <w:tblGrid>
        <w:gridCol w:w="9354"/>
      </w:tblGrid>
      <w:tr w:rsidR="00F769BE" w:rsidRPr="009E3E4B" w:rsidTr="00B154CF">
        <w:tc>
          <w:tcPr>
            <w:tcW w:w="9889" w:type="dxa"/>
          </w:tcPr>
          <w:p w:rsidR="00F769BE" w:rsidRPr="008455B8" w:rsidRDefault="006E226F" w:rsidP="006E226F">
            <w:pPr>
              <w:shd w:val="clear" w:color="auto" w:fill="FFFFFF"/>
              <w:spacing w:line="240" w:lineRule="exact"/>
              <w:jc w:val="center"/>
              <w:rPr>
                <w:b/>
                <w:bCs/>
                <w:sz w:val="28"/>
                <w:szCs w:val="28"/>
              </w:rPr>
            </w:pPr>
            <w:bookmarkStart w:id="0" w:name="_GoBack"/>
            <w:r w:rsidRPr="006E226F">
              <w:rPr>
                <w:b/>
                <w:color w:val="000000"/>
                <w:spacing w:val="-2"/>
                <w:sz w:val="28"/>
                <w:szCs w:val="28"/>
              </w:rPr>
              <w:t xml:space="preserve">О внесении изменений в решение Думы </w:t>
            </w:r>
            <w:bookmarkEnd w:id="0"/>
            <w:r w:rsidRPr="006E226F">
              <w:rPr>
                <w:b/>
                <w:color w:val="000000"/>
                <w:spacing w:val="-2"/>
                <w:sz w:val="28"/>
                <w:szCs w:val="28"/>
              </w:rPr>
              <w:t>Поддорского муниципального района от 20.12.2023 № 244 «</w:t>
            </w:r>
            <w:r w:rsidRPr="006E226F">
              <w:rPr>
                <w:b/>
                <w:sz w:val="28"/>
                <w:szCs w:val="28"/>
              </w:rPr>
              <w:t>О бюджете Поддорского муниципального района на 2024 год и на план</w:t>
            </w:r>
            <w:r w:rsidRPr="006E226F">
              <w:rPr>
                <w:b/>
                <w:sz w:val="28"/>
                <w:szCs w:val="28"/>
              </w:rPr>
              <w:t>о</w:t>
            </w:r>
            <w:r w:rsidRPr="006E226F">
              <w:rPr>
                <w:b/>
                <w:sz w:val="28"/>
                <w:szCs w:val="28"/>
              </w:rPr>
              <w:t>вый период 2025 и 2026 годов</w:t>
            </w:r>
            <w:r w:rsidRPr="006E226F">
              <w:rPr>
                <w:b/>
                <w:color w:val="000000"/>
                <w:spacing w:val="-2"/>
                <w:sz w:val="28"/>
                <w:szCs w:val="28"/>
              </w:rPr>
              <w:t>»</w:t>
            </w:r>
          </w:p>
        </w:tc>
      </w:tr>
    </w:tbl>
    <w:p w:rsidR="00CB7634" w:rsidRDefault="00CB7634" w:rsidP="00F769BE">
      <w:pPr>
        <w:tabs>
          <w:tab w:val="left" w:pos="1134"/>
        </w:tabs>
        <w:jc w:val="both"/>
        <w:rPr>
          <w:sz w:val="28"/>
        </w:rPr>
      </w:pPr>
    </w:p>
    <w:p w:rsidR="001A7265" w:rsidRDefault="001A7265" w:rsidP="00AB2AF8">
      <w:pPr>
        <w:tabs>
          <w:tab w:val="left" w:pos="720"/>
        </w:tabs>
        <w:ind w:firstLine="709"/>
        <w:jc w:val="both"/>
        <w:rPr>
          <w:sz w:val="28"/>
          <w:szCs w:val="28"/>
        </w:rPr>
      </w:pPr>
    </w:p>
    <w:p w:rsidR="006E226F" w:rsidRPr="00B067A3" w:rsidRDefault="006E226F" w:rsidP="006E226F">
      <w:pPr>
        <w:shd w:val="clear" w:color="auto" w:fill="FFFFFF"/>
        <w:ind w:firstLine="709"/>
        <w:jc w:val="both"/>
        <w:rPr>
          <w:color w:val="000000"/>
          <w:spacing w:val="-2"/>
          <w:sz w:val="28"/>
          <w:szCs w:val="28"/>
        </w:rPr>
      </w:pPr>
      <w:r w:rsidRPr="00B067A3">
        <w:rPr>
          <w:color w:val="000000"/>
          <w:spacing w:val="-2"/>
          <w:sz w:val="28"/>
          <w:szCs w:val="28"/>
        </w:rPr>
        <w:t>Дума Поддорского муниципального района</w:t>
      </w:r>
    </w:p>
    <w:p w:rsidR="006E226F" w:rsidRPr="006E226F" w:rsidRDefault="006E226F" w:rsidP="006E226F">
      <w:pPr>
        <w:shd w:val="clear" w:color="auto" w:fill="FFFFFF"/>
        <w:jc w:val="both"/>
        <w:rPr>
          <w:b/>
          <w:color w:val="000000"/>
          <w:spacing w:val="-2"/>
          <w:sz w:val="28"/>
          <w:szCs w:val="28"/>
        </w:rPr>
      </w:pPr>
      <w:r w:rsidRPr="006E226F">
        <w:rPr>
          <w:b/>
          <w:color w:val="000000"/>
          <w:spacing w:val="-2"/>
          <w:sz w:val="28"/>
          <w:szCs w:val="28"/>
        </w:rPr>
        <w:t xml:space="preserve">РЕШИЛА:       </w:t>
      </w:r>
    </w:p>
    <w:p w:rsidR="006E226F" w:rsidRPr="004D66CA" w:rsidRDefault="006E226F" w:rsidP="006E226F">
      <w:pPr>
        <w:shd w:val="clear" w:color="auto" w:fill="FFFFFF"/>
        <w:ind w:firstLine="709"/>
        <w:jc w:val="both"/>
        <w:outlineLvl w:val="0"/>
        <w:rPr>
          <w:color w:val="000000"/>
          <w:spacing w:val="-2"/>
          <w:sz w:val="28"/>
          <w:szCs w:val="28"/>
        </w:rPr>
      </w:pPr>
      <w:r w:rsidRPr="004D66CA">
        <w:rPr>
          <w:color w:val="000000"/>
          <w:spacing w:val="-2"/>
          <w:sz w:val="28"/>
          <w:szCs w:val="28"/>
        </w:rPr>
        <w:t>1.Внести в решение Думы Поддорского муниципального района от 20.12.2023 № 244 «</w:t>
      </w:r>
      <w:r w:rsidRPr="004D66CA">
        <w:rPr>
          <w:sz w:val="28"/>
          <w:szCs w:val="28"/>
        </w:rPr>
        <w:t>О бюджете Поддорского муниципального района на 2024 год и на план</w:t>
      </w:r>
      <w:r w:rsidRPr="004D66CA">
        <w:rPr>
          <w:sz w:val="28"/>
          <w:szCs w:val="28"/>
        </w:rPr>
        <w:t>о</w:t>
      </w:r>
      <w:r w:rsidRPr="004D66CA">
        <w:rPr>
          <w:sz w:val="28"/>
          <w:szCs w:val="28"/>
        </w:rPr>
        <w:t>вый период 2025 и 2026 годов</w:t>
      </w:r>
      <w:r w:rsidRPr="004D66CA">
        <w:rPr>
          <w:color w:val="000000"/>
          <w:spacing w:val="-2"/>
          <w:sz w:val="28"/>
          <w:szCs w:val="28"/>
        </w:rPr>
        <w:t>» следующие изменения:</w:t>
      </w:r>
    </w:p>
    <w:p w:rsidR="006E226F" w:rsidRDefault="006E226F" w:rsidP="006E226F">
      <w:pPr>
        <w:pStyle w:val="ad"/>
        <w:spacing w:after="0"/>
        <w:ind w:left="0" w:firstLine="709"/>
        <w:jc w:val="both"/>
        <w:outlineLvl w:val="0"/>
        <w:rPr>
          <w:color w:val="000000"/>
          <w:spacing w:val="-2"/>
          <w:sz w:val="28"/>
          <w:szCs w:val="28"/>
        </w:rPr>
      </w:pPr>
      <w:r w:rsidRPr="004D66CA">
        <w:rPr>
          <w:color w:val="000000"/>
          <w:spacing w:val="-2"/>
          <w:sz w:val="28"/>
          <w:szCs w:val="28"/>
        </w:rPr>
        <w:t>1.1. Пункт 1 изложить в следующей редакции</w:t>
      </w:r>
      <w:r>
        <w:rPr>
          <w:color w:val="000000"/>
          <w:spacing w:val="-2"/>
          <w:sz w:val="28"/>
          <w:szCs w:val="28"/>
        </w:rPr>
        <w:t>:</w:t>
      </w:r>
    </w:p>
    <w:p w:rsidR="006E226F" w:rsidRPr="004D66CA" w:rsidRDefault="006E226F" w:rsidP="006E226F">
      <w:pPr>
        <w:pStyle w:val="ad"/>
        <w:spacing w:after="0"/>
        <w:ind w:left="0" w:firstLine="709"/>
        <w:jc w:val="both"/>
        <w:outlineLvl w:val="0"/>
        <w:rPr>
          <w:sz w:val="28"/>
          <w:szCs w:val="28"/>
        </w:rPr>
      </w:pPr>
      <w:r w:rsidRPr="004D66CA">
        <w:rPr>
          <w:color w:val="000000"/>
          <w:spacing w:val="-2"/>
          <w:sz w:val="28"/>
          <w:szCs w:val="28"/>
        </w:rPr>
        <w:t>«</w:t>
      </w:r>
      <w:r w:rsidRPr="004D66CA">
        <w:rPr>
          <w:sz w:val="28"/>
          <w:szCs w:val="28"/>
        </w:rPr>
        <w:t>1. Утвердить основные характеристики бюджета Поддорского</w:t>
      </w:r>
      <w:r w:rsidRPr="004D66CA">
        <w:rPr>
          <w:bCs/>
          <w:spacing w:val="-1"/>
          <w:sz w:val="28"/>
          <w:szCs w:val="28"/>
        </w:rPr>
        <w:t xml:space="preserve"> муниципального района</w:t>
      </w:r>
      <w:r w:rsidRPr="004D66CA">
        <w:rPr>
          <w:sz w:val="28"/>
          <w:szCs w:val="28"/>
        </w:rPr>
        <w:t xml:space="preserve"> (далее бюджет муниципального района) на 2024 год:</w:t>
      </w:r>
    </w:p>
    <w:p w:rsidR="006E226F" w:rsidRPr="004D66CA" w:rsidRDefault="006E226F" w:rsidP="006E226F">
      <w:pPr>
        <w:pStyle w:val="ConsPlusNormal"/>
        <w:ind w:firstLine="709"/>
        <w:jc w:val="both"/>
        <w:outlineLvl w:val="0"/>
        <w:rPr>
          <w:rFonts w:ascii="Times New Roman" w:hAnsi="Times New Roman" w:cs="Times New Roman"/>
          <w:sz w:val="28"/>
          <w:szCs w:val="28"/>
        </w:rPr>
      </w:pPr>
      <w:r w:rsidRPr="004D66CA">
        <w:rPr>
          <w:rFonts w:ascii="Times New Roman" w:hAnsi="Times New Roman" w:cs="Times New Roman"/>
          <w:sz w:val="28"/>
          <w:szCs w:val="28"/>
        </w:rPr>
        <w:t>1) прогнозируемый общий объем доходов бюджета</w:t>
      </w:r>
      <w:r w:rsidRPr="004D66CA">
        <w:rPr>
          <w:rFonts w:ascii="Times New Roman" w:hAnsi="Times New Roman" w:cs="Times New Roman"/>
          <w:bCs/>
          <w:spacing w:val="-1"/>
          <w:sz w:val="28"/>
          <w:szCs w:val="28"/>
        </w:rPr>
        <w:t xml:space="preserve"> муниципального района</w:t>
      </w:r>
      <w:r w:rsidRPr="004D66CA">
        <w:rPr>
          <w:rFonts w:ascii="Times New Roman" w:hAnsi="Times New Roman" w:cs="Times New Roman"/>
          <w:sz w:val="28"/>
          <w:szCs w:val="28"/>
        </w:rPr>
        <w:t xml:space="preserve"> в сумме 23</w:t>
      </w:r>
      <w:r>
        <w:rPr>
          <w:rFonts w:ascii="Times New Roman" w:hAnsi="Times New Roman" w:cs="Times New Roman"/>
          <w:sz w:val="28"/>
          <w:szCs w:val="28"/>
        </w:rPr>
        <w:t>8 255 875</w:t>
      </w:r>
      <w:r w:rsidRPr="004D66CA">
        <w:rPr>
          <w:rFonts w:ascii="Times New Roman" w:hAnsi="Times New Roman" w:cs="Times New Roman"/>
          <w:sz w:val="28"/>
          <w:szCs w:val="28"/>
        </w:rPr>
        <w:t>,</w:t>
      </w:r>
      <w:r>
        <w:rPr>
          <w:rFonts w:ascii="Times New Roman" w:hAnsi="Times New Roman" w:cs="Times New Roman"/>
          <w:sz w:val="28"/>
          <w:szCs w:val="28"/>
        </w:rPr>
        <w:t>87</w:t>
      </w:r>
      <w:r w:rsidRPr="004D66CA">
        <w:rPr>
          <w:rFonts w:ascii="Times New Roman" w:hAnsi="Times New Roman" w:cs="Times New Roman"/>
          <w:sz w:val="28"/>
          <w:szCs w:val="28"/>
        </w:rPr>
        <w:t xml:space="preserve"> рублей;</w:t>
      </w:r>
    </w:p>
    <w:p w:rsidR="006E226F" w:rsidRPr="004D66CA" w:rsidRDefault="006E226F" w:rsidP="006E226F">
      <w:pPr>
        <w:pStyle w:val="ConsPlusNormal"/>
        <w:ind w:firstLine="709"/>
        <w:jc w:val="both"/>
        <w:outlineLvl w:val="0"/>
        <w:rPr>
          <w:rFonts w:ascii="Times New Roman" w:hAnsi="Times New Roman" w:cs="Times New Roman"/>
          <w:sz w:val="28"/>
          <w:szCs w:val="28"/>
        </w:rPr>
      </w:pPr>
      <w:r w:rsidRPr="004D66CA">
        <w:rPr>
          <w:rFonts w:ascii="Times New Roman" w:hAnsi="Times New Roman" w:cs="Times New Roman"/>
          <w:sz w:val="28"/>
          <w:szCs w:val="28"/>
        </w:rPr>
        <w:t>2) общий объем расходов бюджета муниципального района в сумме 2</w:t>
      </w:r>
      <w:r>
        <w:rPr>
          <w:rFonts w:ascii="Times New Roman" w:hAnsi="Times New Roman" w:cs="Times New Roman"/>
          <w:sz w:val="28"/>
          <w:szCs w:val="28"/>
        </w:rPr>
        <w:t xml:space="preserve">45616143,09 </w:t>
      </w:r>
      <w:r w:rsidRPr="004D66CA">
        <w:rPr>
          <w:rFonts w:ascii="Times New Roman" w:hAnsi="Times New Roman" w:cs="Times New Roman"/>
          <w:sz w:val="28"/>
          <w:szCs w:val="28"/>
        </w:rPr>
        <w:t>рублей;</w:t>
      </w:r>
    </w:p>
    <w:p w:rsidR="006E226F" w:rsidRPr="004D66CA" w:rsidRDefault="006E226F" w:rsidP="006E226F">
      <w:pPr>
        <w:pStyle w:val="ConsPlusNormal"/>
        <w:ind w:firstLine="709"/>
        <w:jc w:val="both"/>
        <w:outlineLvl w:val="0"/>
        <w:rPr>
          <w:rFonts w:ascii="Times New Roman" w:hAnsi="Times New Roman" w:cs="Times New Roman"/>
          <w:spacing w:val="-2"/>
          <w:sz w:val="28"/>
          <w:szCs w:val="28"/>
        </w:rPr>
      </w:pPr>
      <w:r w:rsidRPr="004D66CA">
        <w:rPr>
          <w:rFonts w:ascii="Times New Roman" w:hAnsi="Times New Roman" w:cs="Times New Roman"/>
          <w:spacing w:val="-2"/>
          <w:sz w:val="28"/>
          <w:szCs w:val="28"/>
        </w:rPr>
        <w:t>3) прогнозируемый дефицит</w:t>
      </w:r>
      <w:r>
        <w:rPr>
          <w:rFonts w:ascii="Times New Roman" w:hAnsi="Times New Roman" w:cs="Times New Roman"/>
          <w:spacing w:val="-2"/>
          <w:sz w:val="28"/>
          <w:szCs w:val="28"/>
        </w:rPr>
        <w:t xml:space="preserve"> бюджета муниципального района 7360267,22</w:t>
      </w:r>
      <w:r w:rsidRPr="004D66CA">
        <w:rPr>
          <w:rFonts w:ascii="Times New Roman" w:hAnsi="Times New Roman" w:cs="Times New Roman"/>
          <w:spacing w:val="-2"/>
          <w:sz w:val="28"/>
          <w:szCs w:val="28"/>
        </w:rPr>
        <w:t xml:space="preserve"> рублей».</w:t>
      </w:r>
    </w:p>
    <w:p w:rsidR="006E226F" w:rsidRPr="004D66CA" w:rsidRDefault="006E226F" w:rsidP="006E226F">
      <w:pPr>
        <w:pStyle w:val="ConsPlusNormal"/>
        <w:ind w:firstLine="709"/>
        <w:jc w:val="both"/>
        <w:outlineLvl w:val="0"/>
        <w:rPr>
          <w:rFonts w:ascii="Times New Roman" w:hAnsi="Times New Roman" w:cs="Times New Roman"/>
          <w:sz w:val="28"/>
          <w:szCs w:val="28"/>
        </w:rPr>
      </w:pPr>
      <w:r w:rsidRPr="004D66CA">
        <w:rPr>
          <w:rFonts w:ascii="Times New Roman" w:hAnsi="Times New Roman" w:cs="Times New Roman"/>
          <w:spacing w:val="-2"/>
          <w:sz w:val="28"/>
          <w:szCs w:val="28"/>
        </w:rPr>
        <w:t>1.</w:t>
      </w:r>
      <w:r>
        <w:rPr>
          <w:rFonts w:ascii="Times New Roman" w:hAnsi="Times New Roman" w:cs="Times New Roman"/>
          <w:spacing w:val="-2"/>
          <w:sz w:val="28"/>
          <w:szCs w:val="28"/>
        </w:rPr>
        <w:t>2</w:t>
      </w:r>
      <w:r w:rsidRPr="004D66CA">
        <w:rPr>
          <w:rFonts w:ascii="Times New Roman" w:hAnsi="Times New Roman" w:cs="Times New Roman"/>
          <w:spacing w:val="-2"/>
          <w:sz w:val="28"/>
          <w:szCs w:val="28"/>
        </w:rPr>
        <w:t xml:space="preserve">. В </w:t>
      </w:r>
      <w:r>
        <w:rPr>
          <w:rFonts w:ascii="Times New Roman" w:hAnsi="Times New Roman" w:cs="Times New Roman"/>
          <w:spacing w:val="-2"/>
          <w:sz w:val="28"/>
          <w:szCs w:val="28"/>
        </w:rPr>
        <w:t>пункте 8 цифру «</w:t>
      </w:r>
      <w:r w:rsidRPr="004D66CA">
        <w:rPr>
          <w:rFonts w:ascii="Times New Roman" w:hAnsi="Times New Roman" w:cs="Times New Roman"/>
          <w:spacing w:val="-2"/>
          <w:sz w:val="28"/>
          <w:szCs w:val="28"/>
        </w:rPr>
        <w:t>1</w:t>
      </w:r>
      <w:r>
        <w:rPr>
          <w:rFonts w:ascii="Times New Roman" w:hAnsi="Times New Roman" w:cs="Times New Roman"/>
          <w:spacing w:val="-2"/>
          <w:sz w:val="28"/>
          <w:szCs w:val="28"/>
        </w:rPr>
        <w:t>91 263 237</w:t>
      </w:r>
      <w:r w:rsidRPr="004D66CA">
        <w:rPr>
          <w:rFonts w:ascii="Times New Roman" w:hAnsi="Times New Roman" w:cs="Times New Roman"/>
          <w:spacing w:val="-2"/>
          <w:sz w:val="28"/>
          <w:szCs w:val="28"/>
        </w:rPr>
        <w:t>,</w:t>
      </w:r>
      <w:r>
        <w:rPr>
          <w:rFonts w:ascii="Times New Roman" w:hAnsi="Times New Roman" w:cs="Times New Roman"/>
          <w:spacing w:val="-2"/>
          <w:sz w:val="28"/>
          <w:szCs w:val="28"/>
        </w:rPr>
        <w:t>80</w:t>
      </w:r>
      <w:r w:rsidRPr="004D66CA">
        <w:rPr>
          <w:rFonts w:ascii="Times New Roman" w:hAnsi="Times New Roman" w:cs="Times New Roman"/>
          <w:spacing w:val="-2"/>
          <w:sz w:val="28"/>
          <w:szCs w:val="28"/>
        </w:rPr>
        <w:t xml:space="preserve">» заменить </w:t>
      </w:r>
      <w:r>
        <w:rPr>
          <w:rFonts w:ascii="Times New Roman" w:hAnsi="Times New Roman" w:cs="Times New Roman"/>
          <w:spacing w:val="-2"/>
          <w:sz w:val="28"/>
          <w:szCs w:val="28"/>
        </w:rPr>
        <w:t xml:space="preserve">на цифру </w:t>
      </w:r>
      <w:r w:rsidRPr="004D66CA">
        <w:rPr>
          <w:rFonts w:ascii="Times New Roman" w:hAnsi="Times New Roman" w:cs="Times New Roman"/>
          <w:spacing w:val="-2"/>
          <w:sz w:val="28"/>
          <w:szCs w:val="28"/>
        </w:rPr>
        <w:t>«1</w:t>
      </w:r>
      <w:r>
        <w:rPr>
          <w:rFonts w:ascii="Times New Roman" w:hAnsi="Times New Roman" w:cs="Times New Roman"/>
          <w:spacing w:val="-2"/>
          <w:sz w:val="28"/>
          <w:szCs w:val="28"/>
        </w:rPr>
        <w:t>94 505 985</w:t>
      </w:r>
      <w:r w:rsidRPr="004D66CA">
        <w:rPr>
          <w:rFonts w:ascii="Times New Roman" w:hAnsi="Times New Roman" w:cs="Times New Roman"/>
          <w:spacing w:val="-2"/>
          <w:sz w:val="28"/>
          <w:szCs w:val="28"/>
        </w:rPr>
        <w:t>,</w:t>
      </w:r>
      <w:r>
        <w:rPr>
          <w:rFonts w:ascii="Times New Roman" w:hAnsi="Times New Roman" w:cs="Times New Roman"/>
          <w:spacing w:val="-2"/>
          <w:sz w:val="28"/>
          <w:szCs w:val="28"/>
        </w:rPr>
        <w:t>87</w:t>
      </w:r>
      <w:r w:rsidRPr="004D66CA">
        <w:rPr>
          <w:rFonts w:ascii="Times New Roman" w:hAnsi="Times New Roman" w:cs="Times New Roman"/>
          <w:spacing w:val="-2"/>
          <w:sz w:val="28"/>
          <w:szCs w:val="28"/>
        </w:rPr>
        <w:t>»</w:t>
      </w:r>
      <w:r w:rsidRPr="004D66CA">
        <w:rPr>
          <w:rFonts w:ascii="Times New Roman" w:hAnsi="Times New Roman" w:cs="Times New Roman"/>
          <w:sz w:val="28"/>
          <w:szCs w:val="28"/>
        </w:rPr>
        <w:t>.</w:t>
      </w:r>
    </w:p>
    <w:p w:rsidR="006E226F" w:rsidRDefault="006E226F" w:rsidP="006E226F">
      <w:pPr>
        <w:pStyle w:val="ConsPlusNormal"/>
        <w:widowControl/>
        <w:ind w:firstLine="709"/>
        <w:jc w:val="both"/>
        <w:outlineLvl w:val="0"/>
        <w:rPr>
          <w:rFonts w:ascii="Times New Roman" w:hAnsi="Times New Roman" w:cs="Times New Roman"/>
          <w:color w:val="000000"/>
          <w:spacing w:val="-2"/>
          <w:sz w:val="28"/>
          <w:szCs w:val="28"/>
        </w:rPr>
      </w:pPr>
      <w:r w:rsidRPr="004D66CA">
        <w:rPr>
          <w:rFonts w:ascii="Times New Roman" w:hAnsi="Times New Roman" w:cs="Times New Roman"/>
          <w:color w:val="000000"/>
          <w:spacing w:val="-2"/>
          <w:sz w:val="28"/>
          <w:szCs w:val="28"/>
        </w:rPr>
        <w:t>1.</w:t>
      </w:r>
      <w:r>
        <w:rPr>
          <w:rFonts w:ascii="Times New Roman" w:hAnsi="Times New Roman" w:cs="Times New Roman"/>
          <w:color w:val="000000"/>
          <w:spacing w:val="-2"/>
          <w:sz w:val="28"/>
          <w:szCs w:val="28"/>
        </w:rPr>
        <w:t>3</w:t>
      </w:r>
      <w:r w:rsidRPr="004D66CA">
        <w:rPr>
          <w:rFonts w:ascii="Times New Roman" w:hAnsi="Times New Roman" w:cs="Times New Roman"/>
          <w:color w:val="000000"/>
          <w:spacing w:val="-2"/>
          <w:sz w:val="28"/>
          <w:szCs w:val="28"/>
        </w:rPr>
        <w:t xml:space="preserve">. Приложение </w:t>
      </w:r>
      <w:r>
        <w:rPr>
          <w:rFonts w:ascii="Times New Roman" w:hAnsi="Times New Roman" w:cs="Times New Roman"/>
          <w:color w:val="000000"/>
          <w:spacing w:val="-2"/>
          <w:sz w:val="28"/>
          <w:szCs w:val="28"/>
        </w:rPr>
        <w:t>1,2</w:t>
      </w:r>
      <w:r w:rsidRPr="004D66CA">
        <w:rPr>
          <w:rFonts w:ascii="Times New Roman" w:hAnsi="Times New Roman" w:cs="Times New Roman"/>
          <w:color w:val="000000"/>
          <w:spacing w:val="-2"/>
          <w:sz w:val="28"/>
          <w:szCs w:val="28"/>
        </w:rPr>
        <w:t>,8-1</w:t>
      </w:r>
      <w:r>
        <w:rPr>
          <w:rFonts w:ascii="Times New Roman" w:hAnsi="Times New Roman" w:cs="Times New Roman"/>
          <w:color w:val="000000"/>
          <w:spacing w:val="-2"/>
          <w:sz w:val="28"/>
          <w:szCs w:val="28"/>
        </w:rPr>
        <w:t>0</w:t>
      </w:r>
      <w:r w:rsidRPr="004D66CA">
        <w:rPr>
          <w:rFonts w:ascii="Times New Roman" w:hAnsi="Times New Roman" w:cs="Times New Roman"/>
          <w:color w:val="000000"/>
          <w:spacing w:val="-2"/>
          <w:sz w:val="28"/>
          <w:szCs w:val="28"/>
        </w:rPr>
        <w:t xml:space="preserve"> к решению Думы муниципального района «</w:t>
      </w:r>
      <w:r>
        <w:rPr>
          <w:rFonts w:ascii="Times New Roman" w:hAnsi="Times New Roman" w:cs="Times New Roman"/>
          <w:sz w:val="28"/>
          <w:szCs w:val="28"/>
        </w:rPr>
        <w:t xml:space="preserve">О бюджете Поддорского </w:t>
      </w:r>
      <w:r w:rsidRPr="004D66CA">
        <w:rPr>
          <w:rFonts w:ascii="Times New Roman" w:hAnsi="Times New Roman" w:cs="Times New Roman"/>
          <w:sz w:val="28"/>
          <w:szCs w:val="28"/>
        </w:rPr>
        <w:t>муниципального района на 202</w:t>
      </w:r>
      <w:r>
        <w:rPr>
          <w:rFonts w:ascii="Times New Roman" w:hAnsi="Times New Roman" w:cs="Times New Roman"/>
          <w:sz w:val="28"/>
          <w:szCs w:val="28"/>
        </w:rPr>
        <w:t>4</w:t>
      </w:r>
      <w:r w:rsidRPr="004D66CA">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5</w:t>
      </w:r>
      <w:r w:rsidRPr="004D66CA">
        <w:rPr>
          <w:rFonts w:ascii="Times New Roman" w:hAnsi="Times New Roman" w:cs="Times New Roman"/>
          <w:sz w:val="28"/>
          <w:szCs w:val="28"/>
        </w:rPr>
        <w:t xml:space="preserve"> и 202</w:t>
      </w:r>
      <w:r>
        <w:rPr>
          <w:rFonts w:ascii="Times New Roman" w:hAnsi="Times New Roman" w:cs="Times New Roman"/>
          <w:sz w:val="28"/>
          <w:szCs w:val="28"/>
        </w:rPr>
        <w:t>6</w:t>
      </w:r>
      <w:r w:rsidRPr="004D66CA">
        <w:rPr>
          <w:rFonts w:ascii="Times New Roman" w:hAnsi="Times New Roman" w:cs="Times New Roman"/>
          <w:sz w:val="28"/>
          <w:szCs w:val="28"/>
        </w:rPr>
        <w:t xml:space="preserve"> годов</w:t>
      </w:r>
      <w:r w:rsidRPr="004D66CA">
        <w:rPr>
          <w:rFonts w:ascii="Times New Roman" w:hAnsi="Times New Roman" w:cs="Times New Roman"/>
          <w:color w:val="000000"/>
          <w:spacing w:val="-2"/>
          <w:sz w:val="28"/>
          <w:szCs w:val="28"/>
        </w:rPr>
        <w:t>» изложить в прилагаемой редакции.</w:t>
      </w:r>
    </w:p>
    <w:p w:rsidR="006E226F" w:rsidRPr="0039236F" w:rsidRDefault="006E226F" w:rsidP="006E226F">
      <w:pPr>
        <w:shd w:val="clear" w:color="auto" w:fill="FFFFFF"/>
        <w:ind w:firstLine="709"/>
        <w:jc w:val="both"/>
        <w:rPr>
          <w:sz w:val="28"/>
          <w:szCs w:val="28"/>
        </w:rPr>
      </w:pPr>
      <w:r w:rsidRPr="004D66CA">
        <w:rPr>
          <w:color w:val="000000"/>
          <w:spacing w:val="-2"/>
          <w:sz w:val="28"/>
          <w:szCs w:val="28"/>
        </w:rPr>
        <w:t>2.</w:t>
      </w:r>
      <w:r>
        <w:rPr>
          <w:sz w:val="28"/>
          <w:szCs w:val="28"/>
        </w:rPr>
        <w:t xml:space="preserve"> </w:t>
      </w:r>
      <w:r w:rsidRPr="0039236F">
        <w:rPr>
          <w:sz w:val="28"/>
          <w:szCs w:val="28"/>
        </w:rPr>
        <w:t>Опубликовать решение в муниципальной газете «Вестник Поддорского муниципального района» и на официальном сайте Администрации муниципального района в информационно-</w:t>
      </w:r>
      <w:proofErr w:type="spellStart"/>
      <w:r w:rsidRPr="0039236F">
        <w:rPr>
          <w:sz w:val="28"/>
          <w:szCs w:val="28"/>
        </w:rPr>
        <w:t>телекоммункационной</w:t>
      </w:r>
      <w:proofErr w:type="spellEnd"/>
      <w:r w:rsidRPr="0039236F">
        <w:rPr>
          <w:sz w:val="28"/>
          <w:szCs w:val="28"/>
        </w:rPr>
        <w:t xml:space="preserve"> сети «Интернет» (https://admpoddore.gosuslugi.ru/).</w:t>
      </w:r>
    </w:p>
    <w:p w:rsidR="006E226F" w:rsidRPr="004D66CA" w:rsidRDefault="006E226F" w:rsidP="006E226F">
      <w:pPr>
        <w:shd w:val="clear" w:color="auto" w:fill="FFFFFF"/>
        <w:ind w:firstLine="709"/>
        <w:jc w:val="both"/>
        <w:outlineLvl w:val="0"/>
        <w:rPr>
          <w:color w:val="000000"/>
          <w:spacing w:val="-2"/>
          <w:sz w:val="28"/>
          <w:szCs w:val="28"/>
        </w:rPr>
      </w:pPr>
      <w:r w:rsidRPr="004D66CA">
        <w:rPr>
          <w:color w:val="000000"/>
          <w:spacing w:val="-2"/>
          <w:sz w:val="28"/>
          <w:szCs w:val="28"/>
        </w:rPr>
        <w:t xml:space="preserve">3.Настоящее решение вступает в силу с момента опубликования </w:t>
      </w:r>
      <w:r w:rsidRPr="004D66CA">
        <w:rPr>
          <w:sz w:val="28"/>
          <w:szCs w:val="28"/>
        </w:rPr>
        <w:t>и р</w:t>
      </w:r>
      <w:r w:rsidRPr="004D66CA">
        <w:rPr>
          <w:color w:val="000000"/>
          <w:spacing w:val="-2"/>
          <w:sz w:val="28"/>
          <w:szCs w:val="28"/>
        </w:rPr>
        <w:t>аспространяется на правоотношения возникшие с</w:t>
      </w:r>
      <w:r w:rsidRPr="004D66CA">
        <w:rPr>
          <w:sz w:val="28"/>
          <w:szCs w:val="28"/>
        </w:rPr>
        <w:t xml:space="preserve"> 1 января 2024 года</w:t>
      </w:r>
      <w:r w:rsidRPr="004D66CA">
        <w:rPr>
          <w:color w:val="000000"/>
          <w:spacing w:val="-2"/>
          <w:sz w:val="28"/>
          <w:szCs w:val="28"/>
        </w:rPr>
        <w:t>.</w:t>
      </w:r>
    </w:p>
    <w:p w:rsidR="006E226F" w:rsidRPr="00B067A3" w:rsidRDefault="006E226F" w:rsidP="006E226F">
      <w:pPr>
        <w:shd w:val="clear" w:color="auto" w:fill="FFFFFF"/>
        <w:spacing w:before="5"/>
        <w:jc w:val="both"/>
        <w:rPr>
          <w:color w:val="000000"/>
          <w:spacing w:val="-2"/>
          <w:sz w:val="28"/>
          <w:szCs w:val="28"/>
        </w:rPr>
      </w:pPr>
    </w:p>
    <w:p w:rsidR="00C94F68" w:rsidRPr="00C70BB8" w:rsidRDefault="00C70BB8" w:rsidP="00F769BE">
      <w:pPr>
        <w:tabs>
          <w:tab w:val="left" w:pos="1134"/>
        </w:tabs>
        <w:jc w:val="both"/>
        <w:rPr>
          <w:b/>
          <w:sz w:val="28"/>
        </w:rPr>
      </w:pPr>
      <w:r w:rsidRPr="00C70BB8">
        <w:rPr>
          <w:b/>
          <w:sz w:val="28"/>
        </w:rPr>
        <w:t>Глава</w:t>
      </w:r>
    </w:p>
    <w:p w:rsidR="00B154CF" w:rsidRDefault="00B154CF" w:rsidP="00B154CF">
      <w:pPr>
        <w:spacing w:line="240" w:lineRule="exact"/>
        <w:rPr>
          <w:b/>
          <w:sz w:val="28"/>
          <w:szCs w:val="28"/>
        </w:rPr>
      </w:pPr>
      <w:r w:rsidRPr="00C70BB8">
        <w:rPr>
          <w:b/>
          <w:sz w:val="28"/>
          <w:szCs w:val="28"/>
        </w:rPr>
        <w:t>муниципального</w:t>
      </w:r>
      <w:r w:rsidRPr="00947379">
        <w:rPr>
          <w:b/>
          <w:sz w:val="28"/>
          <w:szCs w:val="28"/>
        </w:rPr>
        <w:t xml:space="preserve"> района                              </w:t>
      </w:r>
      <w:r>
        <w:rPr>
          <w:b/>
          <w:sz w:val="28"/>
          <w:szCs w:val="28"/>
        </w:rPr>
        <w:t xml:space="preserve">  </w:t>
      </w:r>
      <w:r w:rsidRPr="00947379">
        <w:rPr>
          <w:b/>
          <w:sz w:val="28"/>
          <w:szCs w:val="28"/>
        </w:rPr>
        <w:t xml:space="preserve">               </w:t>
      </w:r>
      <w:r w:rsidR="00C70BB8">
        <w:rPr>
          <w:b/>
          <w:sz w:val="28"/>
          <w:szCs w:val="28"/>
        </w:rPr>
        <w:t xml:space="preserve">        </w:t>
      </w:r>
      <w:r w:rsidRPr="00947379">
        <w:rPr>
          <w:b/>
          <w:sz w:val="28"/>
          <w:szCs w:val="28"/>
        </w:rPr>
        <w:t xml:space="preserve">    </w:t>
      </w:r>
      <w:proofErr w:type="spellStart"/>
      <w:r>
        <w:rPr>
          <w:b/>
          <w:sz w:val="28"/>
          <w:szCs w:val="28"/>
        </w:rPr>
        <w:t>Е.В.Панина</w:t>
      </w:r>
      <w:proofErr w:type="spellEnd"/>
    </w:p>
    <w:p w:rsidR="0039236F" w:rsidRDefault="0039236F" w:rsidP="00B154CF">
      <w:pPr>
        <w:spacing w:line="240" w:lineRule="exact"/>
        <w:rPr>
          <w:b/>
          <w:sz w:val="28"/>
          <w:szCs w:val="28"/>
        </w:rPr>
      </w:pPr>
    </w:p>
    <w:p w:rsidR="00B154CF" w:rsidRPr="00947379" w:rsidRDefault="00B154CF" w:rsidP="00B154CF">
      <w:pPr>
        <w:spacing w:line="240" w:lineRule="exact"/>
        <w:rPr>
          <w:b/>
          <w:bCs/>
          <w:sz w:val="28"/>
          <w:szCs w:val="28"/>
        </w:rPr>
      </w:pPr>
      <w:r>
        <w:rPr>
          <w:b/>
          <w:bCs/>
          <w:sz w:val="28"/>
          <w:szCs w:val="28"/>
        </w:rPr>
        <w:t>П</w:t>
      </w:r>
      <w:r w:rsidRPr="00947379">
        <w:rPr>
          <w:b/>
          <w:bCs/>
          <w:sz w:val="28"/>
          <w:szCs w:val="28"/>
        </w:rPr>
        <w:t>редседател</w:t>
      </w:r>
      <w:r>
        <w:rPr>
          <w:b/>
          <w:bCs/>
          <w:sz w:val="28"/>
          <w:szCs w:val="28"/>
        </w:rPr>
        <w:t>ь</w:t>
      </w:r>
      <w:r w:rsidRPr="00947379">
        <w:rPr>
          <w:b/>
          <w:bCs/>
          <w:sz w:val="28"/>
          <w:szCs w:val="28"/>
        </w:rPr>
        <w:t xml:space="preserve"> Думы</w:t>
      </w:r>
    </w:p>
    <w:p w:rsidR="00E15E46" w:rsidRDefault="00B154CF" w:rsidP="0039236F">
      <w:pPr>
        <w:pStyle w:val="ConsPlusNormal"/>
        <w:widowControl/>
        <w:spacing w:line="240" w:lineRule="exact"/>
        <w:ind w:firstLine="0"/>
        <w:jc w:val="both"/>
      </w:pPr>
      <w:r w:rsidRPr="00947379">
        <w:rPr>
          <w:rFonts w:ascii="Times New Roman" w:hAnsi="Times New Roman" w:cs="Times New Roman"/>
          <w:b/>
          <w:sz w:val="28"/>
          <w:szCs w:val="28"/>
        </w:rPr>
        <w:t xml:space="preserve">Поддорского муниципального района        </w:t>
      </w:r>
      <w:r w:rsidR="00C70BB8">
        <w:rPr>
          <w:rFonts w:ascii="Times New Roman" w:hAnsi="Times New Roman" w:cs="Times New Roman"/>
          <w:b/>
          <w:sz w:val="28"/>
          <w:szCs w:val="28"/>
        </w:rPr>
        <w:t xml:space="preserve">         </w:t>
      </w:r>
      <w:r w:rsidRPr="00947379">
        <w:rPr>
          <w:rFonts w:ascii="Times New Roman" w:hAnsi="Times New Roman" w:cs="Times New Roman"/>
          <w:b/>
          <w:sz w:val="28"/>
          <w:szCs w:val="28"/>
        </w:rPr>
        <w:t xml:space="preserve">   </w:t>
      </w:r>
      <w:r w:rsidR="00F45210">
        <w:rPr>
          <w:rFonts w:ascii="Times New Roman" w:hAnsi="Times New Roman" w:cs="Times New Roman"/>
          <w:b/>
          <w:sz w:val="28"/>
          <w:szCs w:val="28"/>
        </w:rPr>
        <w:t xml:space="preserve">           </w:t>
      </w:r>
      <w:r w:rsidRPr="00947379">
        <w:rPr>
          <w:rFonts w:ascii="Times New Roman" w:hAnsi="Times New Roman" w:cs="Times New Roman"/>
          <w:b/>
          <w:sz w:val="28"/>
          <w:szCs w:val="28"/>
        </w:rPr>
        <w:t xml:space="preserve">  </w:t>
      </w:r>
      <w:proofErr w:type="spellStart"/>
      <w:r>
        <w:rPr>
          <w:rFonts w:ascii="Times New Roman" w:hAnsi="Times New Roman" w:cs="Times New Roman"/>
          <w:b/>
          <w:sz w:val="28"/>
          <w:szCs w:val="28"/>
        </w:rPr>
        <w:t>Т.Н.Крутова</w:t>
      </w:r>
      <w:proofErr w:type="spellEnd"/>
    </w:p>
    <w:p w:rsidR="0039236F" w:rsidRDefault="0039236F" w:rsidP="00E15E46">
      <w:pPr>
        <w:pStyle w:val="ConsPlusNormal"/>
        <w:ind w:firstLine="567"/>
        <w:jc w:val="right"/>
        <w:rPr>
          <w:rFonts w:ascii="Times New Roman" w:hAnsi="Times New Roman" w:cs="Times New Roman"/>
          <w:sz w:val="28"/>
          <w:szCs w:val="28"/>
        </w:rPr>
        <w:sectPr w:rsidR="0039236F" w:rsidSect="001A7265">
          <w:headerReference w:type="even" r:id="rId9"/>
          <w:headerReference w:type="default" r:id="rId10"/>
          <w:headerReference w:type="first" r:id="rId11"/>
          <w:pgSz w:w="11906" w:h="16838"/>
          <w:pgMar w:top="340" w:right="567" w:bottom="1134" w:left="1985" w:header="170" w:footer="709" w:gutter="0"/>
          <w:cols w:space="708"/>
          <w:titlePg/>
          <w:docGrid w:linePitch="360"/>
        </w:sectPr>
      </w:pPr>
    </w:p>
    <w:tbl>
      <w:tblPr>
        <w:tblW w:w="14918" w:type="dxa"/>
        <w:tblInd w:w="108" w:type="dxa"/>
        <w:tblLook w:val="04A0" w:firstRow="1" w:lastRow="0" w:firstColumn="1" w:lastColumn="0" w:noHBand="0" w:noVBand="1"/>
      </w:tblPr>
      <w:tblGrid>
        <w:gridCol w:w="6696"/>
        <w:gridCol w:w="2694"/>
        <w:gridCol w:w="1842"/>
        <w:gridCol w:w="1843"/>
        <w:gridCol w:w="1843"/>
      </w:tblGrid>
      <w:tr w:rsidR="006E226F" w:rsidRPr="006E226F" w:rsidTr="006E226F">
        <w:trPr>
          <w:trHeight w:val="255"/>
        </w:trPr>
        <w:tc>
          <w:tcPr>
            <w:tcW w:w="6696" w:type="dxa"/>
            <w:tcBorders>
              <w:top w:val="nil"/>
              <w:left w:val="nil"/>
              <w:bottom w:val="nil"/>
              <w:right w:val="nil"/>
            </w:tcBorders>
            <w:shd w:val="clear" w:color="auto" w:fill="auto"/>
            <w:noWrap/>
            <w:hideMark/>
          </w:tcPr>
          <w:p w:rsidR="006E226F" w:rsidRPr="006E226F" w:rsidRDefault="006E226F" w:rsidP="00A633EF"/>
        </w:tc>
        <w:tc>
          <w:tcPr>
            <w:tcW w:w="8222" w:type="dxa"/>
            <w:gridSpan w:val="4"/>
            <w:vMerge w:val="restart"/>
            <w:tcBorders>
              <w:top w:val="nil"/>
              <w:left w:val="nil"/>
              <w:right w:val="nil"/>
            </w:tcBorders>
            <w:shd w:val="clear" w:color="auto" w:fill="auto"/>
            <w:noWrap/>
            <w:vAlign w:val="bottom"/>
            <w:hideMark/>
          </w:tcPr>
          <w:p w:rsidR="006E226F" w:rsidRPr="006E226F" w:rsidRDefault="006E226F" w:rsidP="006E226F">
            <w:pPr>
              <w:spacing w:line="240" w:lineRule="exact"/>
              <w:jc w:val="right"/>
            </w:pPr>
            <w:r w:rsidRPr="006E226F">
              <w:t>Приложение 1</w:t>
            </w:r>
          </w:p>
          <w:p w:rsidR="006E226F" w:rsidRPr="006E226F" w:rsidRDefault="006E226F" w:rsidP="006E226F">
            <w:pPr>
              <w:spacing w:line="240" w:lineRule="exact"/>
              <w:jc w:val="right"/>
            </w:pPr>
            <w:r w:rsidRPr="006E226F">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6E226F" w:rsidRPr="006E226F" w:rsidTr="006E226F">
        <w:trPr>
          <w:trHeight w:val="443"/>
        </w:trPr>
        <w:tc>
          <w:tcPr>
            <w:tcW w:w="6696" w:type="dxa"/>
            <w:tcBorders>
              <w:top w:val="nil"/>
              <w:left w:val="nil"/>
              <w:bottom w:val="nil"/>
              <w:right w:val="nil"/>
            </w:tcBorders>
            <w:shd w:val="clear" w:color="auto" w:fill="auto"/>
            <w:noWrap/>
            <w:hideMark/>
          </w:tcPr>
          <w:p w:rsidR="006E226F" w:rsidRPr="006E226F" w:rsidRDefault="006E226F" w:rsidP="00A633EF"/>
        </w:tc>
        <w:tc>
          <w:tcPr>
            <w:tcW w:w="8222" w:type="dxa"/>
            <w:gridSpan w:val="4"/>
            <w:vMerge/>
            <w:tcBorders>
              <w:left w:val="nil"/>
              <w:bottom w:val="nil"/>
              <w:right w:val="nil"/>
            </w:tcBorders>
            <w:shd w:val="clear" w:color="auto" w:fill="auto"/>
            <w:vAlign w:val="bottom"/>
            <w:hideMark/>
          </w:tcPr>
          <w:p w:rsidR="006E226F" w:rsidRPr="006E226F" w:rsidRDefault="006E226F" w:rsidP="00A633EF">
            <w:pPr>
              <w:jc w:val="center"/>
            </w:pPr>
          </w:p>
        </w:tc>
      </w:tr>
      <w:tr w:rsidR="006E226F" w:rsidRPr="006E226F" w:rsidTr="006E226F">
        <w:trPr>
          <w:trHeight w:val="600"/>
        </w:trPr>
        <w:tc>
          <w:tcPr>
            <w:tcW w:w="14918" w:type="dxa"/>
            <w:gridSpan w:val="5"/>
            <w:tcBorders>
              <w:top w:val="nil"/>
              <w:left w:val="nil"/>
              <w:bottom w:val="nil"/>
              <w:right w:val="nil"/>
            </w:tcBorders>
            <w:shd w:val="clear" w:color="auto" w:fill="auto"/>
            <w:vAlign w:val="bottom"/>
            <w:hideMark/>
          </w:tcPr>
          <w:p w:rsidR="006E226F" w:rsidRPr="006E226F" w:rsidRDefault="006E226F" w:rsidP="00A633EF">
            <w:pPr>
              <w:jc w:val="center"/>
              <w:rPr>
                <w:b/>
                <w:sz w:val="28"/>
                <w:szCs w:val="28"/>
              </w:rPr>
            </w:pPr>
            <w:r w:rsidRPr="006E226F">
              <w:rPr>
                <w:b/>
                <w:sz w:val="28"/>
                <w:szCs w:val="28"/>
              </w:rPr>
              <w:t>Прогнозируемые поступления доходов в бюджет Поддорского муниципального района на 2024 год  и на плановый период 2025 и 2026 годов</w:t>
            </w:r>
          </w:p>
        </w:tc>
      </w:tr>
      <w:tr w:rsidR="006E226F" w:rsidRPr="006E226F" w:rsidTr="006E226F">
        <w:trPr>
          <w:trHeight w:val="360"/>
        </w:trPr>
        <w:tc>
          <w:tcPr>
            <w:tcW w:w="6696" w:type="dxa"/>
            <w:tcBorders>
              <w:top w:val="nil"/>
              <w:left w:val="nil"/>
              <w:bottom w:val="nil"/>
              <w:right w:val="nil"/>
            </w:tcBorders>
            <w:shd w:val="clear" w:color="auto" w:fill="auto"/>
            <w:hideMark/>
          </w:tcPr>
          <w:p w:rsidR="006E226F" w:rsidRPr="006E226F" w:rsidRDefault="006E226F" w:rsidP="00A633EF">
            <w:pPr>
              <w:jc w:val="center"/>
            </w:pPr>
          </w:p>
        </w:tc>
        <w:tc>
          <w:tcPr>
            <w:tcW w:w="2694" w:type="dxa"/>
            <w:tcBorders>
              <w:top w:val="nil"/>
              <w:left w:val="nil"/>
              <w:bottom w:val="nil"/>
              <w:right w:val="nil"/>
            </w:tcBorders>
            <w:shd w:val="clear" w:color="auto" w:fill="auto"/>
            <w:vAlign w:val="bottom"/>
            <w:hideMark/>
          </w:tcPr>
          <w:p w:rsidR="006E226F" w:rsidRPr="006E226F" w:rsidRDefault="006E226F" w:rsidP="00A633EF">
            <w:pPr>
              <w:jc w:val="center"/>
            </w:pPr>
          </w:p>
        </w:tc>
        <w:tc>
          <w:tcPr>
            <w:tcW w:w="1842" w:type="dxa"/>
            <w:tcBorders>
              <w:top w:val="nil"/>
              <w:left w:val="nil"/>
              <w:bottom w:val="nil"/>
              <w:right w:val="nil"/>
            </w:tcBorders>
            <w:shd w:val="clear" w:color="auto" w:fill="auto"/>
            <w:noWrap/>
            <w:vAlign w:val="bottom"/>
            <w:hideMark/>
          </w:tcPr>
          <w:p w:rsidR="006E226F" w:rsidRPr="006E226F" w:rsidRDefault="006E226F" w:rsidP="00A633EF">
            <w:pPr>
              <w:jc w:val="center"/>
            </w:pPr>
          </w:p>
        </w:tc>
        <w:tc>
          <w:tcPr>
            <w:tcW w:w="1843" w:type="dxa"/>
            <w:tcBorders>
              <w:top w:val="nil"/>
              <w:left w:val="nil"/>
              <w:bottom w:val="nil"/>
              <w:right w:val="nil"/>
            </w:tcBorders>
            <w:shd w:val="clear" w:color="auto" w:fill="auto"/>
            <w:noWrap/>
            <w:vAlign w:val="bottom"/>
            <w:hideMark/>
          </w:tcPr>
          <w:p w:rsidR="006E226F" w:rsidRPr="006E226F" w:rsidRDefault="006E226F" w:rsidP="00A633EF">
            <w:pPr>
              <w:jc w:val="right"/>
            </w:pPr>
          </w:p>
        </w:tc>
        <w:tc>
          <w:tcPr>
            <w:tcW w:w="1843" w:type="dxa"/>
            <w:tcBorders>
              <w:top w:val="nil"/>
              <w:left w:val="nil"/>
              <w:bottom w:val="nil"/>
              <w:right w:val="nil"/>
            </w:tcBorders>
            <w:shd w:val="clear" w:color="auto" w:fill="auto"/>
            <w:noWrap/>
            <w:vAlign w:val="bottom"/>
            <w:hideMark/>
          </w:tcPr>
          <w:p w:rsidR="006E226F" w:rsidRPr="006E226F" w:rsidRDefault="006E226F" w:rsidP="00A633EF">
            <w:pPr>
              <w:jc w:val="right"/>
            </w:pPr>
            <w:r w:rsidRPr="006E226F">
              <w:t>рублей</w:t>
            </w:r>
          </w:p>
        </w:tc>
      </w:tr>
      <w:tr w:rsidR="006E226F" w:rsidRPr="006E226F" w:rsidTr="006E226F">
        <w:trPr>
          <w:trHeight w:val="255"/>
        </w:trPr>
        <w:tc>
          <w:tcPr>
            <w:tcW w:w="6696" w:type="dxa"/>
            <w:tcBorders>
              <w:top w:val="single" w:sz="8" w:space="0" w:color="auto"/>
              <w:left w:val="single" w:sz="4" w:space="0" w:color="auto"/>
              <w:bottom w:val="nil"/>
              <w:right w:val="nil"/>
            </w:tcBorders>
            <w:shd w:val="clear" w:color="auto" w:fill="auto"/>
            <w:hideMark/>
          </w:tcPr>
          <w:p w:rsidR="006E226F" w:rsidRPr="006E226F" w:rsidRDefault="006E226F" w:rsidP="00A633EF">
            <w:pPr>
              <w:jc w:val="center"/>
            </w:pPr>
            <w:r w:rsidRPr="006E226F">
              <w:t>Наименование доходов</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26F" w:rsidRPr="006E226F" w:rsidRDefault="006E226F" w:rsidP="00A633EF">
            <w:r w:rsidRPr="006E226F">
              <w:t>КОД ДОХОДА</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center"/>
              <w:rPr>
                <w:b/>
                <w:bCs/>
              </w:rPr>
            </w:pPr>
            <w:r w:rsidRPr="006E226F">
              <w:rPr>
                <w:b/>
                <w:bCs/>
              </w:rPr>
              <w:t>2024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center"/>
              <w:rPr>
                <w:b/>
                <w:bCs/>
              </w:rPr>
            </w:pPr>
            <w:r w:rsidRPr="006E226F">
              <w:rPr>
                <w:b/>
                <w:bCs/>
              </w:rPr>
              <w:t>2025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center"/>
              <w:rPr>
                <w:b/>
                <w:bCs/>
              </w:rPr>
            </w:pPr>
            <w:r w:rsidRPr="006E226F">
              <w:rPr>
                <w:b/>
                <w:bCs/>
              </w:rPr>
              <w:t>2026</w:t>
            </w:r>
          </w:p>
        </w:tc>
      </w:tr>
      <w:tr w:rsidR="006E226F" w:rsidRPr="006E226F" w:rsidTr="006E226F">
        <w:trPr>
          <w:trHeight w:val="165"/>
        </w:trPr>
        <w:tc>
          <w:tcPr>
            <w:tcW w:w="6696" w:type="dxa"/>
            <w:tcBorders>
              <w:top w:val="single" w:sz="4" w:space="0" w:color="auto"/>
              <w:left w:val="single" w:sz="4" w:space="0" w:color="auto"/>
              <w:bottom w:val="single" w:sz="4" w:space="0" w:color="auto"/>
              <w:right w:val="nil"/>
            </w:tcBorders>
            <w:shd w:val="clear" w:color="auto" w:fill="auto"/>
            <w:hideMark/>
          </w:tcPr>
          <w:p w:rsidR="006E226F" w:rsidRPr="006E226F" w:rsidRDefault="006E226F" w:rsidP="00A633EF">
            <w:pPr>
              <w:jc w:val="center"/>
            </w:pPr>
            <w:r w:rsidRPr="006E226F">
              <w:t>1</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rsidR="006E226F" w:rsidRPr="006E226F" w:rsidRDefault="006E226F" w:rsidP="00A633EF">
            <w:pPr>
              <w:jc w:val="center"/>
            </w:pPr>
            <w:r w:rsidRPr="006E226F">
              <w:t>2</w:t>
            </w:r>
          </w:p>
        </w:tc>
        <w:tc>
          <w:tcPr>
            <w:tcW w:w="1842" w:type="dxa"/>
            <w:tcBorders>
              <w:top w:val="nil"/>
              <w:left w:val="nil"/>
              <w:bottom w:val="single" w:sz="4" w:space="0" w:color="auto"/>
              <w:right w:val="single" w:sz="4" w:space="0" w:color="auto"/>
            </w:tcBorders>
            <w:shd w:val="clear" w:color="auto" w:fill="auto"/>
            <w:vAlign w:val="bottom"/>
            <w:hideMark/>
          </w:tcPr>
          <w:p w:rsidR="006E226F" w:rsidRPr="006E226F" w:rsidRDefault="006E226F" w:rsidP="00A633EF">
            <w:pPr>
              <w:jc w:val="center"/>
            </w:pPr>
            <w:r w:rsidRPr="006E226F">
              <w:t>3</w:t>
            </w:r>
          </w:p>
        </w:tc>
        <w:tc>
          <w:tcPr>
            <w:tcW w:w="1843" w:type="dxa"/>
            <w:tcBorders>
              <w:top w:val="nil"/>
              <w:left w:val="nil"/>
              <w:bottom w:val="single" w:sz="4" w:space="0" w:color="auto"/>
              <w:right w:val="single" w:sz="4" w:space="0" w:color="auto"/>
            </w:tcBorders>
            <w:shd w:val="clear" w:color="auto" w:fill="auto"/>
            <w:vAlign w:val="bottom"/>
            <w:hideMark/>
          </w:tcPr>
          <w:p w:rsidR="006E226F" w:rsidRPr="006E226F" w:rsidRDefault="006E226F" w:rsidP="00A633EF">
            <w:pPr>
              <w:jc w:val="center"/>
            </w:pPr>
            <w:r w:rsidRPr="006E226F">
              <w:t>4</w:t>
            </w:r>
          </w:p>
        </w:tc>
        <w:tc>
          <w:tcPr>
            <w:tcW w:w="1843" w:type="dxa"/>
            <w:tcBorders>
              <w:top w:val="nil"/>
              <w:left w:val="nil"/>
              <w:bottom w:val="single" w:sz="4" w:space="0" w:color="auto"/>
              <w:right w:val="single" w:sz="4" w:space="0" w:color="auto"/>
            </w:tcBorders>
            <w:shd w:val="clear" w:color="auto" w:fill="auto"/>
            <w:vAlign w:val="bottom"/>
            <w:hideMark/>
          </w:tcPr>
          <w:p w:rsidR="006E226F" w:rsidRPr="006E226F" w:rsidRDefault="006E226F" w:rsidP="00A633EF">
            <w:pPr>
              <w:jc w:val="center"/>
            </w:pPr>
            <w:r w:rsidRPr="006E226F">
              <w:t>5</w:t>
            </w:r>
          </w:p>
        </w:tc>
      </w:tr>
      <w:tr w:rsidR="006E226F" w:rsidRPr="006E226F" w:rsidTr="006E226F">
        <w:trPr>
          <w:trHeight w:val="255"/>
        </w:trPr>
        <w:tc>
          <w:tcPr>
            <w:tcW w:w="6696" w:type="dxa"/>
            <w:tcBorders>
              <w:top w:val="nil"/>
              <w:left w:val="single" w:sz="4" w:space="0" w:color="auto"/>
              <w:bottom w:val="single" w:sz="4" w:space="0" w:color="auto"/>
              <w:right w:val="nil"/>
            </w:tcBorders>
            <w:shd w:val="clear" w:color="auto" w:fill="auto"/>
            <w:noWrap/>
            <w:hideMark/>
          </w:tcPr>
          <w:p w:rsidR="006E226F" w:rsidRPr="006E226F" w:rsidRDefault="006E226F" w:rsidP="00A633EF">
            <w:pPr>
              <w:rPr>
                <w:b/>
                <w:bCs/>
              </w:rPr>
            </w:pPr>
            <w:r w:rsidRPr="006E226F">
              <w:rPr>
                <w:b/>
                <w:bCs/>
              </w:rPr>
              <w:t>ДОХОДЫ, ВСЕГО</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rsidR="006E226F" w:rsidRPr="006E226F" w:rsidRDefault="006E226F" w:rsidP="00A633EF">
            <w:pPr>
              <w:rPr>
                <w:color w:val="000000"/>
              </w:rPr>
            </w:pPr>
            <w:r w:rsidRPr="006E226F">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rPr>
                <w:b/>
                <w:bCs/>
              </w:rPr>
            </w:pPr>
            <w:r w:rsidRPr="006E226F">
              <w:rPr>
                <w:b/>
                <w:bCs/>
              </w:rPr>
              <w:t xml:space="preserve">238 255 875,87  </w:t>
            </w:r>
          </w:p>
        </w:tc>
        <w:tc>
          <w:tcPr>
            <w:tcW w:w="1843" w:type="dxa"/>
            <w:tcBorders>
              <w:top w:val="nil"/>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rPr>
                <w:b/>
                <w:bCs/>
              </w:rPr>
            </w:pPr>
            <w:r w:rsidRPr="006E226F">
              <w:rPr>
                <w:b/>
                <w:bCs/>
              </w:rPr>
              <w:t xml:space="preserve">175 375 877,00  </w:t>
            </w:r>
          </w:p>
        </w:tc>
        <w:tc>
          <w:tcPr>
            <w:tcW w:w="1843" w:type="dxa"/>
            <w:tcBorders>
              <w:top w:val="nil"/>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rPr>
                <w:b/>
                <w:bCs/>
              </w:rPr>
            </w:pPr>
            <w:r w:rsidRPr="006E226F">
              <w:rPr>
                <w:b/>
                <w:bCs/>
              </w:rPr>
              <w:t xml:space="preserve">175 520 214,00  </w:t>
            </w:r>
          </w:p>
        </w:tc>
      </w:tr>
      <w:tr w:rsidR="006E226F" w:rsidRPr="006E226F" w:rsidTr="006E226F">
        <w:trPr>
          <w:trHeight w:val="255"/>
        </w:trPr>
        <w:tc>
          <w:tcPr>
            <w:tcW w:w="6696" w:type="dxa"/>
            <w:tcBorders>
              <w:top w:val="nil"/>
              <w:left w:val="single" w:sz="4" w:space="0" w:color="auto"/>
              <w:bottom w:val="single" w:sz="4" w:space="0" w:color="auto"/>
              <w:right w:val="nil"/>
            </w:tcBorders>
            <w:shd w:val="clear" w:color="auto" w:fill="auto"/>
            <w:hideMark/>
          </w:tcPr>
          <w:p w:rsidR="006E226F" w:rsidRPr="006E226F" w:rsidRDefault="006E226F" w:rsidP="00A633EF">
            <w:r w:rsidRPr="006E226F">
              <w:t>Налоговые и неналоговые доходы</w:t>
            </w:r>
          </w:p>
        </w:tc>
        <w:tc>
          <w:tcPr>
            <w:tcW w:w="2694" w:type="dxa"/>
            <w:tcBorders>
              <w:top w:val="nil"/>
              <w:left w:val="single" w:sz="4" w:space="0" w:color="auto"/>
              <w:bottom w:val="single" w:sz="4" w:space="0" w:color="auto"/>
              <w:right w:val="single" w:sz="4" w:space="0" w:color="auto"/>
            </w:tcBorders>
            <w:shd w:val="clear" w:color="auto" w:fill="auto"/>
            <w:vAlign w:val="bottom"/>
            <w:hideMark/>
          </w:tcPr>
          <w:p w:rsidR="006E226F" w:rsidRPr="006E226F" w:rsidRDefault="006E226F" w:rsidP="00A633EF">
            <w:pPr>
              <w:rPr>
                <w:color w:val="000000"/>
              </w:rPr>
            </w:pPr>
            <w:r w:rsidRPr="006E226F">
              <w:rPr>
                <w:color w:val="000000"/>
              </w:rPr>
              <w:t>1 00 00000 00 0000 000</w:t>
            </w:r>
          </w:p>
        </w:tc>
        <w:tc>
          <w:tcPr>
            <w:tcW w:w="1842" w:type="dxa"/>
            <w:tcBorders>
              <w:top w:val="nil"/>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 xml:space="preserve">43 749 890,00  </w:t>
            </w:r>
          </w:p>
        </w:tc>
        <w:tc>
          <w:tcPr>
            <w:tcW w:w="1843" w:type="dxa"/>
            <w:tcBorders>
              <w:top w:val="nil"/>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 xml:space="preserve">45 063 920,00  </w:t>
            </w:r>
          </w:p>
        </w:tc>
        <w:tc>
          <w:tcPr>
            <w:tcW w:w="1843" w:type="dxa"/>
            <w:tcBorders>
              <w:top w:val="nil"/>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 xml:space="preserve">46 021 680,00  </w:t>
            </w:r>
          </w:p>
        </w:tc>
      </w:tr>
      <w:tr w:rsidR="006E226F" w:rsidRPr="006E226F" w:rsidTr="006E226F">
        <w:trPr>
          <w:trHeight w:val="349"/>
        </w:trPr>
        <w:tc>
          <w:tcPr>
            <w:tcW w:w="6696" w:type="dxa"/>
            <w:tcBorders>
              <w:top w:val="nil"/>
              <w:left w:val="single" w:sz="4" w:space="0" w:color="auto"/>
              <w:bottom w:val="single" w:sz="4" w:space="0" w:color="auto"/>
              <w:right w:val="single" w:sz="4" w:space="0" w:color="auto"/>
            </w:tcBorders>
            <w:shd w:val="clear" w:color="auto" w:fill="auto"/>
            <w:hideMark/>
          </w:tcPr>
          <w:p w:rsidR="006E226F" w:rsidRPr="006E226F" w:rsidRDefault="006E226F" w:rsidP="00A633EF">
            <w:pPr>
              <w:rPr>
                <w:b/>
                <w:bCs/>
              </w:rPr>
            </w:pPr>
            <w:r w:rsidRPr="006E226F">
              <w:rPr>
                <w:b/>
                <w:bCs/>
              </w:rPr>
              <w:t>Безвозмездные поступления</w:t>
            </w:r>
          </w:p>
        </w:tc>
        <w:tc>
          <w:tcPr>
            <w:tcW w:w="2694" w:type="dxa"/>
            <w:tcBorders>
              <w:top w:val="nil"/>
              <w:left w:val="nil"/>
              <w:bottom w:val="single" w:sz="4" w:space="0" w:color="auto"/>
              <w:right w:val="single" w:sz="4" w:space="0" w:color="auto"/>
            </w:tcBorders>
            <w:shd w:val="clear" w:color="auto" w:fill="auto"/>
            <w:noWrap/>
            <w:vAlign w:val="bottom"/>
            <w:hideMark/>
          </w:tcPr>
          <w:p w:rsidR="006E226F" w:rsidRPr="006E226F" w:rsidRDefault="006E226F" w:rsidP="00A633EF">
            <w:r w:rsidRPr="006E226F">
              <w:t>2 00 00000 00 0000 000</w:t>
            </w:r>
          </w:p>
        </w:tc>
        <w:tc>
          <w:tcPr>
            <w:tcW w:w="1842" w:type="dxa"/>
            <w:tcBorders>
              <w:top w:val="nil"/>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rPr>
                <w:b/>
                <w:bCs/>
              </w:rPr>
            </w:pPr>
            <w:r w:rsidRPr="006E226F">
              <w:rPr>
                <w:b/>
                <w:bCs/>
              </w:rPr>
              <w:t>194 505 985,87</w:t>
            </w:r>
          </w:p>
        </w:tc>
        <w:tc>
          <w:tcPr>
            <w:tcW w:w="1843" w:type="dxa"/>
            <w:tcBorders>
              <w:top w:val="nil"/>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rPr>
                <w:b/>
                <w:bCs/>
              </w:rPr>
            </w:pPr>
            <w:r w:rsidRPr="006E226F">
              <w:rPr>
                <w:b/>
                <w:bCs/>
              </w:rPr>
              <w:t>130 311 957,00</w:t>
            </w:r>
          </w:p>
        </w:tc>
        <w:tc>
          <w:tcPr>
            <w:tcW w:w="1843" w:type="dxa"/>
            <w:tcBorders>
              <w:top w:val="nil"/>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rPr>
                <w:b/>
                <w:bCs/>
              </w:rPr>
            </w:pPr>
            <w:r w:rsidRPr="006E226F">
              <w:rPr>
                <w:b/>
                <w:bCs/>
              </w:rPr>
              <w:t>129 498 534,00</w:t>
            </w:r>
          </w:p>
        </w:tc>
      </w:tr>
      <w:tr w:rsidR="006E226F" w:rsidRPr="006E226F" w:rsidTr="006E226F">
        <w:trPr>
          <w:trHeight w:val="552"/>
        </w:trPr>
        <w:tc>
          <w:tcPr>
            <w:tcW w:w="6696" w:type="dxa"/>
            <w:tcBorders>
              <w:top w:val="nil"/>
              <w:left w:val="single" w:sz="4" w:space="0" w:color="auto"/>
              <w:bottom w:val="single" w:sz="4" w:space="0" w:color="auto"/>
              <w:right w:val="single" w:sz="4" w:space="0" w:color="auto"/>
            </w:tcBorders>
            <w:shd w:val="clear" w:color="auto" w:fill="auto"/>
            <w:hideMark/>
          </w:tcPr>
          <w:p w:rsidR="006E226F" w:rsidRPr="006E226F" w:rsidRDefault="006E226F" w:rsidP="00A633EF">
            <w:pPr>
              <w:rPr>
                <w:b/>
                <w:bCs/>
              </w:rPr>
            </w:pPr>
            <w:r w:rsidRPr="006E226F">
              <w:rPr>
                <w:b/>
                <w:bCs/>
              </w:rPr>
              <w:t>Безвозмездные поступления от других бюджетов бюджетной системы Российской Федерации</w:t>
            </w:r>
          </w:p>
        </w:tc>
        <w:tc>
          <w:tcPr>
            <w:tcW w:w="2694" w:type="dxa"/>
            <w:tcBorders>
              <w:top w:val="nil"/>
              <w:left w:val="nil"/>
              <w:bottom w:val="single" w:sz="4" w:space="0" w:color="auto"/>
              <w:right w:val="single" w:sz="4" w:space="0" w:color="auto"/>
            </w:tcBorders>
            <w:shd w:val="clear" w:color="auto" w:fill="auto"/>
            <w:noWrap/>
            <w:vAlign w:val="bottom"/>
            <w:hideMark/>
          </w:tcPr>
          <w:p w:rsidR="006E226F" w:rsidRPr="006E226F" w:rsidRDefault="006E226F" w:rsidP="00A633EF">
            <w:r w:rsidRPr="006E226F">
              <w:t>2 02 00000 00 0000 000</w:t>
            </w:r>
          </w:p>
        </w:tc>
        <w:tc>
          <w:tcPr>
            <w:tcW w:w="1842" w:type="dxa"/>
            <w:tcBorders>
              <w:top w:val="nil"/>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rPr>
                <w:b/>
                <w:bCs/>
              </w:rPr>
            </w:pPr>
            <w:r w:rsidRPr="006E226F">
              <w:rPr>
                <w:b/>
                <w:bCs/>
              </w:rPr>
              <w:t>194 505 985,87</w:t>
            </w:r>
          </w:p>
        </w:tc>
        <w:tc>
          <w:tcPr>
            <w:tcW w:w="1843" w:type="dxa"/>
            <w:tcBorders>
              <w:top w:val="nil"/>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rPr>
                <w:b/>
                <w:bCs/>
              </w:rPr>
            </w:pPr>
            <w:r w:rsidRPr="006E226F">
              <w:rPr>
                <w:b/>
                <w:bCs/>
              </w:rPr>
              <w:t>130 311 957,00</w:t>
            </w:r>
          </w:p>
        </w:tc>
        <w:tc>
          <w:tcPr>
            <w:tcW w:w="1843" w:type="dxa"/>
            <w:tcBorders>
              <w:top w:val="nil"/>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rPr>
                <w:b/>
                <w:bCs/>
              </w:rPr>
            </w:pPr>
            <w:r w:rsidRPr="006E226F">
              <w:rPr>
                <w:b/>
                <w:bCs/>
              </w:rPr>
              <w:t>129 498 534,00</w:t>
            </w:r>
          </w:p>
        </w:tc>
      </w:tr>
      <w:tr w:rsidR="006E226F" w:rsidRPr="006E226F" w:rsidTr="006E226F">
        <w:trPr>
          <w:trHeight w:val="492"/>
        </w:trPr>
        <w:tc>
          <w:tcPr>
            <w:tcW w:w="6696" w:type="dxa"/>
            <w:tcBorders>
              <w:top w:val="nil"/>
              <w:left w:val="single" w:sz="4" w:space="0" w:color="auto"/>
              <w:bottom w:val="single" w:sz="4" w:space="0" w:color="auto"/>
              <w:right w:val="single" w:sz="4" w:space="0" w:color="auto"/>
            </w:tcBorders>
            <w:shd w:val="clear" w:color="auto" w:fill="auto"/>
            <w:hideMark/>
          </w:tcPr>
          <w:p w:rsidR="006E226F" w:rsidRPr="006E226F" w:rsidRDefault="006E226F" w:rsidP="00A633EF">
            <w:pPr>
              <w:rPr>
                <w:b/>
                <w:bCs/>
              </w:rPr>
            </w:pPr>
            <w:r w:rsidRPr="006E226F">
              <w:rPr>
                <w:b/>
                <w:bCs/>
              </w:rPr>
              <w:t>Безвозмездные поступления от других бюджетов бюджетной системы Российской Федерации (областного бюджета)</w:t>
            </w:r>
          </w:p>
        </w:tc>
        <w:tc>
          <w:tcPr>
            <w:tcW w:w="2694" w:type="dxa"/>
            <w:tcBorders>
              <w:top w:val="nil"/>
              <w:left w:val="nil"/>
              <w:bottom w:val="single" w:sz="4" w:space="0" w:color="auto"/>
              <w:right w:val="single" w:sz="4" w:space="0" w:color="auto"/>
            </w:tcBorders>
            <w:shd w:val="clear" w:color="auto" w:fill="auto"/>
            <w:noWrap/>
            <w:vAlign w:val="bottom"/>
            <w:hideMark/>
          </w:tcPr>
          <w:p w:rsidR="006E226F" w:rsidRPr="006E226F" w:rsidRDefault="006E226F" w:rsidP="00A633EF">
            <w:pPr>
              <w:rPr>
                <w:b/>
                <w:bCs/>
              </w:rPr>
            </w:pPr>
            <w:r w:rsidRPr="006E226F">
              <w:rPr>
                <w:b/>
                <w:bCs/>
              </w:rPr>
              <w:t> </w:t>
            </w:r>
          </w:p>
        </w:tc>
        <w:tc>
          <w:tcPr>
            <w:tcW w:w="1842" w:type="dxa"/>
            <w:tcBorders>
              <w:top w:val="nil"/>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rPr>
                <w:b/>
                <w:bCs/>
              </w:rPr>
            </w:pPr>
            <w:r w:rsidRPr="006E226F">
              <w:rPr>
                <w:b/>
                <w:bCs/>
              </w:rPr>
              <w:t>193 978 185,87</w:t>
            </w:r>
          </w:p>
        </w:tc>
        <w:tc>
          <w:tcPr>
            <w:tcW w:w="1843" w:type="dxa"/>
            <w:tcBorders>
              <w:top w:val="nil"/>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rPr>
                <w:b/>
                <w:bCs/>
              </w:rPr>
            </w:pPr>
            <w:r w:rsidRPr="006E226F">
              <w:rPr>
                <w:b/>
                <w:bCs/>
              </w:rPr>
              <w:t>129 784 157,00</w:t>
            </w:r>
          </w:p>
        </w:tc>
        <w:tc>
          <w:tcPr>
            <w:tcW w:w="1843" w:type="dxa"/>
            <w:tcBorders>
              <w:top w:val="nil"/>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rPr>
                <w:b/>
                <w:bCs/>
              </w:rPr>
            </w:pPr>
            <w:r w:rsidRPr="006E226F">
              <w:rPr>
                <w:b/>
                <w:bCs/>
              </w:rPr>
              <w:t>128 970 734,00</w:t>
            </w:r>
          </w:p>
        </w:tc>
      </w:tr>
      <w:tr w:rsidR="006E226F" w:rsidRPr="006E226F" w:rsidTr="006E226F">
        <w:trPr>
          <w:trHeight w:val="312"/>
        </w:trPr>
        <w:tc>
          <w:tcPr>
            <w:tcW w:w="6696" w:type="dxa"/>
            <w:tcBorders>
              <w:top w:val="nil"/>
              <w:left w:val="single" w:sz="4" w:space="0" w:color="auto"/>
              <w:bottom w:val="single" w:sz="4" w:space="0" w:color="auto"/>
              <w:right w:val="single" w:sz="4" w:space="0" w:color="auto"/>
            </w:tcBorders>
            <w:shd w:val="clear" w:color="auto" w:fill="auto"/>
            <w:hideMark/>
          </w:tcPr>
          <w:p w:rsidR="006E226F" w:rsidRPr="006E226F" w:rsidRDefault="006E226F" w:rsidP="00A633EF">
            <w:pPr>
              <w:rPr>
                <w:b/>
                <w:bCs/>
              </w:rPr>
            </w:pPr>
            <w:r w:rsidRPr="006E226F">
              <w:rPr>
                <w:b/>
                <w:bCs/>
              </w:rPr>
              <w:t>Дотации бюджетам бюджетной системы Российской Федерации</w:t>
            </w:r>
          </w:p>
        </w:tc>
        <w:tc>
          <w:tcPr>
            <w:tcW w:w="2694" w:type="dxa"/>
            <w:tcBorders>
              <w:top w:val="nil"/>
              <w:left w:val="nil"/>
              <w:bottom w:val="single" w:sz="4" w:space="0" w:color="auto"/>
              <w:right w:val="single" w:sz="4" w:space="0" w:color="auto"/>
            </w:tcBorders>
            <w:shd w:val="clear" w:color="auto" w:fill="auto"/>
            <w:noWrap/>
            <w:vAlign w:val="bottom"/>
            <w:hideMark/>
          </w:tcPr>
          <w:p w:rsidR="006E226F" w:rsidRPr="006E226F" w:rsidRDefault="006E226F" w:rsidP="00A633EF">
            <w:r w:rsidRPr="006E226F">
              <w:t>2 02 10000 00 0000 150</w:t>
            </w:r>
          </w:p>
        </w:tc>
        <w:tc>
          <w:tcPr>
            <w:tcW w:w="1842" w:type="dxa"/>
            <w:tcBorders>
              <w:top w:val="nil"/>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rPr>
                <w:b/>
                <w:bCs/>
              </w:rPr>
            </w:pPr>
            <w:r w:rsidRPr="006E226F">
              <w:rPr>
                <w:b/>
                <w:bCs/>
              </w:rPr>
              <w:t>86 541 900,00</w:t>
            </w:r>
          </w:p>
        </w:tc>
        <w:tc>
          <w:tcPr>
            <w:tcW w:w="1843" w:type="dxa"/>
            <w:tcBorders>
              <w:top w:val="nil"/>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rPr>
                <w:b/>
                <w:bCs/>
              </w:rPr>
            </w:pPr>
            <w:r w:rsidRPr="006E226F">
              <w:rPr>
                <w:b/>
                <w:bCs/>
              </w:rPr>
              <w:t>59 628 500,00</w:t>
            </w:r>
          </w:p>
        </w:tc>
        <w:tc>
          <w:tcPr>
            <w:tcW w:w="1843" w:type="dxa"/>
            <w:tcBorders>
              <w:top w:val="nil"/>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rPr>
                <w:b/>
                <w:bCs/>
              </w:rPr>
            </w:pPr>
            <w:r w:rsidRPr="006E226F">
              <w:rPr>
                <w:b/>
                <w:bCs/>
              </w:rPr>
              <w:t>59 008 000,00</w:t>
            </w:r>
          </w:p>
        </w:tc>
      </w:tr>
      <w:tr w:rsidR="006E226F" w:rsidRPr="006E226F" w:rsidTr="006E226F">
        <w:trPr>
          <w:trHeight w:val="863"/>
        </w:trPr>
        <w:tc>
          <w:tcPr>
            <w:tcW w:w="6696" w:type="dxa"/>
            <w:tcBorders>
              <w:top w:val="nil"/>
              <w:left w:val="single" w:sz="4" w:space="0" w:color="auto"/>
              <w:bottom w:val="single" w:sz="4" w:space="0" w:color="auto"/>
              <w:right w:val="single" w:sz="4" w:space="0" w:color="auto"/>
            </w:tcBorders>
            <w:shd w:val="clear" w:color="auto" w:fill="auto"/>
            <w:hideMark/>
          </w:tcPr>
          <w:p w:rsidR="006E226F" w:rsidRPr="006E226F" w:rsidRDefault="006E226F" w:rsidP="00A633EF">
            <w:r w:rsidRPr="006E226F">
              <w:t>Дотации бюджетам муниципальных районов на выравнивание бюджетной обеспеченности из бюджета субъекта Российской Федерации</w:t>
            </w:r>
          </w:p>
        </w:tc>
        <w:tc>
          <w:tcPr>
            <w:tcW w:w="2694" w:type="dxa"/>
            <w:tcBorders>
              <w:top w:val="nil"/>
              <w:left w:val="nil"/>
              <w:bottom w:val="single" w:sz="4" w:space="0" w:color="auto"/>
              <w:right w:val="single" w:sz="4" w:space="0" w:color="auto"/>
            </w:tcBorders>
            <w:shd w:val="clear" w:color="auto" w:fill="auto"/>
            <w:noWrap/>
            <w:vAlign w:val="bottom"/>
            <w:hideMark/>
          </w:tcPr>
          <w:p w:rsidR="006E226F" w:rsidRPr="006E226F" w:rsidRDefault="006E226F" w:rsidP="00A633EF">
            <w:r w:rsidRPr="006E226F">
              <w:t>2 02 15001 05 0000 150</w:t>
            </w:r>
          </w:p>
        </w:tc>
        <w:tc>
          <w:tcPr>
            <w:tcW w:w="1842" w:type="dxa"/>
            <w:tcBorders>
              <w:top w:val="nil"/>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86 541 900,00</w:t>
            </w:r>
          </w:p>
        </w:tc>
        <w:tc>
          <w:tcPr>
            <w:tcW w:w="1843" w:type="dxa"/>
            <w:tcBorders>
              <w:top w:val="nil"/>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59 628 500,00</w:t>
            </w:r>
          </w:p>
        </w:tc>
        <w:tc>
          <w:tcPr>
            <w:tcW w:w="1843" w:type="dxa"/>
            <w:tcBorders>
              <w:top w:val="nil"/>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59 008 000,00</w:t>
            </w:r>
          </w:p>
        </w:tc>
      </w:tr>
      <w:tr w:rsidR="006E226F" w:rsidRPr="006E226F" w:rsidTr="006E226F">
        <w:trPr>
          <w:trHeight w:val="732"/>
        </w:trPr>
        <w:tc>
          <w:tcPr>
            <w:tcW w:w="6696" w:type="dxa"/>
            <w:tcBorders>
              <w:top w:val="nil"/>
              <w:left w:val="single" w:sz="4" w:space="0" w:color="auto"/>
              <w:bottom w:val="single" w:sz="4" w:space="0" w:color="auto"/>
              <w:right w:val="single" w:sz="4" w:space="0" w:color="auto"/>
            </w:tcBorders>
            <w:shd w:val="clear" w:color="auto" w:fill="auto"/>
            <w:hideMark/>
          </w:tcPr>
          <w:p w:rsidR="006E226F" w:rsidRPr="006E226F" w:rsidRDefault="006E226F" w:rsidP="00A633EF">
            <w:pPr>
              <w:rPr>
                <w:b/>
                <w:bCs/>
              </w:rPr>
            </w:pPr>
            <w:r w:rsidRPr="006E226F">
              <w:rPr>
                <w:b/>
                <w:bCs/>
              </w:rPr>
              <w:t>Субсидии бюджетам бюджетной системы Российской Федерации (межбюджетные субсидии)</w:t>
            </w:r>
          </w:p>
        </w:tc>
        <w:tc>
          <w:tcPr>
            <w:tcW w:w="2694" w:type="dxa"/>
            <w:tcBorders>
              <w:top w:val="nil"/>
              <w:left w:val="nil"/>
              <w:bottom w:val="single" w:sz="4" w:space="0" w:color="auto"/>
              <w:right w:val="single" w:sz="4" w:space="0" w:color="auto"/>
            </w:tcBorders>
            <w:shd w:val="clear" w:color="auto" w:fill="auto"/>
            <w:noWrap/>
            <w:vAlign w:val="bottom"/>
            <w:hideMark/>
          </w:tcPr>
          <w:p w:rsidR="006E226F" w:rsidRPr="006E226F" w:rsidRDefault="006E226F" w:rsidP="00A633EF">
            <w:r w:rsidRPr="006E226F">
              <w:t>2 02 20000 00 0000 150</w:t>
            </w:r>
          </w:p>
        </w:tc>
        <w:tc>
          <w:tcPr>
            <w:tcW w:w="1842" w:type="dxa"/>
            <w:tcBorders>
              <w:top w:val="nil"/>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rPr>
                <w:b/>
                <w:bCs/>
              </w:rPr>
            </w:pPr>
            <w:r w:rsidRPr="006E226F">
              <w:rPr>
                <w:b/>
                <w:bCs/>
              </w:rPr>
              <w:t>46 677 394,07</w:t>
            </w:r>
          </w:p>
        </w:tc>
        <w:tc>
          <w:tcPr>
            <w:tcW w:w="1843" w:type="dxa"/>
            <w:tcBorders>
              <w:top w:val="nil"/>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rPr>
                <w:b/>
                <w:bCs/>
              </w:rPr>
            </w:pPr>
            <w:r w:rsidRPr="006E226F">
              <w:rPr>
                <w:b/>
                <w:bCs/>
              </w:rPr>
              <w:t>16 297 157,00</w:t>
            </w:r>
          </w:p>
        </w:tc>
        <w:tc>
          <w:tcPr>
            <w:tcW w:w="1843" w:type="dxa"/>
            <w:tcBorders>
              <w:top w:val="nil"/>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rPr>
                <w:b/>
                <w:bCs/>
              </w:rPr>
            </w:pPr>
            <w:r w:rsidRPr="006E226F">
              <w:rPr>
                <w:b/>
                <w:bCs/>
              </w:rPr>
              <w:t>16 274 334,00</w:t>
            </w:r>
          </w:p>
        </w:tc>
      </w:tr>
      <w:tr w:rsidR="006E226F" w:rsidRPr="006E226F" w:rsidTr="006E226F">
        <w:trPr>
          <w:trHeight w:val="480"/>
        </w:trPr>
        <w:tc>
          <w:tcPr>
            <w:tcW w:w="6696" w:type="dxa"/>
            <w:tcBorders>
              <w:top w:val="nil"/>
              <w:left w:val="single" w:sz="4" w:space="0" w:color="auto"/>
              <w:bottom w:val="single" w:sz="4" w:space="0" w:color="auto"/>
              <w:right w:val="single" w:sz="4" w:space="0" w:color="auto"/>
            </w:tcBorders>
            <w:shd w:val="clear" w:color="auto" w:fill="auto"/>
            <w:hideMark/>
          </w:tcPr>
          <w:p w:rsidR="006E226F" w:rsidRPr="006E226F" w:rsidRDefault="006E226F" w:rsidP="00A633EF">
            <w:pPr>
              <w:rPr>
                <w:b/>
                <w:bCs/>
              </w:rPr>
            </w:pPr>
            <w:r w:rsidRPr="006E226F">
              <w:rPr>
                <w:b/>
                <w:bCs/>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694" w:type="dxa"/>
            <w:tcBorders>
              <w:top w:val="nil"/>
              <w:left w:val="nil"/>
              <w:bottom w:val="single" w:sz="4" w:space="0" w:color="auto"/>
              <w:right w:val="single" w:sz="4" w:space="0" w:color="auto"/>
            </w:tcBorders>
            <w:shd w:val="clear" w:color="auto" w:fill="auto"/>
            <w:noWrap/>
            <w:vAlign w:val="bottom"/>
            <w:hideMark/>
          </w:tcPr>
          <w:p w:rsidR="006E226F" w:rsidRPr="006E226F" w:rsidRDefault="006E226F" w:rsidP="00A633EF">
            <w:pPr>
              <w:rPr>
                <w:b/>
                <w:bCs/>
              </w:rPr>
            </w:pPr>
            <w:r w:rsidRPr="006E226F">
              <w:rPr>
                <w:b/>
                <w:bCs/>
              </w:rPr>
              <w:t>2 02 25304 00 0000 150</w:t>
            </w:r>
          </w:p>
        </w:tc>
        <w:tc>
          <w:tcPr>
            <w:tcW w:w="1842" w:type="dxa"/>
            <w:tcBorders>
              <w:top w:val="nil"/>
              <w:left w:val="nil"/>
              <w:bottom w:val="single" w:sz="4" w:space="0" w:color="auto"/>
              <w:right w:val="nil"/>
            </w:tcBorders>
            <w:shd w:val="clear" w:color="auto" w:fill="auto"/>
            <w:noWrap/>
            <w:vAlign w:val="bottom"/>
            <w:hideMark/>
          </w:tcPr>
          <w:p w:rsidR="006E226F" w:rsidRPr="006E226F" w:rsidRDefault="006E226F" w:rsidP="00A633EF">
            <w:pPr>
              <w:jc w:val="right"/>
              <w:rPr>
                <w:b/>
                <w:bCs/>
              </w:rPr>
            </w:pPr>
            <w:r w:rsidRPr="006E226F">
              <w:rPr>
                <w:b/>
                <w:bCs/>
              </w:rPr>
              <w:t>1 237 896,00</w:t>
            </w:r>
          </w:p>
        </w:tc>
        <w:tc>
          <w:tcPr>
            <w:tcW w:w="1843" w:type="dxa"/>
            <w:tcBorders>
              <w:top w:val="nil"/>
              <w:left w:val="single" w:sz="4" w:space="0" w:color="auto"/>
              <w:bottom w:val="single" w:sz="4" w:space="0" w:color="auto"/>
              <w:right w:val="nil"/>
            </w:tcBorders>
            <w:shd w:val="clear" w:color="auto" w:fill="auto"/>
            <w:noWrap/>
            <w:vAlign w:val="bottom"/>
            <w:hideMark/>
          </w:tcPr>
          <w:p w:rsidR="006E226F" w:rsidRPr="006E226F" w:rsidRDefault="006E226F" w:rsidP="00A633EF">
            <w:pPr>
              <w:jc w:val="right"/>
              <w:rPr>
                <w:b/>
                <w:bCs/>
              </w:rPr>
            </w:pPr>
            <w:r w:rsidRPr="006E226F">
              <w:rPr>
                <w:b/>
                <w:bCs/>
              </w:rPr>
              <w:t>1 203 939,00</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right"/>
              <w:rPr>
                <w:b/>
                <w:bCs/>
              </w:rPr>
            </w:pPr>
            <w:r w:rsidRPr="006E226F">
              <w:rPr>
                <w:b/>
                <w:bCs/>
              </w:rPr>
              <w:t>1 174 833,00</w:t>
            </w:r>
          </w:p>
        </w:tc>
      </w:tr>
      <w:tr w:rsidR="006E226F" w:rsidRPr="006E226F" w:rsidTr="006E226F">
        <w:trPr>
          <w:trHeight w:val="1069"/>
        </w:trPr>
        <w:tc>
          <w:tcPr>
            <w:tcW w:w="6696" w:type="dxa"/>
            <w:tcBorders>
              <w:top w:val="single" w:sz="4" w:space="0" w:color="auto"/>
              <w:left w:val="single" w:sz="4" w:space="0" w:color="auto"/>
              <w:bottom w:val="single" w:sz="4" w:space="0" w:color="auto"/>
              <w:right w:val="single" w:sz="4" w:space="0" w:color="auto"/>
            </w:tcBorders>
            <w:shd w:val="clear" w:color="auto" w:fill="auto"/>
            <w:hideMark/>
          </w:tcPr>
          <w:p w:rsidR="006E226F" w:rsidRPr="006E226F" w:rsidRDefault="006E226F" w:rsidP="00A633EF">
            <w:r w:rsidRPr="006E226F">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r w:rsidRPr="006E226F">
              <w:t>2 02 25304 05 0000 150</w:t>
            </w:r>
          </w:p>
        </w:tc>
        <w:tc>
          <w:tcPr>
            <w:tcW w:w="1842" w:type="dxa"/>
            <w:tcBorders>
              <w:top w:val="single" w:sz="4" w:space="0" w:color="auto"/>
              <w:left w:val="nil"/>
              <w:bottom w:val="single" w:sz="4" w:space="0" w:color="auto"/>
              <w:right w:val="nil"/>
            </w:tcBorders>
            <w:shd w:val="clear" w:color="auto" w:fill="auto"/>
            <w:noWrap/>
            <w:vAlign w:val="bottom"/>
            <w:hideMark/>
          </w:tcPr>
          <w:p w:rsidR="006E226F" w:rsidRPr="006E226F" w:rsidRDefault="006E226F" w:rsidP="00A633EF">
            <w:pPr>
              <w:jc w:val="right"/>
            </w:pPr>
            <w:r w:rsidRPr="006E226F">
              <w:t>1 237 896,00</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6E226F" w:rsidRPr="006E226F" w:rsidRDefault="006E226F" w:rsidP="00A633EF">
            <w:pPr>
              <w:jc w:val="right"/>
            </w:pPr>
            <w:r w:rsidRPr="006E226F">
              <w:t>1 203 939,00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1 174 833,00</w:t>
            </w:r>
          </w:p>
        </w:tc>
      </w:tr>
      <w:tr w:rsidR="006E226F" w:rsidRPr="006E226F" w:rsidTr="006E226F">
        <w:trPr>
          <w:trHeight w:val="1069"/>
        </w:trPr>
        <w:tc>
          <w:tcPr>
            <w:tcW w:w="6696" w:type="dxa"/>
            <w:tcBorders>
              <w:top w:val="single" w:sz="4" w:space="0" w:color="auto"/>
              <w:left w:val="single" w:sz="4" w:space="0" w:color="auto"/>
              <w:bottom w:val="single" w:sz="4" w:space="0" w:color="auto"/>
              <w:right w:val="single" w:sz="4" w:space="0" w:color="auto"/>
            </w:tcBorders>
            <w:shd w:val="clear" w:color="auto" w:fill="auto"/>
            <w:hideMark/>
          </w:tcPr>
          <w:p w:rsidR="006E226F" w:rsidRPr="006E226F" w:rsidRDefault="006E226F" w:rsidP="00A633EF">
            <w:pPr>
              <w:rPr>
                <w:b/>
                <w:bCs/>
              </w:rPr>
            </w:pPr>
            <w:r w:rsidRPr="006E226F">
              <w:rPr>
                <w:b/>
                <w:bCs/>
              </w:rPr>
              <w:lastRenderedPageBreak/>
              <w:t>Субсидии бюджетам муниципальных образований Новгородской области на создание модельных муниципальных библиотек в целях реализации национального проекта "Культура"</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rPr>
                <w:b/>
                <w:bCs/>
              </w:rPr>
            </w:pPr>
            <w:r w:rsidRPr="006E226F">
              <w:rPr>
                <w:b/>
                <w:bCs/>
              </w:rPr>
              <w:t>2 02 25454 00 0000 150</w:t>
            </w:r>
          </w:p>
        </w:tc>
        <w:tc>
          <w:tcPr>
            <w:tcW w:w="1842" w:type="dxa"/>
            <w:tcBorders>
              <w:top w:val="single" w:sz="4" w:space="0" w:color="auto"/>
              <w:left w:val="nil"/>
              <w:bottom w:val="single" w:sz="4" w:space="0" w:color="auto"/>
              <w:right w:val="nil"/>
            </w:tcBorders>
            <w:shd w:val="clear" w:color="auto" w:fill="auto"/>
            <w:noWrap/>
            <w:vAlign w:val="bottom"/>
            <w:hideMark/>
          </w:tcPr>
          <w:p w:rsidR="006E226F" w:rsidRPr="006E226F" w:rsidRDefault="006E226F" w:rsidP="00A633EF">
            <w:pPr>
              <w:jc w:val="right"/>
              <w:rPr>
                <w:b/>
                <w:bCs/>
              </w:rPr>
            </w:pPr>
            <w:r w:rsidRPr="006E226F">
              <w:rPr>
                <w:b/>
                <w:bCs/>
              </w:rPr>
              <w:t>15 000 000,00</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6E226F" w:rsidRPr="006E226F" w:rsidRDefault="006E226F" w:rsidP="00A633EF">
            <w:pPr>
              <w:jc w:val="right"/>
              <w:rPr>
                <w:b/>
                <w:bCs/>
              </w:rPr>
            </w:pPr>
            <w:r w:rsidRPr="006E226F">
              <w:rPr>
                <w:b/>
                <w:bCs/>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right"/>
              <w:rPr>
                <w:b/>
                <w:bCs/>
              </w:rPr>
            </w:pPr>
            <w:r w:rsidRPr="006E226F">
              <w:rPr>
                <w:b/>
                <w:bCs/>
              </w:rPr>
              <w:t>0,00</w:t>
            </w:r>
          </w:p>
        </w:tc>
      </w:tr>
      <w:tr w:rsidR="006E226F" w:rsidRPr="006E226F" w:rsidTr="006E226F">
        <w:trPr>
          <w:trHeight w:val="1069"/>
        </w:trPr>
        <w:tc>
          <w:tcPr>
            <w:tcW w:w="6696" w:type="dxa"/>
            <w:tcBorders>
              <w:top w:val="single" w:sz="4" w:space="0" w:color="auto"/>
              <w:left w:val="single" w:sz="4" w:space="0" w:color="auto"/>
              <w:bottom w:val="single" w:sz="4" w:space="0" w:color="auto"/>
              <w:right w:val="single" w:sz="4" w:space="0" w:color="auto"/>
            </w:tcBorders>
            <w:shd w:val="clear" w:color="auto" w:fill="auto"/>
            <w:hideMark/>
          </w:tcPr>
          <w:p w:rsidR="006E226F" w:rsidRPr="006E226F" w:rsidRDefault="006E226F" w:rsidP="00A633EF">
            <w:r w:rsidRPr="006E226F">
              <w:t>Субсидии бюджетам муниципальных образований Новгородской области на создание модельных муниципальных библиотек в целях реализации национального проекта "Культура"</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r w:rsidRPr="006E226F">
              <w:t>2 02 25454 05 0000 150</w:t>
            </w:r>
          </w:p>
        </w:tc>
        <w:tc>
          <w:tcPr>
            <w:tcW w:w="1842" w:type="dxa"/>
            <w:tcBorders>
              <w:top w:val="single" w:sz="4" w:space="0" w:color="auto"/>
              <w:left w:val="nil"/>
              <w:bottom w:val="single" w:sz="4" w:space="0" w:color="auto"/>
              <w:right w:val="nil"/>
            </w:tcBorders>
            <w:shd w:val="clear" w:color="auto" w:fill="auto"/>
            <w:noWrap/>
            <w:vAlign w:val="bottom"/>
            <w:hideMark/>
          </w:tcPr>
          <w:p w:rsidR="006E226F" w:rsidRPr="006E226F" w:rsidRDefault="006E226F" w:rsidP="00A633EF">
            <w:pPr>
              <w:jc w:val="right"/>
            </w:pPr>
            <w:r w:rsidRPr="006E226F">
              <w:t>15 000 000,00</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6E226F" w:rsidRPr="006E226F" w:rsidRDefault="006E226F" w:rsidP="00A633EF">
            <w:pPr>
              <w:jc w:val="right"/>
            </w:pPr>
            <w:r w:rsidRPr="006E226F">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0,00</w:t>
            </w:r>
          </w:p>
        </w:tc>
      </w:tr>
      <w:tr w:rsidR="006E226F" w:rsidRPr="006E226F" w:rsidTr="006E226F">
        <w:trPr>
          <w:trHeight w:val="878"/>
        </w:trPr>
        <w:tc>
          <w:tcPr>
            <w:tcW w:w="6696" w:type="dxa"/>
            <w:tcBorders>
              <w:top w:val="single" w:sz="4" w:space="0" w:color="auto"/>
              <w:left w:val="single" w:sz="4" w:space="0" w:color="auto"/>
              <w:bottom w:val="single" w:sz="4" w:space="0" w:color="auto"/>
              <w:right w:val="single" w:sz="4" w:space="0" w:color="auto"/>
            </w:tcBorders>
            <w:shd w:val="clear" w:color="auto" w:fill="auto"/>
            <w:hideMark/>
          </w:tcPr>
          <w:p w:rsidR="006E226F" w:rsidRPr="006E226F" w:rsidRDefault="006E226F" w:rsidP="00A633EF">
            <w:pPr>
              <w:rPr>
                <w:b/>
                <w:bCs/>
              </w:rPr>
            </w:pPr>
            <w:r w:rsidRPr="006E226F">
              <w:rPr>
                <w:b/>
                <w:bCs/>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rPr>
                <w:b/>
                <w:bCs/>
              </w:rPr>
            </w:pPr>
            <w:r w:rsidRPr="006E226F">
              <w:rPr>
                <w:b/>
                <w:bCs/>
              </w:rPr>
              <w:t>2 02 25467 00 0000 150</w:t>
            </w:r>
          </w:p>
        </w:tc>
        <w:tc>
          <w:tcPr>
            <w:tcW w:w="1842" w:type="dxa"/>
            <w:tcBorders>
              <w:top w:val="single" w:sz="4" w:space="0" w:color="auto"/>
              <w:left w:val="nil"/>
              <w:bottom w:val="single" w:sz="4" w:space="0" w:color="auto"/>
              <w:right w:val="nil"/>
            </w:tcBorders>
            <w:shd w:val="clear" w:color="auto" w:fill="auto"/>
            <w:noWrap/>
            <w:vAlign w:val="bottom"/>
            <w:hideMark/>
          </w:tcPr>
          <w:p w:rsidR="006E226F" w:rsidRPr="006E226F" w:rsidRDefault="006E226F" w:rsidP="00A633EF">
            <w:pPr>
              <w:jc w:val="right"/>
              <w:rPr>
                <w:b/>
                <w:bCs/>
              </w:rPr>
            </w:pPr>
            <w:r w:rsidRPr="006E226F">
              <w:rPr>
                <w:b/>
                <w:bCs/>
              </w:rPr>
              <w:t>493 711,00</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6E226F" w:rsidRPr="006E226F" w:rsidRDefault="006E226F" w:rsidP="00A633EF">
            <w:pPr>
              <w:jc w:val="right"/>
              <w:rPr>
                <w:b/>
                <w:bCs/>
              </w:rPr>
            </w:pPr>
            <w:r w:rsidRPr="006E226F">
              <w:rPr>
                <w:b/>
                <w:bCs/>
              </w:rPr>
              <w:t>491 058,00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right"/>
              <w:rPr>
                <w:b/>
                <w:bCs/>
              </w:rPr>
            </w:pPr>
            <w:r w:rsidRPr="006E226F">
              <w:rPr>
                <w:b/>
                <w:bCs/>
              </w:rPr>
              <w:t>497 011,00</w:t>
            </w:r>
          </w:p>
        </w:tc>
      </w:tr>
      <w:tr w:rsidR="006E226F" w:rsidRPr="006E226F" w:rsidTr="006E226F">
        <w:trPr>
          <w:trHeight w:val="1069"/>
        </w:trPr>
        <w:tc>
          <w:tcPr>
            <w:tcW w:w="6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26F" w:rsidRPr="006E226F" w:rsidRDefault="006E226F" w:rsidP="00A633EF">
            <w:r w:rsidRPr="006E226F">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r w:rsidRPr="006E226F">
              <w:t>2 02 25467 05 0000 150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 xml:space="preserve">493 711,00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 xml:space="preserve">491 058,00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 xml:space="preserve">497 011,00  </w:t>
            </w:r>
          </w:p>
        </w:tc>
      </w:tr>
      <w:tr w:rsidR="006E226F" w:rsidRPr="006E226F" w:rsidTr="006E226F">
        <w:trPr>
          <w:trHeight w:val="540"/>
        </w:trPr>
        <w:tc>
          <w:tcPr>
            <w:tcW w:w="6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26F" w:rsidRPr="006E226F" w:rsidRDefault="006E226F" w:rsidP="00A633EF">
            <w:pPr>
              <w:rPr>
                <w:b/>
                <w:bCs/>
              </w:rPr>
            </w:pPr>
            <w:r w:rsidRPr="006E226F">
              <w:rPr>
                <w:b/>
                <w:bCs/>
              </w:rPr>
              <w:t>Субсидии бюджетам на развитие сети учреждений культурно-досугового типа</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rPr>
                <w:b/>
                <w:bCs/>
              </w:rPr>
            </w:pPr>
            <w:r w:rsidRPr="006E226F">
              <w:rPr>
                <w:b/>
                <w:bCs/>
              </w:rPr>
              <w:t>2 02 25513 00 0000 150</w:t>
            </w:r>
          </w:p>
        </w:tc>
        <w:tc>
          <w:tcPr>
            <w:tcW w:w="1842" w:type="dxa"/>
            <w:tcBorders>
              <w:top w:val="single" w:sz="4" w:space="0" w:color="auto"/>
              <w:left w:val="nil"/>
              <w:bottom w:val="single" w:sz="4" w:space="0" w:color="auto"/>
              <w:right w:val="nil"/>
            </w:tcBorders>
            <w:shd w:val="clear" w:color="auto" w:fill="auto"/>
            <w:noWrap/>
            <w:vAlign w:val="bottom"/>
            <w:hideMark/>
          </w:tcPr>
          <w:p w:rsidR="006E226F" w:rsidRPr="006E226F" w:rsidRDefault="006E226F" w:rsidP="00A633EF">
            <w:pPr>
              <w:jc w:val="right"/>
              <w:rPr>
                <w:b/>
                <w:bCs/>
              </w:rPr>
            </w:pPr>
            <w:r w:rsidRPr="006E226F">
              <w:rPr>
                <w:b/>
                <w:bCs/>
              </w:rPr>
              <w:t>9 863 900,00</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6E226F" w:rsidRPr="006E226F" w:rsidRDefault="006E226F" w:rsidP="00A633EF">
            <w:pPr>
              <w:jc w:val="right"/>
              <w:rPr>
                <w:b/>
                <w:bCs/>
              </w:rPr>
            </w:pPr>
            <w:r w:rsidRPr="006E226F">
              <w:rPr>
                <w:b/>
                <w:bCs/>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right"/>
              <w:rPr>
                <w:b/>
                <w:bCs/>
              </w:rPr>
            </w:pPr>
            <w:r w:rsidRPr="006E226F">
              <w:rPr>
                <w:b/>
                <w:bCs/>
              </w:rPr>
              <w:t>0,00</w:t>
            </w:r>
          </w:p>
        </w:tc>
      </w:tr>
      <w:tr w:rsidR="006E226F" w:rsidRPr="006E226F" w:rsidTr="006E226F">
        <w:trPr>
          <w:trHeight w:val="615"/>
        </w:trPr>
        <w:tc>
          <w:tcPr>
            <w:tcW w:w="6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26F" w:rsidRPr="006E226F" w:rsidRDefault="006E226F" w:rsidP="00A633EF">
            <w:r w:rsidRPr="006E226F">
              <w:t>Субсидии бюджетам муниципальных районов на развитие сети учреждений культурно-досугового типа</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r w:rsidRPr="006E226F">
              <w:t>2 02 25513 05 0000 150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9 863 900,00</w:t>
            </w:r>
          </w:p>
        </w:tc>
        <w:tc>
          <w:tcPr>
            <w:tcW w:w="1843" w:type="dxa"/>
            <w:tcBorders>
              <w:top w:val="single" w:sz="4" w:space="0" w:color="auto"/>
              <w:left w:val="nil"/>
              <w:bottom w:val="single" w:sz="4" w:space="0" w:color="auto"/>
              <w:right w:val="nil"/>
            </w:tcBorders>
            <w:shd w:val="clear" w:color="auto" w:fill="auto"/>
            <w:noWrap/>
            <w:vAlign w:val="bottom"/>
            <w:hideMark/>
          </w:tcPr>
          <w:p w:rsidR="006E226F" w:rsidRPr="006E226F" w:rsidRDefault="006E226F" w:rsidP="00A633EF">
            <w:pPr>
              <w:jc w:val="right"/>
            </w:pPr>
            <w:r w:rsidRPr="006E226F">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0,00</w:t>
            </w:r>
          </w:p>
        </w:tc>
      </w:tr>
      <w:tr w:rsidR="006E226F" w:rsidRPr="006E226F" w:rsidTr="006E226F">
        <w:trPr>
          <w:trHeight w:val="480"/>
        </w:trPr>
        <w:tc>
          <w:tcPr>
            <w:tcW w:w="6696" w:type="dxa"/>
            <w:tcBorders>
              <w:top w:val="single" w:sz="4" w:space="0" w:color="auto"/>
              <w:left w:val="single" w:sz="4" w:space="0" w:color="auto"/>
              <w:bottom w:val="single" w:sz="4" w:space="0" w:color="auto"/>
              <w:right w:val="single" w:sz="4" w:space="0" w:color="auto"/>
            </w:tcBorders>
            <w:shd w:val="clear" w:color="auto" w:fill="auto"/>
            <w:hideMark/>
          </w:tcPr>
          <w:p w:rsidR="006E226F" w:rsidRPr="006E226F" w:rsidRDefault="006E226F" w:rsidP="00A633EF">
            <w:pPr>
              <w:rPr>
                <w:b/>
                <w:bCs/>
              </w:rPr>
            </w:pPr>
            <w:r w:rsidRPr="006E226F">
              <w:rPr>
                <w:b/>
                <w:bCs/>
              </w:rPr>
              <w:t xml:space="preserve"> Субсидии бюджетам муниципальных районов   на поддержку отрасли культуры</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rPr>
                <w:b/>
                <w:bCs/>
              </w:rPr>
            </w:pPr>
            <w:r w:rsidRPr="006E226F">
              <w:rPr>
                <w:b/>
                <w:bCs/>
              </w:rPr>
              <w:t>2 02 25519 05 0000 150</w:t>
            </w:r>
          </w:p>
        </w:tc>
        <w:tc>
          <w:tcPr>
            <w:tcW w:w="1842" w:type="dxa"/>
            <w:tcBorders>
              <w:top w:val="single" w:sz="4" w:space="0" w:color="auto"/>
              <w:left w:val="nil"/>
              <w:bottom w:val="single" w:sz="4" w:space="0" w:color="auto"/>
              <w:right w:val="nil"/>
            </w:tcBorders>
            <w:shd w:val="clear" w:color="auto" w:fill="auto"/>
            <w:noWrap/>
            <w:vAlign w:val="bottom"/>
            <w:hideMark/>
          </w:tcPr>
          <w:p w:rsidR="006E226F" w:rsidRPr="006E226F" w:rsidRDefault="006E226F" w:rsidP="00A633EF">
            <w:pPr>
              <w:jc w:val="right"/>
              <w:rPr>
                <w:b/>
                <w:bCs/>
              </w:rPr>
            </w:pPr>
            <w:r w:rsidRPr="006E226F">
              <w:rPr>
                <w:b/>
                <w:bCs/>
              </w:rPr>
              <w:t>11 800,00</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6E226F" w:rsidRPr="006E226F" w:rsidRDefault="006E226F" w:rsidP="00A633EF">
            <w:pPr>
              <w:jc w:val="right"/>
              <w:rPr>
                <w:b/>
                <w:bCs/>
              </w:rPr>
            </w:pPr>
            <w:r w:rsidRPr="006E226F">
              <w:rPr>
                <w:b/>
                <w:bCs/>
              </w:rPr>
              <w:t>12 360,00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right"/>
              <w:rPr>
                <w:b/>
                <w:bCs/>
              </w:rPr>
            </w:pPr>
            <w:r w:rsidRPr="006E226F">
              <w:rPr>
                <w:b/>
                <w:bCs/>
              </w:rPr>
              <w:t>12 690,00</w:t>
            </w:r>
          </w:p>
        </w:tc>
      </w:tr>
      <w:tr w:rsidR="006E226F" w:rsidRPr="006E226F" w:rsidTr="006E226F">
        <w:trPr>
          <w:trHeight w:val="732"/>
        </w:trPr>
        <w:tc>
          <w:tcPr>
            <w:tcW w:w="6696" w:type="dxa"/>
            <w:tcBorders>
              <w:top w:val="single" w:sz="4" w:space="0" w:color="auto"/>
              <w:left w:val="single" w:sz="4" w:space="0" w:color="auto"/>
              <w:bottom w:val="single" w:sz="4" w:space="0" w:color="auto"/>
              <w:right w:val="single" w:sz="4" w:space="0" w:color="auto"/>
            </w:tcBorders>
            <w:shd w:val="clear" w:color="auto" w:fill="auto"/>
            <w:hideMark/>
          </w:tcPr>
          <w:p w:rsidR="006E226F" w:rsidRPr="006E226F" w:rsidRDefault="006E226F" w:rsidP="00A633EF">
            <w:r w:rsidRPr="006E226F">
              <w:t xml:space="preserve"> Субсидии бюджетам муниципальных районов   на поддержку отрасли культуры</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r w:rsidRPr="006E226F">
              <w:t>2 02 25519 05 0000 150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11 800,00</w:t>
            </w:r>
          </w:p>
        </w:tc>
        <w:tc>
          <w:tcPr>
            <w:tcW w:w="1843" w:type="dxa"/>
            <w:tcBorders>
              <w:top w:val="single" w:sz="4" w:space="0" w:color="auto"/>
              <w:left w:val="nil"/>
              <w:bottom w:val="single" w:sz="4" w:space="0" w:color="auto"/>
              <w:right w:val="nil"/>
            </w:tcBorders>
            <w:shd w:val="clear" w:color="auto" w:fill="auto"/>
            <w:noWrap/>
            <w:vAlign w:val="bottom"/>
            <w:hideMark/>
          </w:tcPr>
          <w:p w:rsidR="006E226F" w:rsidRPr="006E226F" w:rsidRDefault="006E226F" w:rsidP="00A633EF">
            <w:pPr>
              <w:jc w:val="right"/>
            </w:pPr>
            <w:r w:rsidRPr="006E226F">
              <w:t>12 360,00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12 690,00</w:t>
            </w:r>
          </w:p>
        </w:tc>
      </w:tr>
      <w:tr w:rsidR="006E226F" w:rsidRPr="006E226F" w:rsidTr="006E226F">
        <w:trPr>
          <w:trHeight w:val="409"/>
        </w:trPr>
        <w:tc>
          <w:tcPr>
            <w:tcW w:w="6696" w:type="dxa"/>
            <w:tcBorders>
              <w:top w:val="single" w:sz="4" w:space="0" w:color="auto"/>
              <w:left w:val="single" w:sz="4" w:space="0" w:color="auto"/>
              <w:bottom w:val="single" w:sz="4" w:space="0" w:color="auto"/>
              <w:right w:val="single" w:sz="4" w:space="0" w:color="auto"/>
            </w:tcBorders>
            <w:shd w:val="clear" w:color="auto" w:fill="auto"/>
            <w:hideMark/>
          </w:tcPr>
          <w:p w:rsidR="006E226F" w:rsidRPr="006E226F" w:rsidRDefault="006E226F" w:rsidP="00A633EF">
            <w:pPr>
              <w:rPr>
                <w:b/>
                <w:bCs/>
              </w:rPr>
            </w:pPr>
            <w:r w:rsidRPr="006E226F">
              <w:rPr>
                <w:b/>
                <w:bCs/>
              </w:rPr>
              <w:t xml:space="preserve">Прочие субсидии </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rPr>
                <w:b/>
                <w:bCs/>
              </w:rPr>
            </w:pPr>
            <w:r w:rsidRPr="006E226F">
              <w:rPr>
                <w:b/>
                <w:bCs/>
              </w:rPr>
              <w:t>2 02 29999 00 0000 150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rPr>
                <w:b/>
                <w:bCs/>
              </w:rPr>
            </w:pPr>
            <w:r w:rsidRPr="006E226F">
              <w:rPr>
                <w:b/>
                <w:bCs/>
              </w:rPr>
              <w:t xml:space="preserve">20 070 087,07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rPr>
                <w:b/>
                <w:bCs/>
              </w:rPr>
            </w:pPr>
            <w:r w:rsidRPr="006E226F">
              <w:rPr>
                <w:b/>
                <w:bCs/>
              </w:rPr>
              <w:t xml:space="preserve">14 589 800,00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rPr>
                <w:b/>
                <w:bCs/>
              </w:rPr>
            </w:pPr>
            <w:r w:rsidRPr="006E226F">
              <w:rPr>
                <w:b/>
                <w:bCs/>
              </w:rPr>
              <w:t xml:space="preserve">14 589 800,00  </w:t>
            </w:r>
          </w:p>
        </w:tc>
      </w:tr>
      <w:tr w:rsidR="006E226F" w:rsidRPr="006E226F" w:rsidTr="006E226F">
        <w:trPr>
          <w:trHeight w:val="349"/>
        </w:trPr>
        <w:tc>
          <w:tcPr>
            <w:tcW w:w="6696" w:type="dxa"/>
            <w:tcBorders>
              <w:top w:val="single" w:sz="4" w:space="0" w:color="auto"/>
              <w:left w:val="single" w:sz="4" w:space="0" w:color="auto"/>
              <w:bottom w:val="single" w:sz="4" w:space="0" w:color="auto"/>
              <w:right w:val="single" w:sz="4" w:space="0" w:color="auto"/>
            </w:tcBorders>
            <w:shd w:val="clear" w:color="auto" w:fill="auto"/>
            <w:hideMark/>
          </w:tcPr>
          <w:p w:rsidR="006E226F" w:rsidRPr="006E226F" w:rsidRDefault="006E226F" w:rsidP="00A633EF">
            <w:r w:rsidRPr="006E226F">
              <w:t>Прочие субсидии бюджетам муниципальных районов</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r w:rsidRPr="006E226F">
              <w:t>2 02 29999 05 0000 150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rPr>
                <w:b/>
                <w:bCs/>
              </w:rPr>
            </w:pPr>
            <w:r w:rsidRPr="006E226F">
              <w:rPr>
                <w:b/>
                <w:bCs/>
              </w:rPr>
              <w:t>20 070 087,07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rPr>
                <w:b/>
                <w:bCs/>
              </w:rPr>
            </w:pPr>
            <w:r w:rsidRPr="006E226F">
              <w:rPr>
                <w:b/>
                <w:bCs/>
              </w:rPr>
              <w:t>14 589 800,00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rPr>
                <w:b/>
                <w:bCs/>
              </w:rPr>
            </w:pPr>
            <w:r w:rsidRPr="006E226F">
              <w:rPr>
                <w:b/>
                <w:bCs/>
              </w:rPr>
              <w:t>14 589 800,00</w:t>
            </w:r>
          </w:p>
        </w:tc>
      </w:tr>
      <w:tr w:rsidR="006E226F" w:rsidRPr="006E226F" w:rsidTr="006E226F">
        <w:trPr>
          <w:trHeight w:val="840"/>
        </w:trPr>
        <w:tc>
          <w:tcPr>
            <w:tcW w:w="6696" w:type="dxa"/>
            <w:tcBorders>
              <w:top w:val="single" w:sz="4" w:space="0" w:color="auto"/>
              <w:left w:val="single" w:sz="4" w:space="0" w:color="auto"/>
              <w:bottom w:val="single" w:sz="4" w:space="0" w:color="auto"/>
              <w:right w:val="single" w:sz="4" w:space="0" w:color="auto"/>
            </w:tcBorders>
            <w:shd w:val="clear" w:color="auto" w:fill="auto"/>
            <w:hideMark/>
          </w:tcPr>
          <w:p w:rsidR="006E226F" w:rsidRPr="006E226F" w:rsidRDefault="006E226F" w:rsidP="00A633EF">
            <w:r w:rsidRPr="006E226F">
              <w:t>Субсидии бюджетам городского округа (муниципальных районов, муниципальных округов) на формирование муниципальных дорожных фондов</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r w:rsidRPr="006E226F">
              <w:t>2 02 29999 05 7151 150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1 352 000,00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901 000,00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901 000,00</w:t>
            </w:r>
          </w:p>
        </w:tc>
      </w:tr>
      <w:tr w:rsidR="006E226F" w:rsidRPr="006E226F" w:rsidTr="006E226F">
        <w:trPr>
          <w:trHeight w:val="1290"/>
        </w:trPr>
        <w:tc>
          <w:tcPr>
            <w:tcW w:w="6696" w:type="dxa"/>
            <w:tcBorders>
              <w:top w:val="single" w:sz="4" w:space="0" w:color="auto"/>
              <w:left w:val="single" w:sz="4" w:space="0" w:color="auto"/>
              <w:bottom w:val="single" w:sz="4" w:space="0" w:color="auto"/>
              <w:right w:val="single" w:sz="4" w:space="0" w:color="auto"/>
            </w:tcBorders>
            <w:shd w:val="clear" w:color="auto" w:fill="auto"/>
            <w:hideMark/>
          </w:tcPr>
          <w:p w:rsidR="006E226F" w:rsidRPr="006E226F" w:rsidRDefault="006E226F" w:rsidP="00A633EF">
            <w:r w:rsidRPr="006E226F">
              <w:lastRenderedPageBreak/>
              <w:t xml:space="preserve">Субсидии бюджетам муниципальных образований Новгородской области в целях </w:t>
            </w:r>
            <w:proofErr w:type="spellStart"/>
            <w:r w:rsidRPr="006E226F">
              <w:t>софинансирования</w:t>
            </w:r>
            <w:proofErr w:type="spellEnd"/>
            <w:r w:rsidRPr="006E226F">
              <w:t xml:space="preserve"> расходных обязательств, возникающих при предоставлении субсидий на финансовое обеспечение (возмещение) затрат в связи с оказанием услуг по содержанию жилищного фонда</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r w:rsidRPr="006E226F">
              <w:t>2 02 29999 05 7173 150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423 539,00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0,00</w:t>
            </w:r>
          </w:p>
        </w:tc>
      </w:tr>
      <w:tr w:rsidR="006E226F" w:rsidRPr="006E226F" w:rsidTr="006E226F">
        <w:trPr>
          <w:trHeight w:val="983"/>
        </w:trPr>
        <w:tc>
          <w:tcPr>
            <w:tcW w:w="6696" w:type="dxa"/>
            <w:tcBorders>
              <w:top w:val="single" w:sz="4" w:space="0" w:color="auto"/>
              <w:left w:val="single" w:sz="4" w:space="0" w:color="auto"/>
              <w:bottom w:val="single" w:sz="4" w:space="0" w:color="auto"/>
              <w:right w:val="single" w:sz="4" w:space="0" w:color="auto"/>
            </w:tcBorders>
            <w:shd w:val="clear" w:color="auto" w:fill="auto"/>
            <w:hideMark/>
          </w:tcPr>
          <w:p w:rsidR="006E226F" w:rsidRPr="006E226F" w:rsidRDefault="006E226F" w:rsidP="00A633EF">
            <w:r w:rsidRPr="006E226F">
              <w:t xml:space="preserve">Субсидии бюджетам муниципальных районов, муниципальных округов и городского округа на приобретение или изготовление бланков документов об образовании и (или) о квалификации муниципальными образовательными организациями </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r w:rsidRPr="006E226F">
              <w:t>2 02 29999 05 7208 150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3 700,00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3 700,00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3 700,00</w:t>
            </w:r>
          </w:p>
        </w:tc>
      </w:tr>
      <w:tr w:rsidR="006E226F" w:rsidRPr="006E226F" w:rsidTr="006E226F">
        <w:trPr>
          <w:trHeight w:val="1500"/>
        </w:trPr>
        <w:tc>
          <w:tcPr>
            <w:tcW w:w="6696" w:type="dxa"/>
            <w:tcBorders>
              <w:top w:val="single" w:sz="4" w:space="0" w:color="auto"/>
              <w:left w:val="single" w:sz="4" w:space="0" w:color="auto"/>
              <w:bottom w:val="single" w:sz="4" w:space="0" w:color="auto"/>
              <w:right w:val="single" w:sz="4" w:space="0" w:color="auto"/>
            </w:tcBorders>
            <w:shd w:val="clear" w:color="auto" w:fill="auto"/>
            <w:hideMark/>
          </w:tcPr>
          <w:p w:rsidR="006E226F" w:rsidRPr="006E226F" w:rsidRDefault="006E226F" w:rsidP="00A633EF">
            <w:r w:rsidRPr="006E226F">
              <w:t xml:space="preserve">Субсидии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 </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r w:rsidRPr="006E226F">
              <w:t>2 02 29999 05 7212 150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846 900,00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846 900,00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846 900,00</w:t>
            </w:r>
          </w:p>
        </w:tc>
      </w:tr>
      <w:tr w:rsidR="006E226F" w:rsidRPr="006E226F" w:rsidTr="006E226F">
        <w:trPr>
          <w:trHeight w:val="1080"/>
        </w:trPr>
        <w:tc>
          <w:tcPr>
            <w:tcW w:w="6696" w:type="dxa"/>
            <w:tcBorders>
              <w:top w:val="single" w:sz="4" w:space="0" w:color="auto"/>
              <w:left w:val="single" w:sz="4" w:space="0" w:color="auto"/>
              <w:bottom w:val="single" w:sz="4" w:space="0" w:color="auto"/>
              <w:right w:val="single" w:sz="4" w:space="0" w:color="auto"/>
            </w:tcBorders>
            <w:shd w:val="clear" w:color="auto" w:fill="auto"/>
            <w:hideMark/>
          </w:tcPr>
          <w:p w:rsidR="006E226F" w:rsidRPr="006E226F" w:rsidRDefault="006E226F" w:rsidP="00A633EF">
            <w:r w:rsidRPr="006E226F">
              <w:t xml:space="preserve">Субсидии бюджетам муниципальных образований области с целью </w:t>
            </w:r>
            <w:proofErr w:type="spellStart"/>
            <w:r w:rsidRPr="006E226F">
              <w:t>софинансирования</w:t>
            </w:r>
            <w:proofErr w:type="spellEnd"/>
            <w:r w:rsidRPr="006E226F">
              <w:t xml:space="preserve"> расходных обязательств, возникших при реализации мероприятий муниципальных программ в области водоснабжения и водоотведения</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r w:rsidRPr="006E226F">
              <w:t>2 02 29999 05 7237 150</w:t>
            </w:r>
          </w:p>
        </w:tc>
        <w:tc>
          <w:tcPr>
            <w:tcW w:w="1842" w:type="dxa"/>
            <w:tcBorders>
              <w:top w:val="single" w:sz="4" w:space="0" w:color="auto"/>
              <w:left w:val="nil"/>
              <w:bottom w:val="single" w:sz="4" w:space="0" w:color="auto"/>
              <w:right w:val="nil"/>
            </w:tcBorders>
            <w:shd w:val="clear" w:color="auto" w:fill="auto"/>
            <w:noWrap/>
            <w:vAlign w:val="bottom"/>
            <w:hideMark/>
          </w:tcPr>
          <w:p w:rsidR="006E226F" w:rsidRPr="006E226F" w:rsidRDefault="006E226F" w:rsidP="00A633EF">
            <w:pPr>
              <w:jc w:val="right"/>
            </w:pPr>
            <w:r w:rsidRPr="006E226F">
              <w:t xml:space="preserve">3 105 748,07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6E226F" w:rsidRPr="006E226F" w:rsidRDefault="006E226F" w:rsidP="00A633EF">
            <w:pPr>
              <w:jc w:val="right"/>
              <w:rPr>
                <w:b/>
                <w:bCs/>
              </w:rPr>
            </w:pPr>
            <w:r w:rsidRPr="006E226F">
              <w:rPr>
                <w:b/>
                <w:bCs/>
              </w:rPr>
              <w:t>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right"/>
              <w:rPr>
                <w:b/>
                <w:bCs/>
              </w:rPr>
            </w:pPr>
            <w:r w:rsidRPr="006E226F">
              <w:rPr>
                <w:b/>
                <w:bCs/>
              </w:rPr>
              <w:t>0,00</w:t>
            </w:r>
          </w:p>
        </w:tc>
      </w:tr>
      <w:tr w:rsidR="006E226F" w:rsidRPr="006E226F" w:rsidTr="006E226F">
        <w:trPr>
          <w:trHeight w:val="990"/>
        </w:trPr>
        <w:tc>
          <w:tcPr>
            <w:tcW w:w="6696" w:type="dxa"/>
            <w:tcBorders>
              <w:top w:val="single" w:sz="4" w:space="0" w:color="auto"/>
              <w:left w:val="single" w:sz="4" w:space="0" w:color="auto"/>
              <w:bottom w:val="single" w:sz="4" w:space="0" w:color="auto"/>
              <w:right w:val="single" w:sz="4" w:space="0" w:color="auto"/>
            </w:tcBorders>
            <w:shd w:val="clear" w:color="auto" w:fill="auto"/>
            <w:hideMark/>
          </w:tcPr>
          <w:p w:rsidR="006E226F" w:rsidRPr="006E226F" w:rsidRDefault="006E226F" w:rsidP="00A633EF">
            <w:r w:rsidRPr="006E226F">
              <w:t xml:space="preserve">Субсидии бюджетам муниципальных районов, муниципальных округов, городского округа Новгородской области на реализацию местных инициатив в рамках приоритетного регионального проекта "Наш выбор" </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r w:rsidRPr="006E226F">
              <w:t>2 02 29999 05 7705 150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1 500 000,00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0,00</w:t>
            </w:r>
          </w:p>
        </w:tc>
      </w:tr>
      <w:tr w:rsidR="006E226F" w:rsidRPr="006E226F" w:rsidTr="006E226F">
        <w:trPr>
          <w:trHeight w:val="1095"/>
        </w:trPr>
        <w:tc>
          <w:tcPr>
            <w:tcW w:w="6696" w:type="dxa"/>
            <w:tcBorders>
              <w:top w:val="single" w:sz="4" w:space="0" w:color="auto"/>
              <w:left w:val="single" w:sz="4" w:space="0" w:color="auto"/>
              <w:bottom w:val="single" w:sz="4" w:space="0" w:color="auto"/>
              <w:right w:val="single" w:sz="4" w:space="0" w:color="auto"/>
            </w:tcBorders>
            <w:shd w:val="clear" w:color="auto" w:fill="auto"/>
            <w:hideMark/>
          </w:tcPr>
          <w:p w:rsidR="006E226F" w:rsidRPr="006E226F" w:rsidRDefault="006E226F" w:rsidP="00A633EF">
            <w:r w:rsidRPr="006E226F">
              <w:t xml:space="preserve">Субсидии бюджетам муниципальных районов, муниципальных округов на </w:t>
            </w:r>
            <w:proofErr w:type="spellStart"/>
            <w:r w:rsidRPr="006E226F">
              <w:t>софинансирование</w:t>
            </w:r>
            <w:proofErr w:type="spellEnd"/>
            <w:r w:rsidRPr="006E226F">
              <w:t xml:space="preserve"> расходов  муниципальных казенных, бюджетных и автономных  учреждений по  приобретению коммунальных услуг</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r w:rsidRPr="006E226F">
              <w:t>2 02 29999 05 7230 150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12 838 200,00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12 838 200,00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12 838 200,00</w:t>
            </w:r>
          </w:p>
        </w:tc>
      </w:tr>
      <w:tr w:rsidR="006E226F" w:rsidRPr="006E226F" w:rsidTr="006E226F">
        <w:trPr>
          <w:trHeight w:val="469"/>
        </w:trPr>
        <w:tc>
          <w:tcPr>
            <w:tcW w:w="6696" w:type="dxa"/>
            <w:tcBorders>
              <w:top w:val="single" w:sz="4" w:space="0" w:color="auto"/>
              <w:left w:val="single" w:sz="4" w:space="0" w:color="auto"/>
              <w:bottom w:val="single" w:sz="4" w:space="0" w:color="auto"/>
              <w:right w:val="single" w:sz="4" w:space="0" w:color="auto"/>
            </w:tcBorders>
            <w:shd w:val="clear" w:color="auto" w:fill="auto"/>
            <w:hideMark/>
          </w:tcPr>
          <w:p w:rsidR="006E226F" w:rsidRPr="006E226F" w:rsidRDefault="006E226F" w:rsidP="00A633EF">
            <w:pPr>
              <w:rPr>
                <w:b/>
                <w:bCs/>
              </w:rPr>
            </w:pPr>
            <w:r w:rsidRPr="006E226F">
              <w:rPr>
                <w:b/>
                <w:bCs/>
              </w:rPr>
              <w:t>Субвенции бюджетам бюджетной системы Российской Федерации</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r w:rsidRPr="006E226F">
              <w:t>2 02 30000 00 0000 150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rPr>
                <w:b/>
                <w:bCs/>
              </w:rPr>
            </w:pPr>
            <w:r w:rsidRPr="006E226F">
              <w:rPr>
                <w:b/>
                <w:bCs/>
              </w:rPr>
              <w:t>52 833 600,00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rPr>
                <w:b/>
                <w:bCs/>
              </w:rPr>
            </w:pPr>
            <w:r w:rsidRPr="006E226F">
              <w:rPr>
                <w:b/>
                <w:bCs/>
              </w:rPr>
              <w:t>48 741 300,00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rPr>
                <w:b/>
                <w:bCs/>
              </w:rPr>
            </w:pPr>
            <w:r w:rsidRPr="006E226F">
              <w:rPr>
                <w:b/>
                <w:bCs/>
              </w:rPr>
              <w:t>48 571 200,00</w:t>
            </w:r>
          </w:p>
        </w:tc>
      </w:tr>
      <w:tr w:rsidR="006E226F" w:rsidRPr="006E226F" w:rsidTr="006E226F">
        <w:trPr>
          <w:trHeight w:val="672"/>
        </w:trPr>
        <w:tc>
          <w:tcPr>
            <w:tcW w:w="6696" w:type="dxa"/>
            <w:tcBorders>
              <w:top w:val="single" w:sz="4" w:space="0" w:color="auto"/>
              <w:left w:val="single" w:sz="4" w:space="0" w:color="auto"/>
              <w:bottom w:val="single" w:sz="4" w:space="0" w:color="auto"/>
              <w:right w:val="single" w:sz="4" w:space="0" w:color="auto"/>
            </w:tcBorders>
            <w:shd w:val="clear" w:color="auto" w:fill="auto"/>
            <w:hideMark/>
          </w:tcPr>
          <w:p w:rsidR="006E226F" w:rsidRPr="006E226F" w:rsidRDefault="006E226F" w:rsidP="00A633EF">
            <w:pPr>
              <w:rPr>
                <w:b/>
                <w:bCs/>
              </w:rPr>
            </w:pPr>
            <w:r w:rsidRPr="006E226F">
              <w:rPr>
                <w:b/>
                <w:bCs/>
              </w:rPr>
              <w:lastRenderedPageBreak/>
              <w:t>Субвенции бюджетам муниципальных образований на ежемесячное денежное вознаграждение за классное руководство</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r w:rsidRPr="006E226F">
              <w:t>2 02 30021 00 0000 150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rPr>
                <w:b/>
                <w:bCs/>
              </w:rPr>
            </w:pPr>
            <w:r w:rsidRPr="006E226F">
              <w:rPr>
                <w:b/>
                <w:bCs/>
              </w:rPr>
              <w:t>217 600,00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rPr>
                <w:b/>
                <w:bCs/>
              </w:rPr>
            </w:pPr>
            <w:r w:rsidRPr="006E226F">
              <w:rPr>
                <w:b/>
                <w:bCs/>
              </w:rPr>
              <w:t>217 600,00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rPr>
                <w:b/>
                <w:bCs/>
              </w:rPr>
            </w:pPr>
            <w:r w:rsidRPr="006E226F">
              <w:rPr>
                <w:b/>
                <w:bCs/>
              </w:rPr>
              <w:t>217 600,00</w:t>
            </w:r>
          </w:p>
        </w:tc>
      </w:tr>
      <w:tr w:rsidR="006E226F" w:rsidRPr="006E226F" w:rsidTr="006E226F">
        <w:trPr>
          <w:trHeight w:val="492"/>
        </w:trPr>
        <w:tc>
          <w:tcPr>
            <w:tcW w:w="6696" w:type="dxa"/>
            <w:tcBorders>
              <w:top w:val="single" w:sz="4" w:space="0" w:color="auto"/>
              <w:left w:val="single" w:sz="4" w:space="0" w:color="auto"/>
              <w:bottom w:val="single" w:sz="4" w:space="0" w:color="auto"/>
              <w:right w:val="single" w:sz="4" w:space="0" w:color="auto"/>
            </w:tcBorders>
            <w:shd w:val="clear" w:color="auto" w:fill="auto"/>
            <w:hideMark/>
          </w:tcPr>
          <w:p w:rsidR="006E226F" w:rsidRPr="006E226F" w:rsidRDefault="006E226F" w:rsidP="00A633EF">
            <w:r w:rsidRPr="006E226F">
              <w:t>Субвенции бюджетам муниципальных районов на ежемесячное денежное вознаграждение за классное руководство</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r w:rsidRPr="006E226F">
              <w:t>2 02 30021 05 0000 150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217 600,00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217 600,00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217 600,00</w:t>
            </w:r>
          </w:p>
        </w:tc>
      </w:tr>
      <w:tr w:rsidR="006E226F" w:rsidRPr="006E226F" w:rsidTr="006E226F">
        <w:trPr>
          <w:trHeight w:val="518"/>
        </w:trPr>
        <w:tc>
          <w:tcPr>
            <w:tcW w:w="6696" w:type="dxa"/>
            <w:tcBorders>
              <w:top w:val="single" w:sz="4" w:space="0" w:color="auto"/>
              <w:left w:val="single" w:sz="4" w:space="0" w:color="auto"/>
              <w:bottom w:val="single" w:sz="4" w:space="0" w:color="auto"/>
              <w:right w:val="single" w:sz="4" w:space="0" w:color="auto"/>
            </w:tcBorders>
            <w:shd w:val="clear" w:color="auto" w:fill="auto"/>
            <w:hideMark/>
          </w:tcPr>
          <w:p w:rsidR="006E226F" w:rsidRPr="006E226F" w:rsidRDefault="006E226F" w:rsidP="00A633EF">
            <w:pPr>
              <w:rPr>
                <w:b/>
                <w:bCs/>
              </w:rPr>
            </w:pPr>
            <w:r w:rsidRPr="006E226F">
              <w:rPr>
                <w:b/>
                <w:bCs/>
              </w:rPr>
              <w:t>Субвенции местным бюджетам на выполнение передаваемых полномочий субъектов Российской Федерации</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r w:rsidRPr="006E226F">
              <w:t>2 02 30024 00 0000 150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rPr>
                <w:b/>
                <w:bCs/>
              </w:rPr>
            </w:pPr>
            <w:r w:rsidRPr="006E226F">
              <w:rPr>
                <w:b/>
                <w:bCs/>
              </w:rPr>
              <w:t>44 884 900,00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rPr>
                <w:b/>
                <w:bCs/>
              </w:rPr>
            </w:pPr>
            <w:r w:rsidRPr="006E226F">
              <w:rPr>
                <w:b/>
                <w:bCs/>
              </w:rPr>
              <w:t>40 718 400,00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rPr>
                <w:b/>
                <w:bCs/>
              </w:rPr>
            </w:pPr>
            <w:r w:rsidRPr="006E226F">
              <w:rPr>
                <w:b/>
                <w:bCs/>
              </w:rPr>
              <w:t>40 388 300,00</w:t>
            </w:r>
          </w:p>
        </w:tc>
      </w:tr>
      <w:tr w:rsidR="006E226F" w:rsidRPr="006E226F" w:rsidTr="006E226F">
        <w:trPr>
          <w:trHeight w:val="983"/>
        </w:trPr>
        <w:tc>
          <w:tcPr>
            <w:tcW w:w="6696" w:type="dxa"/>
            <w:tcBorders>
              <w:top w:val="single" w:sz="4" w:space="0" w:color="auto"/>
              <w:left w:val="single" w:sz="4" w:space="0" w:color="auto"/>
              <w:bottom w:val="single" w:sz="4" w:space="0" w:color="auto"/>
              <w:right w:val="single" w:sz="4" w:space="0" w:color="auto"/>
            </w:tcBorders>
            <w:shd w:val="clear" w:color="auto" w:fill="auto"/>
            <w:hideMark/>
          </w:tcPr>
          <w:p w:rsidR="006E226F" w:rsidRPr="006E226F" w:rsidRDefault="006E226F" w:rsidP="00A633EF">
            <w:r w:rsidRPr="006E226F">
              <w:t>Субвенции бюджетам муниципальных районов, муниципальных округов на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r w:rsidRPr="006E226F">
              <w:t>2 02 30024 05 7002 150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536 200,00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536 200,00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536 200,00</w:t>
            </w:r>
          </w:p>
        </w:tc>
      </w:tr>
      <w:tr w:rsidR="006E226F" w:rsidRPr="006E226F" w:rsidTr="006E226F">
        <w:trPr>
          <w:trHeight w:val="803"/>
        </w:trPr>
        <w:tc>
          <w:tcPr>
            <w:tcW w:w="6696" w:type="dxa"/>
            <w:tcBorders>
              <w:top w:val="single" w:sz="4" w:space="0" w:color="auto"/>
              <w:left w:val="single" w:sz="4" w:space="0" w:color="auto"/>
              <w:bottom w:val="single" w:sz="4" w:space="0" w:color="auto"/>
              <w:right w:val="single" w:sz="4" w:space="0" w:color="auto"/>
            </w:tcBorders>
            <w:shd w:val="clear" w:color="auto" w:fill="auto"/>
            <w:hideMark/>
          </w:tcPr>
          <w:p w:rsidR="006E226F" w:rsidRPr="006E226F" w:rsidRDefault="006E226F" w:rsidP="00A633EF">
            <w:r w:rsidRPr="006E226F">
              <w:t>Субвенции бюджетам муниципальных районов, муниципальных округов,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r w:rsidRPr="006E226F">
              <w:t>2 02 30024 05 7004 150</w:t>
            </w:r>
          </w:p>
        </w:tc>
        <w:tc>
          <w:tcPr>
            <w:tcW w:w="1842" w:type="dxa"/>
            <w:tcBorders>
              <w:top w:val="single" w:sz="4" w:space="0" w:color="auto"/>
              <w:left w:val="nil"/>
              <w:bottom w:val="single" w:sz="4" w:space="0" w:color="auto"/>
              <w:right w:val="nil"/>
            </w:tcBorders>
            <w:shd w:val="clear" w:color="auto" w:fill="auto"/>
            <w:noWrap/>
            <w:vAlign w:val="bottom"/>
            <w:hideMark/>
          </w:tcPr>
          <w:p w:rsidR="006E226F" w:rsidRPr="006E226F" w:rsidRDefault="006E226F" w:rsidP="00A633EF">
            <w:pPr>
              <w:jc w:val="right"/>
            </w:pPr>
            <w:r w:rsidRPr="006E226F">
              <w:t>22 818 400,00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22 818 400,00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22 818 400,00</w:t>
            </w:r>
          </w:p>
        </w:tc>
      </w:tr>
      <w:tr w:rsidR="006E226F" w:rsidRPr="006E226F" w:rsidTr="006E226F">
        <w:trPr>
          <w:trHeight w:val="960"/>
        </w:trPr>
        <w:tc>
          <w:tcPr>
            <w:tcW w:w="6696" w:type="dxa"/>
            <w:tcBorders>
              <w:top w:val="single" w:sz="4" w:space="0" w:color="auto"/>
              <w:left w:val="single" w:sz="4" w:space="0" w:color="auto"/>
              <w:bottom w:val="single" w:sz="4" w:space="0" w:color="auto"/>
              <w:right w:val="single" w:sz="4" w:space="0" w:color="auto"/>
            </w:tcBorders>
            <w:shd w:val="clear" w:color="auto" w:fill="auto"/>
            <w:hideMark/>
          </w:tcPr>
          <w:p w:rsidR="006E226F" w:rsidRPr="006E226F" w:rsidRDefault="006E226F" w:rsidP="00A633EF">
            <w:r w:rsidRPr="006E226F">
              <w:lastRenderedPageBreak/>
              <w:t>Субвенции бюджетам муниципальных районов, муниципальных округов и городских округов на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r w:rsidRPr="006E226F">
              <w:t>2 02 30024 05 7006 150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692 800,00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692 800,00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692 800,00</w:t>
            </w:r>
          </w:p>
        </w:tc>
      </w:tr>
      <w:tr w:rsidR="006E226F" w:rsidRPr="006E226F" w:rsidTr="006E226F">
        <w:trPr>
          <w:trHeight w:val="818"/>
        </w:trPr>
        <w:tc>
          <w:tcPr>
            <w:tcW w:w="6696" w:type="dxa"/>
            <w:tcBorders>
              <w:top w:val="single" w:sz="4" w:space="0" w:color="auto"/>
              <w:left w:val="single" w:sz="4" w:space="0" w:color="auto"/>
              <w:bottom w:val="single" w:sz="4" w:space="0" w:color="auto"/>
              <w:right w:val="single" w:sz="4" w:space="0" w:color="auto"/>
            </w:tcBorders>
            <w:shd w:val="clear" w:color="auto" w:fill="auto"/>
            <w:hideMark/>
          </w:tcPr>
          <w:p w:rsidR="006E226F" w:rsidRPr="006E226F" w:rsidRDefault="006E226F" w:rsidP="00A633EF">
            <w:r w:rsidRPr="006E226F">
              <w:t>Субвенция бюджетам муниципальных районов на осуществление государственных полномочий по расчёту и предоставлению дотаций на выравнивание бюджетной обеспеченности поселений</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r w:rsidRPr="006E226F">
              <w:t>2 02 30024 05 7010 150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18 062 200,00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13 915 000,00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13 584 900,00</w:t>
            </w:r>
          </w:p>
        </w:tc>
      </w:tr>
      <w:tr w:rsidR="006E226F" w:rsidRPr="006E226F" w:rsidTr="006E226F">
        <w:trPr>
          <w:trHeight w:val="743"/>
        </w:trPr>
        <w:tc>
          <w:tcPr>
            <w:tcW w:w="6696" w:type="dxa"/>
            <w:tcBorders>
              <w:top w:val="single" w:sz="4" w:space="0" w:color="auto"/>
              <w:left w:val="single" w:sz="4" w:space="0" w:color="auto"/>
              <w:bottom w:val="single" w:sz="4" w:space="0" w:color="auto"/>
              <w:right w:val="single" w:sz="4" w:space="0" w:color="auto"/>
            </w:tcBorders>
            <w:shd w:val="clear" w:color="auto" w:fill="auto"/>
            <w:hideMark/>
          </w:tcPr>
          <w:p w:rsidR="006E226F" w:rsidRPr="006E226F" w:rsidRDefault="006E226F" w:rsidP="00A633EF">
            <w:r w:rsidRPr="006E226F">
              <w:t>Субвенции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r w:rsidRPr="006E226F">
              <w:t>2 02 30024 05 7028 150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2 085 400,00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2 085 400,00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2 085 400,00</w:t>
            </w:r>
          </w:p>
        </w:tc>
      </w:tr>
      <w:tr w:rsidR="006E226F" w:rsidRPr="006E226F" w:rsidTr="006E226F">
        <w:trPr>
          <w:trHeight w:val="1309"/>
        </w:trPr>
        <w:tc>
          <w:tcPr>
            <w:tcW w:w="6696" w:type="dxa"/>
            <w:tcBorders>
              <w:top w:val="single" w:sz="4" w:space="0" w:color="auto"/>
              <w:left w:val="single" w:sz="4" w:space="0" w:color="auto"/>
              <w:bottom w:val="single" w:sz="4" w:space="0" w:color="auto"/>
              <w:right w:val="single" w:sz="4" w:space="0" w:color="auto"/>
            </w:tcBorders>
            <w:shd w:val="clear" w:color="auto" w:fill="auto"/>
            <w:hideMark/>
          </w:tcPr>
          <w:p w:rsidR="006E226F" w:rsidRPr="006E226F" w:rsidRDefault="006E226F" w:rsidP="00A633EF">
            <w:r w:rsidRPr="006E226F">
              <w:t>Субвенции бюджетам муниципальных районов, муниципальных округов и городского округа на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r w:rsidRPr="006E226F">
              <w:t>2 02 30024 05 7050 150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119 000,00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99 700,00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99 700,00</w:t>
            </w:r>
          </w:p>
        </w:tc>
      </w:tr>
      <w:tr w:rsidR="006E226F" w:rsidRPr="006E226F" w:rsidTr="006E226F">
        <w:trPr>
          <w:trHeight w:val="792"/>
        </w:trPr>
        <w:tc>
          <w:tcPr>
            <w:tcW w:w="6696" w:type="dxa"/>
            <w:tcBorders>
              <w:top w:val="single" w:sz="4" w:space="0" w:color="auto"/>
              <w:left w:val="single" w:sz="4" w:space="0" w:color="auto"/>
              <w:bottom w:val="single" w:sz="4" w:space="0" w:color="auto"/>
              <w:right w:val="single" w:sz="4" w:space="0" w:color="auto"/>
            </w:tcBorders>
            <w:shd w:val="clear" w:color="auto" w:fill="auto"/>
            <w:hideMark/>
          </w:tcPr>
          <w:p w:rsidR="006E226F" w:rsidRPr="006E226F" w:rsidRDefault="006E226F" w:rsidP="00A633EF">
            <w:r w:rsidRPr="006E226F">
              <w:t xml:space="preserve">Субвенции бюджетам муниципальных районов, муниципальных округов и городского округа на обеспечение доступа к информационно- телекоммуникационной сети "Интернет" </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r w:rsidRPr="006E226F">
              <w:t>2 02 30024 05 7057 150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47 300,00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47 300,00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47 300,00</w:t>
            </w:r>
          </w:p>
        </w:tc>
      </w:tr>
      <w:tr w:rsidR="006E226F" w:rsidRPr="006E226F" w:rsidTr="006E226F">
        <w:trPr>
          <w:trHeight w:val="1309"/>
        </w:trPr>
        <w:tc>
          <w:tcPr>
            <w:tcW w:w="6696" w:type="dxa"/>
            <w:tcBorders>
              <w:top w:val="single" w:sz="4" w:space="0" w:color="auto"/>
              <w:left w:val="single" w:sz="4" w:space="0" w:color="auto"/>
              <w:bottom w:val="single" w:sz="4" w:space="0" w:color="auto"/>
              <w:right w:val="single" w:sz="4" w:space="0" w:color="auto"/>
            </w:tcBorders>
            <w:shd w:val="clear" w:color="auto" w:fill="auto"/>
            <w:hideMark/>
          </w:tcPr>
          <w:p w:rsidR="006E226F" w:rsidRPr="006E226F" w:rsidRDefault="006E226F" w:rsidP="00A633EF">
            <w:r w:rsidRPr="006E226F">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r w:rsidRPr="006E226F">
              <w:t>2 02 30024 05 7065 150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2 500,00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2 500,00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2 500,00</w:t>
            </w:r>
          </w:p>
        </w:tc>
      </w:tr>
      <w:tr w:rsidR="006E226F" w:rsidRPr="006E226F" w:rsidTr="006E226F">
        <w:trPr>
          <w:trHeight w:val="960"/>
        </w:trPr>
        <w:tc>
          <w:tcPr>
            <w:tcW w:w="6696" w:type="dxa"/>
            <w:tcBorders>
              <w:top w:val="single" w:sz="4" w:space="0" w:color="auto"/>
              <w:left w:val="single" w:sz="4" w:space="0" w:color="auto"/>
              <w:bottom w:val="single" w:sz="4" w:space="0" w:color="auto"/>
              <w:right w:val="single" w:sz="4" w:space="0" w:color="auto"/>
            </w:tcBorders>
            <w:shd w:val="clear" w:color="auto" w:fill="auto"/>
            <w:hideMark/>
          </w:tcPr>
          <w:p w:rsidR="006E226F" w:rsidRPr="006E226F" w:rsidRDefault="006E226F" w:rsidP="00A633EF">
            <w:r w:rsidRPr="006E226F">
              <w:t xml:space="preserve">Субвенции бюджетам муниципальных районов, муниципальных округов и городского округа Новгородской области на осуществление отдельных государственных </w:t>
            </w:r>
            <w:r w:rsidRPr="006E226F">
              <w:lastRenderedPageBreak/>
              <w:t>полномочий в области увековечения памяти погибших при защите Отечества</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r w:rsidRPr="006E226F">
              <w:lastRenderedPageBreak/>
              <w:t>2 02 30024 05 7066 150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152 000,00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152 000,00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152 000,00</w:t>
            </w:r>
          </w:p>
        </w:tc>
      </w:tr>
      <w:tr w:rsidR="006E226F" w:rsidRPr="006E226F" w:rsidTr="006E226F">
        <w:trPr>
          <w:trHeight w:val="1200"/>
        </w:trPr>
        <w:tc>
          <w:tcPr>
            <w:tcW w:w="6696" w:type="dxa"/>
            <w:tcBorders>
              <w:top w:val="single" w:sz="4" w:space="0" w:color="auto"/>
              <w:left w:val="single" w:sz="4" w:space="0" w:color="auto"/>
              <w:bottom w:val="single" w:sz="4" w:space="0" w:color="auto"/>
              <w:right w:val="single" w:sz="4" w:space="0" w:color="auto"/>
            </w:tcBorders>
            <w:shd w:val="clear" w:color="auto" w:fill="auto"/>
            <w:hideMark/>
          </w:tcPr>
          <w:p w:rsidR="006E226F" w:rsidRPr="006E226F" w:rsidRDefault="006E226F" w:rsidP="00A633EF">
            <w:r w:rsidRPr="006E226F">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r w:rsidRPr="006E226F">
              <w:t>2 02 30024 05 7072 150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18 700,00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18 700,00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18 700,00</w:t>
            </w:r>
          </w:p>
        </w:tc>
      </w:tr>
      <w:tr w:rsidR="006E226F" w:rsidRPr="006E226F" w:rsidTr="006E226F">
        <w:trPr>
          <w:trHeight w:val="2400"/>
        </w:trPr>
        <w:tc>
          <w:tcPr>
            <w:tcW w:w="6696" w:type="dxa"/>
            <w:tcBorders>
              <w:top w:val="single" w:sz="4" w:space="0" w:color="auto"/>
              <w:left w:val="single" w:sz="4" w:space="0" w:color="auto"/>
              <w:bottom w:val="single" w:sz="4" w:space="0" w:color="auto"/>
              <w:right w:val="single" w:sz="4" w:space="0" w:color="auto"/>
            </w:tcBorders>
            <w:shd w:val="clear" w:color="auto" w:fill="auto"/>
            <w:hideMark/>
          </w:tcPr>
          <w:p w:rsidR="006E226F" w:rsidRPr="006E226F" w:rsidRDefault="006E226F" w:rsidP="00A633EF">
            <w:r w:rsidRPr="006E226F">
              <w:t>Субвенции бюджетам муниципальных районов, муниципальных округов, городского округа Новгородской области на осуществление отдельных государственных полномочий по предоставлению дополнительных мер социальной поддержки обучающимся муниципальных образовательных организаций, являющихся детьми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сотрудников, находящихся в служебной командировке</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r w:rsidRPr="006E226F">
              <w:t>2 02 30024 05 7164 150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36 600,00</w:t>
            </w:r>
          </w:p>
        </w:tc>
        <w:tc>
          <w:tcPr>
            <w:tcW w:w="1843" w:type="dxa"/>
            <w:tcBorders>
              <w:top w:val="single" w:sz="4" w:space="0" w:color="auto"/>
              <w:left w:val="nil"/>
              <w:bottom w:val="single" w:sz="4" w:space="0" w:color="auto"/>
              <w:right w:val="nil"/>
            </w:tcBorders>
            <w:shd w:val="clear" w:color="auto" w:fill="auto"/>
            <w:noWrap/>
            <w:vAlign w:val="bottom"/>
            <w:hideMark/>
          </w:tcPr>
          <w:p w:rsidR="006E226F" w:rsidRPr="006E226F" w:rsidRDefault="006E226F" w:rsidP="00A633EF">
            <w:pPr>
              <w:jc w:val="right"/>
            </w:pPr>
            <w:r w:rsidRPr="006E226F">
              <w:t>36600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36 600,00</w:t>
            </w:r>
          </w:p>
        </w:tc>
      </w:tr>
      <w:tr w:rsidR="006E226F" w:rsidRPr="006E226F" w:rsidTr="006E226F">
        <w:trPr>
          <w:trHeight w:val="2280"/>
        </w:trPr>
        <w:tc>
          <w:tcPr>
            <w:tcW w:w="6696" w:type="dxa"/>
            <w:tcBorders>
              <w:top w:val="single" w:sz="4" w:space="0" w:color="auto"/>
              <w:left w:val="single" w:sz="4" w:space="0" w:color="auto"/>
              <w:bottom w:val="single" w:sz="4" w:space="0" w:color="auto"/>
              <w:right w:val="single" w:sz="4" w:space="0" w:color="auto"/>
            </w:tcBorders>
            <w:shd w:val="clear" w:color="auto" w:fill="auto"/>
            <w:hideMark/>
          </w:tcPr>
          <w:p w:rsidR="006E226F" w:rsidRPr="006E226F" w:rsidRDefault="006E226F" w:rsidP="00A633EF">
            <w:r w:rsidRPr="006E226F">
              <w:t>Субвенции бюджетам муниципальных районов на осуществление отдельных государственных полномочий по представлению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муниципального района, муниципального округа Новгородской области в 2022-2025 годах.</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r w:rsidRPr="006E226F">
              <w:t>2 02 30024 05 7265 150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313 800,00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313 800,00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313 800,00</w:t>
            </w:r>
          </w:p>
        </w:tc>
      </w:tr>
      <w:tr w:rsidR="006E226F" w:rsidRPr="006E226F" w:rsidTr="006E226F">
        <w:trPr>
          <w:trHeight w:val="960"/>
        </w:trPr>
        <w:tc>
          <w:tcPr>
            <w:tcW w:w="6696" w:type="dxa"/>
            <w:tcBorders>
              <w:top w:val="single" w:sz="4" w:space="0" w:color="auto"/>
              <w:left w:val="single" w:sz="4" w:space="0" w:color="auto"/>
              <w:bottom w:val="single" w:sz="4" w:space="0" w:color="auto"/>
              <w:right w:val="single" w:sz="4" w:space="0" w:color="auto"/>
            </w:tcBorders>
            <w:shd w:val="clear" w:color="auto" w:fill="auto"/>
            <w:hideMark/>
          </w:tcPr>
          <w:p w:rsidR="006E226F" w:rsidRPr="006E226F" w:rsidRDefault="006E226F" w:rsidP="00A633EF">
            <w:r w:rsidRPr="006E226F">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r w:rsidRPr="006E226F">
              <w:t>2 02 30027 00 0000 150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2 045 000,00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2 045 000,00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2 045 000,00</w:t>
            </w:r>
          </w:p>
        </w:tc>
      </w:tr>
      <w:tr w:rsidR="006E226F" w:rsidRPr="006E226F" w:rsidTr="006E226F">
        <w:trPr>
          <w:trHeight w:val="1020"/>
        </w:trPr>
        <w:tc>
          <w:tcPr>
            <w:tcW w:w="6696" w:type="dxa"/>
            <w:tcBorders>
              <w:top w:val="single" w:sz="4" w:space="0" w:color="auto"/>
              <w:left w:val="single" w:sz="4" w:space="0" w:color="auto"/>
              <w:bottom w:val="single" w:sz="4" w:space="0" w:color="auto"/>
              <w:right w:val="single" w:sz="4" w:space="0" w:color="auto"/>
            </w:tcBorders>
            <w:shd w:val="clear" w:color="auto" w:fill="auto"/>
            <w:hideMark/>
          </w:tcPr>
          <w:p w:rsidR="006E226F" w:rsidRPr="006E226F" w:rsidRDefault="006E226F" w:rsidP="00A633EF">
            <w:r w:rsidRPr="006E226F">
              <w:lastRenderedPageBreak/>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r w:rsidRPr="006E226F">
              <w:t>2 02 30027 05 0000 150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2 045 000,00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2 045 000,00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2 045 000,00</w:t>
            </w:r>
          </w:p>
        </w:tc>
      </w:tr>
      <w:tr w:rsidR="006E226F" w:rsidRPr="006E226F" w:rsidTr="006E226F">
        <w:trPr>
          <w:trHeight w:val="1440"/>
        </w:trPr>
        <w:tc>
          <w:tcPr>
            <w:tcW w:w="6696" w:type="dxa"/>
            <w:tcBorders>
              <w:top w:val="single" w:sz="4" w:space="0" w:color="auto"/>
              <w:left w:val="single" w:sz="4" w:space="0" w:color="auto"/>
              <w:bottom w:val="single" w:sz="4" w:space="0" w:color="auto"/>
              <w:right w:val="single" w:sz="4" w:space="0" w:color="auto"/>
            </w:tcBorders>
            <w:shd w:val="clear" w:color="auto" w:fill="auto"/>
            <w:hideMark/>
          </w:tcPr>
          <w:p w:rsidR="006E226F" w:rsidRPr="006E226F" w:rsidRDefault="006E226F" w:rsidP="00A633EF">
            <w:r w:rsidRPr="006E226F">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r w:rsidRPr="006E226F">
              <w:t>2 02 30029 00 0000 150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173 100,00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173 100,00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173 100,00</w:t>
            </w:r>
          </w:p>
        </w:tc>
      </w:tr>
      <w:tr w:rsidR="006E226F" w:rsidRPr="006E226F" w:rsidTr="006E226F">
        <w:trPr>
          <w:trHeight w:val="1298"/>
        </w:trPr>
        <w:tc>
          <w:tcPr>
            <w:tcW w:w="6696" w:type="dxa"/>
            <w:tcBorders>
              <w:top w:val="single" w:sz="4" w:space="0" w:color="auto"/>
              <w:left w:val="single" w:sz="4" w:space="0" w:color="auto"/>
              <w:bottom w:val="single" w:sz="4" w:space="0" w:color="auto"/>
              <w:right w:val="single" w:sz="4" w:space="0" w:color="auto"/>
            </w:tcBorders>
            <w:shd w:val="clear" w:color="auto" w:fill="auto"/>
            <w:hideMark/>
          </w:tcPr>
          <w:p w:rsidR="006E226F" w:rsidRPr="006E226F" w:rsidRDefault="006E226F" w:rsidP="00A633EF">
            <w:r w:rsidRPr="006E226F">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r w:rsidRPr="006E226F">
              <w:t>2 02 30029 05 0000 150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173 100,00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173 100,00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173 100,00</w:t>
            </w:r>
          </w:p>
        </w:tc>
      </w:tr>
      <w:tr w:rsidR="006E226F" w:rsidRPr="006E226F" w:rsidTr="006E226F">
        <w:trPr>
          <w:trHeight w:val="1200"/>
        </w:trPr>
        <w:tc>
          <w:tcPr>
            <w:tcW w:w="6696" w:type="dxa"/>
            <w:tcBorders>
              <w:top w:val="single" w:sz="4" w:space="0" w:color="auto"/>
              <w:left w:val="single" w:sz="4" w:space="0" w:color="auto"/>
              <w:bottom w:val="single" w:sz="4" w:space="0" w:color="auto"/>
              <w:right w:val="single" w:sz="4" w:space="0" w:color="auto"/>
            </w:tcBorders>
            <w:shd w:val="clear" w:color="auto" w:fill="auto"/>
            <w:hideMark/>
          </w:tcPr>
          <w:p w:rsidR="006E226F" w:rsidRPr="006E226F" w:rsidRDefault="006E226F" w:rsidP="00A633EF">
            <w:r w:rsidRPr="006E226F">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r w:rsidRPr="006E226F">
              <w:t>2 02 35082 00 0000 150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2 886 900,00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2 886 900,00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2 886 900,00</w:t>
            </w:r>
          </w:p>
        </w:tc>
      </w:tr>
      <w:tr w:rsidR="006E226F" w:rsidRPr="006E226F" w:rsidTr="006E226F">
        <w:trPr>
          <w:trHeight w:val="1118"/>
        </w:trPr>
        <w:tc>
          <w:tcPr>
            <w:tcW w:w="6696" w:type="dxa"/>
            <w:tcBorders>
              <w:top w:val="single" w:sz="4" w:space="0" w:color="auto"/>
              <w:left w:val="single" w:sz="4" w:space="0" w:color="auto"/>
              <w:bottom w:val="single" w:sz="4" w:space="0" w:color="auto"/>
              <w:right w:val="single" w:sz="4" w:space="0" w:color="auto"/>
            </w:tcBorders>
            <w:shd w:val="clear" w:color="auto" w:fill="auto"/>
            <w:hideMark/>
          </w:tcPr>
          <w:p w:rsidR="006E226F" w:rsidRPr="006E226F" w:rsidRDefault="006E226F" w:rsidP="00A633EF">
            <w:r w:rsidRPr="006E226F">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r w:rsidRPr="006E226F">
              <w:t>2 02 35082 05 0000 150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2 886 900,00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2 886 900,00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2 886 900,00</w:t>
            </w:r>
          </w:p>
        </w:tc>
      </w:tr>
      <w:tr w:rsidR="006E226F" w:rsidRPr="006E226F" w:rsidTr="006E226F">
        <w:trPr>
          <w:trHeight w:val="803"/>
        </w:trPr>
        <w:tc>
          <w:tcPr>
            <w:tcW w:w="6696" w:type="dxa"/>
            <w:tcBorders>
              <w:top w:val="single" w:sz="4" w:space="0" w:color="auto"/>
              <w:left w:val="single" w:sz="4" w:space="0" w:color="auto"/>
              <w:bottom w:val="single" w:sz="4" w:space="0" w:color="auto"/>
              <w:right w:val="single" w:sz="4" w:space="0" w:color="auto"/>
            </w:tcBorders>
            <w:shd w:val="clear" w:color="auto" w:fill="auto"/>
            <w:hideMark/>
          </w:tcPr>
          <w:p w:rsidR="006E226F" w:rsidRPr="006E226F" w:rsidRDefault="006E226F" w:rsidP="00A633EF">
            <w:r w:rsidRPr="006E226F">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r w:rsidRPr="006E226F">
              <w:t>2 02 35118 00 0000 150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621 000,00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683 100,00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746 400,00</w:t>
            </w:r>
          </w:p>
        </w:tc>
      </w:tr>
      <w:tr w:rsidR="006E226F" w:rsidRPr="006E226F" w:rsidTr="006E226F">
        <w:trPr>
          <w:trHeight w:val="960"/>
        </w:trPr>
        <w:tc>
          <w:tcPr>
            <w:tcW w:w="6696" w:type="dxa"/>
            <w:tcBorders>
              <w:top w:val="single" w:sz="4" w:space="0" w:color="auto"/>
              <w:left w:val="single" w:sz="4" w:space="0" w:color="auto"/>
              <w:bottom w:val="single" w:sz="4" w:space="0" w:color="auto"/>
              <w:right w:val="single" w:sz="4" w:space="0" w:color="auto"/>
            </w:tcBorders>
            <w:shd w:val="clear" w:color="auto" w:fill="auto"/>
            <w:hideMark/>
          </w:tcPr>
          <w:p w:rsidR="006E226F" w:rsidRPr="006E226F" w:rsidRDefault="006E226F" w:rsidP="00A633EF">
            <w:r w:rsidRPr="006E226F">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r w:rsidRPr="006E226F">
              <w:t>2 02 35118 05 0000 150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621 000,00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683 100,00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746 400,00</w:t>
            </w:r>
          </w:p>
        </w:tc>
      </w:tr>
      <w:tr w:rsidR="006E226F" w:rsidRPr="006E226F" w:rsidTr="006E226F">
        <w:trPr>
          <w:trHeight w:val="810"/>
        </w:trPr>
        <w:tc>
          <w:tcPr>
            <w:tcW w:w="6696" w:type="dxa"/>
            <w:tcBorders>
              <w:top w:val="single" w:sz="4" w:space="0" w:color="auto"/>
              <w:left w:val="single" w:sz="4" w:space="0" w:color="auto"/>
              <w:bottom w:val="single" w:sz="4" w:space="0" w:color="auto"/>
              <w:right w:val="single" w:sz="4" w:space="0" w:color="auto"/>
            </w:tcBorders>
            <w:shd w:val="clear" w:color="auto" w:fill="auto"/>
            <w:hideMark/>
          </w:tcPr>
          <w:p w:rsidR="006E226F" w:rsidRPr="006E226F" w:rsidRDefault="006E226F" w:rsidP="00A633EF">
            <w:r w:rsidRPr="006E226F">
              <w:t xml:space="preserve">Субвенции бюджетам на осуществление полномочий по составлению (изменению) списков кандидатов в присяжные </w:t>
            </w:r>
            <w:r w:rsidRPr="006E226F">
              <w:lastRenderedPageBreak/>
              <w:t>заседатели федеральных судов общей юрисдикции в Российской Федерации</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r w:rsidRPr="006E226F">
              <w:lastRenderedPageBreak/>
              <w:t>2 02 35120 00 0000 150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2 500,00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2 500,00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34 300,00</w:t>
            </w:r>
          </w:p>
        </w:tc>
      </w:tr>
      <w:tr w:rsidR="006E226F" w:rsidRPr="006E226F" w:rsidTr="006E226F">
        <w:trPr>
          <w:trHeight w:val="1170"/>
        </w:trPr>
        <w:tc>
          <w:tcPr>
            <w:tcW w:w="6696" w:type="dxa"/>
            <w:tcBorders>
              <w:top w:val="single" w:sz="4" w:space="0" w:color="auto"/>
              <w:left w:val="single" w:sz="4" w:space="0" w:color="auto"/>
              <w:bottom w:val="single" w:sz="4" w:space="0" w:color="auto"/>
              <w:right w:val="single" w:sz="4" w:space="0" w:color="auto"/>
            </w:tcBorders>
            <w:shd w:val="clear" w:color="auto" w:fill="auto"/>
            <w:hideMark/>
          </w:tcPr>
          <w:p w:rsidR="006E226F" w:rsidRPr="006E226F" w:rsidRDefault="006E226F" w:rsidP="00A633EF">
            <w:r w:rsidRPr="006E226F">
              <w:t>Субвенции бюджетам муниципальных районов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r w:rsidRPr="006E226F">
              <w:t>2 02 35120 05 0000 150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2 500,00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2 500,00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34 300,00</w:t>
            </w:r>
          </w:p>
        </w:tc>
      </w:tr>
      <w:tr w:rsidR="006E226F" w:rsidRPr="006E226F" w:rsidTr="006E226F">
        <w:trPr>
          <w:trHeight w:val="1200"/>
        </w:trPr>
        <w:tc>
          <w:tcPr>
            <w:tcW w:w="6696" w:type="dxa"/>
            <w:tcBorders>
              <w:top w:val="single" w:sz="4" w:space="0" w:color="auto"/>
              <w:left w:val="single" w:sz="4" w:space="0" w:color="auto"/>
              <w:bottom w:val="single" w:sz="4" w:space="0" w:color="auto"/>
              <w:right w:val="single" w:sz="4" w:space="0" w:color="auto"/>
            </w:tcBorders>
            <w:shd w:val="clear" w:color="auto" w:fill="auto"/>
            <w:hideMark/>
          </w:tcPr>
          <w:p w:rsidR="006E226F" w:rsidRPr="006E226F" w:rsidRDefault="006E226F" w:rsidP="00A633EF">
            <w:r w:rsidRPr="006E226F">
              <w:t>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r w:rsidRPr="006E226F">
              <w:t>2 02 35179 00 0000 150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266 000,00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266 000,00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321 600,00</w:t>
            </w:r>
          </w:p>
        </w:tc>
      </w:tr>
      <w:tr w:rsidR="006E226F" w:rsidRPr="006E226F" w:rsidTr="006E226F">
        <w:trPr>
          <w:trHeight w:val="1043"/>
        </w:trPr>
        <w:tc>
          <w:tcPr>
            <w:tcW w:w="6696" w:type="dxa"/>
            <w:tcBorders>
              <w:top w:val="single" w:sz="4" w:space="0" w:color="auto"/>
              <w:left w:val="single" w:sz="4" w:space="0" w:color="auto"/>
              <w:bottom w:val="single" w:sz="4" w:space="0" w:color="auto"/>
              <w:right w:val="single" w:sz="4" w:space="0" w:color="auto"/>
            </w:tcBorders>
            <w:shd w:val="clear" w:color="auto" w:fill="auto"/>
            <w:hideMark/>
          </w:tcPr>
          <w:p w:rsidR="006E226F" w:rsidRPr="006E226F" w:rsidRDefault="006E226F" w:rsidP="00A633EF">
            <w:r w:rsidRPr="006E226F">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r w:rsidRPr="006E226F">
              <w:t>2 02 35179 05 0000 150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266 000,00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266 000,00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321 600,00</w:t>
            </w:r>
          </w:p>
        </w:tc>
      </w:tr>
      <w:tr w:rsidR="006E226F" w:rsidRPr="006E226F" w:rsidTr="006E226F">
        <w:trPr>
          <w:trHeight w:val="1729"/>
        </w:trPr>
        <w:tc>
          <w:tcPr>
            <w:tcW w:w="6696" w:type="dxa"/>
            <w:tcBorders>
              <w:top w:val="single" w:sz="4" w:space="0" w:color="auto"/>
              <w:left w:val="single" w:sz="4" w:space="0" w:color="auto"/>
              <w:bottom w:val="single" w:sz="4" w:space="0" w:color="auto"/>
              <w:right w:val="single" w:sz="4" w:space="0" w:color="auto"/>
            </w:tcBorders>
            <w:shd w:val="clear" w:color="auto" w:fill="auto"/>
            <w:hideMark/>
          </w:tcPr>
          <w:p w:rsidR="006E226F" w:rsidRPr="006E226F" w:rsidRDefault="006E226F" w:rsidP="00A633EF">
            <w:r w:rsidRPr="006E226F">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r w:rsidRPr="006E226F">
              <w:t>2 02 35303 00 0000 150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1 484 300,00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1 484 300,00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1 484 300,00</w:t>
            </w:r>
          </w:p>
        </w:tc>
      </w:tr>
      <w:tr w:rsidR="006E226F" w:rsidRPr="006E226F" w:rsidTr="006E226F">
        <w:trPr>
          <w:trHeight w:val="1763"/>
        </w:trPr>
        <w:tc>
          <w:tcPr>
            <w:tcW w:w="6696" w:type="dxa"/>
            <w:tcBorders>
              <w:top w:val="single" w:sz="4" w:space="0" w:color="auto"/>
              <w:left w:val="single" w:sz="4" w:space="0" w:color="auto"/>
              <w:bottom w:val="single" w:sz="4" w:space="0" w:color="auto"/>
              <w:right w:val="single" w:sz="4" w:space="0" w:color="auto"/>
            </w:tcBorders>
            <w:shd w:val="clear" w:color="auto" w:fill="auto"/>
            <w:hideMark/>
          </w:tcPr>
          <w:p w:rsidR="006E226F" w:rsidRPr="006E226F" w:rsidRDefault="006E226F" w:rsidP="00A633EF">
            <w:r w:rsidRPr="006E226F">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r w:rsidRPr="006E226F">
              <w:t>2 02 35303 05 0000 150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1 484 300,00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1 484 300,00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1 484 300,00</w:t>
            </w:r>
          </w:p>
        </w:tc>
      </w:tr>
      <w:tr w:rsidR="006E226F" w:rsidRPr="006E226F" w:rsidTr="006E226F">
        <w:trPr>
          <w:trHeight w:val="578"/>
        </w:trPr>
        <w:tc>
          <w:tcPr>
            <w:tcW w:w="6696" w:type="dxa"/>
            <w:tcBorders>
              <w:top w:val="single" w:sz="4" w:space="0" w:color="auto"/>
              <w:left w:val="single" w:sz="4" w:space="0" w:color="auto"/>
              <w:bottom w:val="single" w:sz="4" w:space="0" w:color="auto"/>
              <w:right w:val="single" w:sz="4" w:space="0" w:color="auto"/>
            </w:tcBorders>
            <w:shd w:val="clear" w:color="auto" w:fill="auto"/>
            <w:hideMark/>
          </w:tcPr>
          <w:p w:rsidR="006E226F" w:rsidRPr="006E226F" w:rsidRDefault="006E226F" w:rsidP="00A633EF">
            <w:r w:rsidRPr="006E226F">
              <w:t>Субвенции бюджетам на государственную регистрацию актов гражданского состояния</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r w:rsidRPr="006E226F">
              <w:t>2 02 35930 05 0000 150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252 300,00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264 400,00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273 700,00</w:t>
            </w:r>
          </w:p>
        </w:tc>
      </w:tr>
      <w:tr w:rsidR="006E226F" w:rsidRPr="006E226F" w:rsidTr="006E226F">
        <w:trPr>
          <w:trHeight w:val="540"/>
        </w:trPr>
        <w:tc>
          <w:tcPr>
            <w:tcW w:w="6696" w:type="dxa"/>
            <w:tcBorders>
              <w:top w:val="single" w:sz="4" w:space="0" w:color="auto"/>
              <w:left w:val="single" w:sz="4" w:space="0" w:color="auto"/>
              <w:bottom w:val="single" w:sz="4" w:space="0" w:color="auto"/>
              <w:right w:val="single" w:sz="4" w:space="0" w:color="auto"/>
            </w:tcBorders>
            <w:shd w:val="clear" w:color="auto" w:fill="auto"/>
            <w:hideMark/>
          </w:tcPr>
          <w:p w:rsidR="006E226F" w:rsidRPr="006E226F" w:rsidRDefault="006E226F" w:rsidP="00A633EF">
            <w:r w:rsidRPr="006E226F">
              <w:lastRenderedPageBreak/>
              <w:t>Субвенции бюджетам муниципальных районов на государственную регистрацию актов гражданского состояния</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r w:rsidRPr="006E226F">
              <w:t>2 02 35930 05 0000 150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252 300,00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264 400,00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273 700,00</w:t>
            </w:r>
          </w:p>
        </w:tc>
      </w:tr>
      <w:tr w:rsidR="006E226F" w:rsidRPr="006E226F" w:rsidTr="006E226F">
        <w:trPr>
          <w:trHeight w:val="255"/>
        </w:trPr>
        <w:tc>
          <w:tcPr>
            <w:tcW w:w="6696" w:type="dxa"/>
            <w:tcBorders>
              <w:top w:val="single" w:sz="4" w:space="0" w:color="auto"/>
              <w:left w:val="single" w:sz="4" w:space="0" w:color="auto"/>
              <w:bottom w:val="single" w:sz="4" w:space="0" w:color="auto"/>
              <w:right w:val="single" w:sz="4" w:space="0" w:color="auto"/>
            </w:tcBorders>
            <w:shd w:val="clear" w:color="auto" w:fill="auto"/>
            <w:noWrap/>
            <w:hideMark/>
          </w:tcPr>
          <w:p w:rsidR="006E226F" w:rsidRPr="006E226F" w:rsidRDefault="006E226F" w:rsidP="00A633EF">
            <w:pPr>
              <w:rPr>
                <w:b/>
                <w:bCs/>
              </w:rPr>
            </w:pPr>
            <w:r w:rsidRPr="006E226F">
              <w:rPr>
                <w:b/>
                <w:bCs/>
              </w:rPr>
              <w:t>Иные межбюджетные трансферты</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r w:rsidRPr="006E226F">
              <w:t>2 02 40000 00 0000 150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rPr>
                <w:b/>
                <w:bCs/>
              </w:rPr>
            </w:pPr>
            <w:r w:rsidRPr="006E226F">
              <w:rPr>
                <w:b/>
                <w:bCs/>
              </w:rPr>
              <w:t>8 453 091,80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rPr>
                <w:b/>
                <w:bCs/>
              </w:rPr>
            </w:pPr>
            <w:r w:rsidRPr="006E226F">
              <w:rPr>
                <w:b/>
                <w:bCs/>
              </w:rPr>
              <w:t>5 837 000,00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rPr>
                <w:b/>
                <w:bCs/>
              </w:rPr>
            </w:pPr>
            <w:r w:rsidRPr="006E226F">
              <w:rPr>
                <w:b/>
                <w:bCs/>
              </w:rPr>
              <w:t>5 837 000,00</w:t>
            </w:r>
          </w:p>
        </w:tc>
      </w:tr>
      <w:tr w:rsidR="006E226F" w:rsidRPr="006E226F" w:rsidTr="006E226F">
        <w:trPr>
          <w:trHeight w:val="1095"/>
        </w:trPr>
        <w:tc>
          <w:tcPr>
            <w:tcW w:w="6696" w:type="dxa"/>
            <w:tcBorders>
              <w:top w:val="single" w:sz="4" w:space="0" w:color="auto"/>
              <w:left w:val="single" w:sz="4" w:space="0" w:color="auto"/>
              <w:bottom w:val="single" w:sz="4" w:space="0" w:color="auto"/>
              <w:right w:val="single" w:sz="4" w:space="0" w:color="auto"/>
            </w:tcBorders>
            <w:shd w:val="clear" w:color="auto" w:fill="auto"/>
            <w:hideMark/>
          </w:tcPr>
          <w:p w:rsidR="006E226F" w:rsidRPr="006E226F" w:rsidRDefault="006E226F" w:rsidP="00A633EF">
            <w:r w:rsidRPr="006E226F">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r w:rsidRPr="006E226F">
              <w:t>2 02 40014 00 0000 150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rPr>
                <w:b/>
                <w:bCs/>
              </w:rPr>
            </w:pPr>
            <w:r w:rsidRPr="006E226F">
              <w:rPr>
                <w:b/>
                <w:bCs/>
              </w:rPr>
              <w:t>527 800,00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rPr>
                <w:b/>
                <w:bCs/>
              </w:rPr>
            </w:pPr>
            <w:r w:rsidRPr="006E226F">
              <w:rPr>
                <w:b/>
                <w:bCs/>
              </w:rPr>
              <w:t>527 800,00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rPr>
                <w:b/>
                <w:bCs/>
              </w:rPr>
            </w:pPr>
            <w:r w:rsidRPr="006E226F">
              <w:rPr>
                <w:b/>
                <w:bCs/>
              </w:rPr>
              <w:t>527 800,00</w:t>
            </w:r>
          </w:p>
        </w:tc>
      </w:tr>
      <w:tr w:rsidR="006E226F" w:rsidRPr="006E226F" w:rsidTr="006E226F">
        <w:trPr>
          <w:trHeight w:val="1200"/>
        </w:trPr>
        <w:tc>
          <w:tcPr>
            <w:tcW w:w="6696" w:type="dxa"/>
            <w:tcBorders>
              <w:top w:val="single" w:sz="4" w:space="0" w:color="auto"/>
              <w:left w:val="single" w:sz="4" w:space="0" w:color="auto"/>
              <w:bottom w:val="single" w:sz="4" w:space="0" w:color="auto"/>
              <w:right w:val="single" w:sz="4" w:space="0" w:color="auto"/>
            </w:tcBorders>
            <w:shd w:val="clear" w:color="auto" w:fill="auto"/>
            <w:hideMark/>
          </w:tcPr>
          <w:p w:rsidR="006E226F" w:rsidRPr="006E226F" w:rsidRDefault="006E226F" w:rsidP="00A633EF">
            <w:r w:rsidRPr="006E226F">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r w:rsidRPr="006E226F">
              <w:t>2 02 40014 05 0000 150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rPr>
                <w:b/>
                <w:bCs/>
              </w:rPr>
            </w:pPr>
            <w:r w:rsidRPr="006E226F">
              <w:rPr>
                <w:b/>
                <w:bCs/>
              </w:rPr>
              <w:t>527 800,00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rPr>
                <w:b/>
                <w:bCs/>
              </w:rPr>
            </w:pPr>
            <w:r w:rsidRPr="006E226F">
              <w:rPr>
                <w:b/>
                <w:bCs/>
              </w:rPr>
              <w:t>527 800,00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rPr>
                <w:b/>
                <w:bCs/>
              </w:rPr>
            </w:pPr>
            <w:r w:rsidRPr="006E226F">
              <w:rPr>
                <w:b/>
                <w:bCs/>
              </w:rPr>
              <w:t>527 800,00</w:t>
            </w:r>
          </w:p>
        </w:tc>
      </w:tr>
      <w:tr w:rsidR="006E226F" w:rsidRPr="006E226F" w:rsidTr="006E226F">
        <w:trPr>
          <w:trHeight w:val="480"/>
        </w:trPr>
        <w:tc>
          <w:tcPr>
            <w:tcW w:w="6696" w:type="dxa"/>
            <w:tcBorders>
              <w:top w:val="single" w:sz="4" w:space="0" w:color="auto"/>
              <w:left w:val="single" w:sz="4" w:space="0" w:color="auto"/>
              <w:bottom w:val="single" w:sz="4" w:space="0" w:color="auto"/>
              <w:right w:val="single" w:sz="4" w:space="0" w:color="auto"/>
            </w:tcBorders>
            <w:shd w:val="clear" w:color="auto" w:fill="auto"/>
            <w:hideMark/>
          </w:tcPr>
          <w:p w:rsidR="006E226F" w:rsidRPr="006E226F" w:rsidRDefault="006E226F" w:rsidP="00A633EF">
            <w:r w:rsidRPr="006E226F">
              <w:t>Прочие межбюджетные трансферты, передаваемые бюджетам</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r w:rsidRPr="006E226F">
              <w:t>2 02 49999 00 0000 150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rPr>
                <w:b/>
                <w:bCs/>
              </w:rPr>
            </w:pPr>
            <w:r w:rsidRPr="006E226F">
              <w:rPr>
                <w:b/>
                <w:bCs/>
              </w:rPr>
              <w:t>7 925 291,80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rPr>
                <w:b/>
                <w:bCs/>
              </w:rPr>
            </w:pPr>
            <w:r w:rsidRPr="006E226F">
              <w:rPr>
                <w:b/>
                <w:bCs/>
              </w:rPr>
              <w:t>5 309 200,00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rPr>
                <w:b/>
                <w:bCs/>
              </w:rPr>
            </w:pPr>
            <w:r w:rsidRPr="006E226F">
              <w:rPr>
                <w:b/>
                <w:bCs/>
              </w:rPr>
              <w:t>5 309 200,00</w:t>
            </w:r>
          </w:p>
        </w:tc>
      </w:tr>
      <w:tr w:rsidR="006E226F" w:rsidRPr="006E226F" w:rsidTr="006E226F">
        <w:trPr>
          <w:trHeight w:val="720"/>
        </w:trPr>
        <w:tc>
          <w:tcPr>
            <w:tcW w:w="6696" w:type="dxa"/>
            <w:tcBorders>
              <w:top w:val="single" w:sz="4" w:space="0" w:color="auto"/>
              <w:left w:val="single" w:sz="4" w:space="0" w:color="auto"/>
              <w:bottom w:val="single" w:sz="4" w:space="0" w:color="auto"/>
              <w:right w:val="single" w:sz="4" w:space="0" w:color="auto"/>
            </w:tcBorders>
            <w:shd w:val="clear" w:color="auto" w:fill="auto"/>
            <w:hideMark/>
          </w:tcPr>
          <w:p w:rsidR="006E226F" w:rsidRPr="006E226F" w:rsidRDefault="006E226F" w:rsidP="00A633EF">
            <w:r w:rsidRPr="006E226F">
              <w:t>Прочие межбюджетные трансферты, передаваемые бюджетам муниципальных районов</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r w:rsidRPr="006E226F">
              <w:t>2 02 49999 05 0000 150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rPr>
                <w:b/>
                <w:bCs/>
              </w:rPr>
            </w:pPr>
            <w:r w:rsidRPr="006E226F">
              <w:rPr>
                <w:b/>
                <w:bCs/>
              </w:rPr>
              <w:t>7 925 291,80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rPr>
                <w:b/>
                <w:bCs/>
              </w:rPr>
            </w:pPr>
            <w:r w:rsidRPr="006E226F">
              <w:rPr>
                <w:b/>
                <w:bCs/>
              </w:rPr>
              <w:t>5 309 200,00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rPr>
                <w:b/>
                <w:bCs/>
              </w:rPr>
            </w:pPr>
            <w:r w:rsidRPr="006E226F">
              <w:rPr>
                <w:b/>
                <w:bCs/>
              </w:rPr>
              <w:t>5 309 200,00</w:t>
            </w:r>
          </w:p>
        </w:tc>
      </w:tr>
      <w:tr w:rsidR="006E226F" w:rsidRPr="006E226F" w:rsidTr="006E226F">
        <w:trPr>
          <w:trHeight w:val="1200"/>
        </w:trPr>
        <w:tc>
          <w:tcPr>
            <w:tcW w:w="6696" w:type="dxa"/>
            <w:tcBorders>
              <w:top w:val="single" w:sz="4" w:space="0" w:color="auto"/>
              <w:left w:val="single" w:sz="4" w:space="0" w:color="auto"/>
              <w:bottom w:val="single" w:sz="4" w:space="0" w:color="auto"/>
              <w:right w:val="single" w:sz="4" w:space="0" w:color="auto"/>
            </w:tcBorders>
            <w:shd w:val="clear" w:color="auto" w:fill="auto"/>
            <w:hideMark/>
          </w:tcPr>
          <w:p w:rsidR="006E226F" w:rsidRPr="006E226F" w:rsidRDefault="006E226F" w:rsidP="00A633EF">
            <w:r w:rsidRPr="006E226F">
              <w:t>Иные межбюджетные трансферты бюджетам муниципальных районов, муниципальных округов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r w:rsidRPr="006E226F">
              <w:t>2 02 49999 05 7137 150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100 000,00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100 000,00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100 000,00</w:t>
            </w:r>
          </w:p>
        </w:tc>
      </w:tr>
      <w:tr w:rsidR="006E226F" w:rsidRPr="006E226F" w:rsidTr="006E226F">
        <w:trPr>
          <w:trHeight w:val="1452"/>
        </w:trPr>
        <w:tc>
          <w:tcPr>
            <w:tcW w:w="6696" w:type="dxa"/>
            <w:tcBorders>
              <w:top w:val="single" w:sz="4" w:space="0" w:color="auto"/>
              <w:left w:val="single" w:sz="4" w:space="0" w:color="auto"/>
              <w:bottom w:val="single" w:sz="4" w:space="0" w:color="auto"/>
              <w:right w:val="single" w:sz="4" w:space="0" w:color="auto"/>
            </w:tcBorders>
            <w:shd w:val="clear" w:color="auto" w:fill="auto"/>
            <w:hideMark/>
          </w:tcPr>
          <w:p w:rsidR="006E226F" w:rsidRPr="006E226F" w:rsidRDefault="006E226F" w:rsidP="00A633EF">
            <w:r w:rsidRPr="006E226F">
              <w:t>Иные межбюджетные трансферты бюджетам муниципальных районов, муниципальных округов на финансовое обеспечение деятельности центров образования естественно-научной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r w:rsidRPr="006E226F">
              <w:t>2 02 49999 05 7233 150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1 098 000,00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100 000,00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100 000,00</w:t>
            </w:r>
          </w:p>
        </w:tc>
      </w:tr>
      <w:tr w:rsidR="006E226F" w:rsidRPr="006E226F" w:rsidTr="006E226F">
        <w:trPr>
          <w:trHeight w:val="1245"/>
        </w:trPr>
        <w:tc>
          <w:tcPr>
            <w:tcW w:w="6696" w:type="dxa"/>
            <w:tcBorders>
              <w:top w:val="single" w:sz="4" w:space="0" w:color="auto"/>
              <w:left w:val="single" w:sz="4" w:space="0" w:color="auto"/>
              <w:bottom w:val="single" w:sz="4" w:space="0" w:color="auto"/>
              <w:right w:val="single" w:sz="4" w:space="0" w:color="auto"/>
            </w:tcBorders>
            <w:shd w:val="clear" w:color="auto" w:fill="auto"/>
            <w:hideMark/>
          </w:tcPr>
          <w:p w:rsidR="006E226F" w:rsidRPr="006E226F" w:rsidRDefault="006E226F" w:rsidP="00A633EF">
            <w:r w:rsidRPr="006E226F">
              <w:t xml:space="preserve"> Иные межбюджетные трансферты бюджетам муниципальных районов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r w:rsidRPr="006E226F">
              <w:t>2 02 49999 05 7138 150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70 000,00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30 000,00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30 000,00</w:t>
            </w:r>
          </w:p>
        </w:tc>
      </w:tr>
      <w:tr w:rsidR="006E226F" w:rsidRPr="006E226F" w:rsidTr="006E226F">
        <w:trPr>
          <w:trHeight w:val="960"/>
        </w:trPr>
        <w:tc>
          <w:tcPr>
            <w:tcW w:w="6696" w:type="dxa"/>
            <w:tcBorders>
              <w:top w:val="single" w:sz="4" w:space="0" w:color="auto"/>
              <w:left w:val="single" w:sz="4" w:space="0" w:color="auto"/>
              <w:bottom w:val="single" w:sz="4" w:space="0" w:color="auto"/>
              <w:right w:val="single" w:sz="4" w:space="0" w:color="auto"/>
            </w:tcBorders>
            <w:shd w:val="clear" w:color="auto" w:fill="auto"/>
            <w:hideMark/>
          </w:tcPr>
          <w:p w:rsidR="006E226F" w:rsidRPr="006E226F" w:rsidRDefault="006E226F" w:rsidP="00A633EF">
            <w:r w:rsidRPr="006E226F">
              <w:lastRenderedPageBreak/>
              <w:t xml:space="preserve">Иные межбюджетные трансферты бюджетам муниципальных районов, муниципальных округов Новгородской области на организацию бесплатной перевозки обучающихся общеобразовательных организаций </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r w:rsidRPr="006E226F">
              <w:t>2 02 49999 05 7238 150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4 887 200,00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4 887 200,00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4 887 200,00</w:t>
            </w:r>
          </w:p>
        </w:tc>
      </w:tr>
      <w:tr w:rsidR="006E226F" w:rsidRPr="006E226F" w:rsidTr="006E226F">
        <w:trPr>
          <w:trHeight w:val="1440"/>
        </w:trPr>
        <w:tc>
          <w:tcPr>
            <w:tcW w:w="6696" w:type="dxa"/>
            <w:tcBorders>
              <w:top w:val="single" w:sz="4" w:space="0" w:color="auto"/>
              <w:left w:val="single" w:sz="4" w:space="0" w:color="auto"/>
              <w:bottom w:val="single" w:sz="4" w:space="0" w:color="auto"/>
              <w:right w:val="single" w:sz="4" w:space="0" w:color="auto"/>
            </w:tcBorders>
            <w:shd w:val="clear" w:color="auto" w:fill="auto"/>
            <w:hideMark/>
          </w:tcPr>
          <w:p w:rsidR="006E226F" w:rsidRPr="006E226F" w:rsidRDefault="006E226F" w:rsidP="00A633EF">
            <w:r w:rsidRPr="006E226F">
              <w:t>Иные межбюджетные трансферты  бюджетам муниципальных районов, муниципальных округов Новгородской области  на создание условий для обеспечения жителей отдаленных и (или) труднодоступных населенных пунктов Новгородской области услугами торговли посредством мобильных торговых объектов, обеспечивающих доставку и реализацию товаров</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r w:rsidRPr="006E226F">
              <w:t>2 02 49999 05 7266 150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223 178,04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0,00</w:t>
            </w:r>
          </w:p>
        </w:tc>
      </w:tr>
      <w:tr w:rsidR="006E226F" w:rsidRPr="006E226F" w:rsidTr="006E226F">
        <w:trPr>
          <w:trHeight w:val="1320"/>
        </w:trPr>
        <w:tc>
          <w:tcPr>
            <w:tcW w:w="6696" w:type="dxa"/>
            <w:tcBorders>
              <w:top w:val="single" w:sz="4" w:space="0" w:color="auto"/>
              <w:left w:val="single" w:sz="4" w:space="0" w:color="auto"/>
              <w:bottom w:val="single" w:sz="4" w:space="0" w:color="auto"/>
              <w:right w:val="single" w:sz="4" w:space="0" w:color="auto"/>
            </w:tcBorders>
            <w:shd w:val="clear" w:color="auto" w:fill="auto"/>
            <w:hideMark/>
          </w:tcPr>
          <w:p w:rsidR="006E226F" w:rsidRPr="006E226F" w:rsidRDefault="006E226F" w:rsidP="00A633EF">
            <w:r w:rsidRPr="006E226F">
              <w:t xml:space="preserve">Иные межбюджетные трансфертов  бюджетам муниципальных районов, муниципальных округов, городского округа Новгородской области на обеспечение расходных обязательств, связанных с реализацией указа Губернатора </w:t>
            </w:r>
            <w:r w:rsidRPr="006E226F">
              <w:br/>
              <w:t>Новгородской области от 11.10.2022 № 584</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r w:rsidRPr="006E226F">
              <w:t>2 02 49999 05 7267 150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97 300,00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0,00</w:t>
            </w:r>
          </w:p>
        </w:tc>
      </w:tr>
      <w:tr w:rsidR="006E226F" w:rsidRPr="006E226F" w:rsidTr="006E226F">
        <w:trPr>
          <w:trHeight w:val="1320"/>
        </w:trPr>
        <w:tc>
          <w:tcPr>
            <w:tcW w:w="6696" w:type="dxa"/>
            <w:tcBorders>
              <w:top w:val="single" w:sz="4" w:space="0" w:color="auto"/>
              <w:left w:val="single" w:sz="4" w:space="0" w:color="auto"/>
              <w:bottom w:val="single" w:sz="4" w:space="0" w:color="auto"/>
              <w:right w:val="single" w:sz="4" w:space="0" w:color="auto"/>
            </w:tcBorders>
            <w:shd w:val="clear" w:color="auto" w:fill="auto"/>
            <w:hideMark/>
          </w:tcPr>
          <w:p w:rsidR="006E226F" w:rsidRPr="006E226F" w:rsidRDefault="006E226F" w:rsidP="00A633EF">
            <w:r w:rsidRPr="006E226F">
              <w:t>Прочие межбюджетные трансферты бюджетам муниципальных районов, муниципальных округов и городского округа Новгородской области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r w:rsidRPr="006E226F">
              <w:t>2 02 49999 05 7532 150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192 000,00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192 000,00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192 000,00</w:t>
            </w:r>
          </w:p>
        </w:tc>
      </w:tr>
      <w:tr w:rsidR="006E226F" w:rsidRPr="006E226F" w:rsidTr="006E226F">
        <w:trPr>
          <w:trHeight w:val="2415"/>
        </w:trPr>
        <w:tc>
          <w:tcPr>
            <w:tcW w:w="6696" w:type="dxa"/>
            <w:tcBorders>
              <w:top w:val="single" w:sz="4" w:space="0" w:color="auto"/>
              <w:left w:val="single" w:sz="4" w:space="0" w:color="auto"/>
              <w:bottom w:val="single" w:sz="4" w:space="0" w:color="auto"/>
              <w:right w:val="single" w:sz="4" w:space="0" w:color="auto"/>
            </w:tcBorders>
            <w:shd w:val="clear" w:color="auto" w:fill="auto"/>
            <w:hideMark/>
          </w:tcPr>
          <w:p w:rsidR="006E226F" w:rsidRPr="006E226F" w:rsidRDefault="006E226F" w:rsidP="00A633EF">
            <w:r w:rsidRPr="006E226F">
              <w:t xml:space="preserve">Иные межбюджетные трансферты  бюджетам муниципальных образований Новгородской области 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w:t>
            </w:r>
            <w:proofErr w:type="spellStart"/>
            <w:r w:rsidRPr="006E226F">
              <w:t>Росгвардии</w:t>
            </w:r>
            <w:proofErr w:type="spellEnd"/>
            <w:r w:rsidRPr="006E226F">
              <w:t xml:space="preserve">, граждан заключивших контракт о прохождении военной </w:t>
            </w:r>
            <w:proofErr w:type="spellStart"/>
            <w:r w:rsidRPr="006E226F">
              <w:t>службы,сотрудников</w:t>
            </w:r>
            <w:proofErr w:type="spellEnd"/>
            <w:r w:rsidRPr="006E226F">
              <w:t>, находящихся в служебной командировке в зоне действия специальной военной операции, проживающих в жилых помещениях с печным отоплением.</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r w:rsidRPr="006E226F">
              <w:t>2 02 49999 05 76230 150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1 257 613,76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0,00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E226F" w:rsidRPr="006E226F" w:rsidRDefault="006E226F" w:rsidP="00A633EF">
            <w:pPr>
              <w:jc w:val="right"/>
            </w:pPr>
            <w:r w:rsidRPr="006E226F">
              <w:t>0,00</w:t>
            </w:r>
          </w:p>
        </w:tc>
      </w:tr>
    </w:tbl>
    <w:p w:rsidR="007D21B4" w:rsidRPr="00D457FE" w:rsidRDefault="007D21B4" w:rsidP="00E15E46">
      <w:pPr>
        <w:pStyle w:val="ConsPlusNormal"/>
        <w:ind w:firstLine="567"/>
        <w:jc w:val="right"/>
        <w:rPr>
          <w:rFonts w:ascii="Times New Roman" w:hAnsi="Times New Roman" w:cs="Times New Roman"/>
          <w:sz w:val="24"/>
          <w:szCs w:val="24"/>
        </w:rPr>
      </w:pPr>
    </w:p>
    <w:tbl>
      <w:tblPr>
        <w:tblW w:w="14918" w:type="dxa"/>
        <w:tblInd w:w="108" w:type="dxa"/>
        <w:tblLook w:val="04A0" w:firstRow="1" w:lastRow="0" w:firstColumn="1" w:lastColumn="0" w:noHBand="0" w:noVBand="1"/>
      </w:tblPr>
      <w:tblGrid>
        <w:gridCol w:w="6696"/>
        <w:gridCol w:w="3261"/>
        <w:gridCol w:w="1559"/>
        <w:gridCol w:w="1843"/>
        <w:gridCol w:w="1559"/>
      </w:tblGrid>
      <w:tr w:rsidR="006E226F" w:rsidRPr="006E226F" w:rsidTr="00A633EF">
        <w:trPr>
          <w:trHeight w:val="300"/>
        </w:trPr>
        <w:tc>
          <w:tcPr>
            <w:tcW w:w="6696" w:type="dxa"/>
            <w:tcBorders>
              <w:top w:val="nil"/>
              <w:left w:val="nil"/>
              <w:bottom w:val="nil"/>
              <w:right w:val="nil"/>
            </w:tcBorders>
            <w:shd w:val="clear" w:color="auto" w:fill="auto"/>
            <w:noWrap/>
            <w:vAlign w:val="bottom"/>
            <w:hideMark/>
          </w:tcPr>
          <w:p w:rsidR="006E226F" w:rsidRPr="006E226F" w:rsidRDefault="006E226F" w:rsidP="00A633EF"/>
        </w:tc>
        <w:tc>
          <w:tcPr>
            <w:tcW w:w="3261" w:type="dxa"/>
            <w:tcBorders>
              <w:top w:val="nil"/>
              <w:left w:val="nil"/>
              <w:bottom w:val="nil"/>
              <w:right w:val="nil"/>
            </w:tcBorders>
            <w:shd w:val="clear" w:color="auto" w:fill="auto"/>
            <w:noWrap/>
            <w:vAlign w:val="bottom"/>
            <w:hideMark/>
          </w:tcPr>
          <w:p w:rsidR="006E226F" w:rsidRPr="006E226F" w:rsidRDefault="006E226F" w:rsidP="00A633EF"/>
        </w:tc>
        <w:tc>
          <w:tcPr>
            <w:tcW w:w="4961" w:type="dxa"/>
            <w:gridSpan w:val="3"/>
            <w:vMerge w:val="restart"/>
            <w:tcBorders>
              <w:top w:val="nil"/>
              <w:left w:val="nil"/>
              <w:right w:val="nil"/>
            </w:tcBorders>
            <w:shd w:val="clear" w:color="auto" w:fill="auto"/>
            <w:noWrap/>
            <w:vAlign w:val="bottom"/>
            <w:hideMark/>
          </w:tcPr>
          <w:p w:rsidR="006E226F" w:rsidRPr="006E226F" w:rsidRDefault="006E226F" w:rsidP="006E226F">
            <w:pPr>
              <w:spacing w:line="240" w:lineRule="exact"/>
              <w:jc w:val="right"/>
              <w:rPr>
                <w:color w:val="000000"/>
              </w:rPr>
            </w:pPr>
            <w:r w:rsidRPr="006E226F">
              <w:rPr>
                <w:color w:val="000000"/>
              </w:rPr>
              <w:t>Приложение 2</w:t>
            </w:r>
          </w:p>
          <w:p w:rsidR="006E226F" w:rsidRPr="006E226F" w:rsidRDefault="006E226F" w:rsidP="006E226F">
            <w:pPr>
              <w:spacing w:line="240" w:lineRule="exact"/>
              <w:jc w:val="right"/>
              <w:rPr>
                <w:color w:val="000000"/>
              </w:rPr>
            </w:pPr>
            <w:r w:rsidRPr="006E226F">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6E226F" w:rsidRPr="006E226F" w:rsidTr="00A633EF">
        <w:trPr>
          <w:trHeight w:val="416"/>
        </w:trPr>
        <w:tc>
          <w:tcPr>
            <w:tcW w:w="6696" w:type="dxa"/>
            <w:tcBorders>
              <w:top w:val="nil"/>
              <w:left w:val="nil"/>
              <w:bottom w:val="nil"/>
              <w:right w:val="nil"/>
            </w:tcBorders>
            <w:shd w:val="clear" w:color="auto" w:fill="auto"/>
            <w:noWrap/>
            <w:vAlign w:val="bottom"/>
            <w:hideMark/>
          </w:tcPr>
          <w:p w:rsidR="006E226F" w:rsidRPr="006E226F" w:rsidRDefault="006E226F" w:rsidP="00A633EF">
            <w:pPr>
              <w:jc w:val="center"/>
              <w:rPr>
                <w:color w:val="000000"/>
              </w:rPr>
            </w:pPr>
          </w:p>
        </w:tc>
        <w:tc>
          <w:tcPr>
            <w:tcW w:w="3261" w:type="dxa"/>
            <w:tcBorders>
              <w:top w:val="nil"/>
              <w:left w:val="nil"/>
              <w:bottom w:val="nil"/>
              <w:right w:val="nil"/>
            </w:tcBorders>
            <w:shd w:val="clear" w:color="auto" w:fill="auto"/>
            <w:vAlign w:val="bottom"/>
            <w:hideMark/>
          </w:tcPr>
          <w:p w:rsidR="006E226F" w:rsidRPr="006E226F" w:rsidRDefault="006E226F" w:rsidP="00A633EF"/>
        </w:tc>
        <w:tc>
          <w:tcPr>
            <w:tcW w:w="4961" w:type="dxa"/>
            <w:gridSpan w:val="3"/>
            <w:vMerge/>
            <w:tcBorders>
              <w:left w:val="nil"/>
              <w:bottom w:val="nil"/>
              <w:right w:val="nil"/>
            </w:tcBorders>
            <w:shd w:val="clear" w:color="auto" w:fill="auto"/>
            <w:vAlign w:val="bottom"/>
            <w:hideMark/>
          </w:tcPr>
          <w:p w:rsidR="006E226F" w:rsidRPr="006E226F" w:rsidRDefault="006E226F" w:rsidP="00A633EF">
            <w:pPr>
              <w:jc w:val="center"/>
            </w:pPr>
          </w:p>
        </w:tc>
      </w:tr>
      <w:tr w:rsidR="006E226F" w:rsidRPr="006E226F" w:rsidTr="00A633EF">
        <w:trPr>
          <w:trHeight w:val="120"/>
        </w:trPr>
        <w:tc>
          <w:tcPr>
            <w:tcW w:w="6696" w:type="dxa"/>
            <w:tcBorders>
              <w:top w:val="nil"/>
              <w:left w:val="nil"/>
              <w:bottom w:val="nil"/>
              <w:right w:val="nil"/>
            </w:tcBorders>
            <w:shd w:val="clear" w:color="auto" w:fill="auto"/>
            <w:noWrap/>
            <w:vAlign w:val="bottom"/>
            <w:hideMark/>
          </w:tcPr>
          <w:p w:rsidR="006E226F" w:rsidRPr="006E226F" w:rsidRDefault="006E226F" w:rsidP="00A633EF">
            <w:pPr>
              <w:jc w:val="center"/>
            </w:pPr>
          </w:p>
        </w:tc>
        <w:tc>
          <w:tcPr>
            <w:tcW w:w="3261" w:type="dxa"/>
            <w:tcBorders>
              <w:top w:val="nil"/>
              <w:left w:val="nil"/>
              <w:bottom w:val="nil"/>
              <w:right w:val="nil"/>
            </w:tcBorders>
            <w:shd w:val="clear" w:color="auto" w:fill="auto"/>
            <w:vAlign w:val="bottom"/>
            <w:hideMark/>
          </w:tcPr>
          <w:p w:rsidR="006E226F" w:rsidRPr="006E226F" w:rsidRDefault="006E226F" w:rsidP="00A633EF"/>
        </w:tc>
        <w:tc>
          <w:tcPr>
            <w:tcW w:w="1559" w:type="dxa"/>
            <w:tcBorders>
              <w:top w:val="nil"/>
              <w:left w:val="nil"/>
              <w:bottom w:val="nil"/>
              <w:right w:val="nil"/>
            </w:tcBorders>
            <w:shd w:val="clear" w:color="auto" w:fill="auto"/>
            <w:vAlign w:val="bottom"/>
            <w:hideMark/>
          </w:tcPr>
          <w:p w:rsidR="006E226F" w:rsidRPr="006E226F" w:rsidRDefault="006E226F" w:rsidP="00A633EF"/>
        </w:tc>
        <w:tc>
          <w:tcPr>
            <w:tcW w:w="1843" w:type="dxa"/>
            <w:tcBorders>
              <w:top w:val="nil"/>
              <w:left w:val="nil"/>
              <w:bottom w:val="nil"/>
              <w:right w:val="nil"/>
            </w:tcBorders>
            <w:shd w:val="clear" w:color="auto" w:fill="auto"/>
            <w:noWrap/>
            <w:vAlign w:val="bottom"/>
            <w:hideMark/>
          </w:tcPr>
          <w:p w:rsidR="006E226F" w:rsidRPr="006E226F" w:rsidRDefault="006E226F" w:rsidP="00A633EF">
            <w:pPr>
              <w:jc w:val="right"/>
            </w:pPr>
          </w:p>
        </w:tc>
        <w:tc>
          <w:tcPr>
            <w:tcW w:w="1559" w:type="dxa"/>
            <w:tcBorders>
              <w:top w:val="nil"/>
              <w:left w:val="nil"/>
              <w:bottom w:val="nil"/>
              <w:right w:val="nil"/>
            </w:tcBorders>
            <w:shd w:val="clear" w:color="auto" w:fill="auto"/>
            <w:noWrap/>
            <w:vAlign w:val="bottom"/>
            <w:hideMark/>
          </w:tcPr>
          <w:p w:rsidR="006E226F" w:rsidRPr="006E226F" w:rsidRDefault="006E226F" w:rsidP="00A633EF"/>
        </w:tc>
      </w:tr>
      <w:tr w:rsidR="006E226F" w:rsidRPr="006E226F" w:rsidTr="006E226F">
        <w:trPr>
          <w:trHeight w:val="285"/>
        </w:trPr>
        <w:tc>
          <w:tcPr>
            <w:tcW w:w="14918" w:type="dxa"/>
            <w:gridSpan w:val="5"/>
            <w:tcBorders>
              <w:top w:val="nil"/>
              <w:left w:val="nil"/>
              <w:bottom w:val="nil"/>
              <w:right w:val="nil"/>
            </w:tcBorders>
            <w:shd w:val="clear" w:color="auto" w:fill="auto"/>
            <w:vAlign w:val="bottom"/>
            <w:hideMark/>
          </w:tcPr>
          <w:p w:rsidR="006E226F" w:rsidRPr="006E226F" w:rsidRDefault="006E226F" w:rsidP="006E226F">
            <w:pPr>
              <w:jc w:val="center"/>
              <w:rPr>
                <w:b/>
                <w:bCs/>
                <w:sz w:val="28"/>
                <w:szCs w:val="28"/>
              </w:rPr>
            </w:pPr>
            <w:r w:rsidRPr="006E226F">
              <w:rPr>
                <w:b/>
                <w:bCs/>
                <w:sz w:val="28"/>
                <w:szCs w:val="28"/>
              </w:rPr>
              <w:t>Источники внутреннего финансирования дефицита бюджета Поддорского муниципального района  на 2024 год и на плановый период 2025 и 2026 годов</w:t>
            </w:r>
          </w:p>
        </w:tc>
      </w:tr>
      <w:tr w:rsidR="006E226F" w:rsidRPr="006E226F" w:rsidTr="00A633EF">
        <w:trPr>
          <w:trHeight w:val="289"/>
        </w:trPr>
        <w:tc>
          <w:tcPr>
            <w:tcW w:w="6696" w:type="dxa"/>
            <w:tcBorders>
              <w:top w:val="nil"/>
              <w:left w:val="nil"/>
              <w:bottom w:val="nil"/>
              <w:right w:val="nil"/>
            </w:tcBorders>
            <w:shd w:val="clear" w:color="auto" w:fill="auto"/>
            <w:vAlign w:val="bottom"/>
            <w:hideMark/>
          </w:tcPr>
          <w:p w:rsidR="006E226F" w:rsidRPr="006E226F" w:rsidRDefault="006E226F" w:rsidP="00A633EF">
            <w:pPr>
              <w:jc w:val="center"/>
              <w:rPr>
                <w:b/>
                <w:bCs/>
              </w:rPr>
            </w:pPr>
          </w:p>
        </w:tc>
        <w:tc>
          <w:tcPr>
            <w:tcW w:w="3261" w:type="dxa"/>
            <w:tcBorders>
              <w:top w:val="nil"/>
              <w:left w:val="nil"/>
              <w:bottom w:val="nil"/>
              <w:right w:val="nil"/>
            </w:tcBorders>
            <w:shd w:val="clear" w:color="auto" w:fill="auto"/>
            <w:vAlign w:val="bottom"/>
            <w:hideMark/>
          </w:tcPr>
          <w:p w:rsidR="006E226F" w:rsidRPr="006E226F" w:rsidRDefault="006E226F" w:rsidP="00A633EF">
            <w:pPr>
              <w:jc w:val="center"/>
            </w:pPr>
          </w:p>
        </w:tc>
        <w:tc>
          <w:tcPr>
            <w:tcW w:w="1559" w:type="dxa"/>
            <w:tcBorders>
              <w:top w:val="nil"/>
              <w:left w:val="nil"/>
              <w:bottom w:val="nil"/>
              <w:right w:val="nil"/>
            </w:tcBorders>
            <w:shd w:val="clear" w:color="auto" w:fill="auto"/>
            <w:vAlign w:val="bottom"/>
            <w:hideMark/>
          </w:tcPr>
          <w:p w:rsidR="006E226F" w:rsidRPr="006E226F" w:rsidRDefault="006E226F" w:rsidP="00A633EF">
            <w:pPr>
              <w:jc w:val="center"/>
            </w:pPr>
          </w:p>
        </w:tc>
        <w:tc>
          <w:tcPr>
            <w:tcW w:w="1843" w:type="dxa"/>
            <w:tcBorders>
              <w:top w:val="nil"/>
              <w:left w:val="nil"/>
              <w:bottom w:val="nil"/>
              <w:right w:val="nil"/>
            </w:tcBorders>
            <w:shd w:val="clear" w:color="auto" w:fill="auto"/>
            <w:noWrap/>
            <w:vAlign w:val="bottom"/>
            <w:hideMark/>
          </w:tcPr>
          <w:p w:rsidR="006E226F" w:rsidRPr="006E226F" w:rsidRDefault="006E226F" w:rsidP="00A633EF">
            <w:pPr>
              <w:jc w:val="right"/>
            </w:pPr>
          </w:p>
        </w:tc>
        <w:tc>
          <w:tcPr>
            <w:tcW w:w="1559" w:type="dxa"/>
            <w:tcBorders>
              <w:top w:val="nil"/>
              <w:left w:val="nil"/>
              <w:bottom w:val="nil"/>
              <w:right w:val="nil"/>
            </w:tcBorders>
            <w:shd w:val="clear" w:color="auto" w:fill="auto"/>
            <w:vAlign w:val="bottom"/>
            <w:hideMark/>
          </w:tcPr>
          <w:p w:rsidR="006E226F" w:rsidRPr="006E226F" w:rsidRDefault="006E226F" w:rsidP="00A633EF">
            <w:pPr>
              <w:jc w:val="right"/>
            </w:pPr>
            <w:r w:rsidRPr="006E226F">
              <w:t>в рублях</w:t>
            </w:r>
          </w:p>
        </w:tc>
      </w:tr>
      <w:tr w:rsidR="006E226F" w:rsidRPr="006E226F" w:rsidTr="00A633EF">
        <w:trPr>
          <w:trHeight w:val="698"/>
        </w:trPr>
        <w:tc>
          <w:tcPr>
            <w:tcW w:w="6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26F" w:rsidRPr="006E226F" w:rsidRDefault="006E226F" w:rsidP="00A633EF">
            <w:pPr>
              <w:jc w:val="center"/>
            </w:pPr>
            <w:r w:rsidRPr="006E226F">
              <w:t>Наименование источника внутреннего финансирования дефицита бюджета</w:t>
            </w:r>
          </w:p>
        </w:tc>
        <w:tc>
          <w:tcPr>
            <w:tcW w:w="3261" w:type="dxa"/>
            <w:tcBorders>
              <w:top w:val="single" w:sz="4" w:space="0" w:color="auto"/>
              <w:left w:val="nil"/>
              <w:bottom w:val="single" w:sz="4" w:space="0" w:color="auto"/>
              <w:right w:val="single" w:sz="4" w:space="0" w:color="auto"/>
            </w:tcBorders>
            <w:shd w:val="clear" w:color="auto" w:fill="auto"/>
            <w:vAlign w:val="bottom"/>
            <w:hideMark/>
          </w:tcPr>
          <w:p w:rsidR="006E226F" w:rsidRPr="006E226F" w:rsidRDefault="006E226F" w:rsidP="00A633EF">
            <w:pPr>
              <w:jc w:val="center"/>
            </w:pPr>
            <w:r w:rsidRPr="006E226F">
              <w:t>Код группы, подгруппы, статьи и вида источников</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6E226F" w:rsidRPr="006E226F" w:rsidRDefault="006E226F" w:rsidP="00A633EF">
            <w:pPr>
              <w:jc w:val="center"/>
            </w:pPr>
            <w:r w:rsidRPr="006E226F">
              <w:t>2024</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6E226F" w:rsidRPr="006E226F" w:rsidRDefault="006E226F" w:rsidP="00A633EF">
            <w:pPr>
              <w:jc w:val="center"/>
            </w:pPr>
            <w:r w:rsidRPr="006E226F">
              <w:t>2025</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6E226F" w:rsidRPr="006E226F" w:rsidRDefault="006E226F" w:rsidP="00A633EF">
            <w:pPr>
              <w:jc w:val="center"/>
            </w:pPr>
            <w:r w:rsidRPr="006E226F">
              <w:t>2026</w:t>
            </w:r>
          </w:p>
        </w:tc>
      </w:tr>
      <w:tr w:rsidR="006E226F" w:rsidRPr="006E226F" w:rsidTr="00A633EF">
        <w:trPr>
          <w:trHeight w:val="218"/>
        </w:trPr>
        <w:tc>
          <w:tcPr>
            <w:tcW w:w="6696" w:type="dxa"/>
            <w:tcBorders>
              <w:top w:val="nil"/>
              <w:left w:val="single" w:sz="4" w:space="0" w:color="auto"/>
              <w:bottom w:val="single" w:sz="4" w:space="0" w:color="auto"/>
              <w:right w:val="single" w:sz="4" w:space="0" w:color="auto"/>
            </w:tcBorders>
            <w:shd w:val="clear" w:color="auto" w:fill="auto"/>
            <w:vAlign w:val="bottom"/>
            <w:hideMark/>
          </w:tcPr>
          <w:p w:rsidR="006E226F" w:rsidRPr="006E226F" w:rsidRDefault="006E226F" w:rsidP="00A633EF">
            <w:pPr>
              <w:jc w:val="center"/>
              <w:rPr>
                <w:b/>
                <w:bCs/>
              </w:rPr>
            </w:pPr>
            <w:r w:rsidRPr="006E226F">
              <w:rPr>
                <w:b/>
                <w:bCs/>
              </w:rPr>
              <w:t>1</w:t>
            </w:r>
          </w:p>
        </w:tc>
        <w:tc>
          <w:tcPr>
            <w:tcW w:w="3261" w:type="dxa"/>
            <w:tcBorders>
              <w:top w:val="nil"/>
              <w:left w:val="nil"/>
              <w:bottom w:val="single" w:sz="4" w:space="0" w:color="auto"/>
              <w:right w:val="single" w:sz="4" w:space="0" w:color="auto"/>
            </w:tcBorders>
            <w:shd w:val="clear" w:color="auto" w:fill="auto"/>
            <w:vAlign w:val="bottom"/>
            <w:hideMark/>
          </w:tcPr>
          <w:p w:rsidR="006E226F" w:rsidRPr="006E226F" w:rsidRDefault="006E226F" w:rsidP="00A633EF">
            <w:pPr>
              <w:jc w:val="center"/>
              <w:rPr>
                <w:b/>
                <w:bCs/>
              </w:rPr>
            </w:pPr>
            <w:r w:rsidRPr="006E226F">
              <w:rPr>
                <w:b/>
                <w:bCs/>
              </w:rPr>
              <w:t>2</w:t>
            </w:r>
          </w:p>
        </w:tc>
        <w:tc>
          <w:tcPr>
            <w:tcW w:w="1559" w:type="dxa"/>
            <w:tcBorders>
              <w:top w:val="nil"/>
              <w:left w:val="nil"/>
              <w:bottom w:val="single" w:sz="4" w:space="0" w:color="auto"/>
              <w:right w:val="single" w:sz="4" w:space="0" w:color="auto"/>
            </w:tcBorders>
            <w:shd w:val="clear" w:color="auto" w:fill="auto"/>
            <w:vAlign w:val="bottom"/>
            <w:hideMark/>
          </w:tcPr>
          <w:p w:rsidR="006E226F" w:rsidRPr="006E226F" w:rsidRDefault="006E226F" w:rsidP="00A633EF">
            <w:pPr>
              <w:jc w:val="center"/>
              <w:rPr>
                <w:b/>
                <w:bCs/>
              </w:rPr>
            </w:pPr>
            <w:r w:rsidRPr="006E226F">
              <w:rPr>
                <w:b/>
                <w:bCs/>
              </w:rPr>
              <w:t>3</w:t>
            </w:r>
          </w:p>
        </w:tc>
        <w:tc>
          <w:tcPr>
            <w:tcW w:w="1843" w:type="dxa"/>
            <w:tcBorders>
              <w:top w:val="nil"/>
              <w:left w:val="nil"/>
              <w:bottom w:val="single" w:sz="4" w:space="0" w:color="auto"/>
              <w:right w:val="single" w:sz="4" w:space="0" w:color="auto"/>
            </w:tcBorders>
            <w:shd w:val="clear" w:color="auto" w:fill="auto"/>
            <w:vAlign w:val="bottom"/>
            <w:hideMark/>
          </w:tcPr>
          <w:p w:rsidR="006E226F" w:rsidRPr="006E226F" w:rsidRDefault="006E226F" w:rsidP="00A633EF">
            <w:pPr>
              <w:jc w:val="center"/>
              <w:rPr>
                <w:b/>
                <w:bCs/>
              </w:rPr>
            </w:pPr>
            <w:r w:rsidRPr="006E226F">
              <w:rPr>
                <w:b/>
                <w:bCs/>
              </w:rPr>
              <w:t>4</w:t>
            </w:r>
          </w:p>
        </w:tc>
        <w:tc>
          <w:tcPr>
            <w:tcW w:w="1559" w:type="dxa"/>
            <w:tcBorders>
              <w:top w:val="nil"/>
              <w:left w:val="nil"/>
              <w:bottom w:val="single" w:sz="4" w:space="0" w:color="auto"/>
              <w:right w:val="single" w:sz="4" w:space="0" w:color="auto"/>
            </w:tcBorders>
            <w:shd w:val="clear" w:color="auto" w:fill="auto"/>
            <w:vAlign w:val="bottom"/>
            <w:hideMark/>
          </w:tcPr>
          <w:p w:rsidR="006E226F" w:rsidRPr="006E226F" w:rsidRDefault="006E226F" w:rsidP="00A633EF">
            <w:pPr>
              <w:jc w:val="center"/>
              <w:rPr>
                <w:b/>
                <w:bCs/>
              </w:rPr>
            </w:pPr>
            <w:r w:rsidRPr="006E226F">
              <w:rPr>
                <w:b/>
                <w:bCs/>
              </w:rPr>
              <w:t>5</w:t>
            </w:r>
          </w:p>
        </w:tc>
      </w:tr>
      <w:tr w:rsidR="006E226F" w:rsidRPr="006E226F" w:rsidTr="00A633EF">
        <w:trPr>
          <w:trHeight w:val="252"/>
        </w:trPr>
        <w:tc>
          <w:tcPr>
            <w:tcW w:w="6696" w:type="dxa"/>
            <w:tcBorders>
              <w:top w:val="nil"/>
              <w:left w:val="single" w:sz="4" w:space="0" w:color="auto"/>
              <w:bottom w:val="single" w:sz="4" w:space="0" w:color="auto"/>
              <w:right w:val="single" w:sz="4" w:space="0" w:color="auto"/>
            </w:tcBorders>
            <w:shd w:val="clear" w:color="auto" w:fill="auto"/>
            <w:vAlign w:val="bottom"/>
            <w:hideMark/>
          </w:tcPr>
          <w:p w:rsidR="006E226F" w:rsidRPr="006E226F" w:rsidRDefault="006E226F" w:rsidP="00A633EF">
            <w:r w:rsidRPr="006E226F">
              <w:t>Источники финансирования дефицита бюджета - всего</w:t>
            </w:r>
          </w:p>
        </w:tc>
        <w:tc>
          <w:tcPr>
            <w:tcW w:w="3261" w:type="dxa"/>
            <w:tcBorders>
              <w:top w:val="nil"/>
              <w:left w:val="nil"/>
              <w:bottom w:val="single" w:sz="4" w:space="0" w:color="auto"/>
              <w:right w:val="single" w:sz="4" w:space="0" w:color="auto"/>
            </w:tcBorders>
            <w:shd w:val="clear" w:color="auto" w:fill="auto"/>
            <w:vAlign w:val="bottom"/>
            <w:hideMark/>
          </w:tcPr>
          <w:p w:rsidR="006E226F" w:rsidRPr="006E226F" w:rsidRDefault="006E226F" w:rsidP="00A633EF">
            <w:pPr>
              <w:jc w:val="center"/>
            </w:pPr>
            <w:r w:rsidRPr="006E226F">
              <w:t> </w:t>
            </w:r>
          </w:p>
        </w:tc>
        <w:tc>
          <w:tcPr>
            <w:tcW w:w="1559" w:type="dxa"/>
            <w:tcBorders>
              <w:top w:val="nil"/>
              <w:left w:val="nil"/>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xml:space="preserve">7 360 267,22  </w:t>
            </w:r>
          </w:p>
        </w:tc>
        <w:tc>
          <w:tcPr>
            <w:tcW w:w="1843" w:type="dxa"/>
            <w:tcBorders>
              <w:top w:val="nil"/>
              <w:left w:val="nil"/>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xml:space="preserve">0,00  </w:t>
            </w:r>
          </w:p>
        </w:tc>
        <w:tc>
          <w:tcPr>
            <w:tcW w:w="1559" w:type="dxa"/>
            <w:tcBorders>
              <w:top w:val="nil"/>
              <w:left w:val="nil"/>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xml:space="preserve">0,00  </w:t>
            </w:r>
          </w:p>
        </w:tc>
      </w:tr>
      <w:tr w:rsidR="006E226F" w:rsidRPr="006E226F" w:rsidTr="00A633EF">
        <w:trPr>
          <w:trHeight w:val="240"/>
        </w:trPr>
        <w:tc>
          <w:tcPr>
            <w:tcW w:w="6696" w:type="dxa"/>
            <w:tcBorders>
              <w:top w:val="nil"/>
              <w:left w:val="single" w:sz="4" w:space="0" w:color="auto"/>
              <w:bottom w:val="single" w:sz="4" w:space="0" w:color="auto"/>
              <w:right w:val="single" w:sz="4" w:space="0" w:color="auto"/>
            </w:tcBorders>
            <w:shd w:val="clear" w:color="auto" w:fill="auto"/>
            <w:vAlign w:val="bottom"/>
            <w:hideMark/>
          </w:tcPr>
          <w:p w:rsidR="006E226F" w:rsidRPr="006E226F" w:rsidRDefault="006E226F" w:rsidP="00A633EF">
            <w:r w:rsidRPr="006E226F">
              <w:t>в том числе:</w:t>
            </w:r>
          </w:p>
        </w:tc>
        <w:tc>
          <w:tcPr>
            <w:tcW w:w="3261" w:type="dxa"/>
            <w:tcBorders>
              <w:top w:val="nil"/>
              <w:left w:val="nil"/>
              <w:bottom w:val="single" w:sz="4" w:space="0" w:color="auto"/>
              <w:right w:val="single" w:sz="4" w:space="0" w:color="auto"/>
            </w:tcBorders>
            <w:shd w:val="clear" w:color="auto" w:fill="auto"/>
            <w:vAlign w:val="bottom"/>
            <w:hideMark/>
          </w:tcPr>
          <w:p w:rsidR="006E226F" w:rsidRPr="006E226F" w:rsidRDefault="006E226F" w:rsidP="00A633EF">
            <w:pPr>
              <w:jc w:val="center"/>
            </w:pPr>
            <w:r w:rsidRPr="006E226F">
              <w:t> </w:t>
            </w:r>
          </w:p>
        </w:tc>
        <w:tc>
          <w:tcPr>
            <w:tcW w:w="1559" w:type="dxa"/>
            <w:tcBorders>
              <w:top w:val="nil"/>
              <w:left w:val="nil"/>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w:t>
            </w:r>
          </w:p>
        </w:tc>
        <w:tc>
          <w:tcPr>
            <w:tcW w:w="1843" w:type="dxa"/>
            <w:tcBorders>
              <w:top w:val="nil"/>
              <w:left w:val="nil"/>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w:t>
            </w:r>
          </w:p>
        </w:tc>
        <w:tc>
          <w:tcPr>
            <w:tcW w:w="1559" w:type="dxa"/>
            <w:tcBorders>
              <w:top w:val="nil"/>
              <w:left w:val="nil"/>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w:t>
            </w:r>
          </w:p>
        </w:tc>
      </w:tr>
      <w:tr w:rsidR="006E226F" w:rsidRPr="006E226F" w:rsidTr="00A633EF">
        <w:trPr>
          <w:trHeight w:val="312"/>
        </w:trPr>
        <w:tc>
          <w:tcPr>
            <w:tcW w:w="6696" w:type="dxa"/>
            <w:tcBorders>
              <w:top w:val="nil"/>
              <w:left w:val="single" w:sz="4" w:space="0" w:color="auto"/>
              <w:bottom w:val="single" w:sz="4" w:space="0" w:color="auto"/>
              <w:right w:val="single" w:sz="4" w:space="0" w:color="auto"/>
            </w:tcBorders>
            <w:shd w:val="clear" w:color="auto" w:fill="auto"/>
            <w:vAlign w:val="bottom"/>
            <w:hideMark/>
          </w:tcPr>
          <w:p w:rsidR="006E226F" w:rsidRPr="006E226F" w:rsidRDefault="006E226F" w:rsidP="00A633EF">
            <w:r w:rsidRPr="006E226F">
              <w:t>Источники  внутреннего финансирования дефицитов бюджета</w:t>
            </w:r>
          </w:p>
        </w:tc>
        <w:tc>
          <w:tcPr>
            <w:tcW w:w="3261" w:type="dxa"/>
            <w:tcBorders>
              <w:top w:val="nil"/>
              <w:left w:val="nil"/>
              <w:bottom w:val="single" w:sz="4" w:space="0" w:color="auto"/>
              <w:right w:val="single" w:sz="4" w:space="0" w:color="auto"/>
            </w:tcBorders>
            <w:shd w:val="clear" w:color="auto" w:fill="auto"/>
            <w:vAlign w:val="bottom"/>
            <w:hideMark/>
          </w:tcPr>
          <w:p w:rsidR="006E226F" w:rsidRPr="006E226F" w:rsidRDefault="006E226F" w:rsidP="00A633EF">
            <w:pPr>
              <w:jc w:val="center"/>
            </w:pPr>
            <w:r w:rsidRPr="006E226F">
              <w:t> </w:t>
            </w:r>
          </w:p>
        </w:tc>
        <w:tc>
          <w:tcPr>
            <w:tcW w:w="1559" w:type="dxa"/>
            <w:tcBorders>
              <w:top w:val="nil"/>
              <w:left w:val="nil"/>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xml:space="preserve">-200 000,00  </w:t>
            </w:r>
          </w:p>
        </w:tc>
        <w:tc>
          <w:tcPr>
            <w:tcW w:w="1843" w:type="dxa"/>
            <w:tcBorders>
              <w:top w:val="nil"/>
              <w:left w:val="nil"/>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xml:space="preserve">0,00  </w:t>
            </w:r>
          </w:p>
        </w:tc>
        <w:tc>
          <w:tcPr>
            <w:tcW w:w="1559" w:type="dxa"/>
            <w:tcBorders>
              <w:top w:val="nil"/>
              <w:left w:val="nil"/>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xml:space="preserve">0,00  </w:t>
            </w:r>
          </w:p>
        </w:tc>
      </w:tr>
      <w:tr w:rsidR="006E226F" w:rsidRPr="006E226F" w:rsidTr="00A633EF">
        <w:trPr>
          <w:trHeight w:val="465"/>
        </w:trPr>
        <w:tc>
          <w:tcPr>
            <w:tcW w:w="6696" w:type="dxa"/>
            <w:tcBorders>
              <w:top w:val="nil"/>
              <w:left w:val="single" w:sz="4" w:space="0" w:color="auto"/>
              <w:bottom w:val="single" w:sz="4" w:space="0" w:color="auto"/>
              <w:right w:val="single" w:sz="4" w:space="0" w:color="auto"/>
            </w:tcBorders>
            <w:shd w:val="clear" w:color="auto" w:fill="auto"/>
            <w:vAlign w:val="bottom"/>
            <w:hideMark/>
          </w:tcPr>
          <w:p w:rsidR="006E226F" w:rsidRPr="006E226F" w:rsidRDefault="006E226F" w:rsidP="00A633EF">
            <w:pPr>
              <w:rPr>
                <w:b/>
                <w:bCs/>
              </w:rPr>
            </w:pPr>
            <w:r w:rsidRPr="006E226F">
              <w:rPr>
                <w:b/>
                <w:bCs/>
              </w:rPr>
              <w:t>Кредиты кредитных организаций в валюте Российской Федерации</w:t>
            </w:r>
          </w:p>
        </w:tc>
        <w:tc>
          <w:tcPr>
            <w:tcW w:w="3261" w:type="dxa"/>
            <w:tcBorders>
              <w:top w:val="nil"/>
              <w:left w:val="nil"/>
              <w:bottom w:val="single" w:sz="4" w:space="0" w:color="auto"/>
              <w:right w:val="single" w:sz="4" w:space="0" w:color="auto"/>
            </w:tcBorders>
            <w:shd w:val="clear" w:color="auto" w:fill="auto"/>
            <w:vAlign w:val="bottom"/>
            <w:hideMark/>
          </w:tcPr>
          <w:p w:rsidR="006E226F" w:rsidRPr="006E226F" w:rsidRDefault="006E226F" w:rsidP="00A633EF">
            <w:pPr>
              <w:jc w:val="center"/>
              <w:rPr>
                <w:b/>
                <w:bCs/>
              </w:rPr>
            </w:pPr>
            <w:r w:rsidRPr="006E226F">
              <w:rPr>
                <w:b/>
                <w:bCs/>
              </w:rPr>
              <w:t>000 01 02 00 00 00 0000 000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6E226F" w:rsidRPr="006E226F" w:rsidRDefault="006E226F" w:rsidP="00A633EF">
            <w:pPr>
              <w:jc w:val="center"/>
              <w:rPr>
                <w:b/>
                <w:bCs/>
              </w:rPr>
            </w:pPr>
            <w:r w:rsidRPr="006E226F">
              <w:rPr>
                <w:b/>
                <w:bCs/>
              </w:rPr>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6E226F" w:rsidRPr="006E226F" w:rsidRDefault="006E226F" w:rsidP="00A633EF">
            <w:pPr>
              <w:jc w:val="center"/>
              <w:rPr>
                <w:b/>
                <w:bCs/>
              </w:rPr>
            </w:pPr>
            <w:r w:rsidRPr="006E226F">
              <w:rPr>
                <w:b/>
                <w:bCs/>
              </w:rPr>
              <w:t xml:space="preserve">732 940,00  </w:t>
            </w:r>
          </w:p>
        </w:tc>
        <w:tc>
          <w:tcPr>
            <w:tcW w:w="1559" w:type="dxa"/>
            <w:tcBorders>
              <w:top w:val="nil"/>
              <w:left w:val="nil"/>
              <w:bottom w:val="single" w:sz="4" w:space="0" w:color="auto"/>
              <w:right w:val="single" w:sz="4" w:space="0" w:color="auto"/>
            </w:tcBorders>
            <w:shd w:val="clear" w:color="auto" w:fill="auto"/>
            <w:noWrap/>
            <w:vAlign w:val="bottom"/>
            <w:hideMark/>
          </w:tcPr>
          <w:p w:rsidR="006E226F" w:rsidRPr="006E226F" w:rsidRDefault="006E226F" w:rsidP="00A633EF">
            <w:pPr>
              <w:jc w:val="center"/>
              <w:rPr>
                <w:b/>
                <w:bCs/>
              </w:rPr>
            </w:pPr>
            <w:r w:rsidRPr="006E226F">
              <w:rPr>
                <w:b/>
                <w:bCs/>
              </w:rPr>
              <w:t xml:space="preserve">1 272 940,00  </w:t>
            </w:r>
          </w:p>
        </w:tc>
      </w:tr>
      <w:tr w:rsidR="006E226F" w:rsidRPr="006E226F" w:rsidTr="00A633EF">
        <w:trPr>
          <w:trHeight w:val="480"/>
        </w:trPr>
        <w:tc>
          <w:tcPr>
            <w:tcW w:w="6696" w:type="dxa"/>
            <w:tcBorders>
              <w:top w:val="nil"/>
              <w:left w:val="single" w:sz="4" w:space="0" w:color="auto"/>
              <w:bottom w:val="single" w:sz="4" w:space="0" w:color="auto"/>
              <w:right w:val="single" w:sz="4" w:space="0" w:color="auto"/>
            </w:tcBorders>
            <w:shd w:val="clear" w:color="auto" w:fill="auto"/>
            <w:vAlign w:val="bottom"/>
            <w:hideMark/>
          </w:tcPr>
          <w:p w:rsidR="006E226F" w:rsidRPr="006E226F" w:rsidRDefault="006E226F" w:rsidP="00A633EF">
            <w:r w:rsidRPr="006E226F">
              <w:t>Получение кредитов от кредитных  организаций  в валюте Российской Федерации</w:t>
            </w:r>
          </w:p>
        </w:tc>
        <w:tc>
          <w:tcPr>
            <w:tcW w:w="3261" w:type="dxa"/>
            <w:tcBorders>
              <w:top w:val="nil"/>
              <w:left w:val="nil"/>
              <w:bottom w:val="single" w:sz="4" w:space="0" w:color="auto"/>
              <w:right w:val="single" w:sz="4" w:space="0" w:color="auto"/>
            </w:tcBorders>
            <w:shd w:val="clear" w:color="auto" w:fill="auto"/>
            <w:vAlign w:val="bottom"/>
            <w:hideMark/>
          </w:tcPr>
          <w:p w:rsidR="006E226F" w:rsidRPr="006E226F" w:rsidRDefault="006E226F" w:rsidP="00A633EF">
            <w:pPr>
              <w:jc w:val="center"/>
            </w:pPr>
            <w:r w:rsidRPr="006E226F">
              <w:t>000 01 02 00 00 00 0000 700</w:t>
            </w:r>
          </w:p>
        </w:tc>
        <w:tc>
          <w:tcPr>
            <w:tcW w:w="1559" w:type="dxa"/>
            <w:tcBorders>
              <w:top w:val="nil"/>
              <w:left w:val="nil"/>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xml:space="preserve">1 930 180,00  </w:t>
            </w:r>
          </w:p>
        </w:tc>
        <w:tc>
          <w:tcPr>
            <w:tcW w:w="1559" w:type="dxa"/>
            <w:tcBorders>
              <w:top w:val="nil"/>
              <w:left w:val="nil"/>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xml:space="preserve">3 505 300,00  </w:t>
            </w:r>
          </w:p>
        </w:tc>
      </w:tr>
      <w:tr w:rsidR="006E226F" w:rsidRPr="006E226F" w:rsidTr="00A633EF">
        <w:trPr>
          <w:trHeight w:val="480"/>
        </w:trPr>
        <w:tc>
          <w:tcPr>
            <w:tcW w:w="6696" w:type="dxa"/>
            <w:tcBorders>
              <w:top w:val="nil"/>
              <w:left w:val="single" w:sz="4" w:space="0" w:color="auto"/>
              <w:bottom w:val="single" w:sz="4" w:space="0" w:color="auto"/>
              <w:right w:val="single" w:sz="4" w:space="0" w:color="auto"/>
            </w:tcBorders>
            <w:shd w:val="clear" w:color="auto" w:fill="auto"/>
            <w:vAlign w:val="bottom"/>
            <w:hideMark/>
          </w:tcPr>
          <w:p w:rsidR="006E226F" w:rsidRPr="006E226F" w:rsidRDefault="006E226F" w:rsidP="00A633EF">
            <w:r w:rsidRPr="006E226F">
              <w:t>Получение кредитов от кредитных организаций бюджетами муниципальных районов в валюте Российской Федерации</w:t>
            </w:r>
          </w:p>
        </w:tc>
        <w:tc>
          <w:tcPr>
            <w:tcW w:w="3261" w:type="dxa"/>
            <w:tcBorders>
              <w:top w:val="nil"/>
              <w:left w:val="nil"/>
              <w:bottom w:val="single" w:sz="4" w:space="0" w:color="auto"/>
              <w:right w:val="single" w:sz="4" w:space="0" w:color="auto"/>
            </w:tcBorders>
            <w:shd w:val="clear" w:color="auto" w:fill="auto"/>
            <w:vAlign w:val="bottom"/>
            <w:hideMark/>
          </w:tcPr>
          <w:p w:rsidR="006E226F" w:rsidRPr="006E226F" w:rsidRDefault="006E226F" w:rsidP="00A633EF">
            <w:pPr>
              <w:jc w:val="center"/>
            </w:pPr>
            <w:r w:rsidRPr="006E226F">
              <w:t>000 01 02 00 00 05 0000 710</w:t>
            </w:r>
          </w:p>
        </w:tc>
        <w:tc>
          <w:tcPr>
            <w:tcW w:w="1559" w:type="dxa"/>
            <w:tcBorders>
              <w:top w:val="nil"/>
              <w:left w:val="nil"/>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xml:space="preserve">1 930 180,00  </w:t>
            </w:r>
          </w:p>
        </w:tc>
        <w:tc>
          <w:tcPr>
            <w:tcW w:w="1559" w:type="dxa"/>
            <w:tcBorders>
              <w:top w:val="nil"/>
              <w:left w:val="nil"/>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xml:space="preserve">3 505 300,00  </w:t>
            </w:r>
          </w:p>
        </w:tc>
      </w:tr>
      <w:tr w:rsidR="006E226F" w:rsidRPr="006E226F" w:rsidTr="00A633EF">
        <w:trPr>
          <w:trHeight w:val="480"/>
        </w:trPr>
        <w:tc>
          <w:tcPr>
            <w:tcW w:w="6696" w:type="dxa"/>
            <w:tcBorders>
              <w:top w:val="nil"/>
              <w:left w:val="single" w:sz="4" w:space="0" w:color="auto"/>
              <w:bottom w:val="single" w:sz="4" w:space="0" w:color="auto"/>
              <w:right w:val="single" w:sz="4" w:space="0" w:color="auto"/>
            </w:tcBorders>
            <w:shd w:val="clear" w:color="auto" w:fill="auto"/>
            <w:vAlign w:val="bottom"/>
            <w:hideMark/>
          </w:tcPr>
          <w:p w:rsidR="006E226F" w:rsidRPr="006E226F" w:rsidRDefault="006E226F" w:rsidP="00A633EF">
            <w:r w:rsidRPr="006E226F">
              <w:t>Погашение кредитов, предоставленных кредитными организациями в валюте Российской Федерации</w:t>
            </w:r>
          </w:p>
        </w:tc>
        <w:tc>
          <w:tcPr>
            <w:tcW w:w="3261" w:type="dxa"/>
            <w:tcBorders>
              <w:top w:val="nil"/>
              <w:left w:val="nil"/>
              <w:bottom w:val="single" w:sz="4" w:space="0" w:color="auto"/>
              <w:right w:val="single" w:sz="4" w:space="0" w:color="auto"/>
            </w:tcBorders>
            <w:shd w:val="clear" w:color="auto" w:fill="auto"/>
            <w:vAlign w:val="bottom"/>
            <w:hideMark/>
          </w:tcPr>
          <w:p w:rsidR="006E226F" w:rsidRPr="006E226F" w:rsidRDefault="006E226F" w:rsidP="00A633EF">
            <w:pPr>
              <w:jc w:val="center"/>
            </w:pPr>
            <w:r w:rsidRPr="006E226F">
              <w:t>000 01 02 00 00 00 0000 800</w:t>
            </w:r>
          </w:p>
        </w:tc>
        <w:tc>
          <w:tcPr>
            <w:tcW w:w="1559" w:type="dxa"/>
            <w:tcBorders>
              <w:top w:val="nil"/>
              <w:left w:val="nil"/>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xml:space="preserve">-1 197 240,00  </w:t>
            </w:r>
          </w:p>
        </w:tc>
        <w:tc>
          <w:tcPr>
            <w:tcW w:w="1559" w:type="dxa"/>
            <w:tcBorders>
              <w:top w:val="nil"/>
              <w:left w:val="nil"/>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xml:space="preserve">-2 232 360,00  </w:t>
            </w:r>
          </w:p>
        </w:tc>
      </w:tr>
      <w:tr w:rsidR="006E226F" w:rsidRPr="006E226F" w:rsidTr="00A633EF">
        <w:trPr>
          <w:trHeight w:val="480"/>
        </w:trPr>
        <w:tc>
          <w:tcPr>
            <w:tcW w:w="6696" w:type="dxa"/>
            <w:tcBorders>
              <w:top w:val="nil"/>
              <w:left w:val="single" w:sz="4" w:space="0" w:color="auto"/>
              <w:bottom w:val="single" w:sz="4" w:space="0" w:color="auto"/>
              <w:right w:val="single" w:sz="4" w:space="0" w:color="auto"/>
            </w:tcBorders>
            <w:shd w:val="clear" w:color="auto" w:fill="auto"/>
            <w:vAlign w:val="bottom"/>
            <w:hideMark/>
          </w:tcPr>
          <w:p w:rsidR="006E226F" w:rsidRPr="006E226F" w:rsidRDefault="006E226F" w:rsidP="00A633EF">
            <w:r w:rsidRPr="006E226F">
              <w:t>Погашение бюджетами муниципальных районов кредитов от кредитных организаций в валюте Российской Федерации</w:t>
            </w:r>
          </w:p>
        </w:tc>
        <w:tc>
          <w:tcPr>
            <w:tcW w:w="3261" w:type="dxa"/>
            <w:tcBorders>
              <w:top w:val="nil"/>
              <w:left w:val="nil"/>
              <w:bottom w:val="single" w:sz="4" w:space="0" w:color="auto"/>
              <w:right w:val="single" w:sz="4" w:space="0" w:color="auto"/>
            </w:tcBorders>
            <w:shd w:val="clear" w:color="auto" w:fill="auto"/>
            <w:vAlign w:val="bottom"/>
            <w:hideMark/>
          </w:tcPr>
          <w:p w:rsidR="006E226F" w:rsidRPr="006E226F" w:rsidRDefault="006E226F" w:rsidP="00A633EF">
            <w:pPr>
              <w:jc w:val="center"/>
            </w:pPr>
            <w:r w:rsidRPr="006E226F">
              <w:t>000 01 02 00 00 05 0000 810</w:t>
            </w:r>
          </w:p>
        </w:tc>
        <w:tc>
          <w:tcPr>
            <w:tcW w:w="1559" w:type="dxa"/>
            <w:tcBorders>
              <w:top w:val="nil"/>
              <w:left w:val="nil"/>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xml:space="preserve">-1 197 240,00  </w:t>
            </w:r>
          </w:p>
        </w:tc>
        <w:tc>
          <w:tcPr>
            <w:tcW w:w="1559" w:type="dxa"/>
            <w:tcBorders>
              <w:top w:val="nil"/>
              <w:left w:val="nil"/>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xml:space="preserve">-2 232 360,00  </w:t>
            </w:r>
          </w:p>
        </w:tc>
      </w:tr>
      <w:tr w:rsidR="006E226F" w:rsidRPr="006E226F" w:rsidTr="00A633EF">
        <w:trPr>
          <w:trHeight w:val="518"/>
        </w:trPr>
        <w:tc>
          <w:tcPr>
            <w:tcW w:w="6696" w:type="dxa"/>
            <w:tcBorders>
              <w:top w:val="nil"/>
              <w:left w:val="single" w:sz="4" w:space="0" w:color="auto"/>
              <w:bottom w:val="single" w:sz="4" w:space="0" w:color="auto"/>
              <w:right w:val="single" w:sz="4" w:space="0" w:color="auto"/>
            </w:tcBorders>
            <w:shd w:val="clear" w:color="auto" w:fill="auto"/>
            <w:vAlign w:val="bottom"/>
            <w:hideMark/>
          </w:tcPr>
          <w:p w:rsidR="006E226F" w:rsidRPr="006E226F" w:rsidRDefault="006E226F" w:rsidP="00A633EF">
            <w:pPr>
              <w:rPr>
                <w:b/>
                <w:bCs/>
              </w:rPr>
            </w:pPr>
            <w:r w:rsidRPr="006E226F">
              <w:rPr>
                <w:b/>
                <w:bCs/>
              </w:rPr>
              <w:t>Бюджетные кредиты от других бюджетов бюджетной системы Российской Федерации</w:t>
            </w:r>
          </w:p>
        </w:tc>
        <w:tc>
          <w:tcPr>
            <w:tcW w:w="3261" w:type="dxa"/>
            <w:tcBorders>
              <w:top w:val="nil"/>
              <w:left w:val="nil"/>
              <w:bottom w:val="single" w:sz="4" w:space="0" w:color="auto"/>
              <w:right w:val="single" w:sz="4" w:space="0" w:color="auto"/>
            </w:tcBorders>
            <w:shd w:val="clear" w:color="auto" w:fill="auto"/>
            <w:vAlign w:val="bottom"/>
            <w:hideMark/>
          </w:tcPr>
          <w:p w:rsidR="006E226F" w:rsidRPr="006E226F" w:rsidRDefault="006E226F" w:rsidP="00A633EF">
            <w:pPr>
              <w:jc w:val="center"/>
              <w:rPr>
                <w:b/>
                <w:bCs/>
              </w:rPr>
            </w:pPr>
            <w:r w:rsidRPr="006E226F">
              <w:rPr>
                <w:b/>
                <w:bCs/>
              </w:rPr>
              <w:t>000 01 03 00 00 00 0000 000</w:t>
            </w:r>
          </w:p>
        </w:tc>
        <w:tc>
          <w:tcPr>
            <w:tcW w:w="1559" w:type="dxa"/>
            <w:tcBorders>
              <w:top w:val="nil"/>
              <w:left w:val="nil"/>
              <w:bottom w:val="single" w:sz="4" w:space="0" w:color="auto"/>
              <w:right w:val="single" w:sz="4" w:space="0" w:color="auto"/>
            </w:tcBorders>
            <w:shd w:val="clear" w:color="auto" w:fill="auto"/>
            <w:noWrap/>
            <w:vAlign w:val="bottom"/>
            <w:hideMark/>
          </w:tcPr>
          <w:p w:rsidR="006E226F" w:rsidRPr="006E226F" w:rsidRDefault="006E226F" w:rsidP="00A633EF">
            <w:pPr>
              <w:jc w:val="center"/>
              <w:rPr>
                <w:b/>
                <w:bCs/>
              </w:rPr>
            </w:pPr>
            <w:r w:rsidRPr="006E226F">
              <w:rPr>
                <w:b/>
                <w:bCs/>
              </w:rPr>
              <w:t xml:space="preserve">-200 000,00  </w:t>
            </w:r>
          </w:p>
        </w:tc>
        <w:tc>
          <w:tcPr>
            <w:tcW w:w="1843" w:type="dxa"/>
            <w:tcBorders>
              <w:top w:val="nil"/>
              <w:left w:val="nil"/>
              <w:bottom w:val="single" w:sz="4" w:space="0" w:color="auto"/>
              <w:right w:val="single" w:sz="4" w:space="0" w:color="auto"/>
            </w:tcBorders>
            <w:shd w:val="clear" w:color="auto" w:fill="auto"/>
            <w:noWrap/>
            <w:vAlign w:val="bottom"/>
            <w:hideMark/>
          </w:tcPr>
          <w:p w:rsidR="006E226F" w:rsidRPr="006E226F" w:rsidRDefault="006E226F" w:rsidP="00A633EF">
            <w:pPr>
              <w:jc w:val="center"/>
              <w:rPr>
                <w:b/>
                <w:bCs/>
              </w:rPr>
            </w:pPr>
            <w:r w:rsidRPr="006E226F">
              <w:rPr>
                <w:b/>
                <w:bCs/>
              </w:rPr>
              <w:t xml:space="preserve">-732 940,00  </w:t>
            </w:r>
          </w:p>
        </w:tc>
        <w:tc>
          <w:tcPr>
            <w:tcW w:w="1559" w:type="dxa"/>
            <w:tcBorders>
              <w:top w:val="nil"/>
              <w:left w:val="nil"/>
              <w:bottom w:val="single" w:sz="4" w:space="0" w:color="auto"/>
              <w:right w:val="single" w:sz="4" w:space="0" w:color="auto"/>
            </w:tcBorders>
            <w:shd w:val="clear" w:color="auto" w:fill="auto"/>
            <w:noWrap/>
            <w:vAlign w:val="bottom"/>
            <w:hideMark/>
          </w:tcPr>
          <w:p w:rsidR="006E226F" w:rsidRPr="006E226F" w:rsidRDefault="006E226F" w:rsidP="00A633EF">
            <w:pPr>
              <w:jc w:val="center"/>
              <w:rPr>
                <w:b/>
                <w:bCs/>
              </w:rPr>
            </w:pPr>
            <w:r w:rsidRPr="006E226F">
              <w:rPr>
                <w:b/>
                <w:bCs/>
              </w:rPr>
              <w:t xml:space="preserve">-1 272 940,00  </w:t>
            </w:r>
          </w:p>
        </w:tc>
      </w:tr>
      <w:tr w:rsidR="006E226F" w:rsidRPr="006E226F" w:rsidTr="00A633EF">
        <w:trPr>
          <w:trHeight w:val="525"/>
        </w:trPr>
        <w:tc>
          <w:tcPr>
            <w:tcW w:w="6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26F" w:rsidRPr="006E226F" w:rsidRDefault="006E226F" w:rsidP="00A633EF">
            <w:pPr>
              <w:rPr>
                <w:b/>
                <w:bCs/>
              </w:rPr>
            </w:pPr>
            <w:r w:rsidRPr="006E226F">
              <w:rPr>
                <w:b/>
                <w:bCs/>
              </w:rPr>
              <w:t>Бюджетные кредиты от других бюджетов бюджетной системы Российской Федерации в валюте Российской Федерации</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center"/>
              <w:rPr>
                <w:b/>
                <w:bCs/>
              </w:rPr>
            </w:pPr>
            <w:r w:rsidRPr="006E226F">
              <w:rPr>
                <w:b/>
                <w:bCs/>
              </w:rPr>
              <w:t>000 01 03 01 00 00 0000 000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center"/>
              <w:rPr>
                <w:b/>
                <w:bCs/>
              </w:rPr>
            </w:pPr>
            <w:r w:rsidRPr="006E226F">
              <w:rPr>
                <w:b/>
                <w:bCs/>
              </w:rPr>
              <w:t xml:space="preserve">-200 000,00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center"/>
              <w:rPr>
                <w:b/>
                <w:bCs/>
              </w:rPr>
            </w:pPr>
            <w:r w:rsidRPr="006E226F">
              <w:rPr>
                <w:b/>
                <w:bCs/>
              </w:rPr>
              <w:t xml:space="preserve">-732 940,00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center"/>
              <w:rPr>
                <w:b/>
                <w:bCs/>
              </w:rPr>
            </w:pPr>
            <w:r w:rsidRPr="006E226F">
              <w:rPr>
                <w:b/>
                <w:bCs/>
              </w:rPr>
              <w:t xml:space="preserve">-1 272 940,00  </w:t>
            </w:r>
          </w:p>
        </w:tc>
      </w:tr>
      <w:tr w:rsidR="006E226F" w:rsidRPr="006E226F" w:rsidTr="00A633EF">
        <w:trPr>
          <w:trHeight w:val="540"/>
        </w:trPr>
        <w:tc>
          <w:tcPr>
            <w:tcW w:w="6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26F" w:rsidRPr="006E226F" w:rsidRDefault="006E226F" w:rsidP="00A633EF">
            <w:r w:rsidRPr="006E226F">
              <w:lastRenderedPageBreak/>
              <w:t>Получение бюджетных кредитов от других бюджетов бюджетной системы Российской Федерации в валюте Российской Федерации</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26F" w:rsidRPr="006E226F" w:rsidRDefault="006E226F" w:rsidP="00A633EF">
            <w:pPr>
              <w:jc w:val="center"/>
            </w:pPr>
            <w:r w:rsidRPr="006E226F">
              <w:t>000 01 03 01 00 00 0000 700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xml:space="preserve">1 000 000,00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xml:space="preserve">0,00  </w:t>
            </w:r>
          </w:p>
        </w:tc>
      </w:tr>
      <w:tr w:rsidR="006E226F" w:rsidRPr="006E226F" w:rsidTr="00A633EF">
        <w:trPr>
          <w:trHeight w:val="720"/>
        </w:trPr>
        <w:tc>
          <w:tcPr>
            <w:tcW w:w="6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26F" w:rsidRPr="006E226F" w:rsidRDefault="006E226F" w:rsidP="00A633EF">
            <w:r w:rsidRPr="006E226F">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26F" w:rsidRPr="006E226F" w:rsidRDefault="006E226F" w:rsidP="00A633EF">
            <w:pPr>
              <w:jc w:val="center"/>
            </w:pPr>
            <w:r w:rsidRPr="006E226F">
              <w:t>000 01 03 01 00 05 0000 710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xml:space="preserve">1 000 000,00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xml:space="preserve">0,00  </w:t>
            </w:r>
          </w:p>
        </w:tc>
      </w:tr>
      <w:tr w:rsidR="006E226F" w:rsidRPr="006E226F" w:rsidTr="00A633EF">
        <w:trPr>
          <w:trHeight w:val="252"/>
        </w:trPr>
        <w:tc>
          <w:tcPr>
            <w:tcW w:w="6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26F" w:rsidRPr="006E226F" w:rsidRDefault="006E226F" w:rsidP="00A633EF">
            <w:r w:rsidRPr="006E226F">
              <w:t>в том числе:</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26F" w:rsidRPr="006E226F" w:rsidRDefault="006E226F" w:rsidP="00A633EF">
            <w:pPr>
              <w:jc w:val="center"/>
            </w:pPr>
            <w:r w:rsidRPr="006E226F">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w:t>
            </w:r>
          </w:p>
        </w:tc>
      </w:tr>
      <w:tr w:rsidR="006E226F" w:rsidRPr="006E226F" w:rsidTr="00A633EF">
        <w:trPr>
          <w:trHeight w:val="690"/>
        </w:trPr>
        <w:tc>
          <w:tcPr>
            <w:tcW w:w="6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26F" w:rsidRPr="006E226F" w:rsidRDefault="006E226F" w:rsidP="00A633EF">
            <w:r w:rsidRPr="006E226F">
              <w:t xml:space="preserve"> Получение бюджетных кредитов из областного бюджета на пополнение остатков средств на счетах бюджетов муниципальных районов Российской Федерации</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000 01 03 01 00 05 0000 710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xml:space="preserve">0,00  </w:t>
            </w:r>
          </w:p>
        </w:tc>
      </w:tr>
      <w:tr w:rsidR="006E226F" w:rsidRPr="006E226F" w:rsidTr="00A633EF">
        <w:trPr>
          <w:trHeight w:val="600"/>
        </w:trPr>
        <w:tc>
          <w:tcPr>
            <w:tcW w:w="6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26F" w:rsidRPr="006E226F" w:rsidRDefault="006E226F" w:rsidP="00A633EF">
            <w:r w:rsidRPr="006E226F">
              <w:t>Получение бюджетных кредитов из областного бюджета   для частичного покрытия дефицита бюджета муниципального района</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000 01 03 01 00 05 0000 710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xml:space="preserve">0,00  </w:t>
            </w:r>
          </w:p>
        </w:tc>
      </w:tr>
      <w:tr w:rsidR="006E226F" w:rsidRPr="006E226F" w:rsidTr="00A633EF">
        <w:trPr>
          <w:trHeight w:val="780"/>
        </w:trPr>
        <w:tc>
          <w:tcPr>
            <w:tcW w:w="6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26F" w:rsidRPr="006E226F" w:rsidRDefault="006E226F" w:rsidP="00A633EF">
            <w:pPr>
              <w:rPr>
                <w:b/>
                <w:bCs/>
              </w:rPr>
            </w:pPr>
            <w:r w:rsidRPr="006E226F">
              <w:rPr>
                <w:b/>
                <w:bCs/>
              </w:rPr>
              <w:t>Погашение бюджетных кредитов, полученных от других бюджетов бюджетной системы Российской Федерации в валюте Российской Федерации</w:t>
            </w:r>
          </w:p>
        </w:tc>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center"/>
              <w:rPr>
                <w:b/>
                <w:bCs/>
              </w:rPr>
            </w:pPr>
            <w:r w:rsidRPr="006E226F">
              <w:rPr>
                <w:b/>
                <w:bCs/>
              </w:rPr>
              <w:t>000 01 03 01 00 00 0000 800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xml:space="preserve">-1 200 000,00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xml:space="preserve">-732 940,00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xml:space="preserve">-1 272 940,00  </w:t>
            </w:r>
          </w:p>
        </w:tc>
      </w:tr>
      <w:tr w:rsidR="006E226F" w:rsidRPr="006E226F" w:rsidTr="00A633EF">
        <w:trPr>
          <w:trHeight w:val="675"/>
        </w:trPr>
        <w:tc>
          <w:tcPr>
            <w:tcW w:w="6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26F" w:rsidRPr="006E226F" w:rsidRDefault="006E226F" w:rsidP="00A633EF">
            <w:r w:rsidRPr="006E226F">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26F" w:rsidRPr="006E226F" w:rsidRDefault="006E226F" w:rsidP="00A633EF">
            <w:pPr>
              <w:jc w:val="center"/>
            </w:pPr>
            <w:r w:rsidRPr="006E226F">
              <w:t>000 01 03 01 00 05 0000 810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xml:space="preserve">-1 200 000,00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xml:space="preserve">-732 940,00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xml:space="preserve">-1 272 940,00  </w:t>
            </w:r>
          </w:p>
        </w:tc>
      </w:tr>
      <w:tr w:rsidR="006E226F" w:rsidRPr="006E226F" w:rsidTr="00A633EF">
        <w:trPr>
          <w:trHeight w:val="229"/>
        </w:trPr>
        <w:tc>
          <w:tcPr>
            <w:tcW w:w="6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26F" w:rsidRPr="006E226F" w:rsidRDefault="006E226F" w:rsidP="00A633EF">
            <w:r w:rsidRPr="006E226F">
              <w:t>в том числе:</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26F" w:rsidRPr="006E226F" w:rsidRDefault="006E226F" w:rsidP="00A633EF">
            <w:pPr>
              <w:jc w:val="center"/>
            </w:pPr>
            <w:r w:rsidRPr="006E226F">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w:t>
            </w:r>
          </w:p>
        </w:tc>
      </w:tr>
      <w:tr w:rsidR="006E226F" w:rsidRPr="006E226F" w:rsidTr="00A633EF">
        <w:trPr>
          <w:trHeight w:val="705"/>
        </w:trPr>
        <w:tc>
          <w:tcPr>
            <w:tcW w:w="6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26F" w:rsidRPr="006E226F" w:rsidRDefault="006E226F" w:rsidP="00A633EF">
            <w:r w:rsidRPr="006E226F">
              <w:t xml:space="preserve"> Погашение бюджетных кредитов из областного бюджета на пополнение остатков средств на счетах бюджетов муниципальных районов Российской Федерации</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26F" w:rsidRPr="006E226F" w:rsidRDefault="006E226F" w:rsidP="00A633EF">
            <w:pPr>
              <w:jc w:val="center"/>
            </w:pPr>
            <w:r w:rsidRPr="006E226F">
              <w:t>000 01 03 01 00 05 0000 810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xml:space="preserve">0,00  </w:t>
            </w:r>
          </w:p>
        </w:tc>
      </w:tr>
      <w:tr w:rsidR="006E226F" w:rsidRPr="006E226F" w:rsidTr="00A633EF">
        <w:trPr>
          <w:trHeight w:val="450"/>
        </w:trPr>
        <w:tc>
          <w:tcPr>
            <w:tcW w:w="6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26F" w:rsidRPr="006E226F" w:rsidRDefault="006E226F" w:rsidP="00A633EF">
            <w:r w:rsidRPr="006E226F">
              <w:t>Погашение бюджетных кредитов из областного бюджета   для частичного покрытия дефицита бюджета муниципального района</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26F" w:rsidRPr="006E226F" w:rsidRDefault="006E226F" w:rsidP="00A633EF">
            <w:pPr>
              <w:jc w:val="center"/>
            </w:pPr>
            <w:r w:rsidRPr="006E226F">
              <w:t>000 01 03 01 00 05 0000 810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xml:space="preserve">-1 200 000,00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xml:space="preserve">-732 940,00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xml:space="preserve">-1 272 940,00  </w:t>
            </w:r>
          </w:p>
        </w:tc>
      </w:tr>
      <w:tr w:rsidR="006E226F" w:rsidRPr="006E226F" w:rsidTr="00A633EF">
        <w:trPr>
          <w:trHeight w:val="495"/>
        </w:trPr>
        <w:tc>
          <w:tcPr>
            <w:tcW w:w="6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26F" w:rsidRPr="006E226F" w:rsidRDefault="006E226F" w:rsidP="00A633EF">
            <w:pPr>
              <w:rPr>
                <w:b/>
                <w:bCs/>
              </w:rPr>
            </w:pPr>
            <w:r w:rsidRPr="006E226F">
              <w:rPr>
                <w:b/>
                <w:bCs/>
              </w:rPr>
              <w:t>Иные источники внутреннего финансирования дефицитов бюджетов</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26F" w:rsidRPr="006E226F" w:rsidRDefault="006E226F" w:rsidP="00A633EF">
            <w:pPr>
              <w:jc w:val="center"/>
              <w:rPr>
                <w:b/>
                <w:bCs/>
              </w:rPr>
            </w:pPr>
            <w:r w:rsidRPr="006E226F">
              <w:rPr>
                <w:b/>
                <w:bCs/>
              </w:rPr>
              <w:t>000 01 06 00 00 00 0000 000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center"/>
              <w:rPr>
                <w:b/>
                <w:bCs/>
              </w:rPr>
            </w:pPr>
            <w:r w:rsidRPr="006E226F">
              <w:rPr>
                <w:b/>
                <w:bCs/>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center"/>
              <w:rPr>
                <w:b/>
                <w:bCs/>
              </w:rPr>
            </w:pPr>
            <w:r w:rsidRPr="006E226F">
              <w:rPr>
                <w:b/>
                <w:bCs/>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center"/>
              <w:rPr>
                <w:b/>
                <w:bCs/>
              </w:rPr>
            </w:pPr>
            <w:r w:rsidRPr="006E226F">
              <w:rPr>
                <w:b/>
                <w:bCs/>
              </w:rPr>
              <w:t xml:space="preserve">0,00  </w:t>
            </w:r>
          </w:p>
        </w:tc>
      </w:tr>
      <w:tr w:rsidR="006E226F" w:rsidRPr="006E226F" w:rsidTr="00A633EF">
        <w:trPr>
          <w:trHeight w:val="503"/>
        </w:trPr>
        <w:tc>
          <w:tcPr>
            <w:tcW w:w="6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26F" w:rsidRPr="006E226F" w:rsidRDefault="006E226F" w:rsidP="00A633EF">
            <w:r w:rsidRPr="006E226F">
              <w:t>Бюджетные кредиты, предоставленные внутри страны в валюте Российской Федерации</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26F" w:rsidRPr="006E226F" w:rsidRDefault="006E226F" w:rsidP="00A633EF">
            <w:pPr>
              <w:jc w:val="center"/>
            </w:pPr>
            <w:r w:rsidRPr="006E226F">
              <w:t>000 01 06 05 00 00 0000 000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xml:space="preserve">0,00  </w:t>
            </w:r>
          </w:p>
        </w:tc>
      </w:tr>
      <w:tr w:rsidR="006E226F" w:rsidRPr="006E226F" w:rsidTr="00A633EF">
        <w:trPr>
          <w:trHeight w:val="450"/>
        </w:trPr>
        <w:tc>
          <w:tcPr>
            <w:tcW w:w="6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26F" w:rsidRPr="006E226F" w:rsidRDefault="006E226F" w:rsidP="00A633EF">
            <w:r w:rsidRPr="006E226F">
              <w:t>Возврат бюджетных кредитов, предоставленных юридическим лицам в валюте Российской Федерации</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26F" w:rsidRPr="006E226F" w:rsidRDefault="006E226F" w:rsidP="00A633EF">
            <w:pPr>
              <w:jc w:val="center"/>
            </w:pPr>
            <w:r w:rsidRPr="006E226F">
              <w:t>000 01 06 05 00 00 0000 600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xml:space="preserve">0,00  </w:t>
            </w:r>
          </w:p>
        </w:tc>
      </w:tr>
      <w:tr w:rsidR="006E226F" w:rsidRPr="006E226F" w:rsidTr="00A633EF">
        <w:trPr>
          <w:trHeight w:val="675"/>
        </w:trPr>
        <w:tc>
          <w:tcPr>
            <w:tcW w:w="6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26F" w:rsidRPr="006E226F" w:rsidRDefault="006E226F" w:rsidP="00A633EF">
            <w:pPr>
              <w:rPr>
                <w:b/>
                <w:bCs/>
              </w:rPr>
            </w:pPr>
            <w:r w:rsidRPr="006E226F">
              <w:rPr>
                <w:b/>
                <w:bCs/>
              </w:rPr>
              <w:lastRenderedPageBreak/>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26F" w:rsidRPr="006E226F" w:rsidRDefault="006E226F" w:rsidP="00A633EF">
            <w:pPr>
              <w:jc w:val="center"/>
              <w:rPr>
                <w:b/>
                <w:bCs/>
              </w:rPr>
            </w:pPr>
            <w:r w:rsidRPr="006E226F">
              <w:rPr>
                <w:b/>
                <w:bCs/>
              </w:rPr>
              <w:t>000 01 06 05 02 05 0000 640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center"/>
              <w:rPr>
                <w:b/>
                <w:bCs/>
              </w:rPr>
            </w:pPr>
            <w:r w:rsidRPr="006E226F">
              <w:rPr>
                <w:b/>
                <w:bCs/>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center"/>
              <w:rPr>
                <w:b/>
                <w:bCs/>
              </w:rPr>
            </w:pPr>
            <w:r w:rsidRPr="006E226F">
              <w:rPr>
                <w:b/>
                <w:bCs/>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center"/>
              <w:rPr>
                <w:b/>
                <w:bCs/>
              </w:rPr>
            </w:pPr>
            <w:r w:rsidRPr="006E226F">
              <w:rPr>
                <w:b/>
                <w:bCs/>
              </w:rPr>
              <w:t xml:space="preserve">0,00  </w:t>
            </w:r>
          </w:p>
        </w:tc>
      </w:tr>
      <w:tr w:rsidR="006E226F" w:rsidRPr="006E226F" w:rsidTr="00A633EF">
        <w:trPr>
          <w:trHeight w:val="492"/>
        </w:trPr>
        <w:tc>
          <w:tcPr>
            <w:tcW w:w="6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26F" w:rsidRPr="006E226F" w:rsidRDefault="006E226F" w:rsidP="00A633EF">
            <w:r w:rsidRPr="006E226F">
              <w:t>Бюджетные кредиты на частичное покрытие дефицитов, покрытие временных кассовых разрывов</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26F" w:rsidRPr="006E226F" w:rsidRDefault="006E226F" w:rsidP="00A633EF">
            <w:pPr>
              <w:jc w:val="center"/>
            </w:pPr>
            <w:r w:rsidRPr="006E226F">
              <w:t xml:space="preserve"> 000 01 06 05 02 05 0012 640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xml:space="preserve">0,00  </w:t>
            </w:r>
          </w:p>
        </w:tc>
      </w:tr>
      <w:tr w:rsidR="006E226F" w:rsidRPr="006E226F" w:rsidTr="00A633EF">
        <w:trPr>
          <w:trHeight w:val="503"/>
        </w:trPr>
        <w:tc>
          <w:tcPr>
            <w:tcW w:w="6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26F" w:rsidRPr="006E226F" w:rsidRDefault="006E226F" w:rsidP="00A633EF">
            <w:pPr>
              <w:rPr>
                <w:b/>
                <w:bCs/>
              </w:rPr>
            </w:pPr>
            <w:r w:rsidRPr="006E226F">
              <w:rPr>
                <w:b/>
                <w:bCs/>
              </w:rPr>
              <w:t>Предоставление бюджетных кредитов внутри страны в валюте Российской Федерации</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26F" w:rsidRPr="006E226F" w:rsidRDefault="006E226F" w:rsidP="00A633EF">
            <w:pPr>
              <w:jc w:val="center"/>
              <w:rPr>
                <w:b/>
                <w:bCs/>
              </w:rPr>
            </w:pPr>
            <w:r w:rsidRPr="006E226F">
              <w:rPr>
                <w:b/>
                <w:bCs/>
              </w:rPr>
              <w:t>000 01 06 05 00 00 0000 500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center"/>
              <w:rPr>
                <w:b/>
                <w:bCs/>
              </w:rPr>
            </w:pPr>
            <w:r w:rsidRPr="006E226F">
              <w:rPr>
                <w:b/>
                <w:bCs/>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center"/>
              <w:rPr>
                <w:b/>
                <w:bCs/>
              </w:rPr>
            </w:pPr>
            <w:r w:rsidRPr="006E226F">
              <w:rPr>
                <w:b/>
                <w:bCs/>
              </w:rPr>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center"/>
              <w:rPr>
                <w:b/>
                <w:bCs/>
              </w:rPr>
            </w:pPr>
            <w:r w:rsidRPr="006E226F">
              <w:rPr>
                <w:b/>
                <w:bCs/>
              </w:rPr>
              <w:t xml:space="preserve">0,00  </w:t>
            </w:r>
          </w:p>
        </w:tc>
      </w:tr>
      <w:tr w:rsidR="006E226F" w:rsidRPr="006E226F" w:rsidTr="00A633EF">
        <w:trPr>
          <w:trHeight w:val="638"/>
        </w:trPr>
        <w:tc>
          <w:tcPr>
            <w:tcW w:w="6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26F" w:rsidRPr="006E226F" w:rsidRDefault="006E226F" w:rsidP="00A633EF">
            <w:r w:rsidRPr="006E226F">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26F" w:rsidRPr="006E226F" w:rsidRDefault="006E226F" w:rsidP="00A633EF">
            <w:pPr>
              <w:jc w:val="center"/>
            </w:pPr>
            <w:r w:rsidRPr="006E226F">
              <w:t>000 01 06 05 02 05 0000 540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xml:space="preserve">0,00  </w:t>
            </w:r>
          </w:p>
        </w:tc>
      </w:tr>
      <w:tr w:rsidR="006E226F" w:rsidRPr="006E226F" w:rsidTr="00A633EF">
        <w:trPr>
          <w:trHeight w:val="409"/>
        </w:trPr>
        <w:tc>
          <w:tcPr>
            <w:tcW w:w="6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26F" w:rsidRPr="006E226F" w:rsidRDefault="006E226F" w:rsidP="00A633EF">
            <w:r w:rsidRPr="006E226F">
              <w:t>Изменение остатков средств на счетах по учету средств бюджетов</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26F" w:rsidRPr="006E226F" w:rsidRDefault="006E226F" w:rsidP="00A633EF">
            <w:pPr>
              <w:jc w:val="center"/>
            </w:pPr>
            <w:r w:rsidRPr="006E226F">
              <w:t>000 01 05 00 00 00 0000 000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xml:space="preserve">7 560 267,22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xml:space="preserve">0,00  </w:t>
            </w:r>
          </w:p>
        </w:tc>
      </w:tr>
      <w:tr w:rsidR="006E226F" w:rsidRPr="006E226F" w:rsidTr="00A633EF">
        <w:trPr>
          <w:trHeight w:val="372"/>
        </w:trPr>
        <w:tc>
          <w:tcPr>
            <w:tcW w:w="66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26F" w:rsidRPr="006E226F" w:rsidRDefault="006E226F" w:rsidP="00A633EF">
            <w:r w:rsidRPr="006E226F">
              <w:t>Изменение прочих остатков средств бюджетов муниципальных районов</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E226F" w:rsidRPr="006E226F" w:rsidRDefault="006E226F" w:rsidP="00A633EF">
            <w:pPr>
              <w:jc w:val="center"/>
            </w:pPr>
            <w:r w:rsidRPr="006E226F">
              <w:t>492 01 05 02 01 05 0000 000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xml:space="preserve">7 560 267,22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xml:space="preserve">0,00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26F" w:rsidRPr="006E226F" w:rsidRDefault="006E226F" w:rsidP="00A633EF">
            <w:pPr>
              <w:jc w:val="center"/>
            </w:pPr>
            <w:r w:rsidRPr="006E226F">
              <w:t xml:space="preserve">0,00  </w:t>
            </w:r>
          </w:p>
        </w:tc>
      </w:tr>
    </w:tbl>
    <w:p w:rsidR="00C7176F" w:rsidRDefault="00C7176F"/>
    <w:p w:rsidR="00A633EF" w:rsidRDefault="00A633EF">
      <w:r>
        <w:br w:type="page"/>
      </w:r>
    </w:p>
    <w:tbl>
      <w:tblPr>
        <w:tblW w:w="15105" w:type="dxa"/>
        <w:tblInd w:w="-284" w:type="dxa"/>
        <w:tblLook w:val="04A0" w:firstRow="1" w:lastRow="0" w:firstColumn="1" w:lastColumn="0" w:noHBand="0" w:noVBand="1"/>
      </w:tblPr>
      <w:tblGrid>
        <w:gridCol w:w="5298"/>
        <w:gridCol w:w="634"/>
        <w:gridCol w:w="517"/>
        <w:gridCol w:w="567"/>
        <w:gridCol w:w="1843"/>
        <w:gridCol w:w="711"/>
        <w:gridCol w:w="1849"/>
        <w:gridCol w:w="1843"/>
        <w:gridCol w:w="1843"/>
      </w:tblGrid>
      <w:tr w:rsidR="00A633EF" w:rsidRPr="00A633EF" w:rsidTr="00B71A66">
        <w:trPr>
          <w:trHeight w:val="255"/>
        </w:trPr>
        <w:tc>
          <w:tcPr>
            <w:tcW w:w="5298" w:type="dxa"/>
            <w:tcBorders>
              <w:top w:val="nil"/>
              <w:left w:val="nil"/>
              <w:bottom w:val="nil"/>
              <w:right w:val="nil"/>
            </w:tcBorders>
            <w:shd w:val="clear" w:color="auto" w:fill="auto"/>
            <w:vAlign w:val="bottom"/>
            <w:hideMark/>
          </w:tcPr>
          <w:p w:rsidR="00A633EF" w:rsidRPr="00A633EF" w:rsidRDefault="00A633EF" w:rsidP="00A633EF"/>
        </w:tc>
        <w:tc>
          <w:tcPr>
            <w:tcW w:w="634" w:type="dxa"/>
            <w:tcBorders>
              <w:top w:val="nil"/>
              <w:left w:val="nil"/>
              <w:bottom w:val="nil"/>
              <w:right w:val="nil"/>
            </w:tcBorders>
            <w:shd w:val="clear" w:color="auto" w:fill="auto"/>
            <w:noWrap/>
            <w:vAlign w:val="bottom"/>
            <w:hideMark/>
          </w:tcPr>
          <w:p w:rsidR="00A633EF" w:rsidRPr="00A633EF" w:rsidRDefault="00A633EF" w:rsidP="00A633EF"/>
        </w:tc>
        <w:tc>
          <w:tcPr>
            <w:tcW w:w="517" w:type="dxa"/>
            <w:tcBorders>
              <w:top w:val="nil"/>
              <w:left w:val="nil"/>
              <w:bottom w:val="nil"/>
              <w:right w:val="nil"/>
            </w:tcBorders>
            <w:shd w:val="clear" w:color="auto" w:fill="auto"/>
            <w:noWrap/>
            <w:vAlign w:val="bottom"/>
            <w:hideMark/>
          </w:tcPr>
          <w:p w:rsidR="00A633EF" w:rsidRPr="00A633EF" w:rsidRDefault="00A633EF" w:rsidP="00A633EF"/>
        </w:tc>
        <w:tc>
          <w:tcPr>
            <w:tcW w:w="567" w:type="dxa"/>
            <w:tcBorders>
              <w:top w:val="nil"/>
              <w:left w:val="nil"/>
              <w:bottom w:val="nil"/>
              <w:right w:val="nil"/>
            </w:tcBorders>
            <w:shd w:val="clear" w:color="auto" w:fill="auto"/>
            <w:noWrap/>
            <w:vAlign w:val="bottom"/>
            <w:hideMark/>
          </w:tcPr>
          <w:p w:rsidR="00A633EF" w:rsidRPr="00A633EF" w:rsidRDefault="00A633EF" w:rsidP="00A633EF">
            <w:pPr>
              <w:jc w:val="center"/>
            </w:pPr>
          </w:p>
        </w:tc>
        <w:tc>
          <w:tcPr>
            <w:tcW w:w="1843" w:type="dxa"/>
            <w:tcBorders>
              <w:top w:val="nil"/>
              <w:left w:val="nil"/>
              <w:bottom w:val="nil"/>
              <w:right w:val="nil"/>
            </w:tcBorders>
            <w:shd w:val="clear" w:color="auto" w:fill="auto"/>
            <w:noWrap/>
            <w:vAlign w:val="bottom"/>
            <w:hideMark/>
          </w:tcPr>
          <w:p w:rsidR="00A633EF" w:rsidRPr="00A633EF" w:rsidRDefault="00A633EF" w:rsidP="00A633EF">
            <w:pPr>
              <w:jc w:val="center"/>
            </w:pPr>
          </w:p>
        </w:tc>
        <w:tc>
          <w:tcPr>
            <w:tcW w:w="6246" w:type="dxa"/>
            <w:gridSpan w:val="4"/>
            <w:vMerge w:val="restart"/>
            <w:tcBorders>
              <w:top w:val="nil"/>
              <w:left w:val="nil"/>
              <w:right w:val="nil"/>
            </w:tcBorders>
            <w:shd w:val="clear" w:color="auto" w:fill="auto"/>
            <w:noWrap/>
            <w:vAlign w:val="bottom"/>
            <w:hideMark/>
          </w:tcPr>
          <w:p w:rsidR="00A633EF" w:rsidRPr="00A633EF" w:rsidRDefault="00A633EF" w:rsidP="00A633EF">
            <w:pPr>
              <w:spacing w:line="240" w:lineRule="exact"/>
              <w:jc w:val="right"/>
            </w:pPr>
            <w:r w:rsidRPr="00A633EF">
              <w:t>Приложение 8</w:t>
            </w:r>
          </w:p>
          <w:p w:rsidR="00A633EF" w:rsidRPr="00A633EF" w:rsidRDefault="00A633EF" w:rsidP="00A633EF">
            <w:pPr>
              <w:spacing w:line="240" w:lineRule="exact"/>
              <w:jc w:val="right"/>
            </w:pPr>
            <w:r w:rsidRPr="00A633EF">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A633EF" w:rsidRPr="00A633EF" w:rsidTr="00B71A66">
        <w:trPr>
          <w:trHeight w:val="443"/>
        </w:trPr>
        <w:tc>
          <w:tcPr>
            <w:tcW w:w="5298" w:type="dxa"/>
            <w:tcBorders>
              <w:top w:val="nil"/>
              <w:left w:val="nil"/>
              <w:bottom w:val="nil"/>
              <w:right w:val="nil"/>
            </w:tcBorders>
            <w:shd w:val="clear" w:color="auto" w:fill="auto"/>
            <w:vAlign w:val="bottom"/>
            <w:hideMark/>
          </w:tcPr>
          <w:p w:rsidR="00A633EF" w:rsidRPr="00A633EF" w:rsidRDefault="00A633EF" w:rsidP="00A633EF"/>
        </w:tc>
        <w:tc>
          <w:tcPr>
            <w:tcW w:w="634" w:type="dxa"/>
            <w:tcBorders>
              <w:top w:val="nil"/>
              <w:left w:val="nil"/>
              <w:bottom w:val="nil"/>
              <w:right w:val="nil"/>
            </w:tcBorders>
            <w:shd w:val="clear" w:color="auto" w:fill="auto"/>
            <w:noWrap/>
            <w:vAlign w:val="bottom"/>
            <w:hideMark/>
          </w:tcPr>
          <w:p w:rsidR="00A633EF" w:rsidRPr="00A633EF" w:rsidRDefault="00A633EF" w:rsidP="00A633EF"/>
        </w:tc>
        <w:tc>
          <w:tcPr>
            <w:tcW w:w="517" w:type="dxa"/>
            <w:tcBorders>
              <w:top w:val="nil"/>
              <w:left w:val="nil"/>
              <w:bottom w:val="nil"/>
              <w:right w:val="nil"/>
            </w:tcBorders>
            <w:shd w:val="clear" w:color="auto" w:fill="auto"/>
            <w:noWrap/>
            <w:vAlign w:val="bottom"/>
            <w:hideMark/>
          </w:tcPr>
          <w:p w:rsidR="00A633EF" w:rsidRPr="00A633EF" w:rsidRDefault="00A633EF" w:rsidP="00A633EF"/>
        </w:tc>
        <w:tc>
          <w:tcPr>
            <w:tcW w:w="567" w:type="dxa"/>
            <w:tcBorders>
              <w:top w:val="nil"/>
              <w:left w:val="nil"/>
              <w:bottom w:val="nil"/>
              <w:right w:val="nil"/>
            </w:tcBorders>
            <w:shd w:val="clear" w:color="auto" w:fill="auto"/>
            <w:noWrap/>
            <w:vAlign w:val="bottom"/>
            <w:hideMark/>
          </w:tcPr>
          <w:p w:rsidR="00A633EF" w:rsidRPr="00A633EF" w:rsidRDefault="00A633EF" w:rsidP="00A633EF">
            <w:pPr>
              <w:jc w:val="center"/>
            </w:pPr>
          </w:p>
        </w:tc>
        <w:tc>
          <w:tcPr>
            <w:tcW w:w="1843" w:type="dxa"/>
            <w:tcBorders>
              <w:top w:val="nil"/>
              <w:left w:val="nil"/>
              <w:bottom w:val="nil"/>
              <w:right w:val="nil"/>
            </w:tcBorders>
            <w:shd w:val="clear" w:color="auto" w:fill="auto"/>
            <w:noWrap/>
            <w:vAlign w:val="bottom"/>
            <w:hideMark/>
          </w:tcPr>
          <w:p w:rsidR="00A633EF" w:rsidRPr="00A633EF" w:rsidRDefault="00A633EF" w:rsidP="00A633EF">
            <w:pPr>
              <w:jc w:val="center"/>
            </w:pPr>
          </w:p>
        </w:tc>
        <w:tc>
          <w:tcPr>
            <w:tcW w:w="6246" w:type="dxa"/>
            <w:gridSpan w:val="4"/>
            <w:vMerge/>
            <w:tcBorders>
              <w:left w:val="nil"/>
              <w:bottom w:val="nil"/>
              <w:right w:val="nil"/>
            </w:tcBorders>
            <w:shd w:val="clear" w:color="auto" w:fill="auto"/>
            <w:vAlign w:val="bottom"/>
            <w:hideMark/>
          </w:tcPr>
          <w:p w:rsidR="00A633EF" w:rsidRPr="00A633EF" w:rsidRDefault="00A633EF" w:rsidP="00A633EF"/>
        </w:tc>
      </w:tr>
      <w:tr w:rsidR="00A633EF" w:rsidRPr="00A633EF" w:rsidTr="00B71A66">
        <w:trPr>
          <w:trHeight w:val="210"/>
        </w:trPr>
        <w:tc>
          <w:tcPr>
            <w:tcW w:w="5298" w:type="dxa"/>
            <w:tcBorders>
              <w:top w:val="nil"/>
              <w:left w:val="nil"/>
              <w:bottom w:val="nil"/>
              <w:right w:val="nil"/>
            </w:tcBorders>
            <w:shd w:val="clear" w:color="auto" w:fill="auto"/>
            <w:vAlign w:val="bottom"/>
            <w:hideMark/>
          </w:tcPr>
          <w:p w:rsidR="00A633EF" w:rsidRPr="00A633EF" w:rsidRDefault="00A633EF" w:rsidP="00A633EF"/>
        </w:tc>
        <w:tc>
          <w:tcPr>
            <w:tcW w:w="634" w:type="dxa"/>
            <w:tcBorders>
              <w:top w:val="nil"/>
              <w:left w:val="nil"/>
              <w:bottom w:val="nil"/>
              <w:right w:val="nil"/>
            </w:tcBorders>
            <w:shd w:val="clear" w:color="auto" w:fill="auto"/>
            <w:noWrap/>
            <w:vAlign w:val="bottom"/>
            <w:hideMark/>
          </w:tcPr>
          <w:p w:rsidR="00A633EF" w:rsidRPr="00A633EF" w:rsidRDefault="00A633EF" w:rsidP="00A633EF"/>
        </w:tc>
        <w:tc>
          <w:tcPr>
            <w:tcW w:w="517" w:type="dxa"/>
            <w:tcBorders>
              <w:top w:val="nil"/>
              <w:left w:val="nil"/>
              <w:bottom w:val="nil"/>
              <w:right w:val="nil"/>
            </w:tcBorders>
            <w:shd w:val="clear" w:color="auto" w:fill="auto"/>
            <w:noWrap/>
            <w:vAlign w:val="bottom"/>
            <w:hideMark/>
          </w:tcPr>
          <w:p w:rsidR="00A633EF" w:rsidRPr="00A633EF" w:rsidRDefault="00A633EF" w:rsidP="00A633EF"/>
        </w:tc>
        <w:tc>
          <w:tcPr>
            <w:tcW w:w="567" w:type="dxa"/>
            <w:tcBorders>
              <w:top w:val="nil"/>
              <w:left w:val="nil"/>
              <w:bottom w:val="nil"/>
              <w:right w:val="nil"/>
            </w:tcBorders>
            <w:shd w:val="clear" w:color="auto" w:fill="auto"/>
            <w:noWrap/>
            <w:vAlign w:val="bottom"/>
            <w:hideMark/>
          </w:tcPr>
          <w:p w:rsidR="00A633EF" w:rsidRPr="00A633EF" w:rsidRDefault="00A633EF" w:rsidP="00A633EF">
            <w:pPr>
              <w:jc w:val="center"/>
            </w:pPr>
          </w:p>
        </w:tc>
        <w:tc>
          <w:tcPr>
            <w:tcW w:w="1843" w:type="dxa"/>
            <w:tcBorders>
              <w:top w:val="nil"/>
              <w:left w:val="nil"/>
              <w:bottom w:val="nil"/>
              <w:right w:val="nil"/>
            </w:tcBorders>
            <w:shd w:val="clear" w:color="auto" w:fill="auto"/>
            <w:noWrap/>
            <w:vAlign w:val="bottom"/>
            <w:hideMark/>
          </w:tcPr>
          <w:p w:rsidR="00A633EF" w:rsidRPr="00A633EF" w:rsidRDefault="00A633EF" w:rsidP="00A633EF">
            <w:pPr>
              <w:jc w:val="center"/>
            </w:pPr>
          </w:p>
        </w:tc>
        <w:tc>
          <w:tcPr>
            <w:tcW w:w="711" w:type="dxa"/>
            <w:tcBorders>
              <w:top w:val="nil"/>
              <w:left w:val="nil"/>
              <w:bottom w:val="nil"/>
              <w:right w:val="nil"/>
            </w:tcBorders>
            <w:shd w:val="clear" w:color="auto" w:fill="auto"/>
            <w:noWrap/>
            <w:vAlign w:val="bottom"/>
            <w:hideMark/>
          </w:tcPr>
          <w:p w:rsidR="00A633EF" w:rsidRPr="00A633EF" w:rsidRDefault="00A633EF" w:rsidP="00A633EF"/>
        </w:tc>
        <w:tc>
          <w:tcPr>
            <w:tcW w:w="1849" w:type="dxa"/>
            <w:tcBorders>
              <w:top w:val="nil"/>
              <w:left w:val="nil"/>
              <w:bottom w:val="nil"/>
              <w:right w:val="nil"/>
            </w:tcBorders>
            <w:shd w:val="clear" w:color="auto" w:fill="auto"/>
            <w:noWrap/>
            <w:vAlign w:val="bottom"/>
            <w:hideMark/>
          </w:tcPr>
          <w:p w:rsidR="00A633EF" w:rsidRPr="00A633EF" w:rsidRDefault="00A633EF" w:rsidP="00A633EF"/>
        </w:tc>
        <w:tc>
          <w:tcPr>
            <w:tcW w:w="1843" w:type="dxa"/>
            <w:tcBorders>
              <w:top w:val="nil"/>
              <w:left w:val="nil"/>
              <w:bottom w:val="nil"/>
              <w:right w:val="nil"/>
            </w:tcBorders>
            <w:shd w:val="clear" w:color="auto" w:fill="auto"/>
            <w:noWrap/>
            <w:vAlign w:val="bottom"/>
            <w:hideMark/>
          </w:tcPr>
          <w:p w:rsidR="00A633EF" w:rsidRPr="00A633EF" w:rsidRDefault="00A633EF" w:rsidP="00A633EF"/>
        </w:tc>
        <w:tc>
          <w:tcPr>
            <w:tcW w:w="1843" w:type="dxa"/>
            <w:tcBorders>
              <w:top w:val="nil"/>
              <w:left w:val="nil"/>
              <w:bottom w:val="nil"/>
              <w:right w:val="nil"/>
            </w:tcBorders>
            <w:shd w:val="clear" w:color="auto" w:fill="auto"/>
            <w:noWrap/>
            <w:vAlign w:val="bottom"/>
            <w:hideMark/>
          </w:tcPr>
          <w:p w:rsidR="00A633EF" w:rsidRPr="00A633EF" w:rsidRDefault="00A633EF" w:rsidP="00A633EF"/>
        </w:tc>
      </w:tr>
      <w:tr w:rsidR="00A633EF" w:rsidRPr="00A633EF" w:rsidTr="00B71A66">
        <w:trPr>
          <w:trHeight w:val="240"/>
        </w:trPr>
        <w:tc>
          <w:tcPr>
            <w:tcW w:w="15105" w:type="dxa"/>
            <w:gridSpan w:val="9"/>
            <w:tcBorders>
              <w:top w:val="nil"/>
              <w:left w:val="nil"/>
              <w:bottom w:val="nil"/>
              <w:right w:val="nil"/>
            </w:tcBorders>
            <w:shd w:val="clear" w:color="auto" w:fill="auto"/>
            <w:vAlign w:val="bottom"/>
            <w:hideMark/>
          </w:tcPr>
          <w:p w:rsidR="00A633EF" w:rsidRPr="00A633EF" w:rsidRDefault="00A633EF" w:rsidP="00A633EF">
            <w:pPr>
              <w:jc w:val="center"/>
              <w:rPr>
                <w:b/>
                <w:sz w:val="28"/>
                <w:szCs w:val="28"/>
              </w:rPr>
            </w:pPr>
            <w:r w:rsidRPr="00A633EF">
              <w:rPr>
                <w:b/>
                <w:sz w:val="28"/>
                <w:szCs w:val="28"/>
              </w:rPr>
              <w:t>Ведомственная структура расходов бюджета Поддорского муниципального района на 2024 год  и на плановый период 2025 и 2026 годов</w:t>
            </w:r>
          </w:p>
        </w:tc>
      </w:tr>
      <w:tr w:rsidR="00A633EF" w:rsidRPr="00A633EF" w:rsidTr="00B71A66">
        <w:trPr>
          <w:trHeight w:val="203"/>
        </w:trPr>
        <w:tc>
          <w:tcPr>
            <w:tcW w:w="5298" w:type="dxa"/>
            <w:tcBorders>
              <w:top w:val="nil"/>
              <w:left w:val="nil"/>
              <w:bottom w:val="nil"/>
              <w:right w:val="nil"/>
            </w:tcBorders>
            <w:shd w:val="clear" w:color="auto" w:fill="auto"/>
            <w:vAlign w:val="bottom"/>
            <w:hideMark/>
          </w:tcPr>
          <w:p w:rsidR="00A633EF" w:rsidRPr="00A633EF" w:rsidRDefault="00A633EF" w:rsidP="00A633EF">
            <w:pPr>
              <w:jc w:val="center"/>
            </w:pPr>
          </w:p>
        </w:tc>
        <w:tc>
          <w:tcPr>
            <w:tcW w:w="634" w:type="dxa"/>
            <w:tcBorders>
              <w:top w:val="nil"/>
              <w:left w:val="nil"/>
              <w:bottom w:val="nil"/>
              <w:right w:val="nil"/>
            </w:tcBorders>
            <w:shd w:val="clear" w:color="auto" w:fill="auto"/>
            <w:vAlign w:val="bottom"/>
            <w:hideMark/>
          </w:tcPr>
          <w:p w:rsidR="00A633EF" w:rsidRPr="00A633EF" w:rsidRDefault="00A633EF" w:rsidP="00A633EF">
            <w:pPr>
              <w:jc w:val="center"/>
            </w:pPr>
          </w:p>
        </w:tc>
        <w:tc>
          <w:tcPr>
            <w:tcW w:w="517" w:type="dxa"/>
            <w:tcBorders>
              <w:top w:val="nil"/>
              <w:left w:val="nil"/>
              <w:bottom w:val="nil"/>
              <w:right w:val="nil"/>
            </w:tcBorders>
            <w:shd w:val="clear" w:color="auto" w:fill="auto"/>
            <w:vAlign w:val="bottom"/>
            <w:hideMark/>
          </w:tcPr>
          <w:p w:rsidR="00A633EF" w:rsidRPr="00A633EF" w:rsidRDefault="00A633EF" w:rsidP="00A633EF">
            <w:pPr>
              <w:jc w:val="center"/>
            </w:pPr>
          </w:p>
        </w:tc>
        <w:tc>
          <w:tcPr>
            <w:tcW w:w="567" w:type="dxa"/>
            <w:tcBorders>
              <w:top w:val="nil"/>
              <w:left w:val="nil"/>
              <w:bottom w:val="nil"/>
              <w:right w:val="nil"/>
            </w:tcBorders>
            <w:shd w:val="clear" w:color="auto" w:fill="auto"/>
            <w:vAlign w:val="bottom"/>
            <w:hideMark/>
          </w:tcPr>
          <w:p w:rsidR="00A633EF" w:rsidRPr="00A633EF" w:rsidRDefault="00A633EF" w:rsidP="00A633EF">
            <w:pPr>
              <w:jc w:val="center"/>
            </w:pPr>
          </w:p>
        </w:tc>
        <w:tc>
          <w:tcPr>
            <w:tcW w:w="1843" w:type="dxa"/>
            <w:tcBorders>
              <w:top w:val="nil"/>
              <w:left w:val="nil"/>
              <w:bottom w:val="nil"/>
              <w:right w:val="nil"/>
            </w:tcBorders>
            <w:shd w:val="clear" w:color="auto" w:fill="auto"/>
            <w:vAlign w:val="bottom"/>
            <w:hideMark/>
          </w:tcPr>
          <w:p w:rsidR="00A633EF" w:rsidRPr="00A633EF" w:rsidRDefault="00A633EF" w:rsidP="00A633EF">
            <w:pPr>
              <w:jc w:val="center"/>
            </w:pPr>
          </w:p>
        </w:tc>
        <w:tc>
          <w:tcPr>
            <w:tcW w:w="711" w:type="dxa"/>
            <w:tcBorders>
              <w:top w:val="nil"/>
              <w:left w:val="nil"/>
              <w:bottom w:val="nil"/>
              <w:right w:val="nil"/>
            </w:tcBorders>
            <w:shd w:val="clear" w:color="auto" w:fill="auto"/>
            <w:vAlign w:val="bottom"/>
            <w:hideMark/>
          </w:tcPr>
          <w:p w:rsidR="00A633EF" w:rsidRPr="00A633EF" w:rsidRDefault="00A633EF" w:rsidP="00A633EF">
            <w:pPr>
              <w:jc w:val="center"/>
            </w:pPr>
          </w:p>
        </w:tc>
        <w:tc>
          <w:tcPr>
            <w:tcW w:w="1849" w:type="dxa"/>
            <w:tcBorders>
              <w:top w:val="nil"/>
              <w:left w:val="nil"/>
              <w:bottom w:val="nil"/>
              <w:right w:val="nil"/>
            </w:tcBorders>
            <w:shd w:val="clear" w:color="auto" w:fill="auto"/>
            <w:vAlign w:val="bottom"/>
            <w:hideMark/>
          </w:tcPr>
          <w:p w:rsidR="00A633EF" w:rsidRPr="00A633EF" w:rsidRDefault="00A633EF" w:rsidP="00A633EF">
            <w:pPr>
              <w:jc w:val="center"/>
            </w:pPr>
          </w:p>
        </w:tc>
        <w:tc>
          <w:tcPr>
            <w:tcW w:w="1843" w:type="dxa"/>
            <w:tcBorders>
              <w:top w:val="nil"/>
              <w:left w:val="nil"/>
              <w:bottom w:val="nil"/>
              <w:right w:val="nil"/>
            </w:tcBorders>
            <w:shd w:val="clear" w:color="auto" w:fill="auto"/>
            <w:vAlign w:val="bottom"/>
            <w:hideMark/>
          </w:tcPr>
          <w:p w:rsidR="00A633EF" w:rsidRPr="00A633EF" w:rsidRDefault="00A633EF" w:rsidP="00A633EF">
            <w:pPr>
              <w:jc w:val="center"/>
            </w:pPr>
          </w:p>
        </w:tc>
        <w:tc>
          <w:tcPr>
            <w:tcW w:w="1843" w:type="dxa"/>
            <w:tcBorders>
              <w:top w:val="nil"/>
              <w:left w:val="nil"/>
              <w:bottom w:val="nil"/>
              <w:right w:val="nil"/>
            </w:tcBorders>
            <w:shd w:val="clear" w:color="auto" w:fill="auto"/>
            <w:noWrap/>
            <w:vAlign w:val="bottom"/>
            <w:hideMark/>
          </w:tcPr>
          <w:p w:rsidR="00A633EF" w:rsidRPr="00A633EF" w:rsidRDefault="00A633EF" w:rsidP="00A633EF">
            <w:pPr>
              <w:jc w:val="right"/>
            </w:pPr>
            <w:r w:rsidRPr="00A633EF">
              <w:t>рублей</w:t>
            </w:r>
          </w:p>
        </w:tc>
      </w:tr>
      <w:tr w:rsidR="00A633EF" w:rsidRPr="00A633EF" w:rsidTr="00B71A66">
        <w:trPr>
          <w:trHeight w:val="372"/>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t>Наименование</w:t>
            </w:r>
          </w:p>
        </w:tc>
        <w:tc>
          <w:tcPr>
            <w:tcW w:w="634" w:type="dxa"/>
            <w:tcBorders>
              <w:top w:val="single" w:sz="4" w:space="0" w:color="auto"/>
              <w:left w:val="nil"/>
              <w:bottom w:val="single" w:sz="4" w:space="0" w:color="auto"/>
              <w:right w:val="single" w:sz="4" w:space="0" w:color="auto"/>
            </w:tcBorders>
            <w:shd w:val="clear" w:color="auto" w:fill="auto"/>
            <w:vAlign w:val="center"/>
            <w:hideMark/>
          </w:tcPr>
          <w:p w:rsidR="00A633EF" w:rsidRPr="00A633EF" w:rsidRDefault="00A633EF" w:rsidP="00A633EF">
            <w:pPr>
              <w:jc w:val="center"/>
            </w:pPr>
            <w:r w:rsidRPr="00A633EF">
              <w:t>Вед</w:t>
            </w:r>
          </w:p>
        </w:tc>
        <w:tc>
          <w:tcPr>
            <w:tcW w:w="517" w:type="dxa"/>
            <w:tcBorders>
              <w:top w:val="single" w:sz="4" w:space="0" w:color="auto"/>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t>РЗ</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proofErr w:type="spellStart"/>
            <w:r w:rsidRPr="00A633EF">
              <w:t>Пр</w:t>
            </w:r>
            <w:proofErr w:type="spellEnd"/>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t>ЦСТ</w:t>
            </w:r>
          </w:p>
        </w:tc>
        <w:tc>
          <w:tcPr>
            <w:tcW w:w="711" w:type="dxa"/>
            <w:tcBorders>
              <w:top w:val="single" w:sz="4" w:space="0" w:color="auto"/>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t>ВР</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2024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2025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2026</w:t>
            </w:r>
          </w:p>
        </w:tc>
      </w:tr>
      <w:tr w:rsidR="00A633EF" w:rsidRPr="00A633EF" w:rsidTr="00B71A66">
        <w:trPr>
          <w:trHeight w:val="312"/>
        </w:trPr>
        <w:tc>
          <w:tcPr>
            <w:tcW w:w="5298" w:type="dxa"/>
            <w:tcBorders>
              <w:top w:val="nil"/>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Администрация Поддорского муниципального района</w:t>
            </w:r>
          </w:p>
        </w:tc>
        <w:tc>
          <w:tcPr>
            <w:tcW w:w="634" w:type="dxa"/>
            <w:tcBorders>
              <w:top w:val="nil"/>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t>300</w:t>
            </w:r>
          </w:p>
        </w:tc>
        <w:tc>
          <w:tcPr>
            <w:tcW w:w="517" w:type="dxa"/>
            <w:tcBorders>
              <w:top w:val="nil"/>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t> </w:t>
            </w:r>
          </w:p>
        </w:tc>
        <w:tc>
          <w:tcPr>
            <w:tcW w:w="567"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711"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70 963 965,84  </w:t>
            </w:r>
          </w:p>
        </w:tc>
        <w:tc>
          <w:tcPr>
            <w:tcW w:w="1843"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51 635 584,00  </w:t>
            </w:r>
          </w:p>
        </w:tc>
        <w:tc>
          <w:tcPr>
            <w:tcW w:w="1843"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50 319 991,00  </w:t>
            </w:r>
          </w:p>
        </w:tc>
      </w:tr>
      <w:tr w:rsidR="00A633EF" w:rsidRPr="00A633EF" w:rsidTr="00B71A66">
        <w:trPr>
          <w:trHeight w:val="263"/>
        </w:trPr>
        <w:tc>
          <w:tcPr>
            <w:tcW w:w="5298" w:type="dxa"/>
            <w:tcBorders>
              <w:top w:val="nil"/>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Общегосударственные вопросы</w:t>
            </w:r>
          </w:p>
        </w:tc>
        <w:tc>
          <w:tcPr>
            <w:tcW w:w="634" w:type="dxa"/>
            <w:tcBorders>
              <w:top w:val="nil"/>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t>300</w:t>
            </w:r>
          </w:p>
        </w:tc>
        <w:tc>
          <w:tcPr>
            <w:tcW w:w="517"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711"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40 677 491,85  </w:t>
            </w:r>
          </w:p>
        </w:tc>
        <w:tc>
          <w:tcPr>
            <w:tcW w:w="1843"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26 664 284,00  </w:t>
            </w:r>
          </w:p>
        </w:tc>
        <w:tc>
          <w:tcPr>
            <w:tcW w:w="1843"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25 593 625,00  </w:t>
            </w:r>
          </w:p>
        </w:tc>
      </w:tr>
      <w:tr w:rsidR="00A633EF" w:rsidRPr="00A633EF" w:rsidTr="00B71A66">
        <w:trPr>
          <w:trHeight w:val="420"/>
        </w:trPr>
        <w:tc>
          <w:tcPr>
            <w:tcW w:w="5298" w:type="dxa"/>
            <w:tcBorders>
              <w:top w:val="nil"/>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Функционирование высшего должностного лица субъекта Российской Федерации и муниципального образования</w:t>
            </w:r>
          </w:p>
        </w:tc>
        <w:tc>
          <w:tcPr>
            <w:tcW w:w="634" w:type="dxa"/>
            <w:tcBorders>
              <w:top w:val="nil"/>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t>300</w:t>
            </w:r>
          </w:p>
        </w:tc>
        <w:tc>
          <w:tcPr>
            <w:tcW w:w="517"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711"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1 955 300,00  </w:t>
            </w:r>
          </w:p>
        </w:tc>
        <w:tc>
          <w:tcPr>
            <w:tcW w:w="1843"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1 955 300,00  </w:t>
            </w:r>
          </w:p>
        </w:tc>
        <w:tc>
          <w:tcPr>
            <w:tcW w:w="1843"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1 955 300,00  </w:t>
            </w:r>
          </w:p>
        </w:tc>
      </w:tr>
      <w:tr w:rsidR="00A633EF" w:rsidRPr="00A633EF" w:rsidTr="00B71A66">
        <w:trPr>
          <w:trHeight w:val="263"/>
        </w:trPr>
        <w:tc>
          <w:tcPr>
            <w:tcW w:w="5298" w:type="dxa"/>
            <w:tcBorders>
              <w:top w:val="nil"/>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Глава муниципального образования</w:t>
            </w:r>
          </w:p>
        </w:tc>
        <w:tc>
          <w:tcPr>
            <w:tcW w:w="634" w:type="dxa"/>
            <w:tcBorders>
              <w:top w:val="nil"/>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t>300</w:t>
            </w:r>
          </w:p>
        </w:tc>
        <w:tc>
          <w:tcPr>
            <w:tcW w:w="517"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90 0 00 00000</w:t>
            </w:r>
          </w:p>
        </w:tc>
        <w:tc>
          <w:tcPr>
            <w:tcW w:w="711"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1 955 300,00  </w:t>
            </w:r>
          </w:p>
        </w:tc>
        <w:tc>
          <w:tcPr>
            <w:tcW w:w="1843"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1 955 300,00  </w:t>
            </w:r>
          </w:p>
        </w:tc>
        <w:tc>
          <w:tcPr>
            <w:tcW w:w="1843"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1 955 300,00  </w:t>
            </w:r>
          </w:p>
        </w:tc>
      </w:tr>
      <w:tr w:rsidR="00A633EF" w:rsidRPr="00A633EF" w:rsidTr="00B71A66">
        <w:trPr>
          <w:trHeight w:val="263"/>
        </w:trPr>
        <w:tc>
          <w:tcPr>
            <w:tcW w:w="5298" w:type="dxa"/>
            <w:tcBorders>
              <w:top w:val="nil"/>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Обеспечение функций муниципальных органов</w:t>
            </w:r>
          </w:p>
        </w:tc>
        <w:tc>
          <w:tcPr>
            <w:tcW w:w="634"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90 0 00 01000</w:t>
            </w:r>
          </w:p>
        </w:tc>
        <w:tc>
          <w:tcPr>
            <w:tcW w:w="711"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1 955 300,00  </w:t>
            </w:r>
          </w:p>
        </w:tc>
        <w:tc>
          <w:tcPr>
            <w:tcW w:w="1843"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1 955 300,00  </w:t>
            </w:r>
          </w:p>
        </w:tc>
        <w:tc>
          <w:tcPr>
            <w:tcW w:w="1843"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1 955 300,00  </w:t>
            </w:r>
          </w:p>
        </w:tc>
      </w:tr>
      <w:tr w:rsidR="00A633EF" w:rsidRPr="00A633EF" w:rsidTr="00B71A66">
        <w:trPr>
          <w:trHeight w:val="263"/>
        </w:trPr>
        <w:tc>
          <w:tcPr>
            <w:tcW w:w="5298" w:type="dxa"/>
            <w:tcBorders>
              <w:top w:val="nil"/>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Расходы на выплаты персоналу государственных (муниципальных) органов</w:t>
            </w:r>
          </w:p>
        </w:tc>
        <w:tc>
          <w:tcPr>
            <w:tcW w:w="634"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90 0 00 01000</w:t>
            </w:r>
          </w:p>
        </w:tc>
        <w:tc>
          <w:tcPr>
            <w:tcW w:w="711"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120</w:t>
            </w:r>
          </w:p>
        </w:tc>
        <w:tc>
          <w:tcPr>
            <w:tcW w:w="1849"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1 955 300,00  </w:t>
            </w:r>
          </w:p>
        </w:tc>
        <w:tc>
          <w:tcPr>
            <w:tcW w:w="1843"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1 955 300,00  </w:t>
            </w:r>
          </w:p>
        </w:tc>
        <w:tc>
          <w:tcPr>
            <w:tcW w:w="1843"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1 955 300,00  </w:t>
            </w:r>
          </w:p>
        </w:tc>
      </w:tr>
      <w:tr w:rsidR="00A633EF" w:rsidRPr="00A633EF" w:rsidTr="00B71A66">
        <w:trPr>
          <w:trHeight w:val="645"/>
        </w:trPr>
        <w:tc>
          <w:tcPr>
            <w:tcW w:w="5298" w:type="dxa"/>
            <w:tcBorders>
              <w:top w:val="nil"/>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4"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843"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711"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32 014 600,00  </w:t>
            </w:r>
          </w:p>
        </w:tc>
        <w:tc>
          <w:tcPr>
            <w:tcW w:w="1843"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23 970 184,00  </w:t>
            </w:r>
          </w:p>
        </w:tc>
        <w:tc>
          <w:tcPr>
            <w:tcW w:w="1843"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22 876 425,00  </w:t>
            </w:r>
          </w:p>
        </w:tc>
      </w:tr>
      <w:tr w:rsidR="00A633EF" w:rsidRPr="00A633EF" w:rsidTr="00B71A66">
        <w:trPr>
          <w:trHeight w:val="432"/>
        </w:trPr>
        <w:tc>
          <w:tcPr>
            <w:tcW w:w="5298" w:type="dxa"/>
            <w:tcBorders>
              <w:top w:val="nil"/>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Руководство и управление в сфере установленных функций органов  местного самоуправления</w:t>
            </w:r>
          </w:p>
        </w:tc>
        <w:tc>
          <w:tcPr>
            <w:tcW w:w="634"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843"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92 0 00 00000</w:t>
            </w:r>
          </w:p>
        </w:tc>
        <w:tc>
          <w:tcPr>
            <w:tcW w:w="711"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32 014 600,00  </w:t>
            </w:r>
          </w:p>
        </w:tc>
        <w:tc>
          <w:tcPr>
            <w:tcW w:w="1843"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23 970 184,00  </w:t>
            </w:r>
          </w:p>
        </w:tc>
        <w:tc>
          <w:tcPr>
            <w:tcW w:w="1843"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22 876 425,00  </w:t>
            </w:r>
          </w:p>
        </w:tc>
      </w:tr>
      <w:tr w:rsidR="00A633EF" w:rsidRPr="00A633EF" w:rsidTr="00B71A66">
        <w:trPr>
          <w:trHeight w:val="263"/>
        </w:trPr>
        <w:tc>
          <w:tcPr>
            <w:tcW w:w="5298" w:type="dxa"/>
            <w:tcBorders>
              <w:top w:val="nil"/>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Обеспечение функций муниципальных органов</w:t>
            </w:r>
          </w:p>
        </w:tc>
        <w:tc>
          <w:tcPr>
            <w:tcW w:w="634"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843"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92 0 00 01000</w:t>
            </w:r>
          </w:p>
        </w:tc>
        <w:tc>
          <w:tcPr>
            <w:tcW w:w="711"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28 559 500,00  </w:t>
            </w:r>
          </w:p>
        </w:tc>
        <w:tc>
          <w:tcPr>
            <w:tcW w:w="1843"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20 515 084,00  </w:t>
            </w:r>
          </w:p>
        </w:tc>
        <w:tc>
          <w:tcPr>
            <w:tcW w:w="1843"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19 421 325,00  </w:t>
            </w:r>
          </w:p>
        </w:tc>
      </w:tr>
      <w:tr w:rsidR="00A633EF" w:rsidRPr="00A633EF" w:rsidTr="00B71A66">
        <w:trPr>
          <w:trHeight w:val="263"/>
        </w:trPr>
        <w:tc>
          <w:tcPr>
            <w:tcW w:w="5298" w:type="dxa"/>
            <w:tcBorders>
              <w:top w:val="nil"/>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Расходы на выплаты персоналу государственных (муниципальных) органов</w:t>
            </w:r>
          </w:p>
        </w:tc>
        <w:tc>
          <w:tcPr>
            <w:tcW w:w="634"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843"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92 0 00 01000</w:t>
            </w:r>
          </w:p>
        </w:tc>
        <w:tc>
          <w:tcPr>
            <w:tcW w:w="711"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120</w:t>
            </w:r>
          </w:p>
        </w:tc>
        <w:tc>
          <w:tcPr>
            <w:tcW w:w="1849"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26 980 400,00  </w:t>
            </w:r>
          </w:p>
        </w:tc>
        <w:tc>
          <w:tcPr>
            <w:tcW w:w="1843"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19 532 784,00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18 439 025,00  </w:t>
            </w:r>
          </w:p>
        </w:tc>
      </w:tr>
      <w:tr w:rsidR="00A633EF" w:rsidRPr="00A633EF" w:rsidTr="00B71A66">
        <w:trPr>
          <w:trHeight w:val="435"/>
        </w:trPr>
        <w:tc>
          <w:tcPr>
            <w:tcW w:w="5298" w:type="dxa"/>
            <w:tcBorders>
              <w:top w:val="nil"/>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634"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843"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92 0 00 01000</w:t>
            </w:r>
          </w:p>
        </w:tc>
        <w:tc>
          <w:tcPr>
            <w:tcW w:w="711" w:type="dxa"/>
            <w:tcBorders>
              <w:top w:val="nil"/>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9" w:type="dxa"/>
            <w:tcBorders>
              <w:top w:val="nil"/>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1 482 100,00  </w:t>
            </w:r>
          </w:p>
        </w:tc>
        <w:tc>
          <w:tcPr>
            <w:tcW w:w="1843" w:type="dxa"/>
            <w:tcBorders>
              <w:top w:val="nil"/>
              <w:left w:val="single" w:sz="4" w:space="0" w:color="auto"/>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885 300,00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885 300,00  </w:t>
            </w:r>
          </w:p>
        </w:tc>
      </w:tr>
      <w:tr w:rsidR="00A633EF" w:rsidRPr="00A633EF" w:rsidTr="00B71A66">
        <w:trPr>
          <w:trHeight w:val="26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Уплата налогов, сборов и иных платежей</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92 0 00 01000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850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97 000,00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97 000,00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97 000,00  </w:t>
            </w:r>
          </w:p>
        </w:tc>
      </w:tr>
      <w:tr w:rsidR="00A633EF" w:rsidRPr="00A633EF" w:rsidTr="00B71A66">
        <w:trPr>
          <w:trHeight w:val="26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lastRenderedPageBreak/>
              <w:t xml:space="preserve">Формирование архивных фондов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92 0 00 60010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4 000,00  </w:t>
            </w:r>
          </w:p>
        </w:tc>
      </w:tr>
      <w:tr w:rsidR="00A633EF" w:rsidRPr="00A633EF" w:rsidTr="00B71A66">
        <w:trPr>
          <w:trHeight w:val="432"/>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92 0 00 60010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4 000,00  </w:t>
            </w:r>
          </w:p>
        </w:tc>
      </w:tr>
      <w:tr w:rsidR="00A633EF" w:rsidRPr="00A633EF" w:rsidTr="00B71A66">
        <w:trPr>
          <w:trHeight w:val="44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Содержание штатных единиц, осуществляющих переданные отдельные государственные полномочия области</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92 0 00 70280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2 072 800,00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2 072 800,00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2 072 800,00  </w:t>
            </w:r>
          </w:p>
        </w:tc>
      </w:tr>
      <w:tr w:rsidR="00A633EF" w:rsidRPr="00A633EF" w:rsidTr="00B71A66">
        <w:trPr>
          <w:trHeight w:val="263"/>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Расходы на выплаты персоналу государственных (муниципальных) органов</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92 0 00 70280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2 032 200,00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2 032 200,00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2 032 200,00  </w:t>
            </w:r>
          </w:p>
        </w:tc>
      </w:tr>
      <w:tr w:rsidR="00A633EF" w:rsidRPr="00A633EF" w:rsidTr="00B71A66">
        <w:trPr>
          <w:trHeight w:val="443"/>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92 0 00 70280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40 600,00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40 600,00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40 600,00  </w:t>
            </w:r>
          </w:p>
        </w:tc>
      </w:tr>
      <w:tr w:rsidR="00A633EF" w:rsidRPr="00A633EF" w:rsidTr="00B71A66">
        <w:trPr>
          <w:trHeight w:val="818"/>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92 0 00 70650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1 500,00  </w:t>
            </w:r>
          </w:p>
        </w:tc>
      </w:tr>
      <w:tr w:rsidR="00A633EF" w:rsidRPr="00A633EF" w:rsidTr="00B71A66">
        <w:trPr>
          <w:trHeight w:val="398"/>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92 0 00 70650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1 500,00  </w:t>
            </w:r>
          </w:p>
        </w:tc>
      </w:tr>
      <w:tr w:rsidR="00A633EF" w:rsidRPr="00A633EF" w:rsidTr="00B71A66">
        <w:trPr>
          <w:trHeight w:val="398"/>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Расходы муниципальных казенных, бюджетных и автономных учреждений по приобретению коммунальных услуг</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92 0 00 72300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1 101 400,00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1 101 400,00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1 101 400,00  </w:t>
            </w:r>
          </w:p>
        </w:tc>
      </w:tr>
      <w:tr w:rsidR="00A633EF" w:rsidRPr="00A633EF" w:rsidTr="00B71A66">
        <w:trPr>
          <w:trHeight w:val="360"/>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92 0 00 72300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1 101 400,00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1 101 400,00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1 101 400,00  </w:t>
            </w:r>
          </w:p>
        </w:tc>
      </w:tr>
      <w:tr w:rsidR="00A633EF" w:rsidRPr="00A633EF" w:rsidTr="00B71A66">
        <w:trPr>
          <w:trHeight w:val="638"/>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Расходы на </w:t>
            </w:r>
            <w:proofErr w:type="spellStart"/>
            <w:r w:rsidRPr="00A633EF">
              <w:t>софинансирование</w:t>
            </w:r>
            <w:proofErr w:type="spellEnd"/>
            <w:r w:rsidRPr="00A633EF">
              <w:t xml:space="preserve"> мероприятий по субсидии на приобретение коммунальных услуг муниципальными казенными, бюджетными и автономными учреждениями</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92 0 00 S2300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275 400,00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275 400,00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275 400,00  </w:t>
            </w:r>
          </w:p>
        </w:tc>
      </w:tr>
      <w:tr w:rsidR="00A633EF" w:rsidRPr="00A633EF" w:rsidTr="00B71A66">
        <w:trPr>
          <w:trHeight w:val="432"/>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lastRenderedPageBreak/>
              <w:t>Иные закупки товаров, работ и услуг для обеспечения государственных (муниципальных) нужд</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92 0 00 S2300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275 400,00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275 400,00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275 400,00  </w:t>
            </w:r>
          </w:p>
        </w:tc>
      </w:tr>
      <w:tr w:rsidR="00A633EF" w:rsidRPr="00A633EF" w:rsidTr="00B71A66">
        <w:trPr>
          <w:trHeight w:val="432"/>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Судебная система</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34 300,00  </w:t>
            </w:r>
          </w:p>
        </w:tc>
      </w:tr>
      <w:tr w:rsidR="00A633EF" w:rsidRPr="00A633EF" w:rsidTr="00B71A66">
        <w:trPr>
          <w:trHeight w:val="432"/>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Составление (изменение) списков кандидатов в присяжные заседатели федеральных судов общей юрисдикции в Российской Федерации</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93 0 00 00000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34 300,00  </w:t>
            </w:r>
          </w:p>
        </w:tc>
      </w:tr>
      <w:tr w:rsidR="00A633EF" w:rsidRPr="00A633EF" w:rsidTr="00B71A66">
        <w:trPr>
          <w:trHeight w:val="432"/>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Составление (изменение) списков кандидатов в присяжные заседатели федеральных судов общей юрисдикции в Российской Федерации</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93 0 00 51200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34 300,00  </w:t>
            </w:r>
          </w:p>
        </w:tc>
      </w:tr>
      <w:tr w:rsidR="00A633EF" w:rsidRPr="00A633EF" w:rsidTr="00B71A66">
        <w:trPr>
          <w:trHeight w:val="432"/>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93 0 00 51200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34 300,00  </w:t>
            </w:r>
          </w:p>
        </w:tc>
      </w:tr>
      <w:tr w:rsidR="00A633EF" w:rsidRPr="00A633EF" w:rsidTr="00B71A66">
        <w:trPr>
          <w:trHeight w:val="26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Резервные фонды</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100 000,00  </w:t>
            </w:r>
          </w:p>
        </w:tc>
      </w:tr>
      <w:tr w:rsidR="00A633EF" w:rsidRPr="00A633EF" w:rsidTr="00B71A66">
        <w:trPr>
          <w:trHeight w:val="26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pPr>
              <w:jc w:val="both"/>
            </w:pPr>
            <w:r w:rsidRPr="00A633EF">
              <w:t>Резервные фонды местных  администраций</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96 0 00 00000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100 000,00  </w:t>
            </w:r>
          </w:p>
        </w:tc>
      </w:tr>
      <w:tr w:rsidR="00A633EF" w:rsidRPr="00A633EF" w:rsidTr="00B71A66">
        <w:trPr>
          <w:trHeight w:val="26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pPr>
              <w:jc w:val="both"/>
            </w:pPr>
            <w:r w:rsidRPr="00A633EF">
              <w:t>Иные целевые направления расходов резервных фондов</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96 0 00 03010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100 000,00  </w:t>
            </w:r>
          </w:p>
        </w:tc>
      </w:tr>
      <w:tr w:rsidR="00A633EF" w:rsidRPr="00A633EF" w:rsidTr="00B71A66">
        <w:trPr>
          <w:trHeight w:val="263"/>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Резервные средства</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96 0 00 03010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870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100 000,00  </w:t>
            </w:r>
          </w:p>
        </w:tc>
      </w:tr>
      <w:tr w:rsidR="00A633EF" w:rsidRPr="00A633EF" w:rsidTr="00B71A66">
        <w:trPr>
          <w:trHeight w:val="26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Другие общегосударственные вопросы</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6 605 091,85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636 300,00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627 600,00  </w:t>
            </w:r>
          </w:p>
        </w:tc>
      </w:tr>
      <w:tr w:rsidR="00A633EF" w:rsidRPr="00A633EF" w:rsidTr="00B71A66">
        <w:trPr>
          <w:trHeight w:val="43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Муниципальная программа «Профилактика терроризма и экстремизма в </w:t>
            </w:r>
            <w:proofErr w:type="spellStart"/>
            <w:r w:rsidRPr="00A633EF">
              <w:t>Поддорском</w:t>
            </w:r>
            <w:proofErr w:type="spellEnd"/>
            <w:r w:rsidRPr="00A633EF">
              <w:t xml:space="preserve"> муниципальном районе на 2021-2025 годы»</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06 0 00 00000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93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06 0 02 00000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540"/>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 xml:space="preserve">Реализация прочих мероприятий программы "Профилактика терроризма и экстремизма в </w:t>
            </w:r>
            <w:proofErr w:type="spellStart"/>
            <w:r w:rsidRPr="00A633EF">
              <w:t>Поддорском</w:t>
            </w:r>
            <w:proofErr w:type="spellEnd"/>
            <w:r w:rsidRPr="00A633EF">
              <w:t xml:space="preserve"> муниципальном районе на 2021-2025 годы»</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06 0 02 99990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398"/>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lastRenderedPageBreak/>
              <w:t>Иные закупки товаров, работ и услуг для обеспечения государственных (муниципальных) нужд</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06 0 02 99990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398"/>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Муниципальная программа «Профилактика правонарушений в </w:t>
            </w:r>
            <w:proofErr w:type="spellStart"/>
            <w:r w:rsidRPr="00A633EF">
              <w:t>Поддорском</w:t>
            </w:r>
            <w:proofErr w:type="spellEnd"/>
            <w:r w:rsidRPr="00A633EF">
              <w:t xml:space="preserve"> муниципальном районе на 2021-2025 годы»</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07 0 00 00000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26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Вовлечение общественности в предупреждение правонарушений</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07 0 02 00000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398"/>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Реализация прочих мероприятий программы "Профилактика правонарушений в </w:t>
            </w:r>
            <w:proofErr w:type="spellStart"/>
            <w:r w:rsidRPr="00A633EF">
              <w:t>Поддорском</w:t>
            </w:r>
            <w:proofErr w:type="spellEnd"/>
            <w:r w:rsidRPr="00A633EF">
              <w:t xml:space="preserve"> муниципальном районе на 2021-2025 годы"</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07 0 02 99990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398"/>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07 0 02 99990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67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муниципальная программа Поддорского муниципального района "Противодействие коррупции в </w:t>
            </w:r>
            <w:proofErr w:type="spellStart"/>
            <w:r w:rsidRPr="00A633EF">
              <w:t>Поддорском</w:t>
            </w:r>
            <w:proofErr w:type="spellEnd"/>
            <w:r w:rsidRPr="00A633EF">
              <w:t xml:space="preserve"> муниципальном районе на 2024-2028 годы"</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10 0  00 00000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r>
      <w:tr w:rsidR="00A633EF" w:rsidRPr="00A633EF" w:rsidTr="00B71A66">
        <w:trPr>
          <w:trHeight w:val="398"/>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Обеспечение координации и контроля деятельности Администрации муниципального района в сфере</w:t>
            </w:r>
            <w:r w:rsidRPr="00A633EF">
              <w:br/>
              <w:t>противодействия коррупции</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10 0  04 00000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r>
      <w:tr w:rsidR="00A633EF" w:rsidRPr="00A633EF" w:rsidTr="00B71A66">
        <w:trPr>
          <w:trHeight w:val="398"/>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Реализация прочих мероприятий программы  "Противодействие коррупции в </w:t>
            </w:r>
            <w:proofErr w:type="spellStart"/>
            <w:r w:rsidRPr="00A633EF">
              <w:t>Поддорском</w:t>
            </w:r>
            <w:proofErr w:type="spellEnd"/>
            <w:r w:rsidRPr="00A633EF">
              <w:t xml:space="preserve"> муниципальном районе на 2024-2028 годы"</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10 0  04 99990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r>
      <w:tr w:rsidR="00A633EF" w:rsidRPr="00A633EF" w:rsidTr="00B71A66">
        <w:trPr>
          <w:trHeight w:val="398"/>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10 0  04 99990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r>
      <w:tr w:rsidR="00A633EF" w:rsidRPr="00A633EF" w:rsidTr="00B71A66">
        <w:trPr>
          <w:trHeight w:val="398"/>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Руководство и управление в сфере установленных функций органов  местного самоуправления</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92 0 00 00000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252 300,00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264 400,00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273 700,00  </w:t>
            </w:r>
          </w:p>
        </w:tc>
      </w:tr>
      <w:tr w:rsidR="00A633EF" w:rsidRPr="00A633EF" w:rsidTr="00B71A66">
        <w:trPr>
          <w:trHeight w:val="432"/>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lastRenderedPageBreak/>
              <w:t>Осуществление отдельных государственных полномочий в сфере государственной регистрации актов гражданского состояния</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92 0 00 59300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252 300,00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264 400,00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273 700,00  </w:t>
            </w:r>
          </w:p>
        </w:tc>
      </w:tr>
      <w:tr w:rsidR="00A633EF" w:rsidRPr="00A633EF" w:rsidTr="00B71A66">
        <w:trPr>
          <w:trHeight w:val="289"/>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Расходы на выплаты персоналу государственных (муниципальных) органов</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92 0 00 59300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209 400,00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221 500,00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230 800,00  </w:t>
            </w:r>
          </w:p>
        </w:tc>
      </w:tr>
      <w:tr w:rsidR="00A633EF" w:rsidRPr="00A633EF" w:rsidTr="00B71A66">
        <w:trPr>
          <w:trHeight w:val="398"/>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92 0 00 59300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42 900,00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42 900,00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42 900,00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Другие общегосударственные вопросы</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97 0 00 00000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4 484 677,98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348 900,00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348 900,00  </w:t>
            </w:r>
          </w:p>
        </w:tc>
      </w:tr>
      <w:tr w:rsidR="00A633EF" w:rsidRPr="00A633EF" w:rsidTr="00B71A66">
        <w:trPr>
          <w:trHeight w:val="218"/>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Реализация государственных функций, связанных с общегосударственным управлением</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97 1 00 00000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4 484 677,98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348 900,00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348 900,00  </w:t>
            </w:r>
          </w:p>
        </w:tc>
      </w:tr>
      <w:tr w:rsidR="00A633EF" w:rsidRPr="00A633EF" w:rsidTr="00B71A66">
        <w:trPr>
          <w:trHeight w:val="252"/>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Реализация прочих мероприятий непрограммных расходов</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97 1 00 99990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xml:space="preserve">4 484 677,98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xml:space="preserve">348 900,00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xml:space="preserve">348 900,00  </w:t>
            </w:r>
          </w:p>
        </w:tc>
      </w:tr>
      <w:tr w:rsidR="00A633EF" w:rsidRPr="00A633EF" w:rsidTr="00B71A66">
        <w:trPr>
          <w:trHeight w:val="398"/>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97 1 00 99990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4 157 777,98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192 000,00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192 000,00  </w:t>
            </w:r>
          </w:p>
        </w:tc>
      </w:tr>
      <w:tr w:rsidR="00A633EF" w:rsidRPr="00A633EF" w:rsidTr="00B71A66">
        <w:trPr>
          <w:trHeight w:val="252"/>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 Уплата налогов, сборов и иных платежей</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97 1 00 99990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850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326 900,00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156 900,00  </w:t>
            </w:r>
          </w:p>
        </w:tc>
      </w:tr>
      <w:tr w:rsidR="00A633EF" w:rsidRPr="00A633EF" w:rsidTr="00B71A66">
        <w:trPr>
          <w:trHeight w:val="252"/>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Исполнение судебных актов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98 0 00 00000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1 845 113,87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252"/>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Реализация прочих мероприятий непрограммных расходов</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98 0 00 99990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1 845 113,87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252"/>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Исполнение судебных актов</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98 0 00 99990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830</w:t>
            </w:r>
          </w:p>
        </w:tc>
        <w:tc>
          <w:tcPr>
            <w:tcW w:w="1849" w:type="dxa"/>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1 845 113,87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Национальная оборона</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379 500,00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414 666,00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Мобилизационная и вневойсковая подготовка</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379 500,00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414 666,00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Прочие непрограммные расходы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99 0 00 00000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379 500,00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414 666,00  </w:t>
            </w:r>
          </w:p>
        </w:tc>
      </w:tr>
      <w:tr w:rsidR="00A633EF" w:rsidRPr="00A633EF" w:rsidTr="00B71A66">
        <w:trPr>
          <w:trHeight w:val="42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 Осуществление первичного воинского учета органами местного самоуправления поселений, муниципальных и городских округов</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99 0 00 51180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379 500,00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414 666,00  </w:t>
            </w:r>
          </w:p>
        </w:tc>
      </w:tr>
      <w:tr w:rsidR="00A633EF" w:rsidRPr="00A633EF" w:rsidTr="00B71A66">
        <w:trPr>
          <w:trHeight w:val="240"/>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Расходы на выплаты персоналу государственных (муниципальных) органов</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99 0 00 51180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306 944,00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341 444,00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376 611,00  </w:t>
            </w:r>
          </w:p>
        </w:tc>
      </w:tr>
      <w:tr w:rsidR="00A633EF" w:rsidRPr="00A633EF" w:rsidTr="00B71A66">
        <w:trPr>
          <w:trHeight w:val="383"/>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99 0 00 51180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38 056,00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38 056,00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38 055,00  </w:t>
            </w:r>
          </w:p>
        </w:tc>
      </w:tr>
      <w:tr w:rsidR="00A633EF" w:rsidRPr="00A633EF" w:rsidTr="00B71A66">
        <w:trPr>
          <w:trHeight w:val="278"/>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lastRenderedPageBreak/>
              <w:t>Национальная безопасность и правоохранительная деятельность</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5 406 216,00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5 306 000,00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5 306 000,00  </w:t>
            </w:r>
          </w:p>
        </w:tc>
      </w:tr>
      <w:tr w:rsidR="00A633EF" w:rsidRPr="00A633EF" w:rsidTr="00B71A66">
        <w:trPr>
          <w:trHeight w:val="465"/>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Защита населения и территории от чрезвычайных ситуаций природного и техногенного характера, пожарная безопасность.</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5 406 216,00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5 306 000,00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5 306 000,00  </w:t>
            </w:r>
          </w:p>
        </w:tc>
      </w:tr>
      <w:tr w:rsidR="00A633EF" w:rsidRPr="00A633EF" w:rsidTr="00B71A66">
        <w:trPr>
          <w:trHeight w:val="589"/>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 xml:space="preserve">Муниципальная программа "Снижение рисков и смягчение последствий чрезвычайных ситуаций природного и техногенного характера в </w:t>
            </w:r>
            <w:proofErr w:type="spellStart"/>
            <w:r w:rsidRPr="00A633EF">
              <w:t>Поддорском</w:t>
            </w:r>
            <w:proofErr w:type="spellEnd"/>
            <w:r w:rsidRPr="00A633EF">
              <w:t xml:space="preserve">  муниципальном районе"</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28 0 00 00000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30 000,00  </w:t>
            </w:r>
          </w:p>
        </w:tc>
      </w:tr>
      <w:tr w:rsidR="00A633EF" w:rsidRPr="00A633EF" w:rsidTr="00B71A66">
        <w:trPr>
          <w:trHeight w:val="465"/>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Хранение и обновление материального резерва, предназначенного для ликвидации чрезвычайных ситуаций</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28 0 02 00000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30 000,00  </w:t>
            </w:r>
          </w:p>
        </w:tc>
      </w:tr>
      <w:tr w:rsidR="00A633EF" w:rsidRPr="00A633EF" w:rsidTr="00B71A66">
        <w:trPr>
          <w:trHeight w:val="660"/>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 xml:space="preserve">Реализация прочих мероприятий программы "Снижение рисков и смягчение последствий чрезвычайных ситуаций природного и техногенного характера в </w:t>
            </w:r>
            <w:proofErr w:type="spellStart"/>
            <w:r w:rsidRPr="00A633EF">
              <w:t>Поддорском</w:t>
            </w:r>
            <w:proofErr w:type="spellEnd"/>
            <w:r w:rsidRPr="00A633EF">
              <w:t xml:space="preserve">  муниципальном районе"</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28 0 02 99990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30 000,00  </w:t>
            </w:r>
          </w:p>
        </w:tc>
      </w:tr>
      <w:tr w:rsidR="00A633EF" w:rsidRPr="00A633EF" w:rsidTr="00B71A66">
        <w:trPr>
          <w:trHeight w:val="465"/>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28 0 02 99990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30 000,00  </w:t>
            </w:r>
          </w:p>
        </w:tc>
      </w:tr>
      <w:tr w:rsidR="00A633EF" w:rsidRPr="00A633EF" w:rsidTr="00B71A66">
        <w:trPr>
          <w:trHeight w:val="465"/>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Совершенствование системы управления, связи и оповещения органов управления по ГО и ЧС</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28 0 03 00000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99 200,00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99 200,00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99 200,00  </w:t>
            </w:r>
          </w:p>
        </w:tc>
      </w:tr>
      <w:tr w:rsidR="00A633EF" w:rsidRPr="00A633EF" w:rsidTr="00B71A66">
        <w:trPr>
          <w:trHeight w:val="465"/>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 xml:space="preserve">Реализация прочих мероприятий программы "Снижение рисков и смягчение последствий чрезвычайных ситуаций природного и техногенного характера в </w:t>
            </w:r>
            <w:proofErr w:type="spellStart"/>
            <w:r w:rsidRPr="00A633EF">
              <w:t>Поддорском</w:t>
            </w:r>
            <w:proofErr w:type="spellEnd"/>
            <w:r w:rsidRPr="00A633EF">
              <w:t xml:space="preserve">  муниципальном районе"</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28 0 03 99990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99 200,00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99 200,00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99 200,00  </w:t>
            </w:r>
          </w:p>
        </w:tc>
      </w:tr>
      <w:tr w:rsidR="00A633EF" w:rsidRPr="00A633EF" w:rsidTr="00B71A66">
        <w:trPr>
          <w:trHeight w:val="465"/>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28 0 03 99990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99 200,00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99 200,00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99 200,00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Прочие непрограммные расходы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99 0 00 00000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5 297 016,00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5 176 800,00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5 176 800,00  </w:t>
            </w:r>
          </w:p>
        </w:tc>
      </w:tr>
      <w:tr w:rsidR="00A633EF" w:rsidRPr="00A633EF" w:rsidTr="00B71A66">
        <w:trPr>
          <w:trHeight w:val="270"/>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целевые направления расходов</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99 0 00 03030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5 297 016,00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5 176 800,00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5 176 800,00  </w:t>
            </w:r>
          </w:p>
        </w:tc>
      </w:tr>
      <w:tr w:rsidR="00A633EF" w:rsidRPr="00A633EF" w:rsidTr="00B71A66">
        <w:trPr>
          <w:trHeight w:val="218"/>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lastRenderedPageBreak/>
              <w:t>Расходы на выплаты персоналу государственных (муниципальных) органов</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99 0 00 03030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4 467 300,00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4 467 300,00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4 467 300,00  </w:t>
            </w:r>
          </w:p>
        </w:tc>
      </w:tr>
      <w:tr w:rsidR="00A633EF" w:rsidRPr="00A633EF" w:rsidTr="00B71A66">
        <w:trPr>
          <w:trHeight w:val="218"/>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99 0 00 03030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9" w:type="dxa"/>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829 716,00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709 500,00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709 500,00  </w:t>
            </w:r>
          </w:p>
        </w:tc>
      </w:tr>
      <w:tr w:rsidR="00A633EF" w:rsidRPr="00A633EF" w:rsidTr="00B71A66">
        <w:trPr>
          <w:trHeight w:val="26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Национальная экономика</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12 509 292,75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12 080 300,00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11 890 300,00  </w:t>
            </w:r>
          </w:p>
        </w:tc>
      </w:tr>
      <w:tr w:rsidR="00A633EF" w:rsidRPr="00A633EF" w:rsidTr="00B71A66">
        <w:trPr>
          <w:trHeight w:val="263"/>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Сельское хозяйство и рыболовство</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18 700,00  </w:t>
            </w:r>
          </w:p>
        </w:tc>
      </w:tr>
      <w:tr w:rsidR="00A633EF" w:rsidRPr="00A633EF" w:rsidTr="00B71A66">
        <w:trPr>
          <w:trHeight w:val="420"/>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Муниципальная программа Поддорского муниципального района «Развитие агропромышленного комплекса Поддорского района»</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19 0 00 00000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345"/>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Повышение кадрового потенциала и уровня информационно-консультативного обслуживания в АПК</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19 0 05 00000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492"/>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Реализация прочих мероприятий программы «Развитие агропромышленного комплекса Поддорского района»</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19 0 05 99990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465"/>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19 0 05 99990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570"/>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27 0 00 00000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405"/>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Создание условий для обеспечения доступным и комфортным жильем сельское население</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27 0 01 00000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492"/>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Реализация прочих мероприятий подпрограммы " Комплексное развитие сельских территорий Поддорского муниципального района до 2025 год"</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27 0 01 99990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480"/>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27 0 01 99990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33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lastRenderedPageBreak/>
              <w:t xml:space="preserve">Прочие непрограммные расходы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99 0 00 00000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18 700,00  </w:t>
            </w:r>
          </w:p>
        </w:tc>
      </w:tr>
      <w:tr w:rsidR="00A633EF" w:rsidRPr="00A633EF" w:rsidTr="00B71A66">
        <w:trPr>
          <w:trHeight w:val="75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xml:space="preserve">99 0 00 70720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18 700,00  </w:t>
            </w:r>
          </w:p>
        </w:tc>
      </w:tr>
      <w:tr w:rsidR="00A633EF" w:rsidRPr="00A633EF" w:rsidTr="00B71A66">
        <w:trPr>
          <w:trHeight w:val="398"/>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xml:space="preserve">99 0 00 70720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18 700,00  </w:t>
            </w:r>
          </w:p>
        </w:tc>
      </w:tr>
      <w:tr w:rsidR="00A633EF" w:rsidRPr="00A633EF" w:rsidTr="00B71A66">
        <w:trPr>
          <w:trHeight w:val="398"/>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Транспорт</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5 557 400,00  </w:t>
            </w:r>
          </w:p>
        </w:tc>
      </w:tr>
      <w:tr w:rsidR="00A633EF" w:rsidRPr="00A633EF" w:rsidTr="00B71A66">
        <w:trPr>
          <w:trHeight w:val="398"/>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Другие общегосударственные вопросы</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97 0 00 00000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5 557 400,00  </w:t>
            </w:r>
          </w:p>
        </w:tc>
      </w:tr>
      <w:tr w:rsidR="00A633EF" w:rsidRPr="00A633EF" w:rsidTr="00B71A66">
        <w:trPr>
          <w:trHeight w:val="398"/>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Реализация государственных функций, связанных с общегосударственным управлением</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97 1 00 00000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5 557 400,00  </w:t>
            </w:r>
          </w:p>
        </w:tc>
      </w:tr>
      <w:tr w:rsidR="00A633EF" w:rsidRPr="00A633EF" w:rsidTr="00B71A66">
        <w:trPr>
          <w:trHeight w:val="30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Реализация прочих мероприятий непрограммных расходов</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97 1 00 99990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5 557 400,00  </w:t>
            </w:r>
          </w:p>
        </w:tc>
      </w:tr>
      <w:tr w:rsidR="00A633EF" w:rsidRPr="00A633EF" w:rsidTr="00B71A66">
        <w:trPr>
          <w:trHeight w:val="398"/>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97 1 00 99990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5 557 400,00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5 557 400,00  </w:t>
            </w:r>
          </w:p>
        </w:tc>
      </w:tr>
      <w:tr w:rsidR="00A633EF" w:rsidRPr="00A633EF" w:rsidTr="00B71A66">
        <w:trPr>
          <w:trHeight w:val="28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Дорожное хозяйство (дорожные фонды)</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4 316 042,59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5 726 000,00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5 846 000,00  </w:t>
            </w:r>
          </w:p>
        </w:tc>
      </w:tr>
      <w:tr w:rsidR="00A633EF" w:rsidRPr="00A633EF" w:rsidTr="00B71A66">
        <w:trPr>
          <w:trHeight w:val="76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Муниципальная программа Поддорского муниципального района "Совершенствование и содержание дорожного хозяйства Поддорского муниципального района"</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15 0 00 00000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4 316 042,59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5 726 000,00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5 846 000,00  </w:t>
            </w:r>
          </w:p>
        </w:tc>
      </w:tr>
      <w:tr w:rsidR="00A633EF" w:rsidRPr="00A633EF" w:rsidTr="00B71A66">
        <w:trPr>
          <w:trHeight w:val="435"/>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Содержание автомобильных дорог общего пользования местного значения и искусственных сооружений на них</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15 0 01 00000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1 226 000,00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1 001 000,00  </w:t>
            </w:r>
          </w:p>
        </w:tc>
      </w:tr>
      <w:tr w:rsidR="00A633EF" w:rsidRPr="00A633EF" w:rsidTr="00B71A66">
        <w:trPr>
          <w:trHeight w:val="435"/>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Осуществление дорожной деятельности в отношении автомобильных дорог общего пользования местного значения</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15 0 01 71510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451 000,00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451 000,00  </w:t>
            </w:r>
          </w:p>
        </w:tc>
      </w:tr>
      <w:tr w:rsidR="00A633EF" w:rsidRPr="00A633EF" w:rsidTr="00B71A66">
        <w:trPr>
          <w:trHeight w:val="435"/>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15 0 01 71510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451 000,00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451 000,00  </w:t>
            </w:r>
          </w:p>
        </w:tc>
      </w:tr>
      <w:tr w:rsidR="00A633EF" w:rsidRPr="00A633EF" w:rsidTr="00B71A66">
        <w:trPr>
          <w:trHeight w:val="61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lastRenderedPageBreak/>
              <w:t>Реализация прочих мероприятий программы "Совершенствование и содержание дорожного хозяйства Поддорского муниципального района"</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15 0 01 99990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451 000,00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500 000,00  </w:t>
            </w:r>
          </w:p>
        </w:tc>
      </w:tr>
      <w:tr w:rsidR="00A633EF" w:rsidRPr="00A633EF" w:rsidTr="00B71A66">
        <w:trPr>
          <w:trHeight w:val="398"/>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15 0 01 99990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500 000,00  </w:t>
            </w:r>
          </w:p>
        </w:tc>
      </w:tr>
      <w:tr w:rsidR="00A633EF" w:rsidRPr="00A633EF" w:rsidTr="00B71A66">
        <w:trPr>
          <w:trHeight w:val="68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Расходы на </w:t>
            </w:r>
            <w:proofErr w:type="spellStart"/>
            <w:r w:rsidRPr="00A633EF">
              <w:t>софинансирование</w:t>
            </w:r>
            <w:proofErr w:type="spellEnd"/>
            <w:r w:rsidRPr="00A633EF">
              <w:t xml:space="preserve"> мероприятий по субсидии  на осуществление дорожной деятельности в отношении автомобильных дорог общего пользования местного значения</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15 0 01 S1510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50 000,00  </w:t>
            </w:r>
          </w:p>
        </w:tc>
      </w:tr>
      <w:tr w:rsidR="00A633EF" w:rsidRPr="00A633EF" w:rsidTr="00B71A66">
        <w:trPr>
          <w:trHeight w:val="398"/>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15 0 01 S1510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50 000,00  </w:t>
            </w:r>
          </w:p>
        </w:tc>
      </w:tr>
      <w:tr w:rsidR="00A633EF" w:rsidRPr="00A633EF" w:rsidTr="00B71A66">
        <w:trPr>
          <w:trHeight w:val="660"/>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Ремонт автомобильных дорог общего пользования местного значения и искусственных сооружений на них</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15 0 02 00000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3 090 042,59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4 725 000,00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4 845 000,00  </w:t>
            </w:r>
          </w:p>
        </w:tc>
      </w:tr>
      <w:tr w:rsidR="00A633EF" w:rsidRPr="00A633EF" w:rsidTr="00B71A66">
        <w:trPr>
          <w:trHeight w:val="510"/>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Осуществление дорожной деятельности в отношении автомобильных дорог общего пользования местного значения</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15 0 02 71510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450 000,00  </w:t>
            </w:r>
          </w:p>
        </w:tc>
      </w:tr>
      <w:tr w:rsidR="00A633EF" w:rsidRPr="00A633EF" w:rsidTr="00B71A66">
        <w:trPr>
          <w:trHeight w:val="398"/>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15 0 02 71510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450 000,00  </w:t>
            </w:r>
          </w:p>
        </w:tc>
      </w:tr>
      <w:tr w:rsidR="00A633EF" w:rsidRPr="00A633EF" w:rsidTr="00B71A66">
        <w:trPr>
          <w:trHeight w:val="64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Реализация прочих мероприятий программы "Совершенствование и содержание дорожного хозяйства Поддорского муниципального района</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15 0 02 99990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2 364 042,59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4 225 000,00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4 345 000,00  </w:t>
            </w:r>
          </w:p>
        </w:tc>
      </w:tr>
      <w:tr w:rsidR="00A633EF" w:rsidRPr="00A633EF" w:rsidTr="00B71A66">
        <w:trPr>
          <w:trHeight w:val="420"/>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15 0 02 99990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2 364 042,59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4 225 000,00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4 345 000,00  </w:t>
            </w:r>
          </w:p>
        </w:tc>
      </w:tr>
      <w:tr w:rsidR="00A633EF" w:rsidRPr="00A633EF" w:rsidTr="00B71A66">
        <w:trPr>
          <w:trHeight w:val="69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Расходы на </w:t>
            </w:r>
            <w:proofErr w:type="spellStart"/>
            <w:r w:rsidRPr="00A633EF">
              <w:t>софинансирование</w:t>
            </w:r>
            <w:proofErr w:type="spellEnd"/>
            <w:r w:rsidRPr="00A633EF">
              <w:t xml:space="preserve"> мероприятий по субсидии  на осуществление дорожной деятельности в отношении автомобильных дорог общего пользования местного значения</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15 0 02 S1510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50 000,00  </w:t>
            </w:r>
          </w:p>
        </w:tc>
      </w:tr>
      <w:tr w:rsidR="00A633EF" w:rsidRPr="00A633EF" w:rsidTr="00B71A66">
        <w:trPr>
          <w:trHeight w:val="420"/>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lastRenderedPageBreak/>
              <w:t>Иные закупки товаров, работ и услуг для обеспечения государственных (муниципальных) нужд</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15 0 02 S1510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50 000,00  </w:t>
            </w:r>
          </w:p>
        </w:tc>
      </w:tr>
      <w:tr w:rsidR="00A633EF" w:rsidRPr="00A633EF" w:rsidTr="00B71A66">
        <w:trPr>
          <w:trHeight w:val="28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Связь и информатика</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708 500,00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455 200,00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455 200,00  </w:t>
            </w:r>
          </w:p>
        </w:tc>
      </w:tr>
      <w:tr w:rsidR="00A633EF" w:rsidRPr="00A633EF" w:rsidTr="00B71A66">
        <w:trPr>
          <w:trHeight w:val="709"/>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Муниципальная программа Поддорского муниципального района «Информатизация Поддорского муниципального района»</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09 0 00 00000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708 500,00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455 200,00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455 200,00  </w:t>
            </w:r>
          </w:p>
        </w:tc>
      </w:tr>
      <w:tr w:rsidR="00A633EF" w:rsidRPr="00A633EF" w:rsidTr="00B71A66">
        <w:trPr>
          <w:trHeight w:val="57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Создание условий для развития информационного общества и формирования электронного муниципалитета в </w:t>
            </w:r>
            <w:proofErr w:type="spellStart"/>
            <w:r w:rsidRPr="00A633EF">
              <w:t>Поддорском</w:t>
            </w:r>
            <w:proofErr w:type="spellEnd"/>
            <w:r w:rsidRPr="00A633EF">
              <w:t xml:space="preserve"> муниципальном районе</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09 0 01 00000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145 200,00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145 200,00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145 200,00  </w:t>
            </w:r>
          </w:p>
        </w:tc>
      </w:tr>
      <w:tr w:rsidR="00A633EF" w:rsidRPr="00A633EF" w:rsidTr="00B71A66">
        <w:trPr>
          <w:trHeight w:val="50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Реализация прочих мероприятий программы «Информатизация Поддорского муниципального района»</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09 0 01 99990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145 200,00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145 200,00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145 200,00  </w:t>
            </w:r>
          </w:p>
        </w:tc>
      </w:tr>
      <w:tr w:rsidR="00A633EF" w:rsidRPr="00A633EF" w:rsidTr="00B71A66">
        <w:trPr>
          <w:trHeight w:val="405"/>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09 0 01 99990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145 200,00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145 200,00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145 200,00  </w:t>
            </w:r>
          </w:p>
        </w:tc>
      </w:tr>
      <w:tr w:rsidR="00A633EF" w:rsidRPr="00A633EF" w:rsidTr="00B71A66">
        <w:trPr>
          <w:trHeight w:val="40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Обеспечение требований законодательства в области защиты персональных данных</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09 0 03 00000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30 000,00  </w:t>
            </w:r>
          </w:p>
        </w:tc>
      </w:tr>
      <w:tr w:rsidR="00A633EF" w:rsidRPr="00A633EF" w:rsidTr="00B71A66">
        <w:trPr>
          <w:trHeight w:val="40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Реализация прочих мероприятий программы «Информатизация Поддорского муниципального района»</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09 0 03 99990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30 000,00  </w:t>
            </w:r>
          </w:p>
        </w:tc>
      </w:tr>
      <w:tr w:rsidR="00A633EF" w:rsidRPr="00A633EF" w:rsidTr="00B71A66">
        <w:trPr>
          <w:trHeight w:val="405"/>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09 0 03 99990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30 000,00  </w:t>
            </w:r>
          </w:p>
        </w:tc>
      </w:tr>
      <w:tr w:rsidR="00A633EF" w:rsidRPr="00A633EF" w:rsidTr="00B71A66">
        <w:trPr>
          <w:trHeight w:val="40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Обеспечение доступа к информации о деятельности Администрации муниципального района</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09 0 04 00000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24 000,00  </w:t>
            </w:r>
          </w:p>
        </w:tc>
      </w:tr>
      <w:tr w:rsidR="00A633EF" w:rsidRPr="00A633EF" w:rsidTr="00B71A66">
        <w:trPr>
          <w:trHeight w:val="40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Реализация прочих мероприятий программы «Информатизация Поддорского муниципального района»</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09 0 04 99990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24 000,00  </w:t>
            </w:r>
          </w:p>
        </w:tc>
      </w:tr>
      <w:tr w:rsidR="00A633EF" w:rsidRPr="00A633EF" w:rsidTr="00B71A66">
        <w:trPr>
          <w:trHeight w:val="405"/>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lastRenderedPageBreak/>
              <w:t>Иные закупки товаров, работ и услуг для обеспечения государственных (муниципальных) нужд</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09 0 04 99990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24 000,00  </w:t>
            </w:r>
          </w:p>
        </w:tc>
      </w:tr>
      <w:tr w:rsidR="00A633EF" w:rsidRPr="00A633EF" w:rsidTr="00B71A66">
        <w:trPr>
          <w:trHeight w:val="398"/>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Оснащение АРМ пользователей ЛВС Администрации муниципального района лицензионным программным обеспечением</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09 0 05 00000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256 000,00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256 000,00  </w:t>
            </w:r>
          </w:p>
        </w:tc>
      </w:tr>
      <w:tr w:rsidR="00A633EF" w:rsidRPr="00A633EF" w:rsidTr="00B71A66">
        <w:trPr>
          <w:trHeight w:val="40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Реализация прочих мероприятий программы «Информатизация Поддорского муниципального района»</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09 0 05 99990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256 000,00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256 000,00  </w:t>
            </w:r>
          </w:p>
        </w:tc>
      </w:tr>
      <w:tr w:rsidR="00A633EF" w:rsidRPr="00A633EF" w:rsidTr="00B71A66">
        <w:trPr>
          <w:trHeight w:val="405"/>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09 0 05 99990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9" w:type="dxa"/>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509 300,00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256 000,00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256 000,00  </w:t>
            </w:r>
          </w:p>
        </w:tc>
      </w:tr>
      <w:tr w:rsidR="00A633EF" w:rsidRPr="00A633EF" w:rsidTr="00B71A66">
        <w:trPr>
          <w:trHeight w:val="218"/>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Другие вопросы в области национальной экономики</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1 898 650,16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313 000,00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13 000,00  </w:t>
            </w:r>
          </w:p>
        </w:tc>
      </w:tr>
      <w:tr w:rsidR="00A633EF" w:rsidRPr="00A633EF" w:rsidTr="00B71A66">
        <w:trPr>
          <w:trHeight w:val="51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Развитие  малого и среднего предпринимательства в </w:t>
            </w:r>
            <w:proofErr w:type="spellStart"/>
            <w:r w:rsidRPr="00A633EF">
              <w:t>Поддорском</w:t>
            </w:r>
            <w:proofErr w:type="spellEnd"/>
            <w:r w:rsidRPr="00A633EF">
              <w:t xml:space="preserve"> муниципальном районе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11 0 00 00000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1 557 613,76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87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11 0 01 00000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1 557 613,76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166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Организация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w:t>
            </w:r>
            <w:proofErr w:type="spellStart"/>
            <w:r w:rsidRPr="00A633EF">
              <w:t>Росгвардии</w:t>
            </w:r>
            <w:proofErr w:type="spellEnd"/>
            <w:r w:rsidRPr="00A633EF">
              <w:t xml:space="preserve">, граждан заключивших контракт о прохождении военной </w:t>
            </w:r>
            <w:proofErr w:type="spellStart"/>
            <w:r w:rsidRPr="00A633EF">
              <w:t>службы,сотрудников</w:t>
            </w:r>
            <w:proofErr w:type="spellEnd"/>
            <w:r w:rsidRPr="00A633EF">
              <w:t xml:space="preserve">, находящихся в служебной командировке в зоне действия специальной </w:t>
            </w:r>
            <w:r w:rsidRPr="00A633EF">
              <w:lastRenderedPageBreak/>
              <w:t>военной операции, проживающих в жилых помещениях с печным отоплением.</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r w:rsidRPr="00A633EF">
              <w:lastRenderedPageBreak/>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11 0 01 76230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1 257 613,76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585"/>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Субсидии юридическим лицам (кроме некоммерческих организаций), индивидуальным предпринимателям, физическим лицам</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11 0 01 76230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810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1 257 613,76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5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Реализация прочих мероприятий программы " Развитие  малого и среднего предпринимательства в </w:t>
            </w:r>
            <w:proofErr w:type="spellStart"/>
            <w:r w:rsidRPr="00A633EF">
              <w:t>Поддорском</w:t>
            </w:r>
            <w:proofErr w:type="spellEnd"/>
            <w:r w:rsidRPr="00A633EF">
              <w:t xml:space="preserve"> муниципальном районе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11 0 01 99990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600"/>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Субсидии юридическим лицам (кроме некоммерческих организаций), индивидуальным предпринимателям, физическим лицам</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11 0 01 99990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810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79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634" w:type="dxa"/>
            <w:tcBorders>
              <w:top w:val="single" w:sz="4" w:space="0" w:color="auto"/>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12 0 00 00000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114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12 1 00 00000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51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Эффективное владение, пользование и распоряжение муниципальным имуществом</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12 1 01 00000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106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lastRenderedPageBreak/>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12 1 01 99990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529"/>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12 1 01 99990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398"/>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Формирование муниципальной собственности</w:t>
            </w:r>
          </w:p>
        </w:tc>
        <w:tc>
          <w:tcPr>
            <w:tcW w:w="634" w:type="dxa"/>
            <w:tcBorders>
              <w:top w:val="single" w:sz="4" w:space="0" w:color="auto"/>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12 1 02 00000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98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w:t>
            </w:r>
          </w:p>
        </w:tc>
        <w:tc>
          <w:tcPr>
            <w:tcW w:w="634" w:type="dxa"/>
            <w:tcBorders>
              <w:top w:val="single" w:sz="4" w:space="0" w:color="auto"/>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12 1 02 99990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600"/>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634" w:type="dxa"/>
            <w:tcBorders>
              <w:top w:val="single" w:sz="4" w:space="0" w:color="auto"/>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12 1 02 99990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889"/>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634" w:type="dxa"/>
            <w:tcBorders>
              <w:top w:val="single" w:sz="4" w:space="0" w:color="auto"/>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12 1 03 00000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105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w:t>
            </w:r>
            <w:r w:rsidRPr="00A633EF">
              <w:lastRenderedPageBreak/>
              <w:t>"Совершенствование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634" w:type="dxa"/>
            <w:tcBorders>
              <w:top w:val="single" w:sz="4" w:space="0" w:color="auto"/>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lastRenderedPageBreak/>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12 1 03 99990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600"/>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634" w:type="dxa"/>
            <w:tcBorders>
              <w:top w:val="single" w:sz="4" w:space="0" w:color="auto"/>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12 1 03 99990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480"/>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 xml:space="preserve">Муниципальная программа Поддорского муниципального района "Развитие торговли в </w:t>
            </w:r>
            <w:proofErr w:type="spellStart"/>
            <w:r w:rsidRPr="00A633EF">
              <w:t>Поддорском</w:t>
            </w:r>
            <w:proofErr w:type="spellEnd"/>
            <w:r w:rsidRPr="00A633EF">
              <w:t xml:space="preserve"> муниципальном районе"</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13 0 00 00000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253 036,40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r>
      <w:tr w:rsidR="00A633EF" w:rsidRPr="00A633EF" w:rsidTr="00B71A66">
        <w:trPr>
          <w:trHeight w:val="1178"/>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13 0 01 00000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5 060,80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r>
      <w:tr w:rsidR="00A633EF" w:rsidRPr="00A633EF" w:rsidTr="00B71A66">
        <w:trPr>
          <w:trHeight w:val="42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Реализация прочих мероприятий программы "Развитие торговли в </w:t>
            </w:r>
            <w:proofErr w:type="spellStart"/>
            <w:r w:rsidRPr="00A633EF">
              <w:t>Поддорском</w:t>
            </w:r>
            <w:proofErr w:type="spellEnd"/>
            <w:r w:rsidRPr="00A633EF">
              <w:t xml:space="preserve"> муниципальном районе"</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13 0 01 99990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5 060,80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r>
      <w:tr w:rsidR="00A633EF" w:rsidRPr="00A633EF" w:rsidTr="00B71A66">
        <w:trPr>
          <w:trHeight w:val="518"/>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13 0 01 99990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9" w:type="dxa"/>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5 060,80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r>
      <w:tr w:rsidR="00A633EF" w:rsidRPr="00A633EF" w:rsidTr="00B71A66">
        <w:trPr>
          <w:trHeight w:val="792"/>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 xml:space="preserve">Создание условий для обеспечения жителей отдаленных и (или) труднодоступных населенных пунктов Поддорского </w:t>
            </w:r>
            <w:proofErr w:type="spellStart"/>
            <w:r w:rsidRPr="00A633EF">
              <w:t>муници-пального</w:t>
            </w:r>
            <w:proofErr w:type="spellEnd"/>
            <w:r w:rsidRPr="00A633EF">
              <w:t xml:space="preserve"> района услугами торговли посредством мобильных торговых объектов, осуществляющих доставку и реализацию товаров</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13 0 04 00000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247 975,60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114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lastRenderedPageBreak/>
              <w:t>Иные межбюджетные трансферты  бюджетам муниципальных районов, муниципальных округов и городского округа Новгородской области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13 0 04 72660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223 178,04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480"/>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Субсидии юридическим лицам (кроме некоммерческих организаций), индивидуальным предпринимателям, физическим лицам</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13 0 04 72660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810</w:t>
            </w:r>
          </w:p>
        </w:tc>
        <w:tc>
          <w:tcPr>
            <w:tcW w:w="1849" w:type="dxa"/>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223 178,04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1069"/>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Расходы на </w:t>
            </w:r>
            <w:proofErr w:type="spellStart"/>
            <w:r w:rsidRPr="00A633EF">
              <w:t>софинансирование</w:t>
            </w:r>
            <w:proofErr w:type="spellEnd"/>
            <w:r w:rsidRPr="00A633EF">
              <w:t xml:space="preserve"> иных межбюджетных трансфертов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 0 04 S2660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24 797,56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518"/>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Субсидии юридическим лицам (кроме некоммерческих организаций), индивидуальным предпринимателям, физическим лицам</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 0 04 S2660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810</w:t>
            </w:r>
          </w:p>
        </w:tc>
        <w:tc>
          <w:tcPr>
            <w:tcW w:w="1849" w:type="dxa"/>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24 797,56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649"/>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Муниципальная программа Поддорского муниципального района "Градостроительная политика на территории Поддорского муниципального района"</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16 0 00 00000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7 000,00  </w:t>
            </w:r>
          </w:p>
        </w:tc>
      </w:tr>
      <w:tr w:rsidR="00A633EF" w:rsidRPr="00A633EF" w:rsidTr="00B71A66">
        <w:trPr>
          <w:trHeight w:val="510"/>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Реализация полномочий Администрации Поддорского муниципального района в сфере градостроительной деятельности</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16 0 01 00000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7 000,00  </w:t>
            </w:r>
          </w:p>
        </w:tc>
      </w:tr>
      <w:tr w:rsidR="00A633EF" w:rsidRPr="00A633EF" w:rsidTr="00B71A66">
        <w:trPr>
          <w:trHeight w:val="266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lastRenderedPageBreak/>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16 0 01 60270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2 000,00  </w:t>
            </w:r>
          </w:p>
        </w:tc>
      </w:tr>
      <w:tr w:rsidR="00A633EF" w:rsidRPr="00A633EF" w:rsidTr="00B71A66">
        <w:trPr>
          <w:trHeight w:val="398"/>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16 0 01 60270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2 000,00  </w:t>
            </w:r>
          </w:p>
        </w:tc>
      </w:tr>
      <w:tr w:rsidR="00A633EF" w:rsidRPr="00A633EF" w:rsidTr="00B71A66">
        <w:trPr>
          <w:trHeight w:val="398"/>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Реализация прочих мероприятий программы "Градостроительная политика на территории Поддорского муниципального района"</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16 0 01 99990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r>
      <w:tr w:rsidR="00A633EF" w:rsidRPr="00A633EF" w:rsidTr="00B71A66">
        <w:trPr>
          <w:trHeight w:val="398"/>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16 0 01 99990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r>
      <w:tr w:rsidR="00A633EF" w:rsidRPr="00A633EF" w:rsidTr="00B71A66">
        <w:trPr>
          <w:trHeight w:val="492"/>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lastRenderedPageBreak/>
              <w:t xml:space="preserve">Муниципальная программа Поддорского муниципального района «Обеспечение прав потребителей в </w:t>
            </w:r>
            <w:proofErr w:type="spellStart"/>
            <w:r w:rsidRPr="00A633EF">
              <w:t>Поддорском</w:t>
            </w:r>
            <w:proofErr w:type="spellEnd"/>
            <w:r w:rsidRPr="00A633EF">
              <w:t xml:space="preserve"> муниципальном районе»,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25 0 00 00000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1 000,00  </w:t>
            </w:r>
          </w:p>
        </w:tc>
      </w:tr>
      <w:tr w:rsidR="00A633EF" w:rsidRPr="00A633EF" w:rsidTr="00B71A66">
        <w:trPr>
          <w:trHeight w:val="720"/>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 xml:space="preserve">«Развитие и укрепление системы защиты прав потребителей в </w:t>
            </w:r>
            <w:proofErr w:type="spellStart"/>
            <w:r w:rsidRPr="00A633EF">
              <w:t>Поддорском</w:t>
            </w:r>
            <w:proofErr w:type="spellEnd"/>
            <w:r w:rsidRPr="00A633EF">
              <w:t xml:space="preserve"> районе, обеспечение координации деятельности  всех участков по достижению цели Программы</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25 0 01 00000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1 000,00  </w:t>
            </w:r>
          </w:p>
        </w:tc>
      </w:tr>
      <w:tr w:rsidR="00A633EF" w:rsidRPr="00A633EF" w:rsidTr="00B71A66">
        <w:trPr>
          <w:trHeight w:val="398"/>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Реализация прочих мероприятий программы «Обеспечение прав потребителей в </w:t>
            </w:r>
            <w:proofErr w:type="spellStart"/>
            <w:r w:rsidRPr="00A633EF">
              <w:t>Поддорском</w:t>
            </w:r>
            <w:proofErr w:type="spellEnd"/>
            <w:r w:rsidRPr="00A633EF">
              <w:t xml:space="preserve"> муниципальном районе»</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25 0 01 99990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1 000,00  </w:t>
            </w:r>
          </w:p>
        </w:tc>
      </w:tr>
      <w:tr w:rsidR="00A633EF" w:rsidRPr="00A633EF" w:rsidTr="00B71A66">
        <w:trPr>
          <w:trHeight w:val="398"/>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25 0 01 99990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1 000,00  </w:t>
            </w:r>
          </w:p>
        </w:tc>
      </w:tr>
      <w:tr w:rsidR="00A633EF" w:rsidRPr="00A633EF" w:rsidTr="00B71A66">
        <w:trPr>
          <w:trHeight w:val="270"/>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Жилищно-коммунальное хозяйство</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5 011 865,24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508 200,00  </w:t>
            </w:r>
          </w:p>
        </w:tc>
      </w:tr>
      <w:tr w:rsidR="00A633EF" w:rsidRPr="00A633EF" w:rsidTr="00B71A66">
        <w:trPr>
          <w:trHeight w:val="330"/>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Жилищное хозяйство</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1 100 217,17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508 200,00  </w:t>
            </w:r>
          </w:p>
        </w:tc>
      </w:tr>
      <w:tr w:rsidR="00A633EF" w:rsidRPr="00A633EF" w:rsidTr="00B71A66">
        <w:trPr>
          <w:trHeight w:val="64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12 0 00 00000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427 817,17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118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12 1 00 00000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427 817,17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46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Эффективное владение, пользование и распоряжение муниципальным имуществом</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12 1 01 00000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427 817,17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61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proofErr w:type="spellStart"/>
            <w:r w:rsidRPr="00A633EF">
              <w:t>Софинансирование</w:t>
            </w:r>
            <w:proofErr w:type="spellEnd"/>
            <w:r w:rsidRPr="00A633EF">
              <w:t xml:space="preserve"> расходных обязательств, возникающих при предоставлении субсидий на </w:t>
            </w:r>
            <w:r w:rsidRPr="00A633EF">
              <w:lastRenderedPageBreak/>
              <w:t>финансовое обеспечение (возмещение) затрат в связи с оказанием услуг по содержанию жилищного фонда</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lastRenderedPageBreak/>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12 1 01 71730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423 539,00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465"/>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Субсидии юридическим лицам (кроме некоммерческих организаций), индивидуальным предпринимателям, физическим лицам</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12 1 01 71730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810</w:t>
            </w:r>
          </w:p>
        </w:tc>
        <w:tc>
          <w:tcPr>
            <w:tcW w:w="1849" w:type="dxa"/>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423 539,00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40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proofErr w:type="spellStart"/>
            <w:r w:rsidRPr="00A633EF">
              <w:t>Софинансирование</w:t>
            </w:r>
            <w:proofErr w:type="spellEnd"/>
            <w:r w:rsidRPr="00A633EF">
              <w:t xml:space="preserve"> расходных обязательств, возникающих при предоставлении субсидий на финансовое обеспечение (возмещение) затрат в связи с оказанием услуг по содержанию жилищного фонда</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 1 01 S1730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4 278,17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450"/>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Субсидии юридическим лицам (кроме некоммерческих организаций), индивидуальным предпринимателям, физическим лицам</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 1 01 S1730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810</w:t>
            </w:r>
          </w:p>
        </w:tc>
        <w:tc>
          <w:tcPr>
            <w:tcW w:w="1849" w:type="dxa"/>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4 278,17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450"/>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Другие общегосударственные вопросы</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97 0 00 00000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137 000,00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45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Реализация государственных функций, связанных с общегосударственным управлением</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97 1 00 00000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137 000,00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33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Реализация прочих мероприятий непрограммных расходов</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97 1 00 99990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137 000,00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33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 Уплата налогов, сборов и иных платежей</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97 1 00 99990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850</w:t>
            </w:r>
          </w:p>
        </w:tc>
        <w:tc>
          <w:tcPr>
            <w:tcW w:w="1849" w:type="dxa"/>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137 000,00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27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Прочие непрограммные расходы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99 0 00 00000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535 400,00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508 200,00  </w:t>
            </w:r>
          </w:p>
        </w:tc>
      </w:tr>
      <w:tr w:rsidR="00A633EF" w:rsidRPr="00A633EF" w:rsidTr="00B71A66">
        <w:trPr>
          <w:trHeight w:val="31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Реализация прочих мероприятий непрограммных расходов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99 0 00 99990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535 400,00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508 200,00  </w:t>
            </w:r>
          </w:p>
        </w:tc>
      </w:tr>
      <w:tr w:rsidR="00A633EF" w:rsidRPr="00A633EF" w:rsidTr="00B71A66">
        <w:trPr>
          <w:trHeight w:val="398"/>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99 0 00 99990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535 400,00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508 200,00  </w:t>
            </w:r>
          </w:p>
        </w:tc>
      </w:tr>
      <w:tr w:rsidR="00A633EF" w:rsidRPr="00A633EF" w:rsidTr="00B71A66">
        <w:trPr>
          <w:trHeight w:val="398"/>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Коммунальное  хозяйство</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3 911 648,07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69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12 0 00 00000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3 911 648,07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432"/>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lastRenderedPageBreak/>
              <w:t>Содержание и реконструкция коммунальной инфраструктуры муниципального района</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12 2 00 00000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3 911 648,07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398"/>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Улучшение состояния санитарно-технических систем и зданий (помещений) муниципального имущества, по снижению нерациональных затрат бюджета путем улучшения обслуживания населения</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12 2 01 00000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3 911 648,07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900"/>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 xml:space="preserve">Реализация мероприятий муниципальных программ с целью </w:t>
            </w:r>
            <w:proofErr w:type="spellStart"/>
            <w:r w:rsidRPr="00A633EF">
              <w:t>софинансирования</w:t>
            </w:r>
            <w:proofErr w:type="spellEnd"/>
            <w:r w:rsidRPr="00A633EF">
              <w:t xml:space="preserve"> расходных обязательств, возникающих при реализации мероприятий муниципальных программ в области  водоснабжения и водоотведения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12 2 01 72370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3 105 748,07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510"/>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12 2 01 72370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9" w:type="dxa"/>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3 105 748,07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1092"/>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Реализация прочих мероприятий подпрограммы " Содержание и реконструкция коммунальной инфраструктуры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12 2 01 99990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555 900,00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398"/>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Субсидии юридическим лицам (кроме некоммерческих организаций), индивидуальным предпринимателям, физическим лицам</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12 2 01 99990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810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555 900,00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900"/>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 xml:space="preserve">Расходы на </w:t>
            </w:r>
            <w:proofErr w:type="spellStart"/>
            <w:r w:rsidRPr="00A633EF">
              <w:t>софинансирование</w:t>
            </w:r>
            <w:proofErr w:type="spellEnd"/>
            <w:r w:rsidRPr="00A633EF">
              <w:t xml:space="preserve"> мероприятий по субсидии на реализацию мероприятий муниципальных программ с целью </w:t>
            </w:r>
            <w:proofErr w:type="spellStart"/>
            <w:r w:rsidRPr="00A633EF">
              <w:t>софинансирования</w:t>
            </w:r>
            <w:proofErr w:type="spellEnd"/>
            <w:r w:rsidRPr="00A633EF">
              <w:t xml:space="preserve"> расходных обязательств, возникающих при реализации мероприятий муниципальных программ в области  водоснабжения и водоотведения</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 2 01 S2370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398"/>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lastRenderedPageBreak/>
              <w:t>Иные закупки товаров, работ и услуг для обеспечения государственных (муниципальных) нужд</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 2 01 S2370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240"/>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Охрана окружающей среды</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1 061 500,00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744 700,00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751 600,00  </w:t>
            </w:r>
          </w:p>
        </w:tc>
      </w:tr>
      <w:tr w:rsidR="00A633EF" w:rsidRPr="00A633EF" w:rsidTr="00B71A66">
        <w:trPr>
          <w:trHeight w:val="315"/>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Другие вопросы в области охраны окружающей среды</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1 061 500,00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744 700,00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751 600,00  </w:t>
            </w:r>
          </w:p>
        </w:tc>
      </w:tr>
      <w:tr w:rsidR="00A633EF" w:rsidRPr="00A633EF" w:rsidTr="00B71A66">
        <w:trPr>
          <w:trHeight w:val="28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Реализация прочих мероприятий непрограммных расходов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99 0 00 00000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1 061 500,00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744 700,00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751 600,00  </w:t>
            </w:r>
          </w:p>
        </w:tc>
      </w:tr>
      <w:tr w:rsidR="00A633EF" w:rsidRPr="00A633EF" w:rsidTr="00B71A66">
        <w:trPr>
          <w:trHeight w:val="398"/>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Реализация прочих мероприятий непрограммных расходов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99 0 00 99990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1 061 500,00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744 700,00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751 600,00  </w:t>
            </w:r>
          </w:p>
        </w:tc>
      </w:tr>
      <w:tr w:rsidR="00A633EF" w:rsidRPr="00A633EF" w:rsidTr="00B71A66">
        <w:trPr>
          <w:trHeight w:val="398"/>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99 0 00 99990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1 061 500,00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744 700,00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751 600,00  </w:t>
            </w:r>
          </w:p>
        </w:tc>
      </w:tr>
      <w:tr w:rsidR="00A633EF" w:rsidRPr="00A633EF" w:rsidTr="00B71A66">
        <w:trPr>
          <w:trHeight w:val="26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Образование</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r>
      <w:tr w:rsidR="00A633EF" w:rsidRPr="00A633EF" w:rsidTr="00B71A66">
        <w:trPr>
          <w:trHeight w:val="26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Молодежная политика</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510"/>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 xml:space="preserve">Муниципальная программа Поддорского муниципального района «Развитие молодёжной политики в </w:t>
            </w:r>
            <w:proofErr w:type="spellStart"/>
            <w:r w:rsidRPr="00A633EF">
              <w:t>Поддорском</w:t>
            </w:r>
            <w:proofErr w:type="spellEnd"/>
            <w:r w:rsidRPr="00A633EF">
              <w:t xml:space="preserve"> муниципальном районе»</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24 0 00 00000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792"/>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 xml:space="preserve">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w:t>
            </w:r>
            <w:proofErr w:type="spellStart"/>
            <w:r w:rsidRPr="00A633EF">
              <w:t>Поддорском</w:t>
            </w:r>
            <w:proofErr w:type="spellEnd"/>
            <w:r w:rsidRPr="00A633EF">
              <w:t xml:space="preserve"> муниципальном районе"</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24 2 00 00000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252"/>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Поддержка молодой семьи</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24 2 02 00000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960"/>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 xml:space="preserve">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w:t>
            </w:r>
            <w:proofErr w:type="spellStart"/>
            <w:r w:rsidRPr="00A633EF">
              <w:t>Поддорском</w:t>
            </w:r>
            <w:proofErr w:type="spellEnd"/>
            <w:r w:rsidRPr="00A633EF">
              <w:t xml:space="preserve"> муниципальном районе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24 2 02 99990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432"/>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lastRenderedPageBreak/>
              <w:t>Иные закупки товаров, работ и услуг для обеспечения государственных (муниципальных) нужд</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24 2 02 99990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398"/>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Содействие в организации летнего отдыха, здорового образа жизни, молодёжного туризма</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24 2 03 00000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818"/>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w:t>
            </w:r>
            <w:proofErr w:type="spellStart"/>
            <w:r w:rsidRPr="00A633EF">
              <w:t>Поддорском</w:t>
            </w:r>
            <w:proofErr w:type="spellEnd"/>
            <w:r w:rsidRPr="00A633EF">
              <w:t xml:space="preserve"> муниципальном районе"</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24 2 03 99990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432"/>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24 2 03 99990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60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24 2 05 00000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98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w:t>
            </w:r>
            <w:proofErr w:type="spellStart"/>
            <w:r w:rsidRPr="00A633EF">
              <w:t>Поддорском</w:t>
            </w:r>
            <w:proofErr w:type="spellEnd"/>
            <w:r w:rsidRPr="00A633EF">
              <w:t xml:space="preserve"> муниципальном районе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24 2 05 99990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263"/>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24 2 05 99990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15 650,00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735"/>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 xml:space="preserve">Подпрограмма «Поддержка молодёжи, оказавшейся в трудной жизненной ситуации» муниципальной программы Поддорского </w:t>
            </w:r>
            <w:r w:rsidRPr="00A633EF">
              <w:lastRenderedPageBreak/>
              <w:t xml:space="preserve">муниципального района " Развитие молодёжной политики в </w:t>
            </w:r>
            <w:proofErr w:type="spellStart"/>
            <w:r w:rsidRPr="00A633EF">
              <w:t>Поддорском</w:t>
            </w:r>
            <w:proofErr w:type="spellEnd"/>
            <w:r w:rsidRPr="00A633EF">
              <w:t xml:space="preserve"> муниципальном районе"</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lastRenderedPageBreak/>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24 3 00 00000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4 250,00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4 250,00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26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Организация работы с молодежью и молодыми родителями</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24 3 02 00000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829"/>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w:t>
            </w:r>
            <w:proofErr w:type="spellStart"/>
            <w:r w:rsidRPr="00A633EF">
              <w:t>Поддорском</w:t>
            </w:r>
            <w:proofErr w:type="spellEnd"/>
            <w:r w:rsidRPr="00A633EF">
              <w:t xml:space="preserve"> муниципальном районе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24 3 02 99990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469"/>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24 3 02 99990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50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Проведение оздоровительных, культурно-массовых мероприятий с привлечением молодежи, оказавшейся в трудной жизненной ситуации</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24 3 05 00000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852"/>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w:t>
            </w:r>
            <w:proofErr w:type="spellStart"/>
            <w:r w:rsidRPr="00A633EF">
              <w:t>Поддорском</w:t>
            </w:r>
            <w:proofErr w:type="spellEnd"/>
            <w:r w:rsidRPr="00A633EF">
              <w:t xml:space="preserve"> муниципальном районе"</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24 3 05 99990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503"/>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24 3 05 99990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3 750,00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949"/>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 xml:space="preserve">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w:t>
            </w:r>
            <w:proofErr w:type="spellStart"/>
            <w:r w:rsidRPr="00A633EF">
              <w:t>Поддорском</w:t>
            </w:r>
            <w:proofErr w:type="spellEnd"/>
            <w:r w:rsidRPr="00A633EF">
              <w:t xml:space="preserve"> муниципальном районе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24 4 00 00000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60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lastRenderedPageBreak/>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24 4 02 00000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80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w:t>
            </w:r>
            <w:proofErr w:type="spellStart"/>
            <w:r w:rsidRPr="00A633EF">
              <w:t>Поддорском</w:t>
            </w:r>
            <w:proofErr w:type="spellEnd"/>
            <w:r w:rsidRPr="00A633EF">
              <w:t xml:space="preserve"> муниципальном районе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24 4 02 99990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469"/>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24 4 02 99990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26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Другие вопросы в области образования</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r>
      <w:tr w:rsidR="00A633EF" w:rsidRPr="00A633EF" w:rsidTr="00B71A66">
        <w:trPr>
          <w:trHeight w:val="600"/>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 xml:space="preserve">Муниципальная программа Поддорского муниципального района «Развитие муниципальной службы в </w:t>
            </w:r>
            <w:proofErr w:type="spellStart"/>
            <w:r w:rsidRPr="00A633EF">
              <w:t>Поддорском</w:t>
            </w:r>
            <w:proofErr w:type="spellEnd"/>
            <w:r w:rsidRPr="00A633EF">
              <w:t xml:space="preserve"> муниципальном районе на 2018-2025 годы»</w:t>
            </w:r>
          </w:p>
        </w:tc>
        <w:tc>
          <w:tcPr>
            <w:tcW w:w="634" w:type="dxa"/>
            <w:tcBorders>
              <w:top w:val="single" w:sz="4" w:space="0" w:color="auto"/>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08 0 00 00000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432"/>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Создание организационных и информационных условий развития муниципальной службы</w:t>
            </w:r>
          </w:p>
        </w:tc>
        <w:tc>
          <w:tcPr>
            <w:tcW w:w="634" w:type="dxa"/>
            <w:tcBorders>
              <w:top w:val="single" w:sz="4" w:space="0" w:color="auto"/>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08 0 01 00000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398"/>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Реализация прочих мероприятий программы «Развитие муниципальной службы в </w:t>
            </w:r>
            <w:proofErr w:type="spellStart"/>
            <w:r w:rsidRPr="00A633EF">
              <w:t>Поддорском</w:t>
            </w:r>
            <w:proofErr w:type="spellEnd"/>
            <w:r w:rsidRPr="00A633EF">
              <w:t xml:space="preserve"> муниципальном районе на 2018-2025 годы»</w:t>
            </w:r>
          </w:p>
        </w:tc>
        <w:tc>
          <w:tcPr>
            <w:tcW w:w="634" w:type="dxa"/>
            <w:tcBorders>
              <w:top w:val="single" w:sz="4" w:space="0" w:color="auto"/>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08 0 01  99990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398"/>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634" w:type="dxa"/>
            <w:tcBorders>
              <w:top w:val="single" w:sz="4" w:space="0" w:color="auto"/>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08 0 01  99990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285"/>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Содействие повышению квалификации</w:t>
            </w:r>
          </w:p>
        </w:tc>
        <w:tc>
          <w:tcPr>
            <w:tcW w:w="634" w:type="dxa"/>
            <w:tcBorders>
              <w:top w:val="single" w:sz="4" w:space="0" w:color="auto"/>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08 0 02 00000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398"/>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Реализация прочих мероприятий программы «Развитие муниципальной службы в </w:t>
            </w:r>
            <w:proofErr w:type="spellStart"/>
            <w:r w:rsidRPr="00A633EF">
              <w:lastRenderedPageBreak/>
              <w:t>Поддорском</w:t>
            </w:r>
            <w:proofErr w:type="spellEnd"/>
            <w:r w:rsidRPr="00A633EF">
              <w:t xml:space="preserve"> муниципальном районе на 2018-2025 годы»</w:t>
            </w:r>
          </w:p>
        </w:tc>
        <w:tc>
          <w:tcPr>
            <w:tcW w:w="634" w:type="dxa"/>
            <w:tcBorders>
              <w:top w:val="single" w:sz="4" w:space="0" w:color="auto"/>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lastRenderedPageBreak/>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08 0 02  99990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398"/>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634" w:type="dxa"/>
            <w:tcBorders>
              <w:top w:val="single" w:sz="4" w:space="0" w:color="auto"/>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08 0 02  99990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70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Муниципальная программа Поддорского муниципального района " Управление муниципальными финансами  Поддорского муниципального района",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17 0 00 00000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r>
      <w:tr w:rsidR="00A633EF" w:rsidRPr="00A633EF" w:rsidTr="00B71A66">
        <w:trPr>
          <w:trHeight w:val="67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17 3 00 00000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r>
      <w:tr w:rsidR="00A633EF" w:rsidRPr="00A633EF" w:rsidTr="00B71A66">
        <w:trPr>
          <w:trHeight w:val="67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17 3 05 00000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r>
      <w:tr w:rsidR="00A633EF" w:rsidRPr="00A633EF" w:rsidTr="00B71A66">
        <w:trPr>
          <w:trHeight w:val="88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17 3 05 99990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r>
      <w:tr w:rsidR="00A633EF" w:rsidRPr="00A633EF" w:rsidTr="00B71A66">
        <w:trPr>
          <w:trHeight w:val="465"/>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17 3 05 99990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r>
      <w:tr w:rsidR="00A633EF" w:rsidRPr="00A633EF" w:rsidTr="00B71A66">
        <w:trPr>
          <w:trHeight w:val="27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Социальная политика</w:t>
            </w:r>
          </w:p>
        </w:tc>
        <w:tc>
          <w:tcPr>
            <w:tcW w:w="634" w:type="dxa"/>
            <w:tcBorders>
              <w:top w:val="single" w:sz="4" w:space="0" w:color="auto"/>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5 895 600,00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5 895 600,00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5 845 600,00  </w:t>
            </w:r>
          </w:p>
        </w:tc>
      </w:tr>
      <w:tr w:rsidR="00A633EF" w:rsidRPr="00A633EF" w:rsidTr="00B71A66">
        <w:trPr>
          <w:trHeight w:val="26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Пенсионное обеспечение</w:t>
            </w:r>
          </w:p>
        </w:tc>
        <w:tc>
          <w:tcPr>
            <w:tcW w:w="634" w:type="dxa"/>
            <w:tcBorders>
              <w:top w:val="single" w:sz="4" w:space="0" w:color="auto"/>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2 958 700,00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2 958 700,00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2 958 700,00  </w:t>
            </w:r>
          </w:p>
        </w:tc>
      </w:tr>
      <w:tr w:rsidR="00A633EF" w:rsidRPr="00A633EF" w:rsidTr="00B71A66">
        <w:trPr>
          <w:trHeight w:val="26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lastRenderedPageBreak/>
              <w:t xml:space="preserve">Прочие непрограммные расходы </w:t>
            </w:r>
          </w:p>
        </w:tc>
        <w:tc>
          <w:tcPr>
            <w:tcW w:w="634" w:type="dxa"/>
            <w:tcBorders>
              <w:top w:val="single" w:sz="4" w:space="0" w:color="auto"/>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99 0 00 00000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2 958 700,00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2 958 700,00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2 958 700,00  </w:t>
            </w:r>
          </w:p>
        </w:tc>
      </w:tr>
      <w:tr w:rsidR="00A633EF" w:rsidRPr="00A633EF" w:rsidTr="00B71A66">
        <w:trPr>
          <w:trHeight w:val="26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Публичные нормативные социальные выплаты гражданам (пенсии)</w:t>
            </w:r>
          </w:p>
        </w:tc>
        <w:tc>
          <w:tcPr>
            <w:tcW w:w="634" w:type="dxa"/>
            <w:tcBorders>
              <w:top w:val="single" w:sz="4" w:space="0" w:color="auto"/>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99 0 00 11010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2 958 700,00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2 958 700,00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2 958 700,00  </w:t>
            </w:r>
          </w:p>
        </w:tc>
      </w:tr>
      <w:tr w:rsidR="00A633EF" w:rsidRPr="00A633EF" w:rsidTr="00B71A66">
        <w:trPr>
          <w:trHeight w:val="263"/>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Публичные нормативные социальные выплаты гражданам</w:t>
            </w:r>
          </w:p>
        </w:tc>
        <w:tc>
          <w:tcPr>
            <w:tcW w:w="634" w:type="dxa"/>
            <w:tcBorders>
              <w:top w:val="single" w:sz="4" w:space="0" w:color="auto"/>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99 0 00 11010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310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2 958 700,00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2 958 700,00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2 958 700,00  </w:t>
            </w:r>
          </w:p>
        </w:tc>
      </w:tr>
      <w:tr w:rsidR="00A633EF" w:rsidRPr="00A633EF" w:rsidTr="00B71A66">
        <w:trPr>
          <w:trHeight w:val="26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Социальное обеспечение населения</w:t>
            </w:r>
          </w:p>
        </w:tc>
        <w:tc>
          <w:tcPr>
            <w:tcW w:w="634" w:type="dxa"/>
            <w:tcBorders>
              <w:top w:val="single" w:sz="4" w:space="0" w:color="auto"/>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66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634" w:type="dxa"/>
            <w:tcBorders>
              <w:top w:val="single" w:sz="4" w:space="0" w:color="auto"/>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22 0 00 00000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11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634" w:type="dxa"/>
            <w:tcBorders>
              <w:top w:val="single" w:sz="4" w:space="0" w:color="auto"/>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22 3 00 00000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17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634" w:type="dxa"/>
            <w:tcBorders>
              <w:top w:val="single" w:sz="4" w:space="0" w:color="auto"/>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22 3 01 00000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11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Прочие мероприятия подпрограммы "Обеспечение жильем молодых семей на территории Поддорского муниципального района на 2017 – 2025 годы" </w:t>
            </w:r>
            <w:proofErr w:type="spellStart"/>
            <w:r w:rsidRPr="00A633EF">
              <w:t>муниципальноой</w:t>
            </w:r>
            <w:proofErr w:type="spellEnd"/>
            <w:r w:rsidRPr="00A633EF">
              <w:t xml:space="preserve"> </w:t>
            </w:r>
            <w:r w:rsidRPr="00A633EF">
              <w:lastRenderedPageBreak/>
              <w:t>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634" w:type="dxa"/>
            <w:tcBorders>
              <w:top w:val="single" w:sz="4" w:space="0" w:color="auto"/>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lastRenderedPageBreak/>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22 3 01 99990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37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Социальные выплаты гражданам, кроме публичных нормативных социальных выплат</w:t>
            </w:r>
          </w:p>
        </w:tc>
        <w:tc>
          <w:tcPr>
            <w:tcW w:w="634" w:type="dxa"/>
            <w:tcBorders>
              <w:top w:val="single" w:sz="4" w:space="0" w:color="auto"/>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22 3 01 99990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320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26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Охрана семьи и детства</w:t>
            </w:r>
          </w:p>
        </w:tc>
        <w:tc>
          <w:tcPr>
            <w:tcW w:w="634" w:type="dxa"/>
            <w:tcBorders>
              <w:top w:val="single" w:sz="4" w:space="0" w:color="auto"/>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2 886 900,00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2 886 900,00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2 886 900,00  </w:t>
            </w:r>
          </w:p>
        </w:tc>
      </w:tr>
      <w:tr w:rsidR="00A633EF" w:rsidRPr="00A633EF" w:rsidTr="00B71A66">
        <w:trPr>
          <w:trHeight w:val="26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Прочие непрограммные расходы </w:t>
            </w:r>
          </w:p>
        </w:tc>
        <w:tc>
          <w:tcPr>
            <w:tcW w:w="634" w:type="dxa"/>
            <w:tcBorders>
              <w:top w:val="single" w:sz="4" w:space="0" w:color="auto"/>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99 0 00 0000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2 886 900,00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2 886 900,00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2 886 900,00  </w:t>
            </w:r>
          </w:p>
        </w:tc>
      </w:tr>
      <w:tr w:rsidR="00A633EF" w:rsidRPr="00A633EF" w:rsidTr="00B71A66">
        <w:trPr>
          <w:trHeight w:val="469"/>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634" w:type="dxa"/>
            <w:tcBorders>
              <w:top w:val="single" w:sz="4" w:space="0" w:color="auto"/>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99 0 00 А0821</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2 886 900,00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2 886 900,00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2 886 900,00  </w:t>
            </w:r>
          </w:p>
        </w:tc>
      </w:tr>
      <w:tr w:rsidR="00A633EF" w:rsidRPr="00A633EF" w:rsidTr="00B71A66">
        <w:trPr>
          <w:trHeight w:val="263"/>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Бюджетные инвестиции</w:t>
            </w:r>
          </w:p>
        </w:tc>
        <w:tc>
          <w:tcPr>
            <w:tcW w:w="634" w:type="dxa"/>
            <w:tcBorders>
              <w:top w:val="single" w:sz="4" w:space="0" w:color="auto"/>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99 0 00 А0821</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410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2 886 900,00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2 886 900,00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2 886 900,00  </w:t>
            </w:r>
          </w:p>
        </w:tc>
      </w:tr>
      <w:tr w:rsidR="00A633EF" w:rsidRPr="00A633EF" w:rsidTr="00B71A66">
        <w:trPr>
          <w:trHeight w:val="409"/>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Контрольно-счетная Палата Поддорского муниципального района</w:t>
            </w:r>
          </w:p>
        </w:tc>
        <w:tc>
          <w:tcPr>
            <w:tcW w:w="634" w:type="dxa"/>
            <w:tcBorders>
              <w:top w:val="single" w:sz="4" w:space="0" w:color="auto"/>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t>305</w:t>
            </w:r>
          </w:p>
        </w:tc>
        <w:tc>
          <w:tcPr>
            <w:tcW w:w="517" w:type="dxa"/>
            <w:tcBorders>
              <w:top w:val="single" w:sz="4" w:space="0" w:color="auto"/>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1 796 600,00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1 796 600,00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1 796 600,00  </w:t>
            </w:r>
          </w:p>
        </w:tc>
      </w:tr>
      <w:tr w:rsidR="00A633EF" w:rsidRPr="00A633EF" w:rsidTr="00B71A66">
        <w:trPr>
          <w:trHeight w:val="26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Общегосударственные вопросы</w:t>
            </w:r>
          </w:p>
        </w:tc>
        <w:tc>
          <w:tcPr>
            <w:tcW w:w="634" w:type="dxa"/>
            <w:tcBorders>
              <w:top w:val="single" w:sz="4" w:space="0" w:color="auto"/>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t>305</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1 796 600,00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1 796 600,00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1 796 600,00  </w:t>
            </w:r>
          </w:p>
        </w:tc>
      </w:tr>
      <w:tr w:rsidR="00A633EF" w:rsidRPr="00A633EF" w:rsidTr="00B71A66">
        <w:trPr>
          <w:trHeight w:val="38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Обеспечение деятельности финансовых, налоговых и таможенных органов и органов финансового  (финансово-бюджетного) надзора</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305</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1 796 600,00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1 796 600,00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1 796 600,00  </w:t>
            </w:r>
          </w:p>
        </w:tc>
      </w:tr>
      <w:tr w:rsidR="00A633EF" w:rsidRPr="00A633EF" w:rsidTr="00B71A66">
        <w:trPr>
          <w:trHeight w:val="26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Обеспечение деятельности Контрольно-счетной палаты</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305</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91 0 00 00000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1 796 600,00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1 796 600,00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1 796 600,00  </w:t>
            </w:r>
          </w:p>
        </w:tc>
      </w:tr>
      <w:tr w:rsidR="00A633EF" w:rsidRPr="00A633EF" w:rsidTr="00B71A66">
        <w:trPr>
          <w:trHeight w:val="26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Председатель контрольно-счетной палаты и его заместитель</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305</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91 1 00 00000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1 013 800,00  </w:t>
            </w:r>
          </w:p>
        </w:tc>
      </w:tr>
      <w:tr w:rsidR="00A633EF" w:rsidRPr="00A633EF" w:rsidTr="00B71A66">
        <w:trPr>
          <w:trHeight w:val="26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Обеспечение функций муниципальных органов</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305</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91 1 00 01000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1 013 800,00  </w:t>
            </w:r>
          </w:p>
        </w:tc>
      </w:tr>
      <w:tr w:rsidR="00A633EF" w:rsidRPr="00A633EF" w:rsidTr="00B71A66">
        <w:trPr>
          <w:trHeight w:val="263"/>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Расходы на выплаты персоналу государственных (муниципальных) органов</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305</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91 1 00 01000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941 500,00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941 500,00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941 500,00  </w:t>
            </w:r>
          </w:p>
        </w:tc>
      </w:tr>
      <w:tr w:rsidR="00A633EF" w:rsidRPr="00A633EF" w:rsidTr="00B71A66">
        <w:trPr>
          <w:trHeight w:val="405"/>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305</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91 1 00 01000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9" w:type="dxa"/>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72 300,00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72 300,00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72 300,00  </w:t>
            </w:r>
          </w:p>
        </w:tc>
      </w:tr>
      <w:tr w:rsidR="00A633EF" w:rsidRPr="00A633EF" w:rsidTr="00B71A66">
        <w:trPr>
          <w:trHeight w:val="30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Аудиторы контрольно-счетной палаты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305</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91 2 00 00000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782 800,00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782 800,00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782 800,00  </w:t>
            </w:r>
          </w:p>
        </w:tc>
      </w:tr>
      <w:tr w:rsidR="00A633EF" w:rsidRPr="00A633EF" w:rsidTr="00B71A66">
        <w:trPr>
          <w:trHeight w:val="30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Обеспечение функций муниципальных органов</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305</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91 2 00 01000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261 000,00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261 000,00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261 000,00  </w:t>
            </w:r>
          </w:p>
        </w:tc>
      </w:tr>
      <w:tr w:rsidR="00A633EF" w:rsidRPr="00A633EF" w:rsidTr="00B71A66">
        <w:trPr>
          <w:trHeight w:val="300"/>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lastRenderedPageBreak/>
              <w:t>Расходы на выплаты персоналу государственных (муниципальных) органов</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305</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91 2 00 01000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120</w:t>
            </w:r>
          </w:p>
        </w:tc>
        <w:tc>
          <w:tcPr>
            <w:tcW w:w="1849" w:type="dxa"/>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261 000,00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261 000,00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261 000,00  </w:t>
            </w:r>
          </w:p>
        </w:tc>
      </w:tr>
      <w:tr w:rsidR="00A633EF" w:rsidRPr="00A633EF" w:rsidTr="00B71A66">
        <w:trPr>
          <w:trHeight w:val="690"/>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305</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91 2 00 60020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521 800,00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521 800,00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521 800,00  </w:t>
            </w:r>
          </w:p>
        </w:tc>
      </w:tr>
      <w:tr w:rsidR="00A633EF" w:rsidRPr="00A633EF" w:rsidTr="00B71A66">
        <w:trPr>
          <w:trHeight w:val="345"/>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Расходы на выплаты персоналу государственных (муниципальных) органов</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305</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06</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91 2 00 60020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521 800,00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521 800,00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521 800,00  </w:t>
            </w:r>
          </w:p>
        </w:tc>
      </w:tr>
      <w:tr w:rsidR="00A633EF" w:rsidRPr="00A633EF" w:rsidTr="00B71A66">
        <w:trPr>
          <w:trHeight w:val="458"/>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Отдел культуры Администрации Поддорского муниципального района</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82 860 881,03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43 407 193,00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41 647 889,00  </w:t>
            </w:r>
          </w:p>
        </w:tc>
      </w:tr>
      <w:tr w:rsidR="00A633EF" w:rsidRPr="00A633EF" w:rsidTr="00B71A66">
        <w:trPr>
          <w:trHeight w:val="26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Национальная экономика</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552 731,00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r>
      <w:tr w:rsidR="00A633EF" w:rsidRPr="00A633EF" w:rsidTr="00B71A66">
        <w:trPr>
          <w:trHeight w:val="26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Другие вопросы в области национальной экономики</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552 731,00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r>
      <w:tr w:rsidR="00A633EF" w:rsidRPr="00A633EF" w:rsidTr="00B71A66">
        <w:trPr>
          <w:trHeight w:val="24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Развитие культуры на территории Поддорского муниципального района</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02 0 00 00000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552 731,00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r>
      <w:tr w:rsidR="00A633EF" w:rsidRPr="00A633EF" w:rsidTr="00B71A66">
        <w:trPr>
          <w:trHeight w:val="80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02 2 00 00000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552 731,00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r>
      <w:tr w:rsidR="00A633EF" w:rsidRPr="00A633EF" w:rsidTr="00B71A66">
        <w:trPr>
          <w:trHeight w:val="46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Информационное обеспечение продвижения районного туристского продукта на рынке</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02 2 01 00000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r>
      <w:tr w:rsidR="00A633EF" w:rsidRPr="00A633EF" w:rsidTr="00B71A66">
        <w:trPr>
          <w:trHeight w:val="26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Учреждения культуры и мероприятия в сфере культуры и кинематографии</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02 2 01 02400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r>
      <w:tr w:rsidR="00A633EF" w:rsidRPr="00A633EF" w:rsidTr="00B71A66">
        <w:trPr>
          <w:trHeight w:val="26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02 2 01 02400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r>
      <w:tr w:rsidR="00A633EF" w:rsidRPr="00A633EF" w:rsidTr="00B71A66">
        <w:trPr>
          <w:trHeight w:val="26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Развитие туристской инфраструктуры на территории района</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02 2 03 00000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542 731,00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31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Учреждения культуры и мероприятия в сфере культуры и кинематографии</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02 2 03 02400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542 731,00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26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02 2 03 02400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9" w:type="dxa"/>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542 731,00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26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lastRenderedPageBreak/>
              <w:t>Образование</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4 683 029,00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4 540 100,00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4 540 100,00  </w:t>
            </w:r>
          </w:p>
        </w:tc>
      </w:tr>
      <w:tr w:rsidR="00A633EF" w:rsidRPr="00A633EF" w:rsidTr="00B71A66">
        <w:trPr>
          <w:trHeight w:val="300"/>
        </w:trPr>
        <w:tc>
          <w:tcPr>
            <w:tcW w:w="5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3EF" w:rsidRPr="00A633EF" w:rsidRDefault="00A633EF" w:rsidP="00A633EF">
            <w:r w:rsidRPr="00A633EF">
              <w:t>Дополнительное образование детей</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4 528 029,00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4 385 100,00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4 385 100,00  </w:t>
            </w:r>
          </w:p>
        </w:tc>
      </w:tr>
      <w:tr w:rsidR="00A633EF" w:rsidRPr="00A633EF" w:rsidTr="00B71A66">
        <w:trPr>
          <w:trHeight w:val="31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Развитие культуры на территории Поддорского муниципального района</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02 0 00 00000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4 528 029,00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4 385 100,00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4 385 100,00  </w:t>
            </w:r>
          </w:p>
        </w:tc>
      </w:tr>
      <w:tr w:rsidR="00A633EF" w:rsidRPr="00A633EF" w:rsidTr="00B71A66">
        <w:trPr>
          <w:trHeight w:val="70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02 1 00 00000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76 936,00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8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02 1 03 00000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76 936,00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58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Ремонты организациями, реализующие программы дополнительного образования</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02 1 03 42230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76 936,00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31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02 1 03 42230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9" w:type="dxa"/>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76 936,00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75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02 3 02 00000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4 451 093,00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4 385 100,00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4 385 100,00  </w:t>
            </w:r>
          </w:p>
        </w:tc>
      </w:tr>
      <w:tr w:rsidR="00A633EF" w:rsidRPr="00A633EF" w:rsidTr="00B71A66">
        <w:trPr>
          <w:trHeight w:val="33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Организации, реализующие программы дополнительного образования</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02 3 02 02230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4 187 793,00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4 121 800,00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4 121 800,00  </w:t>
            </w:r>
          </w:p>
        </w:tc>
      </w:tr>
      <w:tr w:rsidR="00A633EF" w:rsidRPr="00A633EF" w:rsidTr="00B71A66">
        <w:trPr>
          <w:trHeight w:val="31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02 3 02 02230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9" w:type="dxa"/>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4 187 793,00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4 121 800,00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4 121 800,00  </w:t>
            </w:r>
          </w:p>
        </w:tc>
      </w:tr>
      <w:tr w:rsidR="00A633EF" w:rsidRPr="00A633EF" w:rsidTr="00B71A66">
        <w:trPr>
          <w:trHeight w:val="432"/>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Расходы муниципальных казенных, бюджетных и автономных учреждений по приобретению коммунальных услуг</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02 3 02 72300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210 600,00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210 600,00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210 600,00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02 3 02 72300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210 600,00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210 600,00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210 600,00  </w:t>
            </w:r>
          </w:p>
        </w:tc>
      </w:tr>
      <w:tr w:rsidR="00A633EF" w:rsidRPr="00A633EF" w:rsidTr="00B71A66">
        <w:trPr>
          <w:trHeight w:val="67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Расходы на </w:t>
            </w:r>
            <w:proofErr w:type="spellStart"/>
            <w:r w:rsidRPr="00A633EF">
              <w:t>софинансирование</w:t>
            </w:r>
            <w:proofErr w:type="spellEnd"/>
            <w:r w:rsidRPr="00A633EF">
              <w:t xml:space="preserve"> мероприятий по субсидии на приобретение коммунальных услуг </w:t>
            </w:r>
            <w:r w:rsidRPr="00A633EF">
              <w:lastRenderedPageBreak/>
              <w:t>муниципальными казенными, бюджетными и автономными учреждениями</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lastRenderedPageBreak/>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3 02 S2300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52 700,00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3 02 S2300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52 700,00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52 700,00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Молодежная политика</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155 000,00  </w:t>
            </w:r>
          </w:p>
        </w:tc>
      </w:tr>
      <w:tr w:rsidR="00A633EF" w:rsidRPr="00A633EF" w:rsidTr="00B71A66">
        <w:trPr>
          <w:trHeight w:val="49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02 0 00 00000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152 000,00  </w:t>
            </w:r>
          </w:p>
        </w:tc>
      </w:tr>
      <w:tr w:rsidR="00A633EF" w:rsidRPr="00A633EF" w:rsidTr="00B71A66">
        <w:trPr>
          <w:trHeight w:val="63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02 1 00 00000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152 000,00  </w:t>
            </w:r>
          </w:p>
        </w:tc>
      </w:tr>
      <w:tr w:rsidR="00A633EF" w:rsidRPr="00A633EF" w:rsidTr="00B71A66">
        <w:trPr>
          <w:trHeight w:val="63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02 1 01 00000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152 000,00  </w:t>
            </w:r>
          </w:p>
        </w:tc>
      </w:tr>
      <w:tr w:rsidR="00A633EF" w:rsidRPr="00A633EF" w:rsidTr="00B71A66">
        <w:trPr>
          <w:trHeight w:val="42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Осуществление отдельных государственных полномочий в области увековечения памяти погибших при защите Отечества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02 1 01 70660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152 000,00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634" w:type="dxa"/>
            <w:tcBorders>
              <w:top w:val="single" w:sz="4" w:space="0" w:color="auto"/>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02 1 01 70660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9" w:type="dxa"/>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152 000,00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152 000,00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152 000,00  </w:t>
            </w:r>
          </w:p>
        </w:tc>
      </w:tr>
      <w:tr w:rsidR="00A633EF" w:rsidRPr="00A633EF" w:rsidTr="00B71A66">
        <w:trPr>
          <w:trHeight w:val="63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муниципальная программа Поддорского района «Комплексные меры противодействия наркомании и зависимости от других </w:t>
            </w:r>
            <w:proofErr w:type="spellStart"/>
            <w:r w:rsidRPr="00A633EF">
              <w:t>психоактивных</w:t>
            </w:r>
            <w:proofErr w:type="spellEnd"/>
            <w:r w:rsidRPr="00A633EF">
              <w:t xml:space="preserve"> веществ  в </w:t>
            </w:r>
            <w:proofErr w:type="spellStart"/>
            <w:r w:rsidRPr="00A633EF">
              <w:t>Поддорском</w:t>
            </w:r>
            <w:proofErr w:type="spellEnd"/>
            <w:r w:rsidRPr="00A633EF">
              <w:t xml:space="preserve"> муниципальном районе»</w:t>
            </w:r>
          </w:p>
        </w:tc>
        <w:tc>
          <w:tcPr>
            <w:tcW w:w="634" w:type="dxa"/>
            <w:tcBorders>
              <w:top w:val="single" w:sz="4" w:space="0" w:color="auto"/>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05 0 00 00000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3 000,00  </w:t>
            </w:r>
          </w:p>
        </w:tc>
      </w:tr>
      <w:tr w:rsidR="00A633EF" w:rsidRPr="00A633EF" w:rsidTr="00B71A66">
        <w:trPr>
          <w:trHeight w:val="372"/>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Совершенствование системы мер по сокращению предложения и спроса на наркотики и другие ПАВ</w:t>
            </w:r>
          </w:p>
        </w:tc>
        <w:tc>
          <w:tcPr>
            <w:tcW w:w="634" w:type="dxa"/>
            <w:tcBorders>
              <w:top w:val="single" w:sz="4" w:space="0" w:color="auto"/>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05 0 03 00000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3 000,00  </w:t>
            </w:r>
          </w:p>
        </w:tc>
      </w:tr>
      <w:tr w:rsidR="00A633EF" w:rsidRPr="00A633EF" w:rsidTr="00B71A66">
        <w:trPr>
          <w:trHeight w:val="252"/>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Учреждения культуры и мероприятия в сфере культуры и кинематографии</w:t>
            </w:r>
          </w:p>
        </w:tc>
        <w:tc>
          <w:tcPr>
            <w:tcW w:w="634" w:type="dxa"/>
            <w:tcBorders>
              <w:top w:val="single" w:sz="4" w:space="0" w:color="auto"/>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05 0 03 02400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3 000,00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lastRenderedPageBreak/>
              <w:t xml:space="preserve">Субсидии автономным учреждениям </w:t>
            </w:r>
          </w:p>
        </w:tc>
        <w:tc>
          <w:tcPr>
            <w:tcW w:w="634" w:type="dxa"/>
            <w:tcBorders>
              <w:top w:val="single" w:sz="4" w:space="0" w:color="auto"/>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05 0 03 02400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3 000,00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Культура, кинематография</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73 706 058,03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35 147 793,00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33 388 489,00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Культура</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64 761 890,53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28 600 093,00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27 207 389,00  </w:t>
            </w:r>
          </w:p>
        </w:tc>
      </w:tr>
      <w:tr w:rsidR="00A633EF" w:rsidRPr="00A633EF" w:rsidTr="00B71A66">
        <w:trPr>
          <w:trHeight w:val="49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02 0 00 00000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64 761 890,53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28 600 093,00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27 207 389,00  </w:t>
            </w:r>
          </w:p>
        </w:tc>
      </w:tr>
      <w:tr w:rsidR="00A633EF" w:rsidRPr="00A633EF" w:rsidTr="00B71A66">
        <w:trPr>
          <w:trHeight w:val="612"/>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02 1 00 00000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26 666 324,39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567 887,80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574 487,00  </w:t>
            </w:r>
          </w:p>
        </w:tc>
      </w:tr>
      <w:tr w:rsidR="00A633EF" w:rsidRPr="00A633EF" w:rsidTr="00B71A66">
        <w:trPr>
          <w:trHeight w:val="612"/>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02 1 01 00000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337 500,00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28 500,00  </w:t>
            </w:r>
          </w:p>
        </w:tc>
      </w:tr>
      <w:tr w:rsidR="00A633EF" w:rsidRPr="00A633EF" w:rsidTr="00B71A66">
        <w:trPr>
          <w:trHeight w:val="289"/>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Учреждения культуры и мероприятия в сфере культуры и кинематографии</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02 1 01 02400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337 500,00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28 500,00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28 500,00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02 1 01 02400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9" w:type="dxa"/>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337 500,00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28 500,00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28 500,00  </w:t>
            </w:r>
          </w:p>
        </w:tc>
      </w:tr>
      <w:tr w:rsidR="00A633EF" w:rsidRPr="00A633EF" w:rsidTr="00B71A66">
        <w:trPr>
          <w:trHeight w:val="612"/>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02 1 02 00000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r>
      <w:tr w:rsidR="00A633EF" w:rsidRPr="00A633EF" w:rsidTr="00B71A66">
        <w:trPr>
          <w:trHeight w:val="26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Учреждения культуры и мероприятия в сфере культуры и кинематографии</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02 1 02 02400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02 1 02 02400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Библиотеки</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02 1 02 02420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бюджетным учреждениям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02 1 02 02420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610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r>
      <w:tr w:rsidR="00A633EF" w:rsidRPr="00A633EF" w:rsidTr="00B71A66">
        <w:trPr>
          <w:trHeight w:val="84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w:t>
            </w:r>
            <w:r w:rsidRPr="00A633EF">
              <w:lastRenderedPageBreak/>
              <w:t>укрепления и модернизации материально-технической базы учреждений культуры</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lastRenderedPageBreak/>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02 1 03 00000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1 203 774,33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529 387,80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535 987,00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Приобретения организациями учреждений культуры</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02 1 03 22400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xml:space="preserve">164 945,00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xml:space="preserve">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02 1 03 22400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9" w:type="dxa"/>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164 945,00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Ремонты организаций учреждений культуры</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02 1 03 42400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02 1 03 42400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9" w:type="dxa"/>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198 000,00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Ремонты библиотек</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02 1 03 42420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xml:space="preserve">309 199,13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xml:space="preserve">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бюджетным учреждениям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02 1 03 42420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610</w:t>
            </w:r>
          </w:p>
        </w:tc>
        <w:tc>
          <w:tcPr>
            <w:tcW w:w="1849" w:type="dxa"/>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309 199,13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84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1 03 L4670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519 711,00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516 903,00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523 169,00  </w:t>
            </w:r>
          </w:p>
        </w:tc>
      </w:tr>
      <w:tr w:rsidR="00A633EF" w:rsidRPr="00A633EF" w:rsidTr="00B71A66">
        <w:trPr>
          <w:trHeight w:val="255"/>
        </w:trPr>
        <w:tc>
          <w:tcPr>
            <w:tcW w:w="52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 xml:space="preserve">Субсидии автономным учреждениям </w:t>
            </w: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633EF" w:rsidRPr="00A633EF" w:rsidRDefault="00A633EF" w:rsidP="00A633EF">
            <w:pPr>
              <w:jc w:val="center"/>
            </w:pPr>
            <w:r w:rsidRPr="00A633EF">
              <w:t>357</w:t>
            </w:r>
          </w:p>
        </w:tc>
        <w:tc>
          <w:tcPr>
            <w:tcW w:w="51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633EF" w:rsidRPr="00A633EF" w:rsidRDefault="00A633EF" w:rsidP="00A633EF">
            <w:pPr>
              <w:jc w:val="center"/>
            </w:pPr>
            <w:r w:rsidRPr="00A633EF">
              <w:t>08</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633EF" w:rsidRPr="00A633EF" w:rsidRDefault="00A633EF" w:rsidP="00A633EF">
            <w:pPr>
              <w:jc w:val="center"/>
            </w:pPr>
            <w:r w:rsidRPr="00A633EF">
              <w:t>01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633EF" w:rsidRPr="00A633EF" w:rsidRDefault="00A633EF" w:rsidP="00A633EF">
            <w:pPr>
              <w:jc w:val="center"/>
            </w:pPr>
            <w:r w:rsidRPr="00A633EF">
              <w:t>02 1 03 L4670</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633EF" w:rsidRPr="00A633EF" w:rsidRDefault="00A633EF" w:rsidP="00A633EF">
            <w:pPr>
              <w:jc w:val="center"/>
            </w:pPr>
            <w:r w:rsidRPr="00A633EF">
              <w:t>620</w:t>
            </w:r>
          </w:p>
        </w:tc>
        <w:tc>
          <w:tcPr>
            <w:tcW w:w="1849" w:type="dxa"/>
            <w:tcBorders>
              <w:top w:val="single" w:sz="4" w:space="0" w:color="auto"/>
              <w:left w:val="nil"/>
              <w:bottom w:val="single" w:sz="4" w:space="0" w:color="auto"/>
              <w:right w:val="single" w:sz="4" w:space="0" w:color="auto"/>
            </w:tcBorders>
            <w:shd w:val="clear" w:color="auto" w:fill="auto"/>
            <w:noWrap/>
            <w:hideMark/>
          </w:tcPr>
          <w:p w:rsidR="00A633EF" w:rsidRPr="00A633EF" w:rsidRDefault="00A633EF" w:rsidP="00A633EF">
            <w:pPr>
              <w:jc w:val="right"/>
            </w:pPr>
            <w:r w:rsidRPr="00A633EF">
              <w:t xml:space="preserve">519 711,00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633EF" w:rsidRPr="00A633EF" w:rsidRDefault="00A633EF" w:rsidP="00A633EF">
            <w:pPr>
              <w:jc w:val="right"/>
            </w:pPr>
            <w:r w:rsidRPr="00A633EF">
              <w:t xml:space="preserve">516 903,00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633EF" w:rsidRPr="00A633EF" w:rsidRDefault="00A633EF" w:rsidP="00A633EF">
            <w:pPr>
              <w:jc w:val="right"/>
            </w:pPr>
            <w:r w:rsidRPr="00A633EF">
              <w:t xml:space="preserve">523 169,00  </w:t>
            </w:r>
          </w:p>
        </w:tc>
      </w:tr>
      <w:tr w:rsidR="00A633EF" w:rsidRPr="00A633EF" w:rsidTr="00B71A66">
        <w:trPr>
          <w:trHeight w:val="255"/>
        </w:trPr>
        <w:tc>
          <w:tcPr>
            <w:tcW w:w="5298"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634"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517"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567"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843"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711"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849" w:type="dxa"/>
            <w:tcBorders>
              <w:top w:val="single" w:sz="4" w:space="0" w:color="auto"/>
              <w:left w:val="nil"/>
              <w:bottom w:val="single" w:sz="4" w:space="0" w:color="auto"/>
              <w:right w:val="single" w:sz="4" w:space="0" w:color="auto"/>
            </w:tcBorders>
            <w:shd w:val="clear" w:color="auto" w:fill="auto"/>
            <w:noWrap/>
            <w:hideMark/>
          </w:tcPr>
          <w:p w:rsidR="00A633EF" w:rsidRPr="00A633EF" w:rsidRDefault="00A633EF" w:rsidP="00A633EF">
            <w:r w:rsidRPr="00A633EF">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843"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r>
      <w:tr w:rsidR="00A633EF" w:rsidRPr="00A633EF" w:rsidTr="00B71A66">
        <w:trPr>
          <w:trHeight w:val="255"/>
        </w:trPr>
        <w:tc>
          <w:tcPr>
            <w:tcW w:w="5298"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634"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517"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567"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843"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711"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849" w:type="dxa"/>
            <w:tcBorders>
              <w:top w:val="single" w:sz="4" w:space="0" w:color="auto"/>
              <w:left w:val="nil"/>
              <w:bottom w:val="single" w:sz="4" w:space="0" w:color="auto"/>
              <w:right w:val="single" w:sz="4" w:space="0" w:color="auto"/>
            </w:tcBorders>
            <w:shd w:val="clear" w:color="auto" w:fill="auto"/>
            <w:noWrap/>
            <w:hideMark/>
          </w:tcPr>
          <w:p w:rsidR="00A633EF" w:rsidRPr="00A633EF" w:rsidRDefault="00A633EF" w:rsidP="00A633EF">
            <w:r w:rsidRPr="00A633EF">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843"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r>
      <w:tr w:rsidR="00A633EF" w:rsidRPr="00A633EF" w:rsidTr="00B71A66">
        <w:trPr>
          <w:trHeight w:val="63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1 03 L5191</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11 919,20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12 484,80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12 818,00  </w:t>
            </w:r>
          </w:p>
        </w:tc>
      </w:tr>
      <w:tr w:rsidR="00A633EF" w:rsidRPr="00A633EF" w:rsidTr="00B71A66">
        <w:trPr>
          <w:trHeight w:val="255"/>
        </w:trPr>
        <w:tc>
          <w:tcPr>
            <w:tcW w:w="52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 xml:space="preserve">Субсидии бюджетным  учреждениям </w:t>
            </w: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633EF" w:rsidRPr="00A633EF" w:rsidRDefault="00A633EF" w:rsidP="00A633EF">
            <w:pPr>
              <w:jc w:val="center"/>
            </w:pPr>
            <w:r w:rsidRPr="00A633EF">
              <w:t>357</w:t>
            </w:r>
          </w:p>
        </w:tc>
        <w:tc>
          <w:tcPr>
            <w:tcW w:w="51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633EF" w:rsidRPr="00A633EF" w:rsidRDefault="00A633EF" w:rsidP="00A633EF">
            <w:pPr>
              <w:jc w:val="center"/>
            </w:pPr>
            <w:r w:rsidRPr="00A633EF">
              <w:t>08</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633EF" w:rsidRPr="00A633EF" w:rsidRDefault="00A633EF" w:rsidP="00A633EF">
            <w:pPr>
              <w:jc w:val="center"/>
            </w:pPr>
            <w:r w:rsidRPr="00A633EF">
              <w:t>01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633EF" w:rsidRPr="00A633EF" w:rsidRDefault="00A633EF" w:rsidP="00A633EF">
            <w:pPr>
              <w:jc w:val="center"/>
            </w:pPr>
            <w:r w:rsidRPr="00A633EF">
              <w:t>02 1 03 L5191</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633EF" w:rsidRPr="00A633EF" w:rsidRDefault="00A633EF" w:rsidP="00A633EF">
            <w:pPr>
              <w:jc w:val="center"/>
            </w:pPr>
            <w:r w:rsidRPr="00A633EF">
              <w:t>610</w:t>
            </w:r>
          </w:p>
        </w:tc>
        <w:tc>
          <w:tcPr>
            <w:tcW w:w="1849" w:type="dxa"/>
            <w:tcBorders>
              <w:top w:val="single" w:sz="4" w:space="0" w:color="auto"/>
              <w:left w:val="nil"/>
              <w:bottom w:val="single" w:sz="4" w:space="0" w:color="auto"/>
              <w:right w:val="single" w:sz="4" w:space="0" w:color="auto"/>
            </w:tcBorders>
            <w:shd w:val="clear" w:color="auto" w:fill="auto"/>
            <w:noWrap/>
            <w:hideMark/>
          </w:tcPr>
          <w:p w:rsidR="00A633EF" w:rsidRPr="00A633EF" w:rsidRDefault="00A633EF" w:rsidP="00A633EF">
            <w:pPr>
              <w:jc w:val="right"/>
            </w:pPr>
            <w:r w:rsidRPr="00A633EF">
              <w:t xml:space="preserve">11 919,20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633EF" w:rsidRPr="00A633EF" w:rsidRDefault="00A633EF" w:rsidP="00A633EF">
            <w:pPr>
              <w:jc w:val="right"/>
            </w:pPr>
            <w:r w:rsidRPr="00A633EF">
              <w:t xml:space="preserve">12 484,80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633EF" w:rsidRPr="00A633EF" w:rsidRDefault="00A633EF" w:rsidP="00A633EF">
            <w:pPr>
              <w:jc w:val="right"/>
            </w:pPr>
            <w:r w:rsidRPr="00A633EF">
              <w:t xml:space="preserve">12 818,00  </w:t>
            </w:r>
          </w:p>
        </w:tc>
      </w:tr>
      <w:tr w:rsidR="00A633EF" w:rsidRPr="00A633EF" w:rsidTr="00B71A66">
        <w:trPr>
          <w:trHeight w:val="255"/>
        </w:trPr>
        <w:tc>
          <w:tcPr>
            <w:tcW w:w="5298"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634"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517"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567"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843"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711"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849" w:type="dxa"/>
            <w:tcBorders>
              <w:top w:val="single" w:sz="4" w:space="0" w:color="auto"/>
              <w:left w:val="nil"/>
              <w:bottom w:val="single" w:sz="4" w:space="0" w:color="auto"/>
              <w:right w:val="single" w:sz="4" w:space="0" w:color="auto"/>
            </w:tcBorders>
            <w:shd w:val="clear" w:color="auto" w:fill="auto"/>
            <w:noWrap/>
            <w:hideMark/>
          </w:tcPr>
          <w:p w:rsidR="00A633EF" w:rsidRPr="00A633EF" w:rsidRDefault="00A633EF" w:rsidP="00A633EF">
            <w:r w:rsidRPr="00A633EF">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843"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r>
      <w:tr w:rsidR="00A633EF" w:rsidRPr="00A633EF" w:rsidTr="00B71A66">
        <w:trPr>
          <w:trHeight w:val="255"/>
        </w:trPr>
        <w:tc>
          <w:tcPr>
            <w:tcW w:w="5298"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634"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517"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567"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843"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711"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849" w:type="dxa"/>
            <w:tcBorders>
              <w:top w:val="single" w:sz="4" w:space="0" w:color="auto"/>
              <w:left w:val="nil"/>
              <w:bottom w:val="single" w:sz="4" w:space="0" w:color="auto"/>
              <w:right w:val="single" w:sz="4" w:space="0" w:color="auto"/>
            </w:tcBorders>
            <w:shd w:val="clear" w:color="auto" w:fill="auto"/>
            <w:noWrap/>
            <w:hideMark/>
          </w:tcPr>
          <w:p w:rsidR="00A633EF" w:rsidRPr="00A633EF" w:rsidRDefault="00A633EF" w:rsidP="00A633EF">
            <w:r w:rsidRPr="00A633EF">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843"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Федеральный проект "Культурная среда"</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1 А1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25 115 050,06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84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Создание и модернизация учреждений </w:t>
            </w:r>
            <w:proofErr w:type="spellStart"/>
            <w:r w:rsidRPr="00A633EF">
              <w:t>кльтурно</w:t>
            </w:r>
            <w:proofErr w:type="spellEnd"/>
            <w:r w:rsidRPr="00A633EF">
              <w:t xml:space="preserve">- досугового типа в сельской местности, включая строительство, реконструкцию и капитальный </w:t>
            </w:r>
            <w:proofErr w:type="spellStart"/>
            <w:r w:rsidRPr="00A633EF">
              <w:t>ремонть</w:t>
            </w:r>
            <w:proofErr w:type="spellEnd"/>
            <w:r w:rsidRPr="00A633EF">
              <w:t xml:space="preserve"> зданий ( в части капитальных расходов) в рамках национального проекта "Культура"</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1 А1 55130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9 963 530,06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255"/>
        </w:trPr>
        <w:tc>
          <w:tcPr>
            <w:tcW w:w="52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lastRenderedPageBreak/>
              <w:t xml:space="preserve">Субсидии автономным учреждениям </w:t>
            </w: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633EF" w:rsidRPr="00A633EF" w:rsidRDefault="00A633EF" w:rsidP="00A633EF">
            <w:pPr>
              <w:jc w:val="center"/>
            </w:pPr>
            <w:r w:rsidRPr="00A633EF">
              <w:t>357</w:t>
            </w:r>
          </w:p>
        </w:tc>
        <w:tc>
          <w:tcPr>
            <w:tcW w:w="51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633EF" w:rsidRPr="00A633EF" w:rsidRDefault="00A633EF" w:rsidP="00A633EF">
            <w:pPr>
              <w:jc w:val="center"/>
            </w:pPr>
            <w:r w:rsidRPr="00A633EF">
              <w:t>08</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633EF" w:rsidRPr="00A633EF" w:rsidRDefault="00A633EF" w:rsidP="00A633EF">
            <w:pPr>
              <w:jc w:val="center"/>
            </w:pPr>
            <w:r w:rsidRPr="00A633EF">
              <w:t>01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633EF" w:rsidRPr="00A633EF" w:rsidRDefault="00A633EF" w:rsidP="00A633EF">
            <w:pPr>
              <w:jc w:val="center"/>
            </w:pPr>
            <w:r w:rsidRPr="00A633EF">
              <w:t>02 1 А1 55130</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633EF" w:rsidRPr="00A633EF" w:rsidRDefault="00A633EF" w:rsidP="00A633EF">
            <w:pPr>
              <w:jc w:val="center"/>
            </w:pPr>
            <w:r w:rsidRPr="00A633EF">
              <w:t>620</w:t>
            </w:r>
          </w:p>
        </w:tc>
        <w:tc>
          <w:tcPr>
            <w:tcW w:w="1849" w:type="dxa"/>
            <w:tcBorders>
              <w:top w:val="single" w:sz="4" w:space="0" w:color="auto"/>
              <w:left w:val="nil"/>
              <w:bottom w:val="single" w:sz="4" w:space="0" w:color="auto"/>
              <w:right w:val="single" w:sz="4" w:space="0" w:color="auto"/>
            </w:tcBorders>
            <w:shd w:val="clear" w:color="auto" w:fill="auto"/>
            <w:noWrap/>
            <w:hideMark/>
          </w:tcPr>
          <w:p w:rsidR="00A633EF" w:rsidRPr="00A633EF" w:rsidRDefault="00A633EF" w:rsidP="00A633EF">
            <w:pPr>
              <w:jc w:val="right"/>
            </w:pPr>
            <w:r w:rsidRPr="00A633EF">
              <w:t xml:space="preserve">9 963 530,06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633EF" w:rsidRPr="00A633EF" w:rsidRDefault="00A633EF" w:rsidP="00A633EF">
            <w:pPr>
              <w:jc w:val="right"/>
            </w:pPr>
            <w:r w:rsidRPr="00A633EF">
              <w:t>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633EF" w:rsidRPr="00A633EF" w:rsidRDefault="00A633EF" w:rsidP="00A633EF">
            <w:pPr>
              <w:jc w:val="right"/>
            </w:pPr>
            <w:r w:rsidRPr="00A633EF">
              <w:t> </w:t>
            </w:r>
          </w:p>
        </w:tc>
      </w:tr>
      <w:tr w:rsidR="00A633EF" w:rsidRPr="00A633EF" w:rsidTr="00B71A66">
        <w:trPr>
          <w:trHeight w:val="255"/>
        </w:trPr>
        <w:tc>
          <w:tcPr>
            <w:tcW w:w="5298"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634"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517"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567"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843"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711"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849" w:type="dxa"/>
            <w:tcBorders>
              <w:top w:val="single" w:sz="4" w:space="0" w:color="auto"/>
              <w:left w:val="nil"/>
              <w:bottom w:val="single" w:sz="4" w:space="0" w:color="auto"/>
              <w:right w:val="single" w:sz="4" w:space="0" w:color="auto"/>
            </w:tcBorders>
            <w:shd w:val="clear" w:color="auto" w:fill="auto"/>
            <w:noWrap/>
            <w:hideMark/>
          </w:tcPr>
          <w:p w:rsidR="00A633EF" w:rsidRPr="00A633EF" w:rsidRDefault="00A633EF" w:rsidP="00A633EF">
            <w:r w:rsidRPr="00A633EF">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843"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r>
      <w:tr w:rsidR="00A633EF" w:rsidRPr="00A633EF" w:rsidTr="00B71A66">
        <w:trPr>
          <w:trHeight w:val="255"/>
        </w:trPr>
        <w:tc>
          <w:tcPr>
            <w:tcW w:w="5298"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634"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517"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567"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843"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711"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849" w:type="dxa"/>
            <w:tcBorders>
              <w:top w:val="single" w:sz="4" w:space="0" w:color="auto"/>
              <w:left w:val="nil"/>
              <w:bottom w:val="single" w:sz="4" w:space="0" w:color="auto"/>
              <w:right w:val="single" w:sz="4" w:space="0" w:color="auto"/>
            </w:tcBorders>
            <w:shd w:val="clear" w:color="auto" w:fill="auto"/>
            <w:noWrap/>
            <w:hideMark/>
          </w:tcPr>
          <w:p w:rsidR="00A633EF" w:rsidRPr="00A633EF" w:rsidRDefault="00A633EF" w:rsidP="00A633EF">
            <w:r w:rsidRPr="00A633EF">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843"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Создание модельных муниципальных библиотек</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1 А1 54541</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15 151 520,00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255"/>
        </w:trPr>
        <w:tc>
          <w:tcPr>
            <w:tcW w:w="52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 xml:space="preserve">Субсидии бюджетным учреждениям </w:t>
            </w: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633EF" w:rsidRPr="00A633EF" w:rsidRDefault="00A633EF" w:rsidP="00A633EF">
            <w:pPr>
              <w:jc w:val="center"/>
            </w:pPr>
            <w:r w:rsidRPr="00A633EF">
              <w:t>357</w:t>
            </w:r>
          </w:p>
        </w:tc>
        <w:tc>
          <w:tcPr>
            <w:tcW w:w="51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633EF" w:rsidRPr="00A633EF" w:rsidRDefault="00A633EF" w:rsidP="00A633EF">
            <w:pPr>
              <w:jc w:val="center"/>
            </w:pPr>
            <w:r w:rsidRPr="00A633EF">
              <w:t>08</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633EF" w:rsidRPr="00A633EF" w:rsidRDefault="00A633EF" w:rsidP="00A633EF">
            <w:pPr>
              <w:jc w:val="center"/>
            </w:pPr>
            <w:r w:rsidRPr="00A633EF">
              <w:t>01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633EF" w:rsidRPr="00A633EF" w:rsidRDefault="00A633EF" w:rsidP="00A633EF">
            <w:pPr>
              <w:jc w:val="center"/>
            </w:pPr>
            <w:r w:rsidRPr="00A633EF">
              <w:t>02 1 А1 54541</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633EF" w:rsidRPr="00A633EF" w:rsidRDefault="00A633EF" w:rsidP="00A633EF">
            <w:pPr>
              <w:jc w:val="center"/>
            </w:pPr>
            <w:r w:rsidRPr="00A633EF">
              <w:t>610</w:t>
            </w:r>
          </w:p>
        </w:tc>
        <w:tc>
          <w:tcPr>
            <w:tcW w:w="1849" w:type="dxa"/>
            <w:tcBorders>
              <w:top w:val="single" w:sz="4" w:space="0" w:color="auto"/>
              <w:left w:val="nil"/>
              <w:bottom w:val="single" w:sz="4" w:space="0" w:color="auto"/>
              <w:right w:val="single" w:sz="4" w:space="0" w:color="auto"/>
            </w:tcBorders>
            <w:shd w:val="clear" w:color="auto" w:fill="auto"/>
            <w:noWrap/>
            <w:hideMark/>
          </w:tcPr>
          <w:p w:rsidR="00A633EF" w:rsidRPr="00A633EF" w:rsidRDefault="00A633EF" w:rsidP="00A633EF">
            <w:pPr>
              <w:jc w:val="right"/>
            </w:pPr>
            <w:r w:rsidRPr="00A633EF">
              <w:t xml:space="preserve">15 151 520,00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633EF" w:rsidRPr="00A633EF" w:rsidRDefault="00A633EF" w:rsidP="00A633EF">
            <w:pPr>
              <w:jc w:val="right"/>
            </w:pPr>
            <w:r w:rsidRPr="00A633EF">
              <w:t xml:space="preserve">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633EF" w:rsidRPr="00A633EF" w:rsidRDefault="00A633EF" w:rsidP="00A633EF">
            <w:pPr>
              <w:jc w:val="right"/>
            </w:pPr>
            <w:r w:rsidRPr="00A633EF">
              <w:t xml:space="preserve">0,00  </w:t>
            </w:r>
          </w:p>
        </w:tc>
      </w:tr>
      <w:tr w:rsidR="00A633EF" w:rsidRPr="00A633EF" w:rsidTr="00B71A66">
        <w:trPr>
          <w:trHeight w:val="255"/>
        </w:trPr>
        <w:tc>
          <w:tcPr>
            <w:tcW w:w="5298"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634"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517"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567"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843"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711"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849" w:type="dxa"/>
            <w:tcBorders>
              <w:top w:val="single" w:sz="4" w:space="0" w:color="auto"/>
              <w:left w:val="nil"/>
              <w:bottom w:val="single" w:sz="4" w:space="0" w:color="auto"/>
              <w:right w:val="single" w:sz="4" w:space="0" w:color="auto"/>
            </w:tcBorders>
            <w:shd w:val="clear" w:color="auto" w:fill="auto"/>
            <w:noWrap/>
            <w:hideMark/>
          </w:tcPr>
          <w:p w:rsidR="00A633EF" w:rsidRPr="00A633EF" w:rsidRDefault="00A633EF" w:rsidP="00A633EF">
            <w:r w:rsidRPr="00A633EF">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843"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r>
      <w:tr w:rsidR="00A633EF" w:rsidRPr="00A633EF" w:rsidTr="00B71A66">
        <w:trPr>
          <w:trHeight w:val="255"/>
        </w:trPr>
        <w:tc>
          <w:tcPr>
            <w:tcW w:w="5298"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634"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517"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567"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843"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711"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849" w:type="dxa"/>
            <w:tcBorders>
              <w:top w:val="single" w:sz="4" w:space="0" w:color="auto"/>
              <w:left w:val="nil"/>
              <w:bottom w:val="single" w:sz="4" w:space="0" w:color="auto"/>
              <w:right w:val="single" w:sz="4" w:space="0" w:color="auto"/>
            </w:tcBorders>
            <w:shd w:val="clear" w:color="auto" w:fill="auto"/>
            <w:noWrap/>
            <w:hideMark/>
          </w:tcPr>
          <w:p w:rsidR="00A633EF" w:rsidRPr="00A633EF" w:rsidRDefault="00A633EF" w:rsidP="00A633EF">
            <w:r w:rsidRPr="00A633EF">
              <w:t>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843"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r>
      <w:tr w:rsidR="00A633EF" w:rsidRPr="00A633EF" w:rsidTr="00B71A66">
        <w:trPr>
          <w:trHeight w:val="88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02 3 00 00000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38 095 566,14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28 032 205,20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26 632 902,00  </w:t>
            </w:r>
          </w:p>
        </w:tc>
      </w:tr>
      <w:tr w:rsidR="00A633EF" w:rsidRPr="00A633EF" w:rsidTr="00B71A66">
        <w:trPr>
          <w:trHeight w:val="64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02 3 02 00000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38 095 566,14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28 032 205,20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26 632 902,00  </w:t>
            </w:r>
          </w:p>
        </w:tc>
      </w:tr>
      <w:tr w:rsidR="00A633EF" w:rsidRPr="00A633EF" w:rsidTr="00B71A66">
        <w:trPr>
          <w:trHeight w:val="289"/>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Учреждения культуры и мероприятия в сфере культуры и кинематографии</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02 3 02 02400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25 785 758,00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18 500 205,00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17 464 302,00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02 3 02 02400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9" w:type="dxa"/>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25 785 758,00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18 500 205,00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17 464 302,00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Библиотеки</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02 3 02  02420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9 267 708,14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6 489 900,20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6 126 500,00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бюджетным учреждениям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02 3 02  02420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610</w:t>
            </w:r>
          </w:p>
        </w:tc>
        <w:tc>
          <w:tcPr>
            <w:tcW w:w="1849" w:type="dxa"/>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9 267 708,14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6 489 900,20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6 126 500,00  </w:t>
            </w:r>
          </w:p>
        </w:tc>
      </w:tr>
      <w:tr w:rsidR="00A633EF" w:rsidRPr="00A633EF" w:rsidTr="00B71A66">
        <w:trPr>
          <w:trHeight w:val="42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Расходы муниципальных казенных, бюджетных и автономных учреждений по приобретению коммунальных услуг</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02 3 02 72300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2 433 700,00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2 433 700,00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2 433 700,00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бюджетным учреждениям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02 3 02 72300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610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196 700,00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196 700,00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196 700,00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02 3 02 72300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2 237 000,00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2 237 000,00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2 237 000,00  </w:t>
            </w:r>
          </w:p>
        </w:tc>
      </w:tr>
      <w:tr w:rsidR="00A633EF" w:rsidRPr="00A633EF" w:rsidTr="00B71A66">
        <w:trPr>
          <w:trHeight w:val="63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Расходы на </w:t>
            </w:r>
            <w:proofErr w:type="spellStart"/>
            <w:r w:rsidRPr="00A633EF">
              <w:t>софинансирование</w:t>
            </w:r>
            <w:proofErr w:type="spellEnd"/>
            <w:r w:rsidRPr="00A633EF">
              <w:t xml:space="preserve"> мероприятий по субсидии на приобретение коммунальных услуг муниципальными казенными, бюджетными и автономными учреждениями</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3 02 S2300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608 400,00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608 400,00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608 400,00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lastRenderedPageBreak/>
              <w:t xml:space="preserve">Субсидии бюджетным учреждениям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3 02 S2300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610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49 200,00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3 02 S2300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559 200,00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559 200,00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559 200,00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Другие вопросы в области культуры, кинематографии</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8 944 167,50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6 547 700,00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6 181 100,00  </w:t>
            </w:r>
          </w:p>
        </w:tc>
      </w:tr>
      <w:tr w:rsidR="00A633EF" w:rsidRPr="00A633EF" w:rsidTr="00B71A66">
        <w:trPr>
          <w:trHeight w:val="50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муниципальная программа Поддорского муниципального района "Развитие культуры  на территории Поддорского муниципального района"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02 0 00 00000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8 944 167,50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6 547 700,00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6 181 100,00  </w:t>
            </w:r>
          </w:p>
        </w:tc>
      </w:tr>
      <w:tr w:rsidR="00A633EF" w:rsidRPr="00A633EF" w:rsidTr="00B71A66">
        <w:trPr>
          <w:trHeight w:val="84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02 3 00 00000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8 944 167,50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6 547 700,00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6 181 100,00  </w:t>
            </w:r>
          </w:p>
        </w:tc>
      </w:tr>
      <w:tr w:rsidR="00A633EF" w:rsidRPr="00A633EF" w:rsidTr="00B71A66">
        <w:trPr>
          <w:trHeight w:val="63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02 3 02 00000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8 944 167,50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6 547 700,00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6 181 100,00  </w:t>
            </w:r>
          </w:p>
        </w:tc>
      </w:tr>
      <w:tr w:rsidR="00A633EF" w:rsidRPr="00A633EF" w:rsidTr="00B71A66">
        <w:trPr>
          <w:trHeight w:val="42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Учреждения по финансово-экономическому и информационно- методическому сопровождению</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02 3 02 02350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8 944 167,50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6 547 700,00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6 181 100,00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бюджетным учреждениям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02 3 02 02350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610</w:t>
            </w:r>
          </w:p>
        </w:tc>
        <w:tc>
          <w:tcPr>
            <w:tcW w:w="1849" w:type="dxa"/>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8 944 167,50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6 547 700,00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6 181 100,00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Физическая культура и спорт</w:t>
            </w:r>
          </w:p>
        </w:tc>
        <w:tc>
          <w:tcPr>
            <w:tcW w:w="634" w:type="dxa"/>
            <w:tcBorders>
              <w:top w:val="single" w:sz="4" w:space="0" w:color="auto"/>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3 919 063,00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3 709 300,00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3 709 300,00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Физическая культура</w:t>
            </w:r>
          </w:p>
        </w:tc>
        <w:tc>
          <w:tcPr>
            <w:tcW w:w="634" w:type="dxa"/>
            <w:tcBorders>
              <w:top w:val="single" w:sz="4" w:space="0" w:color="auto"/>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3 919 063,00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3 709 300,00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3 709 300,00  </w:t>
            </w:r>
          </w:p>
        </w:tc>
      </w:tr>
      <w:tr w:rsidR="00A633EF" w:rsidRPr="00A633EF" w:rsidTr="00B71A66">
        <w:trPr>
          <w:trHeight w:val="39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муниципальная программа Поддорского района " Развитие физической культуры и спорта на территории Поддорского муниципального района " </w:t>
            </w:r>
          </w:p>
        </w:tc>
        <w:tc>
          <w:tcPr>
            <w:tcW w:w="634" w:type="dxa"/>
            <w:tcBorders>
              <w:top w:val="single" w:sz="4" w:space="0" w:color="auto"/>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04 0 00 00000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3 919 063,00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3 709 300,00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3 709 300,00  </w:t>
            </w:r>
          </w:p>
        </w:tc>
      </w:tr>
      <w:tr w:rsidR="00A633EF" w:rsidRPr="00A633EF" w:rsidTr="00B71A66">
        <w:trPr>
          <w:trHeight w:val="67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Подпрограмма «Развитие физической культуры и спорта» муниципальной программы Поддорского района " Развитие физической </w:t>
            </w:r>
            <w:r w:rsidRPr="00A633EF">
              <w:lastRenderedPageBreak/>
              <w:t>культуры и спорта на территории Поддорского муниципального района "</w:t>
            </w:r>
          </w:p>
        </w:tc>
        <w:tc>
          <w:tcPr>
            <w:tcW w:w="634" w:type="dxa"/>
            <w:tcBorders>
              <w:top w:val="single" w:sz="4" w:space="0" w:color="auto"/>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lastRenderedPageBreak/>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04 1 00 00000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58 000,00  </w:t>
            </w:r>
          </w:p>
        </w:tc>
      </w:tr>
      <w:tr w:rsidR="00A633EF" w:rsidRPr="00A633EF" w:rsidTr="00B71A66">
        <w:trPr>
          <w:trHeight w:val="30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Развитие физической культуры и массового спорта на территории района</w:t>
            </w:r>
          </w:p>
        </w:tc>
        <w:tc>
          <w:tcPr>
            <w:tcW w:w="634" w:type="dxa"/>
            <w:tcBorders>
              <w:top w:val="single" w:sz="4" w:space="0" w:color="auto"/>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04 1 01 00000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54 500,00  </w:t>
            </w:r>
          </w:p>
        </w:tc>
      </w:tr>
      <w:tr w:rsidR="00A633EF" w:rsidRPr="00A633EF" w:rsidTr="00B71A66">
        <w:trPr>
          <w:trHeight w:val="30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Учреждения физической культуры и спорта </w:t>
            </w:r>
          </w:p>
        </w:tc>
        <w:tc>
          <w:tcPr>
            <w:tcW w:w="634" w:type="dxa"/>
            <w:tcBorders>
              <w:top w:val="single" w:sz="4" w:space="0" w:color="auto"/>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04 1 01 02820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40 000,00  </w:t>
            </w:r>
          </w:p>
        </w:tc>
      </w:tr>
      <w:tr w:rsidR="00A633EF" w:rsidRPr="00A633EF" w:rsidTr="00B71A66">
        <w:trPr>
          <w:trHeight w:val="34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бюджетным учреждениям </w:t>
            </w:r>
          </w:p>
        </w:tc>
        <w:tc>
          <w:tcPr>
            <w:tcW w:w="634" w:type="dxa"/>
            <w:tcBorders>
              <w:top w:val="single" w:sz="4" w:space="0" w:color="auto"/>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04 1 01 02820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610</w:t>
            </w:r>
          </w:p>
        </w:tc>
        <w:tc>
          <w:tcPr>
            <w:tcW w:w="1849" w:type="dxa"/>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40 000,00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40 000,00  </w:t>
            </w:r>
          </w:p>
        </w:tc>
      </w:tr>
      <w:tr w:rsidR="00A633EF" w:rsidRPr="00A633EF" w:rsidTr="00B71A66">
        <w:trPr>
          <w:trHeight w:val="27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Приобретения учреждениями физической культуры и спорта</w:t>
            </w:r>
          </w:p>
        </w:tc>
        <w:tc>
          <w:tcPr>
            <w:tcW w:w="634" w:type="dxa"/>
            <w:tcBorders>
              <w:top w:val="single" w:sz="4" w:space="0" w:color="auto"/>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04 1 01 22820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14 500,00  </w:t>
            </w:r>
          </w:p>
        </w:tc>
      </w:tr>
      <w:tr w:rsidR="00A633EF" w:rsidRPr="00A633EF" w:rsidTr="00B71A66">
        <w:trPr>
          <w:trHeight w:val="33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бюджетным учреждениям </w:t>
            </w:r>
          </w:p>
        </w:tc>
        <w:tc>
          <w:tcPr>
            <w:tcW w:w="634" w:type="dxa"/>
            <w:tcBorders>
              <w:top w:val="single" w:sz="4" w:space="0" w:color="auto"/>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04 1 01 22820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610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14 500,00  </w:t>
            </w:r>
          </w:p>
        </w:tc>
      </w:tr>
      <w:tr w:rsidR="00A633EF" w:rsidRPr="00A633EF" w:rsidTr="00B71A66">
        <w:trPr>
          <w:trHeight w:val="28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Развитие инфраструктуры отрасли физической культуры и спорта</w:t>
            </w:r>
          </w:p>
        </w:tc>
        <w:tc>
          <w:tcPr>
            <w:tcW w:w="634" w:type="dxa"/>
            <w:tcBorders>
              <w:top w:val="single" w:sz="4" w:space="0" w:color="auto"/>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04 1 02 00000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3 500,00  </w:t>
            </w:r>
          </w:p>
        </w:tc>
      </w:tr>
      <w:tr w:rsidR="00A633EF" w:rsidRPr="00A633EF" w:rsidTr="00B71A66">
        <w:trPr>
          <w:trHeight w:val="30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Учреждения физической культуры и спорта </w:t>
            </w:r>
          </w:p>
        </w:tc>
        <w:tc>
          <w:tcPr>
            <w:tcW w:w="634" w:type="dxa"/>
            <w:tcBorders>
              <w:top w:val="single" w:sz="4" w:space="0" w:color="auto"/>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04 1 02 02820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3 500,00  </w:t>
            </w:r>
          </w:p>
        </w:tc>
      </w:tr>
      <w:tr w:rsidR="00A633EF" w:rsidRPr="00A633EF" w:rsidTr="00B71A66">
        <w:trPr>
          <w:trHeight w:val="31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бюджетным учреждениям </w:t>
            </w:r>
          </w:p>
        </w:tc>
        <w:tc>
          <w:tcPr>
            <w:tcW w:w="634" w:type="dxa"/>
            <w:tcBorders>
              <w:top w:val="single" w:sz="4" w:space="0" w:color="auto"/>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04 1 02 02820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610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3 500,00  </w:t>
            </w:r>
          </w:p>
        </w:tc>
      </w:tr>
      <w:tr w:rsidR="00A633EF" w:rsidRPr="00A633EF" w:rsidTr="00B71A66">
        <w:trPr>
          <w:trHeight w:val="108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634" w:type="dxa"/>
            <w:tcBorders>
              <w:top w:val="single" w:sz="4" w:space="0" w:color="auto"/>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04 3 00 00000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3 861 063,00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3 651 300,00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3 651 300,00  </w:t>
            </w:r>
          </w:p>
        </w:tc>
      </w:tr>
      <w:tr w:rsidR="00A633EF" w:rsidRPr="00A633EF" w:rsidTr="00B71A66">
        <w:trPr>
          <w:trHeight w:val="66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634" w:type="dxa"/>
            <w:tcBorders>
              <w:top w:val="single" w:sz="4" w:space="0" w:color="auto"/>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04 3 02 00000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3 861 063,00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3 651 300,00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3 651 300,00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Учреждения физической культуры и спорта </w:t>
            </w:r>
          </w:p>
        </w:tc>
        <w:tc>
          <w:tcPr>
            <w:tcW w:w="634" w:type="dxa"/>
            <w:tcBorders>
              <w:top w:val="single" w:sz="4" w:space="0" w:color="auto"/>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04 3 02 02820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2 739 200,00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2 739 200,00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2 739 200,00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бюджетным учреждениям </w:t>
            </w:r>
          </w:p>
        </w:tc>
        <w:tc>
          <w:tcPr>
            <w:tcW w:w="634" w:type="dxa"/>
            <w:tcBorders>
              <w:top w:val="single" w:sz="4" w:space="0" w:color="auto"/>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04 3 02 02820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610</w:t>
            </w:r>
          </w:p>
        </w:tc>
        <w:tc>
          <w:tcPr>
            <w:tcW w:w="1849" w:type="dxa"/>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2 739 200,00  </w:t>
            </w:r>
          </w:p>
        </w:tc>
        <w:tc>
          <w:tcPr>
            <w:tcW w:w="1843" w:type="dxa"/>
            <w:tcBorders>
              <w:top w:val="single" w:sz="4" w:space="0" w:color="auto"/>
              <w:left w:val="single" w:sz="4" w:space="0" w:color="auto"/>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2 739 200,00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2 739 200,00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Ремонты учреждениями физической культуры и спорта</w:t>
            </w:r>
          </w:p>
        </w:tc>
        <w:tc>
          <w:tcPr>
            <w:tcW w:w="634" w:type="dxa"/>
            <w:tcBorders>
              <w:top w:val="single" w:sz="4" w:space="0" w:color="auto"/>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04 3 02 42280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209 763,00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бюджетным учреждениям </w:t>
            </w:r>
          </w:p>
        </w:tc>
        <w:tc>
          <w:tcPr>
            <w:tcW w:w="634" w:type="dxa"/>
            <w:tcBorders>
              <w:top w:val="single" w:sz="4" w:space="0" w:color="auto"/>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04 3 02 42820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610</w:t>
            </w:r>
          </w:p>
        </w:tc>
        <w:tc>
          <w:tcPr>
            <w:tcW w:w="1849" w:type="dxa"/>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209 763,00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42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lastRenderedPageBreak/>
              <w:t>Расходы муниципальных казенных, бюджетных и автономных учреждений по приобретению коммунальных услуг</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04 3 02 72300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729 700,00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729 700,00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729 700,00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бюджетным учреждениям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04 3 02 72300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610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729 700,00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729 700,00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729 700,00  </w:t>
            </w:r>
          </w:p>
        </w:tc>
      </w:tr>
      <w:tr w:rsidR="00A633EF" w:rsidRPr="00A633EF" w:rsidTr="00B71A66">
        <w:trPr>
          <w:trHeight w:val="63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Расходы на </w:t>
            </w:r>
            <w:proofErr w:type="spellStart"/>
            <w:r w:rsidRPr="00A633EF">
              <w:t>софинансирование</w:t>
            </w:r>
            <w:proofErr w:type="spellEnd"/>
            <w:r w:rsidRPr="00A633EF">
              <w:t xml:space="preserve"> мероприятий по субсидии на приобретение коммунальных услуг муниципальными казенными, бюджетными и автономными учреждениями</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 3 02 S2300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182 400,00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182 400,00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182 400,00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бюджетным учреждениям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357</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 3 02 S2300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610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182 400,00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182 400,00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182 400,00  </w:t>
            </w:r>
          </w:p>
        </w:tc>
      </w:tr>
      <w:tr w:rsidR="00A633EF" w:rsidRPr="00A633EF" w:rsidTr="00B71A66">
        <w:trPr>
          <w:trHeight w:val="28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отдел образования Администрации Поддорского муниципального района</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65 618 296,22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60 175 700,00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60 396 900,00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Образование</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63 015 296,22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57 643 800,00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57 865 000,00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Дошкольное образование</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17 522 823,22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17 115 200,00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17 115 200,00  </w:t>
            </w:r>
          </w:p>
        </w:tc>
      </w:tr>
      <w:tr w:rsidR="00A633EF" w:rsidRPr="00A633EF" w:rsidTr="00B71A66">
        <w:trPr>
          <w:trHeight w:val="54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Муниципальная программа Поддорского муниципального района "Развитие образования в </w:t>
            </w:r>
            <w:proofErr w:type="spellStart"/>
            <w:r w:rsidRPr="00A633EF">
              <w:t>Поддорском</w:t>
            </w:r>
            <w:proofErr w:type="spellEnd"/>
            <w:r w:rsidRPr="00A633EF">
              <w:t xml:space="preserve"> муниципальном районе"</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01 0 00 00000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17 522 823,22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17 115 200,00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17 115 200,00  </w:t>
            </w:r>
          </w:p>
        </w:tc>
      </w:tr>
      <w:tr w:rsidR="00A633EF" w:rsidRPr="00A633EF" w:rsidTr="00B71A66">
        <w:trPr>
          <w:trHeight w:val="769"/>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Подпрограмма «Развитие дошкольного и общего образования в </w:t>
            </w:r>
            <w:proofErr w:type="spellStart"/>
            <w:r w:rsidRPr="00A633EF">
              <w:t>Поддорском</w:t>
            </w:r>
            <w:proofErr w:type="spellEnd"/>
            <w:r w:rsidRPr="00A633EF">
              <w:t xml:space="preserve"> муниципальном районе» муниципальной программы Поддорского муниципального района "Развитие образования в </w:t>
            </w:r>
            <w:proofErr w:type="spellStart"/>
            <w:r w:rsidRPr="00A633EF">
              <w:t>Поддорском</w:t>
            </w:r>
            <w:proofErr w:type="spellEnd"/>
            <w:r w:rsidRPr="00A633EF">
              <w:t xml:space="preserve"> муниципальном районе"</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11 327 000,00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11 327 000,00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11 327 000,00  </w:t>
            </w:r>
          </w:p>
        </w:tc>
      </w:tr>
      <w:tr w:rsidR="00A633EF" w:rsidRPr="00A633EF" w:rsidTr="00B71A66">
        <w:trPr>
          <w:trHeight w:val="30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Создание условий для получения качественного образования</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01 1 03 00000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11 327 000,00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11 327 000,00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11 327 000,00  </w:t>
            </w:r>
          </w:p>
        </w:tc>
      </w:tr>
      <w:tr w:rsidR="00A633EF" w:rsidRPr="00A633EF" w:rsidTr="00B71A66">
        <w:trPr>
          <w:trHeight w:val="26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Организации, реализующие  программы дошкольного образования</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01 1 03 02200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3 928 400,00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3 928 400,00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3 928 400,00  </w:t>
            </w:r>
          </w:p>
        </w:tc>
      </w:tr>
      <w:tr w:rsidR="00A633EF" w:rsidRPr="00A633EF" w:rsidTr="00B71A66">
        <w:trPr>
          <w:trHeight w:val="26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01 1 03 02200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3 928 400,00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3 928 400,00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3 928 400,00  </w:t>
            </w:r>
          </w:p>
        </w:tc>
      </w:tr>
      <w:tr w:rsidR="00A633EF" w:rsidRPr="00A633EF" w:rsidTr="00B71A66">
        <w:trPr>
          <w:trHeight w:val="158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w:t>
            </w:r>
            <w:r w:rsidRPr="00A633EF">
              <w:lastRenderedPageBreak/>
              <w:t>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lastRenderedPageBreak/>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01 1 03 70040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7 398 600,00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7 398 600,00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7 398 600,00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01 1 03 70040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7 398 600,00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7 398 600,00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7 398 600,00  </w:t>
            </w:r>
          </w:p>
        </w:tc>
      </w:tr>
      <w:tr w:rsidR="00A633EF" w:rsidRPr="00A633EF" w:rsidTr="00B71A66">
        <w:trPr>
          <w:trHeight w:val="78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Подпрограмма «Обеспечение реализации муниципальной программы «Развитие образования  в </w:t>
            </w:r>
            <w:proofErr w:type="spellStart"/>
            <w:r w:rsidRPr="00A633EF">
              <w:t>Поддорском</w:t>
            </w:r>
            <w:proofErr w:type="spellEnd"/>
            <w:r w:rsidRPr="00A633EF">
              <w:t xml:space="preserve"> муниципальном районе» муниципальной программы Поддорского муниципального района "Развитие образования в </w:t>
            </w:r>
            <w:proofErr w:type="spellStart"/>
            <w:r w:rsidRPr="00A633EF">
              <w:t>Поддорском</w:t>
            </w:r>
            <w:proofErr w:type="spellEnd"/>
            <w:r w:rsidRPr="00A633EF">
              <w:t xml:space="preserve"> муниципальном районе"</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6 195 823,22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5 788 200,00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5 788 200,00  </w:t>
            </w:r>
          </w:p>
        </w:tc>
      </w:tr>
      <w:tr w:rsidR="00A633EF" w:rsidRPr="00A633EF" w:rsidTr="00B71A66">
        <w:trPr>
          <w:trHeight w:val="42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Обеспечение условий для выполнения муниципальных заданий, а также для выполнения полномочий органов местного самоуправления</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6 195 823,22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5 788 200,00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5 788 200,00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Организации, реализующие  программы дошкольного образования</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01 5 01 02200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234 823,22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94 500,00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94 500,00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lastRenderedPageBreak/>
              <w:t xml:space="preserve">Субсидии автономным учреждениям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01 5 01 02200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9" w:type="dxa"/>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234 823,22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94 500,00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94 500,00  </w:t>
            </w:r>
          </w:p>
        </w:tc>
      </w:tr>
      <w:tr w:rsidR="00A633EF" w:rsidRPr="00A633EF" w:rsidTr="00B71A66">
        <w:trPr>
          <w:trHeight w:val="42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Приобретения организациями, реализующие  программы дошкольного образования</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01 5 01 22200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01 5 01 22200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9" w:type="dxa"/>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170 000,00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Ремонты организаций, реализующих  программы дошкольного образования</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01 5 01 42200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18 900,00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01 5 01 42200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18 900,00  </w:t>
            </w:r>
          </w:p>
        </w:tc>
      </w:tr>
      <w:tr w:rsidR="00A633EF" w:rsidRPr="00A633EF" w:rsidTr="00B71A66">
        <w:trPr>
          <w:trHeight w:val="62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01 5 01 70060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234 900,00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234 900,00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234 900,00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01 5 01 70060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234 900,00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234 900,00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234 900,00  </w:t>
            </w:r>
          </w:p>
        </w:tc>
      </w:tr>
      <w:tr w:rsidR="00A633EF" w:rsidRPr="00A633EF" w:rsidTr="00B71A66">
        <w:trPr>
          <w:trHeight w:val="912"/>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01 5 01 72120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335 600,00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335 600,00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335 600,00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01 5 01 72120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335 600,00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335 600,00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335 600,00  </w:t>
            </w:r>
          </w:p>
        </w:tc>
      </w:tr>
      <w:tr w:rsidR="00A633EF" w:rsidRPr="00A633EF" w:rsidTr="00B71A66">
        <w:trPr>
          <w:trHeight w:val="44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Расходы муниципальных казенных, бюджетных и автономных учреждений по приобретению коммунальных услуг</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01 5 01 72300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4 016 100,00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4 016 100,00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4 016 100,00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01 5 01 72300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4 016 100,00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4 016 100,00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4 016 100,00  </w:t>
            </w:r>
          </w:p>
        </w:tc>
      </w:tr>
      <w:tr w:rsidR="00A633EF" w:rsidRPr="00A633EF" w:rsidTr="00B71A66">
        <w:trPr>
          <w:trHeight w:val="147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Обеспечение расходных обязательств, связанных с реализацией Указа Губернатора Новгородской  области от 11.10.2022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w:t>
            </w:r>
            <w:r w:rsidRPr="00A633EF">
              <w:lastRenderedPageBreak/>
              <w:t>Вооруженные Силы Российской Федерации и членов их семей»</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lastRenderedPageBreak/>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01 5 01 72670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97 300,00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01 5 01 72670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97 300,00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1050"/>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 xml:space="preserve">Расходы на </w:t>
            </w:r>
            <w:proofErr w:type="spellStart"/>
            <w:r w:rsidRPr="00A633EF">
              <w:t>софинансирование</w:t>
            </w:r>
            <w:proofErr w:type="spellEnd"/>
            <w:r w:rsidRPr="00A633EF">
              <w:t xml:space="preserve">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S2120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83 900,00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83 900,00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83 900,00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S2120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83 900,00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83 900,00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83 900,00  </w:t>
            </w:r>
          </w:p>
        </w:tc>
      </w:tr>
      <w:tr w:rsidR="00A633EF" w:rsidRPr="00A633EF" w:rsidTr="00B71A66">
        <w:trPr>
          <w:trHeight w:val="66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Расходы на </w:t>
            </w:r>
            <w:proofErr w:type="spellStart"/>
            <w:r w:rsidRPr="00A633EF">
              <w:t>софинансирование</w:t>
            </w:r>
            <w:proofErr w:type="spellEnd"/>
            <w:r w:rsidRPr="00A633EF">
              <w:t xml:space="preserve"> мероприятий по субсидии на приобретение коммунальных услуг муниципальными казенными, бюджетными и автономными учреждениями</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S2300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1 004 300,00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S2300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1 004 300,00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Общее образование</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39 591 873,00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34 656 900,00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34 683 100,00  </w:t>
            </w:r>
          </w:p>
        </w:tc>
      </w:tr>
      <w:tr w:rsidR="00A633EF" w:rsidRPr="00A633EF" w:rsidTr="00B71A66">
        <w:trPr>
          <w:trHeight w:val="49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Муниципальная программа Поддорского муниципального района "Развитие образования в </w:t>
            </w:r>
            <w:proofErr w:type="spellStart"/>
            <w:r w:rsidRPr="00A633EF">
              <w:t>Поддорском</w:t>
            </w:r>
            <w:proofErr w:type="spellEnd"/>
            <w:r w:rsidRPr="00A633EF">
              <w:t xml:space="preserve"> муниципальном районе"</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01 0 00 00000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39 591 873,00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34 656 900,00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34 683 100,00  </w:t>
            </w:r>
          </w:p>
        </w:tc>
      </w:tr>
      <w:tr w:rsidR="00A633EF" w:rsidRPr="00A633EF" w:rsidTr="00B71A66">
        <w:trPr>
          <w:trHeight w:val="792"/>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Подпрограмма «Развитие дошкольного и общего образования в </w:t>
            </w:r>
            <w:proofErr w:type="spellStart"/>
            <w:r w:rsidRPr="00A633EF">
              <w:t>Поддорском</w:t>
            </w:r>
            <w:proofErr w:type="spellEnd"/>
            <w:r w:rsidRPr="00A633EF">
              <w:t xml:space="preserve"> муниципальном районе» муниципальной программы Поддорского муниципального района "Развитие образования в </w:t>
            </w:r>
            <w:proofErr w:type="spellStart"/>
            <w:r w:rsidRPr="00A633EF">
              <w:t>Поддорском</w:t>
            </w:r>
            <w:proofErr w:type="spellEnd"/>
            <w:r w:rsidRPr="00A633EF">
              <w:t xml:space="preserve"> муниципальном районе"</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23 995 055,00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21 573 400,00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21 629 000,00  </w:t>
            </w:r>
          </w:p>
        </w:tc>
      </w:tr>
      <w:tr w:rsidR="00A633EF" w:rsidRPr="00A633EF" w:rsidTr="00B71A66">
        <w:trPr>
          <w:trHeight w:val="26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Создание условий для получения качественного образования</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01 1 03 00000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20 560 500,00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20 541 200,00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20 541 200,00  </w:t>
            </w:r>
          </w:p>
        </w:tc>
      </w:tr>
      <w:tr w:rsidR="00A633EF" w:rsidRPr="00A633EF" w:rsidTr="00B71A66">
        <w:trPr>
          <w:trHeight w:val="555"/>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lastRenderedPageBreak/>
              <w:t>Организации, реализующие  программы дошкольного образования, начального общего, основного общего, среднего общего образования</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01 1 03 02210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3 268 400,00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3 268 400,00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3 268 400,00  </w:t>
            </w:r>
          </w:p>
        </w:tc>
      </w:tr>
      <w:tr w:rsidR="00A633EF" w:rsidRPr="00A633EF" w:rsidTr="00B71A66">
        <w:trPr>
          <w:trHeight w:val="21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01 1 03 02210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3 268 400,00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3 268 400,00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3 268 400,00  </w:t>
            </w:r>
          </w:p>
        </w:tc>
      </w:tr>
      <w:tr w:rsidR="00A633EF" w:rsidRPr="00A633EF" w:rsidTr="00B71A66">
        <w:trPr>
          <w:trHeight w:val="84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01 1 03 53031</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1 484 300,00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1 484 300,00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1 484 300,00  </w:t>
            </w:r>
          </w:p>
        </w:tc>
      </w:tr>
      <w:tr w:rsidR="00A633EF" w:rsidRPr="00A633EF" w:rsidTr="00B71A66">
        <w:trPr>
          <w:trHeight w:val="21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01 1 03 53031</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1 484 300,00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1 484 300,00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1 484 300,00  </w:t>
            </w:r>
          </w:p>
        </w:tc>
      </w:tr>
      <w:tr w:rsidR="00A633EF" w:rsidRPr="00A633EF" w:rsidTr="00B71A66">
        <w:trPr>
          <w:trHeight w:val="315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w:t>
            </w:r>
            <w:r w:rsidRPr="00A633EF">
              <w:lastRenderedPageBreak/>
              <w:t>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lastRenderedPageBreak/>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01 1 03 70040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15 419 800,00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15 419 800,00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15 419 800,00  </w:t>
            </w:r>
          </w:p>
        </w:tc>
      </w:tr>
      <w:tr w:rsidR="00A633EF" w:rsidRPr="00A633EF" w:rsidTr="00B71A66">
        <w:trPr>
          <w:trHeight w:val="21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01 1 03 70040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15 419 800,00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15 419 800,00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15 419 800,00  </w:t>
            </w:r>
          </w:p>
        </w:tc>
      </w:tr>
      <w:tr w:rsidR="00A633EF" w:rsidRPr="00A633EF" w:rsidTr="00B71A66">
        <w:trPr>
          <w:trHeight w:val="840"/>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01 1 03 70500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119 000,00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99 700,00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99 700,00  </w:t>
            </w:r>
          </w:p>
        </w:tc>
      </w:tr>
      <w:tr w:rsidR="00A633EF" w:rsidRPr="00A633EF" w:rsidTr="00B71A66">
        <w:trPr>
          <w:trHeight w:val="21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01 1 03 70500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9" w:type="dxa"/>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119 000,00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99 700,00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99 700,00  </w:t>
            </w:r>
          </w:p>
        </w:tc>
      </w:tr>
      <w:tr w:rsidR="00A633EF" w:rsidRPr="00A633EF" w:rsidTr="00B71A66">
        <w:trPr>
          <w:trHeight w:val="840"/>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01 1 03 70570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47 300,00  </w:t>
            </w:r>
          </w:p>
        </w:tc>
      </w:tr>
      <w:tr w:rsidR="00A633EF" w:rsidRPr="00A633EF" w:rsidTr="00B71A66">
        <w:trPr>
          <w:trHeight w:val="21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01 1 03 70570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47 300,00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47 300,00  </w:t>
            </w:r>
          </w:p>
        </w:tc>
      </w:tr>
      <w:tr w:rsidR="00A633EF" w:rsidRPr="00A633EF" w:rsidTr="00B71A66">
        <w:trPr>
          <w:trHeight w:val="84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01 1 03 70630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217 600,00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217 600,00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217 600,00  </w:t>
            </w:r>
          </w:p>
        </w:tc>
      </w:tr>
      <w:tr w:rsidR="00A633EF" w:rsidRPr="00A633EF" w:rsidTr="00B71A66">
        <w:trPr>
          <w:trHeight w:val="21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lastRenderedPageBreak/>
              <w:t xml:space="preserve">Субсидии автономным учреждениям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01 1 03 70630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217 600,00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217 600,00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217 600,00  </w:t>
            </w:r>
          </w:p>
        </w:tc>
      </w:tr>
      <w:tr w:rsidR="00A633EF" w:rsidRPr="00A633EF" w:rsidTr="00B71A66">
        <w:trPr>
          <w:trHeight w:val="42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01 1 03 72080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3 700,00  </w:t>
            </w:r>
          </w:p>
        </w:tc>
      </w:tr>
      <w:tr w:rsidR="00A633EF" w:rsidRPr="00A633EF" w:rsidTr="00B71A66">
        <w:trPr>
          <w:trHeight w:val="21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01 1 03 72080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3 700,00  </w:t>
            </w:r>
          </w:p>
        </w:tc>
      </w:tr>
      <w:tr w:rsidR="00A633EF" w:rsidRPr="00A633EF" w:rsidTr="00B71A66">
        <w:trPr>
          <w:trHeight w:val="63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Расходы на </w:t>
            </w:r>
            <w:proofErr w:type="spellStart"/>
            <w:r w:rsidRPr="00A633EF">
              <w:t>софинансирование</w:t>
            </w:r>
            <w:proofErr w:type="spellEnd"/>
            <w:r w:rsidRPr="00A633EF">
              <w:t xml:space="preserve">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03 S2080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400,00  </w:t>
            </w:r>
          </w:p>
        </w:tc>
      </w:tr>
      <w:tr w:rsidR="00A633EF" w:rsidRPr="00A633EF" w:rsidTr="00B71A66">
        <w:trPr>
          <w:trHeight w:val="21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03 S2080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400,00  </w:t>
            </w:r>
          </w:p>
        </w:tc>
      </w:tr>
      <w:tr w:rsidR="00A633EF" w:rsidRPr="00A633EF" w:rsidTr="00B71A66">
        <w:trPr>
          <w:trHeight w:val="21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Федеральный проект «Современная школа»</w:t>
            </w:r>
          </w:p>
        </w:tc>
        <w:tc>
          <w:tcPr>
            <w:tcW w:w="634"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01 1 Е1 00000</w:t>
            </w:r>
          </w:p>
        </w:tc>
        <w:tc>
          <w:tcPr>
            <w:tcW w:w="711"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000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3 098 555,00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736 200,00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736 200,00  </w:t>
            </w:r>
          </w:p>
        </w:tc>
      </w:tr>
      <w:tr w:rsidR="00A633EF" w:rsidRPr="00A633EF" w:rsidTr="00B71A66">
        <w:trPr>
          <w:trHeight w:val="840"/>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634"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01 1 Е1 00000</w:t>
            </w:r>
          </w:p>
        </w:tc>
        <w:tc>
          <w:tcPr>
            <w:tcW w:w="711"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000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3 098 555,00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736 200,00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736 200,00  </w:t>
            </w:r>
          </w:p>
        </w:tc>
      </w:tr>
      <w:tr w:rsidR="00A633EF" w:rsidRPr="00A633EF" w:rsidTr="00B71A66">
        <w:trPr>
          <w:trHeight w:val="63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Ремонты организаций, реализующих  программы дошкольного образования, начального общего, основного общего, среднего общего образования</w:t>
            </w:r>
          </w:p>
        </w:tc>
        <w:tc>
          <w:tcPr>
            <w:tcW w:w="634"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01 1 Е1 42210</w:t>
            </w:r>
          </w:p>
        </w:tc>
        <w:tc>
          <w:tcPr>
            <w:tcW w:w="711"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000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1 364 355,00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21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634"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01 1 Е1 42210</w:t>
            </w:r>
          </w:p>
        </w:tc>
        <w:tc>
          <w:tcPr>
            <w:tcW w:w="711"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620</w:t>
            </w:r>
          </w:p>
        </w:tc>
        <w:tc>
          <w:tcPr>
            <w:tcW w:w="1849" w:type="dxa"/>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1 364 355,00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62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634"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01 1 Е1 70020</w:t>
            </w:r>
          </w:p>
        </w:tc>
        <w:tc>
          <w:tcPr>
            <w:tcW w:w="711"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000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536 200,00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536 200,00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536 200,00  </w:t>
            </w:r>
          </w:p>
        </w:tc>
      </w:tr>
      <w:tr w:rsidR="00A633EF" w:rsidRPr="00A633EF" w:rsidTr="00B71A66">
        <w:trPr>
          <w:trHeight w:val="21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634"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01 1 Е1 70020</w:t>
            </w:r>
          </w:p>
        </w:tc>
        <w:tc>
          <w:tcPr>
            <w:tcW w:w="711"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620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536 200,00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536 200,00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536 200,00  </w:t>
            </w:r>
          </w:p>
        </w:tc>
      </w:tr>
      <w:tr w:rsidR="00A633EF" w:rsidRPr="00A633EF" w:rsidTr="00B71A66">
        <w:trPr>
          <w:trHeight w:val="63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w:t>
            </w:r>
          </w:p>
        </w:tc>
        <w:tc>
          <w:tcPr>
            <w:tcW w:w="634"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01 1 Е1 71370</w:t>
            </w:r>
          </w:p>
        </w:tc>
        <w:tc>
          <w:tcPr>
            <w:tcW w:w="711"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000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100 000,00  </w:t>
            </w:r>
          </w:p>
        </w:tc>
      </w:tr>
      <w:tr w:rsidR="00A633EF" w:rsidRPr="00A633EF" w:rsidTr="00B71A66">
        <w:trPr>
          <w:trHeight w:val="21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lastRenderedPageBreak/>
              <w:t xml:space="preserve">Субсидии автономным учреждениям </w:t>
            </w:r>
          </w:p>
        </w:tc>
        <w:tc>
          <w:tcPr>
            <w:tcW w:w="634"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01 1 Е1 71370</w:t>
            </w:r>
          </w:p>
        </w:tc>
        <w:tc>
          <w:tcPr>
            <w:tcW w:w="711"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620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100 000,00  </w:t>
            </w:r>
          </w:p>
        </w:tc>
      </w:tr>
      <w:tr w:rsidR="00A633EF" w:rsidRPr="00A633EF" w:rsidTr="00B71A66">
        <w:trPr>
          <w:trHeight w:val="84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634"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01 1 Е1 72330</w:t>
            </w:r>
          </w:p>
        </w:tc>
        <w:tc>
          <w:tcPr>
            <w:tcW w:w="711"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000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100 000,00  </w:t>
            </w:r>
          </w:p>
        </w:tc>
      </w:tr>
      <w:tr w:rsidR="00A633EF" w:rsidRPr="00A633EF" w:rsidTr="00B71A66">
        <w:trPr>
          <w:trHeight w:val="21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634"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01 1 Е1 72330</w:t>
            </w:r>
          </w:p>
        </w:tc>
        <w:tc>
          <w:tcPr>
            <w:tcW w:w="711"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620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1 098 000,00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100 000,00  </w:t>
            </w:r>
          </w:p>
        </w:tc>
      </w:tr>
      <w:tr w:rsidR="00A633EF" w:rsidRPr="00A633EF" w:rsidTr="00B71A66">
        <w:trPr>
          <w:trHeight w:val="21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Федеральный проект «Цифровая образовательная среда»</w:t>
            </w:r>
          </w:p>
        </w:tc>
        <w:tc>
          <w:tcPr>
            <w:tcW w:w="634"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01 1 Е4 00000</w:t>
            </w:r>
          </w:p>
        </w:tc>
        <w:tc>
          <w:tcPr>
            <w:tcW w:w="711"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000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30 000,00  </w:t>
            </w:r>
          </w:p>
        </w:tc>
      </w:tr>
      <w:tr w:rsidR="00A633EF" w:rsidRPr="00A633EF" w:rsidTr="00B71A66">
        <w:trPr>
          <w:trHeight w:val="84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634"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01 1 Е4 00000</w:t>
            </w:r>
          </w:p>
        </w:tc>
        <w:tc>
          <w:tcPr>
            <w:tcW w:w="711"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000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30 000,00  </w:t>
            </w:r>
          </w:p>
        </w:tc>
      </w:tr>
      <w:tr w:rsidR="00A633EF" w:rsidRPr="00A633EF" w:rsidTr="00B71A66">
        <w:trPr>
          <w:trHeight w:val="63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634"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01 1 Е4 71380</w:t>
            </w:r>
          </w:p>
        </w:tc>
        <w:tc>
          <w:tcPr>
            <w:tcW w:w="711"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000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30 000,00  </w:t>
            </w:r>
          </w:p>
        </w:tc>
      </w:tr>
      <w:tr w:rsidR="00A633EF" w:rsidRPr="00A633EF" w:rsidTr="00B71A66">
        <w:trPr>
          <w:trHeight w:val="21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634"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01 1 Е4 71380</w:t>
            </w:r>
          </w:p>
        </w:tc>
        <w:tc>
          <w:tcPr>
            <w:tcW w:w="711"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620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30 000,00  </w:t>
            </w:r>
          </w:p>
        </w:tc>
      </w:tr>
      <w:tr w:rsidR="00A633EF" w:rsidRPr="00A633EF" w:rsidTr="00B71A66">
        <w:trPr>
          <w:trHeight w:val="42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Федеральный проект «Патриотическое воспитание граждан Российской Федерации»</w:t>
            </w:r>
          </w:p>
        </w:tc>
        <w:tc>
          <w:tcPr>
            <w:tcW w:w="634"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01 1 ЕВ 00000</w:t>
            </w:r>
          </w:p>
        </w:tc>
        <w:tc>
          <w:tcPr>
            <w:tcW w:w="711"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000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321 600,00  </w:t>
            </w:r>
          </w:p>
        </w:tc>
      </w:tr>
      <w:tr w:rsidR="00A633EF" w:rsidRPr="00A633EF" w:rsidTr="00B71A66">
        <w:trPr>
          <w:trHeight w:val="84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Задача ЕВ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634"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01 1 ЕВ 00000</w:t>
            </w:r>
          </w:p>
        </w:tc>
        <w:tc>
          <w:tcPr>
            <w:tcW w:w="711"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000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321 600,00  </w:t>
            </w:r>
          </w:p>
        </w:tc>
      </w:tr>
      <w:tr w:rsidR="00A633EF" w:rsidRPr="00A633EF" w:rsidTr="00B71A66">
        <w:trPr>
          <w:trHeight w:val="84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Финансовое обеспечение проведения мероприятий по обеспечению деятельности советников директора по воспитанию и </w:t>
            </w:r>
            <w:r w:rsidRPr="00A633EF">
              <w:lastRenderedPageBreak/>
              <w:t>взаимодействию с детскими общественными объединениями в муниципальных общеобразовательных организациях</w:t>
            </w:r>
          </w:p>
        </w:tc>
        <w:tc>
          <w:tcPr>
            <w:tcW w:w="634"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lastRenderedPageBreak/>
              <w:t>374</w:t>
            </w:r>
          </w:p>
        </w:tc>
        <w:tc>
          <w:tcPr>
            <w:tcW w:w="517"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01 1 ЕВ 51791</w:t>
            </w:r>
          </w:p>
        </w:tc>
        <w:tc>
          <w:tcPr>
            <w:tcW w:w="711"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000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266 000,00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321 600,00  </w:t>
            </w:r>
          </w:p>
        </w:tc>
      </w:tr>
      <w:tr w:rsidR="00A633EF" w:rsidRPr="00A633EF" w:rsidTr="00B71A66">
        <w:trPr>
          <w:trHeight w:val="276"/>
        </w:trPr>
        <w:tc>
          <w:tcPr>
            <w:tcW w:w="529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pPr>
              <w:jc w:val="center"/>
            </w:pPr>
            <w:r w:rsidRPr="00A633EF">
              <w:t>374</w:t>
            </w:r>
          </w:p>
        </w:tc>
        <w:tc>
          <w:tcPr>
            <w:tcW w:w="5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pPr>
              <w:jc w:val="center"/>
            </w:pPr>
            <w:r w:rsidRPr="00A633EF">
              <w:t>07</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pPr>
              <w:jc w:val="center"/>
            </w:pPr>
            <w:r w:rsidRPr="00A633EF">
              <w:t>02</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pPr>
              <w:jc w:val="center"/>
            </w:pPr>
            <w:r w:rsidRPr="00A633EF">
              <w:t>01 1 ЕВ 51791</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pPr>
              <w:jc w:val="center"/>
            </w:pPr>
            <w:r w:rsidRPr="00A633EF">
              <w:t>620</w:t>
            </w:r>
          </w:p>
        </w:tc>
        <w:tc>
          <w:tcPr>
            <w:tcW w:w="184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xml:space="preserve">266 000,00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xml:space="preserve">266 000,00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xml:space="preserve">321 600,00  </w:t>
            </w:r>
          </w:p>
        </w:tc>
      </w:tr>
      <w:tr w:rsidR="00A633EF" w:rsidRPr="00A633EF" w:rsidTr="00B71A66">
        <w:trPr>
          <w:trHeight w:val="276"/>
        </w:trPr>
        <w:tc>
          <w:tcPr>
            <w:tcW w:w="5298"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634"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517"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567"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843"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711"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849"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843"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843"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r>
      <w:tr w:rsidR="00A633EF" w:rsidRPr="00A633EF" w:rsidTr="00B71A66">
        <w:trPr>
          <w:trHeight w:val="878"/>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Подпрограмма «Обеспечение реализации муниципальной программы «Развитие образования  в </w:t>
            </w:r>
            <w:proofErr w:type="spellStart"/>
            <w:r w:rsidRPr="00A633EF">
              <w:t>Поддорском</w:t>
            </w:r>
            <w:proofErr w:type="spellEnd"/>
            <w:r w:rsidRPr="00A633EF">
              <w:t xml:space="preserve"> муниципальном районе» муниципальной программы Поддорского муниципального района "Развитие образования в </w:t>
            </w:r>
            <w:proofErr w:type="spellStart"/>
            <w:r w:rsidRPr="00A633EF">
              <w:t>Поддорском</w:t>
            </w:r>
            <w:proofErr w:type="spellEnd"/>
            <w:r w:rsidRPr="00A633EF">
              <w:t xml:space="preserve"> муниципальном районе"</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15 596 818,00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13 083 500,00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13 054 100,00  </w:t>
            </w:r>
          </w:p>
        </w:tc>
      </w:tr>
      <w:tr w:rsidR="00A633EF" w:rsidRPr="00A633EF" w:rsidTr="00B71A66">
        <w:trPr>
          <w:trHeight w:val="42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Обеспечение условий для выполнения муниципальных заданий, а также для выполнения полномочий органов местного самоуправления</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15 596 818,00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13 083 500,00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13 054 100,00  </w:t>
            </w:r>
          </w:p>
        </w:tc>
      </w:tr>
      <w:tr w:rsidR="00A633EF" w:rsidRPr="00A633EF" w:rsidTr="00B71A66">
        <w:trPr>
          <w:trHeight w:val="49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Организации, реализующие  программы дошкольного образования, начального общего, основного общего, среднего общего образования</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01 5 01 02210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166 400,00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148 400,00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148 400,00  </w:t>
            </w:r>
          </w:p>
        </w:tc>
      </w:tr>
      <w:tr w:rsidR="00A633EF" w:rsidRPr="00A633EF" w:rsidTr="00B71A66">
        <w:trPr>
          <w:trHeight w:val="312"/>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01 5 01 02210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166 400,00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148 400,00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148 400,00  </w:t>
            </w:r>
          </w:p>
        </w:tc>
      </w:tr>
      <w:tr w:rsidR="00A633EF" w:rsidRPr="00A633EF" w:rsidTr="00B71A66">
        <w:trPr>
          <w:trHeight w:val="64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01 5 01 22210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135 000,00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312"/>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01 5 01 22210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9" w:type="dxa"/>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135 000,00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409"/>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Ремонты организаций, реализующих  программы дошкольного образования, начального общего, основного общего, среднего общего образования</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01 5 01 42210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167 100,00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167 100,00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167 100,00  </w:t>
            </w:r>
          </w:p>
        </w:tc>
      </w:tr>
      <w:tr w:rsidR="00A633EF" w:rsidRPr="00A633EF" w:rsidTr="00B71A66">
        <w:trPr>
          <w:trHeight w:val="409"/>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01 5 01 42210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167 100,00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167 100,00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167 100,00  </w:t>
            </w:r>
          </w:p>
        </w:tc>
      </w:tr>
      <w:tr w:rsidR="00A633EF" w:rsidRPr="00A633EF" w:rsidTr="00B71A66">
        <w:trPr>
          <w:trHeight w:val="698"/>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Осуществление отдельных государственных полномочий по оказанию социальной поддержки </w:t>
            </w:r>
            <w:r w:rsidRPr="00A633EF">
              <w:lastRenderedPageBreak/>
              <w:t>обучающимся (обучавшимся до дня выпуска) муниципальных образовательных организаций</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lastRenderedPageBreak/>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01 5 01 70060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352 300,00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352 300,00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352 300,00  </w:t>
            </w:r>
          </w:p>
        </w:tc>
      </w:tr>
      <w:tr w:rsidR="00A633EF" w:rsidRPr="00A633EF" w:rsidTr="00B71A66">
        <w:trPr>
          <w:trHeight w:val="409"/>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01 5 01 70060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352 300,00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352 300,00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352 300,00  </w:t>
            </w:r>
          </w:p>
        </w:tc>
      </w:tr>
      <w:tr w:rsidR="00A633EF" w:rsidRPr="00A633EF" w:rsidTr="00B71A66">
        <w:trPr>
          <w:trHeight w:val="187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01 5 01 71640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36 600,00  </w:t>
            </w:r>
          </w:p>
        </w:tc>
      </w:tr>
      <w:tr w:rsidR="00A633EF" w:rsidRPr="00A633EF" w:rsidTr="00B71A66">
        <w:trPr>
          <w:trHeight w:val="409"/>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01 5 01 71640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36 600,00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36 600,00  </w:t>
            </w:r>
          </w:p>
        </w:tc>
      </w:tr>
      <w:tr w:rsidR="00A633EF" w:rsidRPr="00A633EF" w:rsidTr="00B71A66">
        <w:trPr>
          <w:trHeight w:val="111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01 5 01 72120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511 300,00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511 300,00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511 300,00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01 5 01 72120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511 300,00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511 300,00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511 300,00  </w:t>
            </w:r>
          </w:p>
        </w:tc>
      </w:tr>
      <w:tr w:rsidR="00A633EF" w:rsidRPr="00A633EF" w:rsidTr="00B71A66">
        <w:trPr>
          <w:trHeight w:val="432"/>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Расходы муниципальных казенных, бюджетных и автономных учреждений по приобретению коммунальных услуг</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01 5 01 72300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4 346 700,00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4 346 700,00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4 346 700,00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01 5 01 72300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4 346 700,00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4 346 700,00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4 346 700,00  </w:t>
            </w:r>
          </w:p>
        </w:tc>
      </w:tr>
      <w:tr w:rsidR="00A633EF" w:rsidRPr="00A633EF" w:rsidTr="00B71A66">
        <w:trPr>
          <w:trHeight w:val="42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Организация бесплатной перевозки обучающихся общеобразовательных организаций</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01 5 01 72380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4 887 200,00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4 887 200,00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4 887 200,00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lastRenderedPageBreak/>
              <w:t xml:space="preserve">Субсидии автономным учреждениям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01 5 01 72380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4 887 200,00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4 887 200,00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4 887 200,00  </w:t>
            </w:r>
          </w:p>
        </w:tc>
      </w:tr>
      <w:tr w:rsidR="00A633EF" w:rsidRPr="00A633EF" w:rsidTr="00B71A66">
        <w:trPr>
          <w:trHeight w:val="42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Реализация местных инициатив в рамках приоритетного регионального проекта "Наш выбор"</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01 5 01 77050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1 500 000,00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01 5 01 77050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9" w:type="dxa"/>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1 500 000,00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63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01 5 01 92210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18 018,00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01 5 01 92210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9" w:type="dxa"/>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18 018,00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63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L3041</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1 250 400,00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1 216 100,00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1 186 700,00  </w:t>
            </w:r>
          </w:p>
        </w:tc>
      </w:tr>
      <w:tr w:rsidR="00A633EF" w:rsidRPr="00A633EF" w:rsidTr="00B71A66">
        <w:trPr>
          <w:trHeight w:val="420"/>
        </w:trPr>
        <w:tc>
          <w:tcPr>
            <w:tcW w:w="529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6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L3041</w:t>
            </w:r>
          </w:p>
        </w:tc>
        <w:tc>
          <w:tcPr>
            <w:tcW w:w="71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xml:space="preserve">1 250 400,00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xml:space="preserve">1 216 100,00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xml:space="preserve">1 186 700,00  </w:t>
            </w:r>
          </w:p>
        </w:tc>
      </w:tr>
      <w:tr w:rsidR="00A633EF" w:rsidRPr="00A633EF" w:rsidTr="00B71A66">
        <w:trPr>
          <w:trHeight w:val="276"/>
        </w:trPr>
        <w:tc>
          <w:tcPr>
            <w:tcW w:w="5298"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634"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517"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567"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843"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711"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849"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843"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843"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r>
      <w:tr w:rsidR="00A633EF" w:rsidRPr="00A633EF" w:rsidTr="00B71A66">
        <w:trPr>
          <w:trHeight w:val="276"/>
        </w:trPr>
        <w:tc>
          <w:tcPr>
            <w:tcW w:w="5298"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634"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517"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567"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843"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711"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849"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843"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843"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r>
      <w:tr w:rsidR="00A633EF" w:rsidRPr="00A633EF" w:rsidTr="00B71A66">
        <w:trPr>
          <w:trHeight w:val="105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Расходы на </w:t>
            </w:r>
            <w:proofErr w:type="spellStart"/>
            <w:r w:rsidRPr="00A633EF">
              <w:t>софинансирование</w:t>
            </w:r>
            <w:proofErr w:type="spellEnd"/>
            <w:r w:rsidRPr="00A633EF">
              <w:t xml:space="preserve">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S2120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127 800,00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127 800,00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127 800,00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S2120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127 800,00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127 800,00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127 800,00  </w:t>
            </w:r>
          </w:p>
        </w:tc>
      </w:tr>
      <w:tr w:rsidR="00A633EF" w:rsidRPr="00A633EF" w:rsidTr="00B71A66">
        <w:trPr>
          <w:trHeight w:val="612"/>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Расходы на </w:t>
            </w:r>
            <w:proofErr w:type="spellStart"/>
            <w:r w:rsidRPr="00A633EF">
              <w:t>софинансирование</w:t>
            </w:r>
            <w:proofErr w:type="spellEnd"/>
            <w:r w:rsidRPr="00A633EF">
              <w:t xml:space="preserve"> мероприятий по субсидии на приобретение коммунальных услуг муниципальными казенными, бюджетными и автономными учреждениями</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S2300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1 086 400,00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1 086 400,00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1 086 400,00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S2300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1 086 400,00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1 086 400,00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1 086 400,00  </w:t>
            </w:r>
          </w:p>
        </w:tc>
      </w:tr>
      <w:tr w:rsidR="00A633EF" w:rsidRPr="00A633EF" w:rsidTr="00B71A66">
        <w:trPr>
          <w:trHeight w:val="42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lastRenderedPageBreak/>
              <w:t xml:space="preserve">Расходы на </w:t>
            </w:r>
            <w:proofErr w:type="spellStart"/>
            <w:r w:rsidRPr="00A633EF">
              <w:t>софинансирование</w:t>
            </w:r>
            <w:proofErr w:type="spellEnd"/>
            <w:r w:rsidRPr="00A633EF">
              <w:t xml:space="preserve"> мероприятий по организации бесплатной перевозки обучающихся общеобразовательных организаций</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S2380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203 600,00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203 600,00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203 600,00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S2380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203 600,00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203 600,00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203 600,00  </w:t>
            </w:r>
          </w:p>
        </w:tc>
      </w:tr>
      <w:tr w:rsidR="00A633EF" w:rsidRPr="00A633EF" w:rsidTr="00B71A66">
        <w:trPr>
          <w:trHeight w:val="42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Расходы на </w:t>
            </w:r>
            <w:proofErr w:type="spellStart"/>
            <w:r w:rsidRPr="00A633EF">
              <w:t>софинансирование</w:t>
            </w:r>
            <w:proofErr w:type="spellEnd"/>
            <w:r w:rsidRPr="00A633EF">
              <w:t xml:space="preserve"> мероприятий реализации местных инициатив в рамках приоритетного регионального проекта "Наш выбор"</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S7050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808 000,00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S7050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9" w:type="dxa"/>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808 000,00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289"/>
        </w:trPr>
        <w:tc>
          <w:tcPr>
            <w:tcW w:w="5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33EF" w:rsidRPr="00A633EF" w:rsidRDefault="00A633EF" w:rsidP="00A633EF">
            <w:r w:rsidRPr="00A633EF">
              <w:t>Дополнительное образование детей</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813 700,00  </w:t>
            </w:r>
          </w:p>
        </w:tc>
      </w:tr>
      <w:tr w:rsidR="00A633EF" w:rsidRPr="00A633EF" w:rsidTr="00B71A66">
        <w:trPr>
          <w:trHeight w:val="42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Муниципальная программа Поддорского муниципального района "Развитие образования в </w:t>
            </w:r>
            <w:proofErr w:type="spellStart"/>
            <w:r w:rsidRPr="00A633EF">
              <w:t>Поддорском</w:t>
            </w:r>
            <w:proofErr w:type="spellEnd"/>
            <w:r w:rsidRPr="00A633EF">
              <w:t xml:space="preserve"> муниципальном районе"</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01 0 00 00000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813 700,00  </w:t>
            </w:r>
          </w:p>
        </w:tc>
      </w:tr>
      <w:tr w:rsidR="00A633EF" w:rsidRPr="00A633EF" w:rsidTr="00B71A66">
        <w:trPr>
          <w:trHeight w:val="84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Подпрограмма «Развитие дополнительного образования в </w:t>
            </w:r>
            <w:proofErr w:type="spellStart"/>
            <w:r w:rsidRPr="00A633EF">
              <w:t>Поддорском</w:t>
            </w:r>
            <w:proofErr w:type="spellEnd"/>
            <w:r w:rsidRPr="00A633EF">
              <w:t xml:space="preserve"> муниципальном районе» муниципальной программы Поддорского муниципального района "Развитие образования в </w:t>
            </w:r>
            <w:proofErr w:type="spellStart"/>
            <w:r w:rsidRPr="00A633EF">
              <w:t>Поддорском</w:t>
            </w:r>
            <w:proofErr w:type="spellEnd"/>
            <w:r w:rsidRPr="00A633EF">
              <w:t xml:space="preserve"> муниципальном районе"</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01 2 00 00000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813 700,00  </w:t>
            </w:r>
          </w:p>
        </w:tc>
      </w:tr>
      <w:tr w:rsidR="00A633EF" w:rsidRPr="00A633EF" w:rsidTr="00B71A66">
        <w:trPr>
          <w:trHeight w:val="63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01 2 01 00000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813 700,00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Реализация программ дополнительного образования</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01 2 01 06230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813 700,00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01 2 01 06230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813 700,00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813 700,00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Молодежная политика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109 000,00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109 000,00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104 000,00  </w:t>
            </w:r>
          </w:p>
        </w:tc>
      </w:tr>
      <w:tr w:rsidR="00A633EF" w:rsidRPr="00A633EF" w:rsidTr="00B71A66">
        <w:trPr>
          <w:trHeight w:val="42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Муниципальная программа Поддорского муниципального района "Развитие образования в </w:t>
            </w:r>
            <w:proofErr w:type="spellStart"/>
            <w:r w:rsidRPr="00A633EF">
              <w:t>Поддорском</w:t>
            </w:r>
            <w:proofErr w:type="spellEnd"/>
            <w:r w:rsidRPr="00A633EF">
              <w:t xml:space="preserve"> муниципальном районе"</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01 0 00 00000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104 000,00  </w:t>
            </w:r>
          </w:p>
        </w:tc>
      </w:tr>
      <w:tr w:rsidR="00A633EF" w:rsidRPr="00A633EF" w:rsidTr="00B71A66">
        <w:trPr>
          <w:trHeight w:val="63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lastRenderedPageBreak/>
              <w:t xml:space="preserve">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w:t>
            </w:r>
            <w:proofErr w:type="spellStart"/>
            <w:r w:rsidRPr="00A633EF">
              <w:t>Поддорском</w:t>
            </w:r>
            <w:proofErr w:type="spellEnd"/>
            <w:r w:rsidRPr="00A633EF">
              <w:t xml:space="preserve"> муниципальном районе"</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01 4 00 00000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104 000,00  </w:t>
            </w:r>
          </w:p>
        </w:tc>
      </w:tr>
      <w:tr w:rsidR="00A633EF" w:rsidRPr="00A633EF" w:rsidTr="00B71A66">
        <w:trPr>
          <w:trHeight w:val="42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Формирование целостной системы выявления, продвижения и поддержки одарённых детей, инициативной и талантливой молодёжи</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01 4 01 00000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104 000,00  </w:t>
            </w:r>
          </w:p>
        </w:tc>
      </w:tr>
      <w:tr w:rsidR="00A633EF" w:rsidRPr="00A633EF" w:rsidTr="00B71A66">
        <w:trPr>
          <w:trHeight w:val="42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Учреждения по финансово-экономическому и информационно- методическому сопровождению</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01 4 01 02350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104 000,00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бюджетным учреждениям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01 4 01 02350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610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104 000,00  </w:t>
            </w:r>
          </w:p>
        </w:tc>
      </w:tr>
      <w:tr w:rsidR="00A633EF" w:rsidRPr="00A633EF" w:rsidTr="00B71A66">
        <w:trPr>
          <w:trHeight w:val="66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Муниципальная программа Поддорского муниципального района "Повышение безопасности дорожного движения в </w:t>
            </w:r>
            <w:proofErr w:type="spellStart"/>
            <w:r w:rsidRPr="00A633EF">
              <w:t>Поддорском</w:t>
            </w:r>
            <w:proofErr w:type="spellEnd"/>
            <w:r w:rsidRPr="00A633EF">
              <w:t xml:space="preserve"> муниципальном районе на 2020-2025 годы"</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26 0 00 00000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50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26 0 02 00000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42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Учреждения по финансово-экономическому и информационно- методическому сопровождению</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26 0 02 02350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бюджетным учреждениям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26 0 02 02350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610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Другие вопросы в области образования</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4 977 900,00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4 949 000,00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5 149 000,00  </w:t>
            </w:r>
          </w:p>
        </w:tc>
      </w:tr>
      <w:tr w:rsidR="00A633EF" w:rsidRPr="00A633EF" w:rsidTr="00B71A66">
        <w:trPr>
          <w:trHeight w:val="57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Муниципальная программа Поддорского муниципального района "Развитие образования в </w:t>
            </w:r>
            <w:proofErr w:type="spellStart"/>
            <w:r w:rsidRPr="00A633EF">
              <w:t>Поддорском</w:t>
            </w:r>
            <w:proofErr w:type="spellEnd"/>
            <w:r w:rsidRPr="00A633EF">
              <w:t xml:space="preserve"> муниципальном районе</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01 0 00 00000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4 632 300,00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4 603 400,00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4 803 400,00  </w:t>
            </w:r>
          </w:p>
        </w:tc>
      </w:tr>
      <w:tr w:rsidR="00A633EF" w:rsidRPr="00A633EF" w:rsidTr="00B71A66">
        <w:trPr>
          <w:trHeight w:val="90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Подпрограмма «Развитие дошкольного и общего образования в </w:t>
            </w:r>
            <w:proofErr w:type="spellStart"/>
            <w:r w:rsidRPr="00A633EF">
              <w:t>Поддорском</w:t>
            </w:r>
            <w:proofErr w:type="spellEnd"/>
            <w:r w:rsidRPr="00A633EF">
              <w:t xml:space="preserve"> муниципальном районе» муниципальной программы Поддорского муниципального района "Развитие </w:t>
            </w:r>
            <w:r w:rsidRPr="00A633EF">
              <w:lastRenderedPageBreak/>
              <w:t xml:space="preserve">образования в </w:t>
            </w:r>
            <w:proofErr w:type="spellStart"/>
            <w:r w:rsidRPr="00A633EF">
              <w:t>Поддорском</w:t>
            </w:r>
            <w:proofErr w:type="spellEnd"/>
            <w:r w:rsidRPr="00A633EF">
              <w:t xml:space="preserve"> муниципальном районе"</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lastRenderedPageBreak/>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544 000,00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444 000,00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644 000,00  </w:t>
            </w:r>
          </w:p>
        </w:tc>
      </w:tr>
      <w:tr w:rsidR="00A633EF" w:rsidRPr="00A633EF" w:rsidTr="00B71A66">
        <w:trPr>
          <w:trHeight w:val="34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Кадровое обеспечение муниципальной системы общего образования</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01 1 04 00000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452 000,00  </w:t>
            </w:r>
          </w:p>
        </w:tc>
      </w:tr>
      <w:tr w:rsidR="00A633EF" w:rsidRPr="00A633EF" w:rsidTr="00B71A66">
        <w:trPr>
          <w:trHeight w:val="80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01 1 04 75320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192 000,00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192 000,00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192 000,00  </w:t>
            </w:r>
          </w:p>
        </w:tc>
      </w:tr>
      <w:tr w:rsidR="00A633EF" w:rsidRPr="00A633EF" w:rsidTr="00B71A66">
        <w:trPr>
          <w:trHeight w:val="34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01 1 04 75320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192 000,00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192 000,00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192 000,00  </w:t>
            </w:r>
          </w:p>
        </w:tc>
      </w:tr>
      <w:tr w:rsidR="00A633EF" w:rsidRPr="00A633EF" w:rsidTr="00B71A66">
        <w:trPr>
          <w:trHeight w:val="64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01 1 04 92210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452 000,00  </w:t>
            </w:r>
          </w:p>
        </w:tc>
      </w:tr>
      <w:tr w:rsidR="00A633EF" w:rsidRPr="00A633EF" w:rsidTr="00B71A66">
        <w:trPr>
          <w:trHeight w:val="39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01 1 04 92210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9" w:type="dxa"/>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352 000,00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252 000,00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452 000,00  </w:t>
            </w:r>
          </w:p>
        </w:tc>
      </w:tr>
      <w:tr w:rsidR="00A633EF" w:rsidRPr="00A633EF" w:rsidTr="00B71A66">
        <w:trPr>
          <w:trHeight w:val="92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Подпрограмма «Обеспечение реализации муниципальной программы «Развитие образования  в </w:t>
            </w:r>
            <w:proofErr w:type="spellStart"/>
            <w:r w:rsidRPr="00A633EF">
              <w:t>Поддорском</w:t>
            </w:r>
            <w:proofErr w:type="spellEnd"/>
            <w:r w:rsidRPr="00A633EF">
              <w:t xml:space="preserve"> муниципальном районе» муниципальной программы Поддорского муниципального района "Развитие образования в </w:t>
            </w:r>
            <w:proofErr w:type="spellStart"/>
            <w:r w:rsidRPr="00A633EF">
              <w:t>Поддорском</w:t>
            </w:r>
            <w:proofErr w:type="spellEnd"/>
            <w:r w:rsidRPr="00A633EF">
              <w:t xml:space="preserve"> муниципальном районе"</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4 088 300,00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4 159 400,00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4 159 400,00  </w:t>
            </w:r>
          </w:p>
        </w:tc>
      </w:tr>
      <w:tr w:rsidR="00A633EF" w:rsidRPr="00A633EF" w:rsidTr="00B71A66">
        <w:trPr>
          <w:trHeight w:val="40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Обеспечение условий для выполнения муниципальных заданий, а также для выполнения полномочий органов местного самоуправления</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105 600,00  </w:t>
            </w:r>
          </w:p>
        </w:tc>
      </w:tr>
      <w:tr w:rsidR="00A633EF" w:rsidRPr="00A633EF" w:rsidTr="00B71A66">
        <w:trPr>
          <w:trHeight w:val="66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01 5 01 70060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34 500,00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105 600,00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бюджетным учреждениям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01 5 01 70060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610</w:t>
            </w:r>
          </w:p>
        </w:tc>
        <w:tc>
          <w:tcPr>
            <w:tcW w:w="1849" w:type="dxa"/>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34 500,00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105 600,00  </w:t>
            </w:r>
          </w:p>
        </w:tc>
      </w:tr>
      <w:tr w:rsidR="00A633EF" w:rsidRPr="00A633EF" w:rsidTr="00B71A66">
        <w:trPr>
          <w:trHeight w:val="36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pPr>
              <w:spacing w:after="240"/>
            </w:pPr>
            <w:r w:rsidRPr="00A633EF">
              <w:lastRenderedPageBreak/>
              <w:t>Реализация прочих мероприятий и управления в области образования</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01 5 02 00000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4 053 800,00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4 053 800,00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4 053 800,00  </w:t>
            </w:r>
          </w:p>
        </w:tc>
      </w:tr>
      <w:tr w:rsidR="00A633EF" w:rsidRPr="00A633EF" w:rsidTr="00B71A66">
        <w:trPr>
          <w:trHeight w:val="42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Учреждения по финансово-экономическому и информационно- методическому сопровождению</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01 5 02 02350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4 053 800,00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4 053 800,00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4 053 800,00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бюджетным учреждениям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01 5 02 02350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610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4 053 800,00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4 053 800,00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4 053 800,00  </w:t>
            </w:r>
          </w:p>
        </w:tc>
      </w:tr>
      <w:tr w:rsidR="00A633EF" w:rsidRPr="00A633EF" w:rsidTr="00B71A66">
        <w:trPr>
          <w:trHeight w:val="63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03 0 00 00000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345 600,00  </w:t>
            </w:r>
          </w:p>
        </w:tc>
      </w:tr>
      <w:tr w:rsidR="00A633EF" w:rsidRPr="00A633EF" w:rsidTr="00B71A66">
        <w:trPr>
          <w:trHeight w:val="37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Создание условий для оздоровления, отдыха и личностного развития учащихся</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03 0 02 00000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345 600,00  </w:t>
            </w:r>
          </w:p>
        </w:tc>
      </w:tr>
      <w:tr w:rsidR="00A633EF" w:rsidRPr="00A633EF" w:rsidTr="00B71A66">
        <w:trPr>
          <w:trHeight w:val="42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Организации, реализующие  программы дошкольного образования, начального общего, основного общего, среднего общего образования</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03 0 02 02210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345 600,00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03 0 02 02210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345 600,00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345 600,00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Социальная политика</w:t>
            </w:r>
          </w:p>
        </w:tc>
        <w:tc>
          <w:tcPr>
            <w:tcW w:w="634" w:type="dxa"/>
            <w:tcBorders>
              <w:top w:val="single" w:sz="4" w:space="0" w:color="auto"/>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t>300</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2 603 000,00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2 531 900,00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2 531 900,00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Социальное обеспечение населения</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313 800,00  </w:t>
            </w:r>
          </w:p>
        </w:tc>
      </w:tr>
      <w:tr w:rsidR="00A633EF" w:rsidRPr="00A633EF" w:rsidTr="00B71A66">
        <w:trPr>
          <w:trHeight w:val="42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Муниципальная программа Поддорского муниципального района "Развитие образования в </w:t>
            </w:r>
            <w:proofErr w:type="spellStart"/>
            <w:r w:rsidRPr="00A633EF">
              <w:t>Поддорском</w:t>
            </w:r>
            <w:proofErr w:type="spellEnd"/>
            <w:r w:rsidRPr="00A633EF">
              <w:t xml:space="preserve"> муниципальном районе"</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01 0 00 00000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313 800,00  </w:t>
            </w:r>
          </w:p>
        </w:tc>
      </w:tr>
      <w:tr w:rsidR="00A633EF" w:rsidRPr="00A633EF" w:rsidTr="00B71A66">
        <w:trPr>
          <w:trHeight w:val="84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Подпрограмма «Развитие дошкольного и общего образования в </w:t>
            </w:r>
            <w:proofErr w:type="spellStart"/>
            <w:r w:rsidRPr="00A633EF">
              <w:t>Поддорском</w:t>
            </w:r>
            <w:proofErr w:type="spellEnd"/>
            <w:r w:rsidRPr="00A633EF">
              <w:t xml:space="preserve"> муниципальном районе» муниципальной программы Поддорского муниципального района "Развитие образования в </w:t>
            </w:r>
            <w:proofErr w:type="spellStart"/>
            <w:r w:rsidRPr="00A633EF">
              <w:t>Поддорском</w:t>
            </w:r>
            <w:proofErr w:type="spellEnd"/>
            <w:r w:rsidRPr="00A633EF">
              <w:t xml:space="preserve"> муниципальном районе"</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313 800,00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Кадровое обеспечение муниципальной системы общего образования</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01 1 04 00000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313 800,00  </w:t>
            </w:r>
          </w:p>
        </w:tc>
      </w:tr>
      <w:tr w:rsidR="00A633EF" w:rsidRPr="00A633EF" w:rsidTr="00B71A66">
        <w:trPr>
          <w:trHeight w:val="126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lastRenderedPageBreak/>
              <w:t>Отдельные государственные полномочия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основного, среднего общего образования, и осуществляющие трудовую деятельность на территории муниципального района</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01 1 04 72650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313 800,00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Публичные нормативные социальные выплаты гражданам</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01 1 04 72650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310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313 800,00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313 800,00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Охрана семьи и детства</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2 289 200,00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2 218 100,00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2 218 100,00  </w:t>
            </w:r>
          </w:p>
        </w:tc>
      </w:tr>
      <w:tr w:rsidR="00A633EF" w:rsidRPr="00A633EF" w:rsidTr="00B71A66">
        <w:trPr>
          <w:trHeight w:val="49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Муниципальная программа Поддорского муниципального района "Развитие образования в </w:t>
            </w:r>
            <w:proofErr w:type="spellStart"/>
            <w:r w:rsidRPr="00A633EF">
              <w:t>Поддорском</w:t>
            </w:r>
            <w:proofErr w:type="spellEnd"/>
            <w:r w:rsidRPr="00A633EF">
              <w:t xml:space="preserve"> муниципальном районе"</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01 0 00 00000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2 289 200,00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2 218 100,00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2 218 100,00  </w:t>
            </w:r>
          </w:p>
        </w:tc>
      </w:tr>
      <w:tr w:rsidR="00A633EF" w:rsidRPr="00A633EF" w:rsidTr="00B71A66">
        <w:trPr>
          <w:trHeight w:val="94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Подпрограмма «Обеспечение реализации муниципальной программы «Развитие образования  в </w:t>
            </w:r>
            <w:proofErr w:type="spellStart"/>
            <w:r w:rsidRPr="00A633EF">
              <w:t>Поддорском</w:t>
            </w:r>
            <w:proofErr w:type="spellEnd"/>
            <w:r w:rsidRPr="00A633EF">
              <w:t xml:space="preserve"> муниципальном районе» муниципальной программы Поддорского муниципального района "Развитие образования в </w:t>
            </w:r>
            <w:proofErr w:type="spellStart"/>
            <w:r w:rsidRPr="00A633EF">
              <w:t>Поддорском</w:t>
            </w:r>
            <w:proofErr w:type="spellEnd"/>
            <w:r w:rsidRPr="00A633EF">
              <w:t xml:space="preserve"> муниципальном районе"</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2 289 200,00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2 218 100,00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2 218 100,00  </w:t>
            </w:r>
          </w:p>
        </w:tc>
      </w:tr>
      <w:tr w:rsidR="00A633EF" w:rsidRPr="00A633EF" w:rsidTr="00B71A66">
        <w:trPr>
          <w:trHeight w:val="38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Обеспечение условий для выполнения муниципальных заданий, а также для выполнения полномочий органов местного самоуправления</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2 289 200,00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2 218 100,00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2 218 100,00  </w:t>
            </w:r>
          </w:p>
        </w:tc>
      </w:tr>
      <w:tr w:rsidR="00A633EF" w:rsidRPr="00A633EF" w:rsidTr="00B71A66">
        <w:trPr>
          <w:trHeight w:val="649"/>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01 5 01 70010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173 100,00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173 100,00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173 100,00  </w:t>
            </w:r>
          </w:p>
        </w:tc>
      </w:tr>
      <w:tr w:rsidR="00A633EF" w:rsidRPr="00A633EF" w:rsidTr="00B71A66">
        <w:trPr>
          <w:trHeight w:val="278"/>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lastRenderedPageBreak/>
              <w:t>Публичные нормативные социальные выплаты гражданам</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01 5 01 70010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310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173 100,00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173 100,00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173 100,00  </w:t>
            </w:r>
          </w:p>
        </w:tc>
      </w:tr>
      <w:tr w:rsidR="00A633EF" w:rsidRPr="00A633EF" w:rsidTr="00B71A66">
        <w:trPr>
          <w:trHeight w:val="70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01 5 01 70060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71 100,00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278"/>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Публичные нормативные социальные выплаты гражданам</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01 5 01 70060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310</w:t>
            </w:r>
          </w:p>
        </w:tc>
        <w:tc>
          <w:tcPr>
            <w:tcW w:w="1849" w:type="dxa"/>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71 100,00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432"/>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Содержание ребенка в семье опекуна и приемной семье, а также вознаграждение, причитающееся  приемному родителю</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01 5 01 70130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2 045 000,00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2 045 000,00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2 045 000,00  </w:t>
            </w:r>
          </w:p>
        </w:tc>
      </w:tr>
      <w:tr w:rsidR="00A633EF" w:rsidRPr="00A633EF" w:rsidTr="00B71A66">
        <w:trPr>
          <w:trHeight w:val="229"/>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Публичные нормативные социальные выплаты гражданам</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01 5 01 70130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310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1 134 600,00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1 134 600,00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1 134 600,00  </w:t>
            </w:r>
          </w:p>
        </w:tc>
      </w:tr>
      <w:tr w:rsidR="00A633EF" w:rsidRPr="00A633EF" w:rsidTr="00B71A66">
        <w:trPr>
          <w:trHeight w:val="20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Социальные выплаты гражданам, кроме публичных нормативных социальных выплат</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374</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01 5 01 70130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320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910 400,00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910 400,00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910 400,00  </w:t>
            </w:r>
          </w:p>
        </w:tc>
      </w:tr>
      <w:tr w:rsidR="00A633EF" w:rsidRPr="00A633EF" w:rsidTr="00B71A66">
        <w:trPr>
          <w:trHeight w:val="30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комитет финансов Администрации Поддорского муниципального района</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24 376 400,00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15 252 800,00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14 950 834,00  </w:t>
            </w:r>
          </w:p>
        </w:tc>
      </w:tr>
      <w:tr w:rsidR="00A633EF" w:rsidRPr="00A633EF" w:rsidTr="00B71A66">
        <w:trPr>
          <w:trHeight w:val="21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Общегосударственные вопросы</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890 600,00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890 600,00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890 600,00  </w:t>
            </w:r>
          </w:p>
        </w:tc>
      </w:tr>
      <w:tr w:rsidR="00A633EF" w:rsidRPr="00A633EF" w:rsidTr="00B71A66">
        <w:trPr>
          <w:trHeight w:val="66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14 600,00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14 600,00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14 600,00  </w:t>
            </w:r>
          </w:p>
        </w:tc>
      </w:tr>
      <w:tr w:rsidR="00A633EF" w:rsidRPr="00A633EF" w:rsidTr="00B71A66">
        <w:trPr>
          <w:trHeight w:val="64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Муниципальная программа Поддорского муниципального района " Управление муниципальными финансами  Поддорского муниципального района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17 0 00 00000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14 600,00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14 600,00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14 600,00  </w:t>
            </w:r>
          </w:p>
        </w:tc>
      </w:tr>
      <w:tr w:rsidR="00A633EF" w:rsidRPr="00A633EF" w:rsidTr="00B71A66">
        <w:trPr>
          <w:trHeight w:val="87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14 600,00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14 600,00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14 600,00  </w:t>
            </w:r>
          </w:p>
        </w:tc>
      </w:tr>
      <w:tr w:rsidR="00A633EF" w:rsidRPr="00A633EF" w:rsidTr="00B71A66">
        <w:trPr>
          <w:trHeight w:val="45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lastRenderedPageBreak/>
              <w:t>Предоставление прочих видов межбюджетных трансфертов бюджетам поселений</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14 600,00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14 600,00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14 600,00  </w:t>
            </w:r>
          </w:p>
        </w:tc>
      </w:tr>
      <w:tr w:rsidR="00A633EF" w:rsidRPr="00A633EF" w:rsidTr="00B71A66">
        <w:trPr>
          <w:trHeight w:val="649"/>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17 2 01 60110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500,00  </w:t>
            </w:r>
          </w:p>
        </w:tc>
      </w:tr>
      <w:tr w:rsidR="00A633EF" w:rsidRPr="00A633EF" w:rsidTr="00B71A66">
        <w:trPr>
          <w:trHeight w:val="21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Иные межбюджетные трансферты</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17 2 01 60110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540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500,00  </w:t>
            </w:r>
          </w:p>
        </w:tc>
      </w:tr>
      <w:tr w:rsidR="00A633EF" w:rsidRPr="00A633EF" w:rsidTr="00B71A66">
        <w:trPr>
          <w:trHeight w:val="21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proofErr w:type="spellStart"/>
            <w:r w:rsidRPr="00A633EF">
              <w:t>Белебелковское</w:t>
            </w:r>
            <w:proofErr w:type="spellEnd"/>
            <w:r w:rsidRPr="00A633EF">
              <w:t xml:space="preserve"> поселение</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17 2 01 60110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540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300,00  </w:t>
            </w:r>
          </w:p>
        </w:tc>
      </w:tr>
      <w:tr w:rsidR="00A633EF" w:rsidRPr="00A633EF" w:rsidTr="00B71A66">
        <w:trPr>
          <w:trHeight w:val="21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proofErr w:type="spellStart"/>
            <w:r w:rsidRPr="00A633EF">
              <w:t>Селеевское</w:t>
            </w:r>
            <w:proofErr w:type="spellEnd"/>
            <w:r w:rsidRPr="00A633EF">
              <w:t xml:space="preserve"> поселение</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17 2 01 60110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540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200,00  </w:t>
            </w:r>
          </w:p>
        </w:tc>
      </w:tr>
      <w:tr w:rsidR="00A633EF" w:rsidRPr="00A633EF" w:rsidTr="00B71A66">
        <w:trPr>
          <w:trHeight w:val="126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17 2 01 60120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500,00  </w:t>
            </w:r>
          </w:p>
        </w:tc>
      </w:tr>
      <w:tr w:rsidR="00A633EF" w:rsidRPr="00A633EF" w:rsidTr="00B71A66">
        <w:trPr>
          <w:trHeight w:val="21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Иные межбюджетные трансферты</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17 2 01 60120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540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500,00  </w:t>
            </w:r>
          </w:p>
        </w:tc>
      </w:tr>
      <w:tr w:rsidR="00A633EF" w:rsidRPr="00A633EF" w:rsidTr="00B71A66">
        <w:trPr>
          <w:trHeight w:val="21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proofErr w:type="spellStart"/>
            <w:r w:rsidRPr="00A633EF">
              <w:t>Белебелковское</w:t>
            </w:r>
            <w:proofErr w:type="spellEnd"/>
            <w:r w:rsidRPr="00A633EF">
              <w:t xml:space="preserve"> поселение</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17 2 01 60120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540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300,00  </w:t>
            </w:r>
          </w:p>
        </w:tc>
      </w:tr>
      <w:tr w:rsidR="00A633EF" w:rsidRPr="00A633EF" w:rsidTr="00B71A66">
        <w:trPr>
          <w:trHeight w:val="21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proofErr w:type="spellStart"/>
            <w:r w:rsidRPr="00A633EF">
              <w:t>Селеевское</w:t>
            </w:r>
            <w:proofErr w:type="spellEnd"/>
            <w:r w:rsidRPr="00A633EF">
              <w:t xml:space="preserve"> поселение</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17 2 01 60120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540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200,00  </w:t>
            </w:r>
          </w:p>
        </w:tc>
      </w:tr>
      <w:tr w:rsidR="00A633EF" w:rsidRPr="00A633EF" w:rsidTr="00B71A66">
        <w:trPr>
          <w:trHeight w:val="42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Содержание штатных единиц, осуществляющих переданные отдельные государственные полномочия области;</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17  2 01 70280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12 600,00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12 600,00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12 600,00  </w:t>
            </w:r>
          </w:p>
        </w:tc>
      </w:tr>
      <w:tr w:rsidR="00A633EF" w:rsidRPr="00A633EF" w:rsidTr="00B71A66">
        <w:trPr>
          <w:trHeight w:val="21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Субвенция</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17 2 01 70280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530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12 600,00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12 600,00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12 600,00  </w:t>
            </w:r>
          </w:p>
        </w:tc>
      </w:tr>
      <w:tr w:rsidR="00A633EF" w:rsidRPr="00A633EF" w:rsidTr="00B71A66">
        <w:trPr>
          <w:trHeight w:val="21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proofErr w:type="spellStart"/>
            <w:r w:rsidRPr="00A633EF">
              <w:t>Белебелковское</w:t>
            </w:r>
            <w:proofErr w:type="spellEnd"/>
            <w:r w:rsidRPr="00A633EF">
              <w:t xml:space="preserve"> поселение</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17 2 01 70280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530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6 300,00  </w:t>
            </w:r>
          </w:p>
        </w:tc>
      </w:tr>
      <w:tr w:rsidR="00A633EF" w:rsidRPr="00A633EF" w:rsidTr="00B71A66">
        <w:trPr>
          <w:trHeight w:val="21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proofErr w:type="spellStart"/>
            <w:r w:rsidRPr="00A633EF">
              <w:t>Селеевское</w:t>
            </w:r>
            <w:proofErr w:type="spellEnd"/>
            <w:r w:rsidRPr="00A633EF">
              <w:t xml:space="preserve"> поселение</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17 2 01 70280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530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6 300,00  </w:t>
            </w:r>
          </w:p>
        </w:tc>
      </w:tr>
      <w:tr w:rsidR="00A633EF" w:rsidRPr="00A633EF" w:rsidTr="00B71A66">
        <w:trPr>
          <w:trHeight w:val="829"/>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lastRenderedPageBreak/>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17 2 01 70650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1 000,00  </w:t>
            </w:r>
          </w:p>
        </w:tc>
      </w:tr>
      <w:tr w:rsidR="00A633EF" w:rsidRPr="00A633EF" w:rsidTr="00B71A66">
        <w:trPr>
          <w:trHeight w:val="21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Субвенция</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17 2 01 70650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530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1 000,00  </w:t>
            </w:r>
          </w:p>
        </w:tc>
      </w:tr>
      <w:tr w:rsidR="00A633EF" w:rsidRPr="00A633EF" w:rsidTr="00B71A66">
        <w:trPr>
          <w:trHeight w:val="21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proofErr w:type="spellStart"/>
            <w:r w:rsidRPr="00A633EF">
              <w:t>Белебелковское</w:t>
            </w:r>
            <w:proofErr w:type="spellEnd"/>
            <w:r w:rsidRPr="00A633EF">
              <w:t xml:space="preserve"> поселение</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17 2 01 70650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530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500,00  </w:t>
            </w:r>
          </w:p>
        </w:tc>
      </w:tr>
      <w:tr w:rsidR="00A633EF" w:rsidRPr="00A633EF" w:rsidTr="00B71A66">
        <w:trPr>
          <w:trHeight w:val="229"/>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proofErr w:type="spellStart"/>
            <w:r w:rsidRPr="00A633EF">
              <w:t>Селеевское</w:t>
            </w:r>
            <w:proofErr w:type="spellEnd"/>
            <w:r w:rsidRPr="00A633EF">
              <w:t xml:space="preserve"> поселение</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17 2 01 70650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530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500,00  </w:t>
            </w:r>
          </w:p>
        </w:tc>
      </w:tr>
      <w:tr w:rsidR="00A633EF" w:rsidRPr="00A633EF" w:rsidTr="00B71A66">
        <w:trPr>
          <w:trHeight w:val="229"/>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Другие общегосударственные вопросы</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876 000,00  </w:t>
            </w:r>
          </w:p>
        </w:tc>
      </w:tr>
      <w:tr w:rsidR="00A633EF" w:rsidRPr="00A633EF" w:rsidTr="00B71A66">
        <w:trPr>
          <w:trHeight w:val="64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Муниципальная программа Поддорского муниципального района " Управление муниципальными финансами  Поддорского муниципального района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17 0 00 00000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876 000,00  </w:t>
            </w:r>
          </w:p>
        </w:tc>
      </w:tr>
      <w:tr w:rsidR="00A633EF" w:rsidRPr="00A633EF" w:rsidTr="00B71A66">
        <w:trPr>
          <w:trHeight w:val="90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876 000,00  </w:t>
            </w:r>
          </w:p>
        </w:tc>
      </w:tr>
      <w:tr w:rsidR="00A633EF" w:rsidRPr="00A633EF" w:rsidTr="00B71A66">
        <w:trPr>
          <w:trHeight w:val="45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Предоставление прочих видов межбюджетных трансфертов бюджетам поселений</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876 000,00  </w:t>
            </w:r>
          </w:p>
        </w:tc>
      </w:tr>
      <w:tr w:rsidR="00A633EF" w:rsidRPr="00A633EF" w:rsidTr="00B71A66">
        <w:trPr>
          <w:trHeight w:val="31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На повышение эффективности работы народных дружинников</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17 2 01 60240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876 000,00  </w:t>
            </w:r>
          </w:p>
        </w:tc>
      </w:tr>
      <w:tr w:rsidR="00A633EF" w:rsidRPr="00A633EF" w:rsidTr="00B71A66">
        <w:trPr>
          <w:trHeight w:val="229"/>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Иные межбюджетные трансферты</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17 2 01 60240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540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876 000,00  </w:t>
            </w:r>
          </w:p>
        </w:tc>
      </w:tr>
      <w:tr w:rsidR="00A633EF" w:rsidRPr="00A633EF" w:rsidTr="00B71A66">
        <w:trPr>
          <w:trHeight w:val="229"/>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Поддорское поселение</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17 2 01 60240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540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876 000,00  </w:t>
            </w:r>
          </w:p>
        </w:tc>
      </w:tr>
      <w:tr w:rsidR="00A633EF" w:rsidRPr="00A633EF" w:rsidTr="00B71A66">
        <w:trPr>
          <w:trHeight w:val="21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Национальная оборона</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331 734,00  </w:t>
            </w:r>
          </w:p>
        </w:tc>
      </w:tr>
      <w:tr w:rsidR="00A633EF" w:rsidRPr="00A633EF" w:rsidTr="00B71A66">
        <w:trPr>
          <w:trHeight w:val="21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Мобилизационная и вневойсковая подготовка</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331 734,00  </w:t>
            </w:r>
          </w:p>
        </w:tc>
      </w:tr>
      <w:tr w:rsidR="00A633EF" w:rsidRPr="00A633EF" w:rsidTr="00B71A66">
        <w:trPr>
          <w:trHeight w:val="63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Муниципальная программа Поддорского муниципального района " Управление </w:t>
            </w:r>
            <w:r w:rsidRPr="00A633EF">
              <w:lastRenderedPageBreak/>
              <w:t>муниципальными финансами  Поддорского муниципального района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lastRenderedPageBreak/>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17 0 00 00000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331 734,00  </w:t>
            </w:r>
          </w:p>
        </w:tc>
      </w:tr>
      <w:tr w:rsidR="00A633EF" w:rsidRPr="00A633EF" w:rsidTr="00B71A66">
        <w:trPr>
          <w:trHeight w:val="84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331 734,00  </w:t>
            </w:r>
          </w:p>
        </w:tc>
      </w:tr>
      <w:tr w:rsidR="00A633EF" w:rsidRPr="00A633EF" w:rsidTr="00B71A66">
        <w:trPr>
          <w:trHeight w:val="42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Предоставление прочих видов межбюджетных трансфертов бюджетам поселений</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331 734,00  </w:t>
            </w:r>
          </w:p>
        </w:tc>
      </w:tr>
      <w:tr w:rsidR="00A633EF" w:rsidRPr="00A633EF" w:rsidTr="00B71A66">
        <w:trPr>
          <w:trHeight w:val="45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Осуществление первичного воинского учета органами местного самоуправления поселений, муниципальных и городских округов</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17 2 01 51180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331 734,00  </w:t>
            </w:r>
          </w:p>
        </w:tc>
      </w:tr>
      <w:tr w:rsidR="00A633EF" w:rsidRPr="00A633EF" w:rsidTr="00B71A66">
        <w:trPr>
          <w:trHeight w:val="26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Субвенции</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17 2 01 51180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530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276 000,00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303 600,00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331 734,00  </w:t>
            </w:r>
          </w:p>
        </w:tc>
      </w:tr>
      <w:tr w:rsidR="00A633EF" w:rsidRPr="00A633EF" w:rsidTr="00B71A66">
        <w:trPr>
          <w:trHeight w:val="26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proofErr w:type="spellStart"/>
            <w:r w:rsidRPr="00A633EF">
              <w:t>Белебелковское</w:t>
            </w:r>
            <w:proofErr w:type="spellEnd"/>
            <w:r w:rsidRPr="00A633EF">
              <w:t xml:space="preserve"> поселение</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17 2 01 51180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530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138 000,00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151 800,00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165 867,00  </w:t>
            </w:r>
          </w:p>
        </w:tc>
      </w:tr>
      <w:tr w:rsidR="00A633EF" w:rsidRPr="00A633EF" w:rsidTr="00B71A66">
        <w:trPr>
          <w:trHeight w:val="26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proofErr w:type="spellStart"/>
            <w:r w:rsidRPr="00A633EF">
              <w:t>Селеевское</w:t>
            </w:r>
            <w:proofErr w:type="spellEnd"/>
            <w:r w:rsidRPr="00A633EF">
              <w:t xml:space="preserve"> поселение</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17 2 01 51180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530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138 000,00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151 800,00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165 867,00  </w:t>
            </w:r>
          </w:p>
        </w:tc>
      </w:tr>
      <w:tr w:rsidR="00A633EF" w:rsidRPr="00A633EF" w:rsidTr="00B71A66">
        <w:trPr>
          <w:trHeight w:val="26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Национальная экономика</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102 300,00  </w:t>
            </w:r>
          </w:p>
        </w:tc>
      </w:tr>
      <w:tr w:rsidR="00A633EF" w:rsidRPr="00A633EF" w:rsidTr="00B71A66">
        <w:trPr>
          <w:trHeight w:val="26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Дорожное хозяйство (дорожные фонды)</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69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Муниципальная программа Поддорского муниципального района "Совершенствование и содержание дорожного хозяйства Поддорского муниципального района"</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15 0 00 00000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540"/>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Ремонт автомобильных дорог общего пользования местного значения и искусственных сооружений на них</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15 0 02 00000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90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15 0 02 64010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26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lastRenderedPageBreak/>
              <w:t>Иные межбюджетные трансферты</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15 0 02 64010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540</w:t>
            </w:r>
          </w:p>
        </w:tc>
        <w:tc>
          <w:tcPr>
            <w:tcW w:w="1849" w:type="dxa"/>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5 000 000,00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26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Поддорское поселение</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15 0 02 64010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A633EF" w:rsidTr="00B71A66">
        <w:trPr>
          <w:trHeight w:val="26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Другие вопросы в области национальной экономики</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102 300,00  </w:t>
            </w:r>
          </w:p>
        </w:tc>
      </w:tr>
      <w:tr w:rsidR="00A633EF" w:rsidRPr="00A633EF" w:rsidTr="00B71A66">
        <w:trPr>
          <w:trHeight w:val="61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Муниципальная программа Поддорского муниципального района " Управление муниципальными финансами  Поддорского муниципального района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17 0 00 00000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102 300,00  </w:t>
            </w:r>
          </w:p>
        </w:tc>
      </w:tr>
      <w:tr w:rsidR="00A633EF" w:rsidRPr="00A633EF" w:rsidTr="00B71A66">
        <w:trPr>
          <w:trHeight w:val="87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102 300,00  </w:t>
            </w:r>
          </w:p>
        </w:tc>
      </w:tr>
      <w:tr w:rsidR="00A633EF" w:rsidRPr="00A633EF" w:rsidTr="00B71A66">
        <w:trPr>
          <w:trHeight w:val="40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Предоставление прочих видов межбюджетных трансфертов бюджетам поселений</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102 300,00  </w:t>
            </w:r>
          </w:p>
        </w:tc>
      </w:tr>
      <w:tr w:rsidR="00A633EF" w:rsidRPr="00A633EF" w:rsidTr="00B71A66">
        <w:trPr>
          <w:trHeight w:val="2869"/>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w:t>
            </w:r>
            <w:r w:rsidRPr="00A633EF">
              <w:lastRenderedPageBreak/>
              <w:t>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lastRenderedPageBreak/>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17 2 01 60270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102 300,00  </w:t>
            </w:r>
          </w:p>
        </w:tc>
      </w:tr>
      <w:tr w:rsidR="00A633EF" w:rsidRPr="00A633EF" w:rsidTr="00B71A66">
        <w:trPr>
          <w:trHeight w:val="26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Иные межбюджетные трансферты</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17 2 01 60270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540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102 300,00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102 300,00  </w:t>
            </w:r>
          </w:p>
        </w:tc>
      </w:tr>
      <w:tr w:rsidR="00A633EF" w:rsidRPr="00A633EF" w:rsidTr="00B71A66">
        <w:trPr>
          <w:trHeight w:val="26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proofErr w:type="spellStart"/>
            <w:r w:rsidRPr="00A633EF">
              <w:t>Белебелковское</w:t>
            </w:r>
            <w:proofErr w:type="spellEnd"/>
            <w:r w:rsidRPr="00A633EF">
              <w:t xml:space="preserve"> поселение</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17 2 01 60270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540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34 100,00  </w:t>
            </w:r>
          </w:p>
        </w:tc>
      </w:tr>
      <w:tr w:rsidR="00A633EF" w:rsidRPr="00A633EF" w:rsidTr="00B71A66">
        <w:trPr>
          <w:trHeight w:val="26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Поддорское поселение</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17 2 01 60270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540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34 100,00  </w:t>
            </w:r>
          </w:p>
        </w:tc>
      </w:tr>
      <w:tr w:rsidR="00A633EF" w:rsidRPr="00A633EF" w:rsidTr="00B71A66">
        <w:trPr>
          <w:trHeight w:val="26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proofErr w:type="spellStart"/>
            <w:r w:rsidRPr="00A633EF">
              <w:t>Селеевское</w:t>
            </w:r>
            <w:proofErr w:type="spellEnd"/>
            <w:r w:rsidRPr="00A633EF">
              <w:t xml:space="preserve"> поселение</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17 2 01 60270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540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34 100,00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34 100,00  </w:t>
            </w:r>
          </w:p>
        </w:tc>
      </w:tr>
      <w:tr w:rsidR="00A633EF" w:rsidRPr="00A633EF" w:rsidTr="00B71A66">
        <w:trPr>
          <w:trHeight w:val="26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Жилищно-коммунальное хозяйство</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rPr>
                <w:color w:val="FF0000"/>
              </w:rPr>
            </w:pPr>
            <w:r w:rsidRPr="00A633EF">
              <w:rPr>
                <w:color w:val="FF0000"/>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35 300,00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35 300,00  </w:t>
            </w:r>
          </w:p>
        </w:tc>
      </w:tr>
      <w:tr w:rsidR="00A633EF" w:rsidRPr="00A633EF" w:rsidTr="00B71A66">
        <w:trPr>
          <w:trHeight w:val="26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Жилищное хозяйство</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rPr>
                <w:color w:val="FF0000"/>
              </w:rPr>
            </w:pPr>
            <w:r w:rsidRPr="00A633EF">
              <w:rPr>
                <w:color w:val="FF0000"/>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35 300,00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35 300,00  </w:t>
            </w:r>
          </w:p>
        </w:tc>
      </w:tr>
      <w:tr w:rsidR="00A633EF" w:rsidRPr="00A633EF" w:rsidTr="00B71A66">
        <w:trPr>
          <w:trHeight w:val="70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Муниципальная программа Поддорского муниципального района " Управление муниципальными финансами  Поддорского муниципального района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17 0 00 00000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35 300,00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35 300,00  </w:t>
            </w:r>
          </w:p>
        </w:tc>
      </w:tr>
      <w:tr w:rsidR="00A633EF" w:rsidRPr="00A633EF" w:rsidTr="00B71A66">
        <w:trPr>
          <w:trHeight w:val="829"/>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35 300,00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35 300,00  </w:t>
            </w:r>
          </w:p>
        </w:tc>
      </w:tr>
      <w:tr w:rsidR="00A633EF" w:rsidRPr="00A633EF" w:rsidTr="00B71A66">
        <w:trPr>
          <w:trHeight w:val="338"/>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Предоставление прочих видов межбюджетных трансфертов бюджетам поселений</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35 300,00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35 300,00  </w:t>
            </w:r>
          </w:p>
        </w:tc>
      </w:tr>
      <w:tr w:rsidR="00A633EF" w:rsidRPr="00A633EF" w:rsidTr="00B71A66">
        <w:trPr>
          <w:trHeight w:val="146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lastRenderedPageBreak/>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17 2 01 60120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35 300,00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35 300,00  </w:t>
            </w:r>
          </w:p>
        </w:tc>
      </w:tr>
      <w:tr w:rsidR="00A633EF" w:rsidRPr="00A633EF" w:rsidTr="00B71A66">
        <w:trPr>
          <w:trHeight w:val="26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Иные межбюджетные трансферты</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17 2 01 60120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540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35 300,00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35 300,00  </w:t>
            </w:r>
          </w:p>
        </w:tc>
      </w:tr>
      <w:tr w:rsidR="00A633EF" w:rsidRPr="00A633EF" w:rsidTr="00B71A66">
        <w:trPr>
          <w:trHeight w:val="26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proofErr w:type="spellStart"/>
            <w:r w:rsidRPr="00A633EF">
              <w:t>Белебелковское</w:t>
            </w:r>
            <w:proofErr w:type="spellEnd"/>
            <w:r w:rsidRPr="00A633EF">
              <w:t xml:space="preserve"> поселение</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17 2 01 60120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540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39 300,00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35 300,00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35 300,00  </w:t>
            </w:r>
          </w:p>
        </w:tc>
      </w:tr>
      <w:tr w:rsidR="00A633EF" w:rsidRPr="00A633EF" w:rsidTr="00B71A66">
        <w:trPr>
          <w:trHeight w:val="26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Обслуживание государственного и муниципального долга</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rPr>
                <w:color w:val="FF0000"/>
              </w:rPr>
            </w:pPr>
            <w:r w:rsidRPr="00A633EF">
              <w:rPr>
                <w:color w:val="FF0000"/>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6 000,00  </w:t>
            </w:r>
          </w:p>
        </w:tc>
      </w:tr>
      <w:tr w:rsidR="00A633EF" w:rsidRPr="00A633EF" w:rsidTr="00B71A66">
        <w:trPr>
          <w:trHeight w:val="263"/>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Обслуживание государственного внутреннего и муниципального долга</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rPr>
                <w:color w:val="FF0000"/>
              </w:rPr>
            </w:pPr>
            <w:r w:rsidRPr="00A633EF">
              <w:rPr>
                <w:color w:val="FF0000"/>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6 000,00  </w:t>
            </w:r>
          </w:p>
        </w:tc>
      </w:tr>
      <w:tr w:rsidR="00A633EF" w:rsidRPr="00A633EF" w:rsidTr="00B71A66">
        <w:trPr>
          <w:trHeight w:val="36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Муниципальная программа Поддорского муниципального района " Управление муниципальными финансами  Поддорского муниципального района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17 0 00 00000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6 000,00  </w:t>
            </w:r>
          </w:p>
        </w:tc>
      </w:tr>
      <w:tr w:rsidR="00A633EF" w:rsidRPr="00A633EF" w:rsidTr="00B71A66">
        <w:trPr>
          <w:trHeight w:val="112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17 1 00 00000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6 000,00  </w:t>
            </w:r>
          </w:p>
        </w:tc>
      </w:tr>
      <w:tr w:rsidR="00A633EF" w:rsidRPr="00A633EF" w:rsidTr="00B71A66">
        <w:trPr>
          <w:trHeight w:val="42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Обеспечение исполнения долговых обязательств  Поддорского муниципального района</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17 1 01 00000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6 000,00  </w:t>
            </w:r>
          </w:p>
        </w:tc>
      </w:tr>
      <w:tr w:rsidR="00A633EF" w:rsidRPr="00A633EF" w:rsidTr="00B71A66">
        <w:trPr>
          <w:trHeight w:val="1178"/>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lastRenderedPageBreak/>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17 1 01 99990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6 000,00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Обслуживание муниципального долга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17 1 01 99990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730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6 000,00  </w:t>
            </w:r>
          </w:p>
        </w:tc>
      </w:tr>
      <w:tr w:rsidR="00A633EF" w:rsidRPr="00A633EF" w:rsidTr="00B71A66">
        <w:trPr>
          <w:trHeight w:val="458"/>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Межбюджетные трансферты общего характера бюджетам бюджетной системы Российской Федерации</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rPr>
                <w:color w:val="FF0000"/>
              </w:rPr>
            </w:pPr>
            <w:r w:rsidRPr="00A633EF">
              <w:rPr>
                <w:color w:val="FF0000"/>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18 062 200,00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13 915 000,00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13 584 900,00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Дотации бюджетам поселений</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rPr>
                <w:color w:val="FF0000"/>
              </w:rPr>
            </w:pPr>
            <w:r w:rsidRPr="00A633EF">
              <w:rPr>
                <w:color w:val="FF0000"/>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18 062 200,00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13 915 000,00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13 584 900,00  </w:t>
            </w:r>
          </w:p>
        </w:tc>
      </w:tr>
      <w:tr w:rsidR="00A633EF" w:rsidRPr="00A633EF" w:rsidTr="00B71A66">
        <w:trPr>
          <w:trHeight w:val="63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Муниципальная программа Поддорского муниципального района " Управление муниципальными финансами  Поддорского муниципального района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17 0 00 00000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18 062 200,00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13 915 000,00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13 584 900,00  </w:t>
            </w:r>
          </w:p>
        </w:tc>
      </w:tr>
      <w:tr w:rsidR="00A633EF" w:rsidRPr="00A633EF" w:rsidTr="00B71A66">
        <w:trPr>
          <w:trHeight w:val="63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17 2 00 00000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18 062 200,00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13 915 000,00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13 584 900,00  </w:t>
            </w:r>
          </w:p>
        </w:tc>
      </w:tr>
      <w:tr w:rsidR="00A633EF" w:rsidRPr="00A633EF" w:rsidTr="00B71A66">
        <w:trPr>
          <w:trHeight w:val="39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Предоставление прочих видов межбюджетных трансфертов бюджетам поселений</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17 2 01 00000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18 062 200,00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13 915 000,00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13 584 900,00  </w:t>
            </w:r>
          </w:p>
        </w:tc>
      </w:tr>
      <w:tr w:rsidR="00A633EF" w:rsidRPr="00A633EF" w:rsidTr="00B71A66">
        <w:trPr>
          <w:trHeight w:val="300"/>
        </w:trPr>
        <w:tc>
          <w:tcPr>
            <w:tcW w:w="5298" w:type="dxa"/>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 xml:space="preserve">Дотации на выравнивание бюджетной обеспеченности </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17 2 01 70100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18 062 200,00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13 915 000,00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13 584 900,00  </w:t>
            </w:r>
          </w:p>
        </w:tc>
      </w:tr>
      <w:tr w:rsidR="00A633EF" w:rsidRPr="00A633EF" w:rsidTr="00B71A66">
        <w:trPr>
          <w:trHeight w:val="30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Дотации</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17 2 01 70100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510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rPr>
                <w:b/>
                <w:bCs/>
              </w:rPr>
            </w:pPr>
            <w:r w:rsidRPr="00A633EF">
              <w:rPr>
                <w:b/>
                <w:bCs/>
              </w:rPr>
              <w:t xml:space="preserve">18 062 200,00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rPr>
                <w:b/>
                <w:bCs/>
              </w:rPr>
            </w:pPr>
            <w:r w:rsidRPr="00A633EF">
              <w:rPr>
                <w:b/>
                <w:bCs/>
              </w:rPr>
              <w:t xml:space="preserve">13 915 000,00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rPr>
                <w:b/>
                <w:bCs/>
              </w:rPr>
            </w:pPr>
            <w:r w:rsidRPr="00A633EF">
              <w:rPr>
                <w:b/>
                <w:bCs/>
              </w:rPr>
              <w:t xml:space="preserve">13 584 900,00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proofErr w:type="spellStart"/>
            <w:r w:rsidRPr="00A633EF">
              <w:t>Белебелковское</w:t>
            </w:r>
            <w:proofErr w:type="spellEnd"/>
            <w:r w:rsidRPr="00A633EF">
              <w:t xml:space="preserve"> поселение</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17 2 01 70100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510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6 673 200,00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5 360 200,00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5 272 800,00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Поддорское поселение</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17 2 01 70100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510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6 599 000,00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4 596 000,00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4 480 600,00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proofErr w:type="spellStart"/>
            <w:r w:rsidRPr="00A633EF">
              <w:t>Селеевское</w:t>
            </w:r>
            <w:proofErr w:type="spellEnd"/>
            <w:r w:rsidRPr="00A633EF">
              <w:t xml:space="preserve"> поселение</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492</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17 2 01 70100</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510</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4 790 000,00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3 958 800,00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3 831 500,00  </w:t>
            </w:r>
          </w:p>
        </w:tc>
      </w:tr>
      <w:tr w:rsidR="00A633EF" w:rsidRPr="00A633EF" w:rsidTr="00B71A66">
        <w:trPr>
          <w:trHeight w:val="255"/>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lastRenderedPageBreak/>
              <w:t>Условно утвержденные расходы</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3 300 000,00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6 600 000,00  </w:t>
            </w:r>
          </w:p>
        </w:tc>
      </w:tr>
      <w:tr w:rsidR="00A633EF" w:rsidRPr="00A633EF" w:rsidTr="00B71A66">
        <w:trPr>
          <w:trHeight w:val="210"/>
        </w:trPr>
        <w:tc>
          <w:tcPr>
            <w:tcW w:w="52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pPr>
              <w:rPr>
                <w:b/>
                <w:bCs/>
              </w:rPr>
            </w:pPr>
            <w:r w:rsidRPr="00A633EF">
              <w:rPr>
                <w:b/>
                <w:bCs/>
              </w:rPr>
              <w:t>ВСЕГО</w:t>
            </w:r>
          </w:p>
        </w:tc>
        <w:tc>
          <w:tcPr>
            <w:tcW w:w="634"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rPr>
                <w:b/>
                <w:bCs/>
              </w:rPr>
            </w:pPr>
            <w:r w:rsidRPr="00A633EF">
              <w:rPr>
                <w:b/>
                <w:bCs/>
              </w:rPr>
              <w:t> </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rPr>
                <w:b/>
                <w:bCs/>
              </w:rPr>
            </w:pPr>
            <w:r w:rsidRPr="00A633EF">
              <w:rPr>
                <w:b/>
                <w:bC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rPr>
                <w:b/>
                <w:bCs/>
              </w:rPr>
            </w:pPr>
            <w:r w:rsidRPr="00A633EF">
              <w:rPr>
                <w:b/>
                <w:bCs/>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rPr>
                <w:b/>
                <w:bCs/>
              </w:rPr>
            </w:pPr>
            <w:r w:rsidRPr="00A633EF">
              <w:rPr>
                <w:b/>
                <w:bCs/>
              </w:rPr>
              <w:t> </w:t>
            </w:r>
          </w:p>
        </w:tc>
        <w:tc>
          <w:tcPr>
            <w:tcW w:w="711"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rPr>
                <w:b/>
                <w:bCs/>
              </w:rPr>
            </w:pPr>
            <w:r w:rsidRPr="00A633EF">
              <w:rPr>
                <w:b/>
                <w:bCs/>
              </w:rPr>
              <w:t> </w:t>
            </w:r>
          </w:p>
        </w:tc>
        <w:tc>
          <w:tcPr>
            <w:tcW w:w="1849"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rPr>
                <w:b/>
                <w:bCs/>
              </w:rPr>
            </w:pPr>
            <w:r w:rsidRPr="00A633EF">
              <w:rPr>
                <w:b/>
                <w:bCs/>
              </w:rPr>
              <w:t>245 616 143,09</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rPr>
                <w:b/>
                <w:bCs/>
              </w:rPr>
            </w:pPr>
            <w:r w:rsidRPr="00A633EF">
              <w:rPr>
                <w:b/>
                <w:bCs/>
              </w:rPr>
              <w:t>175 567 877,00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rPr>
                <w:b/>
                <w:bCs/>
              </w:rPr>
            </w:pPr>
            <w:r w:rsidRPr="00A633EF">
              <w:rPr>
                <w:b/>
                <w:bCs/>
              </w:rPr>
              <w:t>175 712 214,00</w:t>
            </w:r>
          </w:p>
        </w:tc>
      </w:tr>
    </w:tbl>
    <w:p w:rsidR="00B71A66" w:rsidRDefault="00B71A66"/>
    <w:p w:rsidR="00B71A66" w:rsidRDefault="00B71A66">
      <w:r>
        <w:br w:type="page"/>
      </w:r>
    </w:p>
    <w:tbl>
      <w:tblPr>
        <w:tblW w:w="15369" w:type="dxa"/>
        <w:tblInd w:w="-77" w:type="dxa"/>
        <w:tblLook w:val="04A0" w:firstRow="1" w:lastRow="0" w:firstColumn="1" w:lastColumn="0" w:noHBand="0" w:noVBand="1"/>
      </w:tblPr>
      <w:tblGrid>
        <w:gridCol w:w="185"/>
        <w:gridCol w:w="5937"/>
        <w:gridCol w:w="51"/>
        <w:gridCol w:w="425"/>
        <w:gridCol w:w="567"/>
        <w:gridCol w:w="992"/>
        <w:gridCol w:w="567"/>
        <w:gridCol w:w="416"/>
        <w:gridCol w:w="151"/>
        <w:gridCol w:w="425"/>
        <w:gridCol w:w="151"/>
        <w:gridCol w:w="1692"/>
        <w:gridCol w:w="151"/>
        <w:gridCol w:w="1692"/>
        <w:gridCol w:w="151"/>
        <w:gridCol w:w="1692"/>
        <w:gridCol w:w="124"/>
      </w:tblGrid>
      <w:tr w:rsidR="00A633EF" w:rsidRPr="00BE7F2D" w:rsidTr="00B71A66">
        <w:trPr>
          <w:gridAfter w:val="1"/>
          <w:wAfter w:w="124" w:type="dxa"/>
          <w:trHeight w:val="255"/>
        </w:trPr>
        <w:tc>
          <w:tcPr>
            <w:tcW w:w="6122" w:type="dxa"/>
            <w:gridSpan w:val="2"/>
            <w:tcBorders>
              <w:top w:val="nil"/>
              <w:left w:val="nil"/>
              <w:bottom w:val="nil"/>
              <w:right w:val="nil"/>
            </w:tcBorders>
            <w:shd w:val="clear" w:color="auto" w:fill="auto"/>
            <w:vAlign w:val="bottom"/>
            <w:hideMark/>
          </w:tcPr>
          <w:p w:rsidR="00A633EF" w:rsidRPr="00BE7F2D" w:rsidRDefault="00A633EF" w:rsidP="00A633EF"/>
        </w:tc>
        <w:tc>
          <w:tcPr>
            <w:tcW w:w="476" w:type="dxa"/>
            <w:gridSpan w:val="2"/>
            <w:tcBorders>
              <w:top w:val="nil"/>
              <w:left w:val="nil"/>
              <w:bottom w:val="nil"/>
              <w:right w:val="nil"/>
            </w:tcBorders>
            <w:shd w:val="clear" w:color="auto" w:fill="auto"/>
            <w:noWrap/>
            <w:vAlign w:val="bottom"/>
            <w:hideMark/>
          </w:tcPr>
          <w:p w:rsidR="00A633EF" w:rsidRPr="00BE7F2D" w:rsidRDefault="00A633EF" w:rsidP="00A633EF"/>
        </w:tc>
        <w:tc>
          <w:tcPr>
            <w:tcW w:w="567" w:type="dxa"/>
            <w:tcBorders>
              <w:top w:val="nil"/>
              <w:left w:val="nil"/>
              <w:bottom w:val="nil"/>
              <w:right w:val="nil"/>
            </w:tcBorders>
            <w:shd w:val="clear" w:color="auto" w:fill="auto"/>
            <w:noWrap/>
            <w:vAlign w:val="bottom"/>
            <w:hideMark/>
          </w:tcPr>
          <w:p w:rsidR="00A633EF" w:rsidRPr="00BE7F2D" w:rsidRDefault="00A633EF" w:rsidP="00A633EF">
            <w:pPr>
              <w:jc w:val="center"/>
            </w:pPr>
          </w:p>
        </w:tc>
        <w:tc>
          <w:tcPr>
            <w:tcW w:w="1975" w:type="dxa"/>
            <w:gridSpan w:val="3"/>
            <w:tcBorders>
              <w:top w:val="nil"/>
              <w:left w:val="nil"/>
              <w:bottom w:val="nil"/>
              <w:right w:val="nil"/>
            </w:tcBorders>
            <w:shd w:val="clear" w:color="auto" w:fill="auto"/>
            <w:noWrap/>
            <w:vAlign w:val="bottom"/>
            <w:hideMark/>
          </w:tcPr>
          <w:p w:rsidR="00A633EF" w:rsidRPr="00BE7F2D" w:rsidRDefault="00A633EF" w:rsidP="00A633EF">
            <w:pPr>
              <w:jc w:val="center"/>
            </w:pPr>
          </w:p>
        </w:tc>
        <w:tc>
          <w:tcPr>
            <w:tcW w:w="6105" w:type="dxa"/>
            <w:gridSpan w:val="8"/>
            <w:vMerge w:val="restart"/>
            <w:tcBorders>
              <w:top w:val="nil"/>
              <w:left w:val="nil"/>
              <w:right w:val="nil"/>
            </w:tcBorders>
            <w:shd w:val="clear" w:color="auto" w:fill="auto"/>
            <w:noWrap/>
            <w:vAlign w:val="bottom"/>
            <w:hideMark/>
          </w:tcPr>
          <w:p w:rsidR="00A633EF" w:rsidRPr="00A633EF" w:rsidRDefault="00A633EF" w:rsidP="00A633EF">
            <w:pPr>
              <w:spacing w:line="240" w:lineRule="exact"/>
              <w:jc w:val="right"/>
            </w:pPr>
            <w:r w:rsidRPr="00A633EF">
              <w:t>Приложение 9</w:t>
            </w:r>
          </w:p>
          <w:p w:rsidR="00A633EF" w:rsidRPr="00BE7F2D" w:rsidRDefault="00A633EF" w:rsidP="00A633EF">
            <w:pPr>
              <w:spacing w:line="240" w:lineRule="exact"/>
              <w:jc w:val="right"/>
              <w:rPr>
                <w:sz w:val="14"/>
                <w:szCs w:val="14"/>
              </w:rPr>
            </w:pPr>
            <w:r w:rsidRPr="00A633EF">
              <w:t>к решению Думы Поддорского муниципального района "О бюджете Поддорского муниципального района на 2024 год и на плановый период 2025 и 2026 годов</w:t>
            </w:r>
            <w:r w:rsidRPr="00BE7F2D">
              <w:rPr>
                <w:sz w:val="14"/>
                <w:szCs w:val="14"/>
              </w:rPr>
              <w:t>"</w:t>
            </w:r>
          </w:p>
        </w:tc>
      </w:tr>
      <w:tr w:rsidR="00A633EF" w:rsidRPr="00BE7F2D" w:rsidTr="00B71A66">
        <w:trPr>
          <w:gridAfter w:val="1"/>
          <w:wAfter w:w="124" w:type="dxa"/>
          <w:trHeight w:val="443"/>
        </w:trPr>
        <w:tc>
          <w:tcPr>
            <w:tcW w:w="6122" w:type="dxa"/>
            <w:gridSpan w:val="2"/>
            <w:tcBorders>
              <w:top w:val="nil"/>
              <w:left w:val="nil"/>
              <w:bottom w:val="nil"/>
              <w:right w:val="nil"/>
            </w:tcBorders>
            <w:shd w:val="clear" w:color="auto" w:fill="auto"/>
            <w:vAlign w:val="bottom"/>
            <w:hideMark/>
          </w:tcPr>
          <w:p w:rsidR="00A633EF" w:rsidRPr="00BE7F2D" w:rsidRDefault="00A633EF" w:rsidP="00A633EF">
            <w:pPr>
              <w:rPr>
                <w:sz w:val="14"/>
                <w:szCs w:val="14"/>
              </w:rPr>
            </w:pPr>
          </w:p>
        </w:tc>
        <w:tc>
          <w:tcPr>
            <w:tcW w:w="476" w:type="dxa"/>
            <w:gridSpan w:val="2"/>
            <w:tcBorders>
              <w:top w:val="nil"/>
              <w:left w:val="nil"/>
              <w:bottom w:val="nil"/>
              <w:right w:val="nil"/>
            </w:tcBorders>
            <w:shd w:val="clear" w:color="auto" w:fill="auto"/>
            <w:noWrap/>
            <w:vAlign w:val="bottom"/>
            <w:hideMark/>
          </w:tcPr>
          <w:p w:rsidR="00A633EF" w:rsidRPr="00BE7F2D" w:rsidRDefault="00A633EF" w:rsidP="00A633EF"/>
        </w:tc>
        <w:tc>
          <w:tcPr>
            <w:tcW w:w="567" w:type="dxa"/>
            <w:tcBorders>
              <w:top w:val="nil"/>
              <w:left w:val="nil"/>
              <w:bottom w:val="nil"/>
              <w:right w:val="nil"/>
            </w:tcBorders>
            <w:shd w:val="clear" w:color="auto" w:fill="auto"/>
            <w:noWrap/>
            <w:vAlign w:val="bottom"/>
            <w:hideMark/>
          </w:tcPr>
          <w:p w:rsidR="00A633EF" w:rsidRPr="00BE7F2D" w:rsidRDefault="00A633EF" w:rsidP="00A633EF">
            <w:pPr>
              <w:jc w:val="center"/>
            </w:pPr>
          </w:p>
        </w:tc>
        <w:tc>
          <w:tcPr>
            <w:tcW w:w="1975" w:type="dxa"/>
            <w:gridSpan w:val="3"/>
            <w:tcBorders>
              <w:top w:val="nil"/>
              <w:left w:val="nil"/>
              <w:bottom w:val="nil"/>
              <w:right w:val="nil"/>
            </w:tcBorders>
            <w:shd w:val="clear" w:color="auto" w:fill="auto"/>
            <w:noWrap/>
            <w:vAlign w:val="bottom"/>
            <w:hideMark/>
          </w:tcPr>
          <w:p w:rsidR="00A633EF" w:rsidRPr="00BE7F2D" w:rsidRDefault="00A633EF" w:rsidP="00A633EF">
            <w:pPr>
              <w:jc w:val="center"/>
            </w:pPr>
          </w:p>
        </w:tc>
        <w:tc>
          <w:tcPr>
            <w:tcW w:w="6105" w:type="dxa"/>
            <w:gridSpan w:val="8"/>
            <w:vMerge/>
            <w:tcBorders>
              <w:left w:val="nil"/>
              <w:bottom w:val="nil"/>
              <w:right w:val="nil"/>
            </w:tcBorders>
            <w:shd w:val="clear" w:color="auto" w:fill="auto"/>
            <w:vAlign w:val="bottom"/>
            <w:hideMark/>
          </w:tcPr>
          <w:p w:rsidR="00A633EF" w:rsidRPr="00BE7F2D" w:rsidRDefault="00A633EF" w:rsidP="00A633EF">
            <w:pPr>
              <w:rPr>
                <w:sz w:val="14"/>
                <w:szCs w:val="14"/>
              </w:rPr>
            </w:pPr>
          </w:p>
        </w:tc>
      </w:tr>
      <w:tr w:rsidR="00A633EF" w:rsidRPr="00BE7F2D" w:rsidTr="00B71A66">
        <w:trPr>
          <w:gridAfter w:val="1"/>
          <w:wAfter w:w="124" w:type="dxa"/>
          <w:trHeight w:val="210"/>
        </w:trPr>
        <w:tc>
          <w:tcPr>
            <w:tcW w:w="6122" w:type="dxa"/>
            <w:gridSpan w:val="2"/>
            <w:tcBorders>
              <w:top w:val="nil"/>
              <w:left w:val="nil"/>
              <w:bottom w:val="nil"/>
              <w:right w:val="nil"/>
            </w:tcBorders>
            <w:shd w:val="clear" w:color="auto" w:fill="auto"/>
            <w:vAlign w:val="bottom"/>
            <w:hideMark/>
          </w:tcPr>
          <w:p w:rsidR="00A633EF" w:rsidRPr="00BE7F2D" w:rsidRDefault="00A633EF" w:rsidP="00A633EF">
            <w:pPr>
              <w:rPr>
                <w:sz w:val="14"/>
                <w:szCs w:val="14"/>
              </w:rPr>
            </w:pPr>
          </w:p>
        </w:tc>
        <w:tc>
          <w:tcPr>
            <w:tcW w:w="476" w:type="dxa"/>
            <w:gridSpan w:val="2"/>
            <w:tcBorders>
              <w:top w:val="nil"/>
              <w:left w:val="nil"/>
              <w:bottom w:val="nil"/>
              <w:right w:val="nil"/>
            </w:tcBorders>
            <w:shd w:val="clear" w:color="auto" w:fill="auto"/>
            <w:noWrap/>
            <w:vAlign w:val="bottom"/>
            <w:hideMark/>
          </w:tcPr>
          <w:p w:rsidR="00A633EF" w:rsidRPr="00BE7F2D" w:rsidRDefault="00A633EF" w:rsidP="00A633EF"/>
        </w:tc>
        <w:tc>
          <w:tcPr>
            <w:tcW w:w="567" w:type="dxa"/>
            <w:tcBorders>
              <w:top w:val="nil"/>
              <w:left w:val="nil"/>
              <w:bottom w:val="nil"/>
              <w:right w:val="nil"/>
            </w:tcBorders>
            <w:shd w:val="clear" w:color="auto" w:fill="auto"/>
            <w:noWrap/>
            <w:vAlign w:val="bottom"/>
            <w:hideMark/>
          </w:tcPr>
          <w:p w:rsidR="00A633EF" w:rsidRPr="00BE7F2D" w:rsidRDefault="00A633EF" w:rsidP="00A633EF">
            <w:pPr>
              <w:jc w:val="center"/>
            </w:pPr>
          </w:p>
        </w:tc>
        <w:tc>
          <w:tcPr>
            <w:tcW w:w="1975" w:type="dxa"/>
            <w:gridSpan w:val="3"/>
            <w:tcBorders>
              <w:top w:val="nil"/>
              <w:left w:val="nil"/>
              <w:bottom w:val="nil"/>
              <w:right w:val="nil"/>
            </w:tcBorders>
            <w:shd w:val="clear" w:color="auto" w:fill="auto"/>
            <w:noWrap/>
            <w:vAlign w:val="bottom"/>
            <w:hideMark/>
          </w:tcPr>
          <w:p w:rsidR="00A633EF" w:rsidRPr="00BE7F2D" w:rsidRDefault="00A633EF" w:rsidP="00A633EF">
            <w:pPr>
              <w:jc w:val="center"/>
            </w:pPr>
          </w:p>
        </w:tc>
        <w:tc>
          <w:tcPr>
            <w:tcW w:w="576" w:type="dxa"/>
            <w:gridSpan w:val="2"/>
            <w:tcBorders>
              <w:top w:val="nil"/>
              <w:left w:val="nil"/>
              <w:bottom w:val="nil"/>
              <w:right w:val="nil"/>
            </w:tcBorders>
            <w:shd w:val="clear" w:color="auto" w:fill="auto"/>
            <w:noWrap/>
            <w:vAlign w:val="bottom"/>
            <w:hideMark/>
          </w:tcPr>
          <w:p w:rsidR="00A633EF" w:rsidRPr="00BE7F2D" w:rsidRDefault="00A633EF" w:rsidP="00A633EF"/>
        </w:tc>
        <w:tc>
          <w:tcPr>
            <w:tcW w:w="1843" w:type="dxa"/>
            <w:gridSpan w:val="2"/>
            <w:tcBorders>
              <w:top w:val="nil"/>
              <w:left w:val="nil"/>
              <w:bottom w:val="nil"/>
              <w:right w:val="nil"/>
            </w:tcBorders>
            <w:shd w:val="clear" w:color="auto" w:fill="auto"/>
            <w:noWrap/>
            <w:vAlign w:val="bottom"/>
            <w:hideMark/>
          </w:tcPr>
          <w:p w:rsidR="00A633EF" w:rsidRPr="00BE7F2D" w:rsidRDefault="00A633EF" w:rsidP="00A633EF"/>
        </w:tc>
        <w:tc>
          <w:tcPr>
            <w:tcW w:w="1843" w:type="dxa"/>
            <w:gridSpan w:val="2"/>
            <w:tcBorders>
              <w:top w:val="nil"/>
              <w:left w:val="nil"/>
              <w:bottom w:val="nil"/>
              <w:right w:val="nil"/>
            </w:tcBorders>
            <w:shd w:val="clear" w:color="auto" w:fill="auto"/>
            <w:noWrap/>
            <w:vAlign w:val="bottom"/>
            <w:hideMark/>
          </w:tcPr>
          <w:p w:rsidR="00A633EF" w:rsidRPr="00BE7F2D" w:rsidRDefault="00A633EF" w:rsidP="00A633EF"/>
        </w:tc>
        <w:tc>
          <w:tcPr>
            <w:tcW w:w="1843" w:type="dxa"/>
            <w:gridSpan w:val="2"/>
            <w:tcBorders>
              <w:top w:val="nil"/>
              <w:left w:val="nil"/>
              <w:bottom w:val="nil"/>
              <w:right w:val="nil"/>
            </w:tcBorders>
            <w:shd w:val="clear" w:color="auto" w:fill="auto"/>
            <w:noWrap/>
            <w:vAlign w:val="bottom"/>
            <w:hideMark/>
          </w:tcPr>
          <w:p w:rsidR="00A633EF" w:rsidRPr="00BE7F2D" w:rsidRDefault="00A633EF" w:rsidP="00A633EF"/>
        </w:tc>
      </w:tr>
      <w:tr w:rsidR="00A633EF" w:rsidRPr="00BE7F2D" w:rsidTr="00B71A66">
        <w:trPr>
          <w:gridAfter w:val="1"/>
          <w:wAfter w:w="124" w:type="dxa"/>
          <w:trHeight w:val="578"/>
        </w:trPr>
        <w:tc>
          <w:tcPr>
            <w:tcW w:w="15245" w:type="dxa"/>
            <w:gridSpan w:val="16"/>
            <w:tcBorders>
              <w:top w:val="nil"/>
              <w:left w:val="nil"/>
              <w:bottom w:val="nil"/>
              <w:right w:val="nil"/>
            </w:tcBorders>
            <w:shd w:val="clear" w:color="auto" w:fill="auto"/>
            <w:vAlign w:val="bottom"/>
            <w:hideMark/>
          </w:tcPr>
          <w:p w:rsidR="00A633EF" w:rsidRPr="00A633EF" w:rsidRDefault="00A633EF" w:rsidP="00A633EF">
            <w:pPr>
              <w:jc w:val="center"/>
              <w:rPr>
                <w:b/>
                <w:sz w:val="28"/>
                <w:szCs w:val="28"/>
              </w:rPr>
            </w:pPr>
            <w:r w:rsidRPr="00A633EF">
              <w:rPr>
                <w:b/>
                <w:sz w:val="28"/>
                <w:szCs w:val="28"/>
              </w:rPr>
              <w:t>Распределение бюджетных ассигнований по разделам, подразделам,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Поддорского муниципального района на 2024 год и на плановый период 2025 и 2026 годов</w:t>
            </w:r>
          </w:p>
        </w:tc>
      </w:tr>
      <w:tr w:rsidR="00A633EF" w:rsidRPr="00BE7F2D" w:rsidTr="00B71A66">
        <w:trPr>
          <w:gridAfter w:val="1"/>
          <w:wAfter w:w="124" w:type="dxa"/>
          <w:trHeight w:val="203"/>
        </w:trPr>
        <w:tc>
          <w:tcPr>
            <w:tcW w:w="6122" w:type="dxa"/>
            <w:gridSpan w:val="2"/>
            <w:tcBorders>
              <w:top w:val="nil"/>
              <w:left w:val="nil"/>
              <w:bottom w:val="single" w:sz="4" w:space="0" w:color="auto"/>
              <w:right w:val="nil"/>
            </w:tcBorders>
            <w:shd w:val="clear" w:color="auto" w:fill="auto"/>
            <w:vAlign w:val="bottom"/>
            <w:hideMark/>
          </w:tcPr>
          <w:p w:rsidR="00A633EF" w:rsidRPr="00BE7F2D" w:rsidRDefault="00A633EF" w:rsidP="00A633EF">
            <w:pPr>
              <w:jc w:val="center"/>
              <w:rPr>
                <w:sz w:val="14"/>
                <w:szCs w:val="14"/>
              </w:rPr>
            </w:pPr>
          </w:p>
        </w:tc>
        <w:tc>
          <w:tcPr>
            <w:tcW w:w="476" w:type="dxa"/>
            <w:gridSpan w:val="2"/>
            <w:tcBorders>
              <w:top w:val="nil"/>
              <w:left w:val="nil"/>
              <w:bottom w:val="single" w:sz="4" w:space="0" w:color="auto"/>
              <w:right w:val="nil"/>
            </w:tcBorders>
            <w:shd w:val="clear" w:color="auto" w:fill="auto"/>
            <w:vAlign w:val="bottom"/>
            <w:hideMark/>
          </w:tcPr>
          <w:p w:rsidR="00A633EF" w:rsidRPr="00BE7F2D" w:rsidRDefault="00A633EF" w:rsidP="00A633EF">
            <w:pPr>
              <w:jc w:val="center"/>
            </w:pPr>
          </w:p>
        </w:tc>
        <w:tc>
          <w:tcPr>
            <w:tcW w:w="567" w:type="dxa"/>
            <w:tcBorders>
              <w:top w:val="nil"/>
              <w:left w:val="nil"/>
              <w:bottom w:val="single" w:sz="4" w:space="0" w:color="auto"/>
              <w:right w:val="nil"/>
            </w:tcBorders>
            <w:shd w:val="clear" w:color="auto" w:fill="auto"/>
            <w:vAlign w:val="bottom"/>
            <w:hideMark/>
          </w:tcPr>
          <w:p w:rsidR="00A633EF" w:rsidRPr="00BE7F2D" w:rsidRDefault="00A633EF" w:rsidP="00A633EF">
            <w:pPr>
              <w:jc w:val="center"/>
            </w:pPr>
          </w:p>
        </w:tc>
        <w:tc>
          <w:tcPr>
            <w:tcW w:w="1975" w:type="dxa"/>
            <w:gridSpan w:val="3"/>
            <w:tcBorders>
              <w:top w:val="nil"/>
              <w:left w:val="nil"/>
              <w:bottom w:val="single" w:sz="4" w:space="0" w:color="auto"/>
              <w:right w:val="nil"/>
            </w:tcBorders>
            <w:shd w:val="clear" w:color="auto" w:fill="auto"/>
            <w:vAlign w:val="bottom"/>
            <w:hideMark/>
          </w:tcPr>
          <w:p w:rsidR="00A633EF" w:rsidRPr="00BE7F2D" w:rsidRDefault="00A633EF" w:rsidP="00A633EF">
            <w:pPr>
              <w:jc w:val="center"/>
            </w:pPr>
          </w:p>
        </w:tc>
        <w:tc>
          <w:tcPr>
            <w:tcW w:w="576" w:type="dxa"/>
            <w:gridSpan w:val="2"/>
            <w:tcBorders>
              <w:top w:val="nil"/>
              <w:left w:val="nil"/>
              <w:bottom w:val="single" w:sz="4" w:space="0" w:color="auto"/>
              <w:right w:val="nil"/>
            </w:tcBorders>
            <w:shd w:val="clear" w:color="auto" w:fill="auto"/>
            <w:vAlign w:val="bottom"/>
            <w:hideMark/>
          </w:tcPr>
          <w:p w:rsidR="00A633EF" w:rsidRPr="00BE7F2D" w:rsidRDefault="00A633EF" w:rsidP="00A633EF">
            <w:pPr>
              <w:jc w:val="center"/>
            </w:pPr>
          </w:p>
        </w:tc>
        <w:tc>
          <w:tcPr>
            <w:tcW w:w="1843" w:type="dxa"/>
            <w:gridSpan w:val="2"/>
            <w:tcBorders>
              <w:top w:val="nil"/>
              <w:left w:val="nil"/>
              <w:bottom w:val="single" w:sz="4" w:space="0" w:color="auto"/>
              <w:right w:val="nil"/>
            </w:tcBorders>
            <w:shd w:val="clear" w:color="auto" w:fill="auto"/>
            <w:vAlign w:val="bottom"/>
            <w:hideMark/>
          </w:tcPr>
          <w:p w:rsidR="00A633EF" w:rsidRPr="00BE7F2D" w:rsidRDefault="00A633EF" w:rsidP="00A633EF">
            <w:pPr>
              <w:jc w:val="center"/>
            </w:pPr>
          </w:p>
        </w:tc>
        <w:tc>
          <w:tcPr>
            <w:tcW w:w="1843" w:type="dxa"/>
            <w:gridSpan w:val="2"/>
            <w:tcBorders>
              <w:top w:val="nil"/>
              <w:left w:val="nil"/>
              <w:bottom w:val="single" w:sz="4" w:space="0" w:color="auto"/>
              <w:right w:val="nil"/>
            </w:tcBorders>
            <w:shd w:val="clear" w:color="auto" w:fill="auto"/>
            <w:vAlign w:val="bottom"/>
            <w:hideMark/>
          </w:tcPr>
          <w:p w:rsidR="00A633EF" w:rsidRPr="00BE7F2D" w:rsidRDefault="00A633EF" w:rsidP="00A633EF">
            <w:pPr>
              <w:jc w:val="center"/>
            </w:pPr>
          </w:p>
        </w:tc>
        <w:tc>
          <w:tcPr>
            <w:tcW w:w="1843" w:type="dxa"/>
            <w:gridSpan w:val="2"/>
            <w:tcBorders>
              <w:top w:val="nil"/>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рублей</w:t>
            </w:r>
          </w:p>
        </w:tc>
      </w:tr>
      <w:tr w:rsidR="00A633EF" w:rsidRPr="00BE7F2D" w:rsidTr="00B71A66">
        <w:trPr>
          <w:gridAfter w:val="1"/>
          <w:wAfter w:w="124" w:type="dxa"/>
          <w:trHeight w:val="372"/>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t>Наименование</w:t>
            </w:r>
          </w:p>
        </w:tc>
        <w:tc>
          <w:tcPr>
            <w:tcW w:w="476" w:type="dxa"/>
            <w:gridSpan w:val="2"/>
            <w:tcBorders>
              <w:top w:val="single" w:sz="4" w:space="0" w:color="auto"/>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t>РЗ</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proofErr w:type="spellStart"/>
            <w:r w:rsidRPr="00A633EF">
              <w:t>Пр</w:t>
            </w:r>
            <w:proofErr w:type="spellEnd"/>
          </w:p>
        </w:tc>
        <w:tc>
          <w:tcPr>
            <w:tcW w:w="1975" w:type="dxa"/>
            <w:gridSpan w:val="3"/>
            <w:tcBorders>
              <w:top w:val="single" w:sz="4" w:space="0" w:color="auto"/>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t>ЦСТ</w:t>
            </w:r>
          </w:p>
        </w:tc>
        <w:tc>
          <w:tcPr>
            <w:tcW w:w="576" w:type="dxa"/>
            <w:gridSpan w:val="2"/>
            <w:tcBorders>
              <w:top w:val="single" w:sz="4" w:space="0" w:color="auto"/>
              <w:left w:val="nil"/>
              <w:bottom w:val="single" w:sz="4" w:space="0" w:color="auto"/>
              <w:right w:val="single" w:sz="4" w:space="0" w:color="auto"/>
            </w:tcBorders>
            <w:shd w:val="clear" w:color="auto" w:fill="auto"/>
            <w:vAlign w:val="bottom"/>
            <w:hideMark/>
          </w:tcPr>
          <w:p w:rsidR="00A633EF" w:rsidRPr="00A633EF" w:rsidRDefault="00A633EF" w:rsidP="00A633EF">
            <w:pPr>
              <w:jc w:val="center"/>
            </w:pPr>
            <w:r w:rsidRPr="00A633EF">
              <w:t>ВР</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2024</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2025</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2026</w:t>
            </w:r>
          </w:p>
        </w:tc>
      </w:tr>
      <w:tr w:rsidR="00A633EF" w:rsidRPr="00BE7F2D" w:rsidTr="00B71A66">
        <w:trPr>
          <w:gridAfter w:val="1"/>
          <w:wAfter w:w="124" w:type="dxa"/>
          <w:trHeight w:val="263"/>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Общегосударственные вопросы</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43 364 691,85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29 351 484,00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28 280 825,00  </w:t>
            </w:r>
          </w:p>
        </w:tc>
      </w:tr>
      <w:tr w:rsidR="00A633EF" w:rsidRPr="00BE7F2D" w:rsidTr="00B71A66">
        <w:trPr>
          <w:gridAfter w:val="1"/>
          <w:wAfter w:w="124" w:type="dxa"/>
          <w:trHeight w:val="42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Функционирование высшего должностного лица субъекта Российской Федерации и муниципального образования</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1 955 300,00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1 955 300,00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1 955 300,00  </w:t>
            </w:r>
          </w:p>
        </w:tc>
      </w:tr>
      <w:tr w:rsidR="00A633EF" w:rsidRPr="00BE7F2D" w:rsidTr="00B71A66">
        <w:trPr>
          <w:gridAfter w:val="1"/>
          <w:wAfter w:w="124" w:type="dxa"/>
          <w:trHeight w:val="263"/>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Глава муниципального образования</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90 0 00 00000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1 955 300,00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1 955 300,00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1 955 300,00  </w:t>
            </w:r>
          </w:p>
        </w:tc>
      </w:tr>
      <w:tr w:rsidR="00A633EF" w:rsidRPr="00BE7F2D" w:rsidTr="00B71A66">
        <w:trPr>
          <w:gridAfter w:val="1"/>
          <w:wAfter w:w="124" w:type="dxa"/>
          <w:trHeight w:val="263"/>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Обеспечение функций муниципальных органов</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90 0 00 01000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1 955 300,00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1 955 300,00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1 955 300,00  </w:t>
            </w:r>
          </w:p>
        </w:tc>
      </w:tr>
      <w:tr w:rsidR="00A633EF" w:rsidRPr="00BE7F2D" w:rsidTr="00B71A66">
        <w:trPr>
          <w:gridAfter w:val="1"/>
          <w:wAfter w:w="124" w:type="dxa"/>
          <w:trHeight w:val="263"/>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Расходы на выплаты персоналу государственных (муниципальных) органов</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90 0 00 01000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1 955 300,00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1 955 300,00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1 955 300,00  </w:t>
            </w:r>
          </w:p>
        </w:tc>
      </w:tr>
      <w:tr w:rsidR="00A633EF" w:rsidRPr="00BE7F2D" w:rsidTr="00B71A66">
        <w:trPr>
          <w:gridAfter w:val="1"/>
          <w:wAfter w:w="124" w:type="dxa"/>
          <w:trHeight w:val="64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32 029 200,00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23 984 784,00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22 891 025,00  </w:t>
            </w:r>
          </w:p>
        </w:tc>
      </w:tr>
      <w:tr w:rsidR="00A633EF" w:rsidRPr="00BE7F2D" w:rsidTr="00B71A66">
        <w:trPr>
          <w:gridAfter w:val="1"/>
          <w:wAfter w:w="124" w:type="dxa"/>
          <w:trHeight w:val="78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14 600,00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14 600,00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14 600,00  </w:t>
            </w:r>
          </w:p>
        </w:tc>
      </w:tr>
      <w:tr w:rsidR="00A633EF" w:rsidRPr="00BE7F2D" w:rsidTr="00B71A66">
        <w:trPr>
          <w:gridAfter w:val="1"/>
          <w:wAfter w:w="124" w:type="dxa"/>
          <w:trHeight w:val="87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14 600,00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14 600,00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14 600,00  </w:t>
            </w:r>
          </w:p>
        </w:tc>
      </w:tr>
      <w:tr w:rsidR="00A633EF" w:rsidRPr="00BE7F2D" w:rsidTr="00B71A66">
        <w:trPr>
          <w:gridAfter w:val="1"/>
          <w:wAfter w:w="124" w:type="dxa"/>
          <w:trHeight w:val="45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Предоставление прочих видов межбюджетных трансфертов бюджетам поселений</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14 600,00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14 600,00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14 600,00  </w:t>
            </w:r>
          </w:p>
        </w:tc>
      </w:tr>
      <w:tr w:rsidR="00A633EF" w:rsidRPr="00BE7F2D" w:rsidTr="00B71A66">
        <w:trPr>
          <w:gridAfter w:val="1"/>
          <w:wAfter w:w="124" w:type="dxa"/>
          <w:trHeight w:val="649"/>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lastRenderedPageBreak/>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17 2 01 60110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500,00  </w:t>
            </w:r>
          </w:p>
        </w:tc>
      </w:tr>
      <w:tr w:rsidR="00A633EF" w:rsidRPr="00BE7F2D" w:rsidTr="00B71A66">
        <w:trPr>
          <w:gridAfter w:val="1"/>
          <w:wAfter w:w="124" w:type="dxa"/>
          <w:trHeight w:val="21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Иные межбюджетные трансферты</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17 2 01 60110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540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500,00  </w:t>
            </w:r>
          </w:p>
        </w:tc>
      </w:tr>
      <w:tr w:rsidR="00A633EF" w:rsidRPr="00BE7F2D" w:rsidTr="00B71A66">
        <w:trPr>
          <w:gridAfter w:val="1"/>
          <w:wAfter w:w="124" w:type="dxa"/>
          <w:trHeight w:val="126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17 2 01 60120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500,00  </w:t>
            </w:r>
          </w:p>
        </w:tc>
      </w:tr>
      <w:tr w:rsidR="00A633EF" w:rsidRPr="00BE7F2D" w:rsidTr="00B71A66">
        <w:trPr>
          <w:gridAfter w:val="1"/>
          <w:wAfter w:w="124" w:type="dxa"/>
          <w:trHeight w:val="21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Иные межбюджетные трансферты</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17 2 01 60120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540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500,00  </w:t>
            </w:r>
          </w:p>
        </w:tc>
      </w:tr>
      <w:tr w:rsidR="00A633EF" w:rsidRPr="00BE7F2D" w:rsidTr="00B71A66">
        <w:trPr>
          <w:gridAfter w:val="1"/>
          <w:wAfter w:w="124" w:type="dxa"/>
          <w:trHeight w:val="42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Содержание штатных единиц, осуществляющих переданные отдельные государственные полномочия области;</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17  2 01 70280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12 600,00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12 600,00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12 600,00  </w:t>
            </w:r>
          </w:p>
        </w:tc>
      </w:tr>
      <w:tr w:rsidR="00A633EF" w:rsidRPr="00BE7F2D" w:rsidTr="00B71A66">
        <w:trPr>
          <w:gridAfter w:val="1"/>
          <w:wAfter w:w="124" w:type="dxa"/>
          <w:trHeight w:val="443"/>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Субвенция</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17 2 01 70280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530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12 600,00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12 600,00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12 600,00  </w:t>
            </w:r>
          </w:p>
        </w:tc>
      </w:tr>
      <w:tr w:rsidR="00A633EF" w:rsidRPr="00BE7F2D" w:rsidTr="00B71A66">
        <w:trPr>
          <w:gridAfter w:val="1"/>
          <w:wAfter w:w="124" w:type="dxa"/>
          <w:trHeight w:val="829"/>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17 2 01 70650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1 000,00  </w:t>
            </w:r>
          </w:p>
        </w:tc>
      </w:tr>
      <w:tr w:rsidR="00A633EF" w:rsidRPr="00BE7F2D" w:rsidTr="00B71A66">
        <w:trPr>
          <w:gridAfter w:val="1"/>
          <w:wAfter w:w="124" w:type="dxa"/>
          <w:trHeight w:val="21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Субвенция</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17 2 01 70650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530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1 000,00  </w:t>
            </w:r>
          </w:p>
        </w:tc>
      </w:tr>
      <w:tr w:rsidR="00A633EF" w:rsidRPr="00BE7F2D" w:rsidTr="00B71A66">
        <w:trPr>
          <w:gridAfter w:val="1"/>
          <w:wAfter w:w="124" w:type="dxa"/>
          <w:trHeight w:val="432"/>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Руководство и управление в сфере установленных функций органов  местного самоуправления</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92 0 00 00000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32 014 600,00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23 970 184,00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22 876 425,00  </w:t>
            </w:r>
          </w:p>
        </w:tc>
      </w:tr>
      <w:tr w:rsidR="00A633EF" w:rsidRPr="00BE7F2D" w:rsidTr="00B71A66">
        <w:trPr>
          <w:gridAfter w:val="1"/>
          <w:wAfter w:w="124" w:type="dxa"/>
          <w:trHeight w:val="263"/>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Обеспечение функций муниципальных органов</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92 0 00 01000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28 559 500,00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20 515 084,00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19 421 325,00  </w:t>
            </w:r>
          </w:p>
        </w:tc>
      </w:tr>
      <w:tr w:rsidR="00A633EF" w:rsidRPr="00BE7F2D" w:rsidTr="00B71A66">
        <w:trPr>
          <w:gridAfter w:val="1"/>
          <w:wAfter w:w="124" w:type="dxa"/>
          <w:trHeight w:val="263"/>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lastRenderedPageBreak/>
              <w:t>Расходы на выплаты персоналу государственных (муниципальных) органов</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92 0 00 01000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26 980 400,00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19 532 784,00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18 439 025,00  </w:t>
            </w:r>
          </w:p>
        </w:tc>
      </w:tr>
      <w:tr w:rsidR="00A633EF" w:rsidRPr="00BE7F2D" w:rsidTr="00B71A66">
        <w:trPr>
          <w:gridAfter w:val="1"/>
          <w:wAfter w:w="124" w:type="dxa"/>
          <w:trHeight w:val="43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92 0 00 01000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1 482 100,00  </w:t>
            </w:r>
          </w:p>
        </w:tc>
        <w:tc>
          <w:tcPr>
            <w:tcW w:w="1843" w:type="dxa"/>
            <w:gridSpan w:val="2"/>
            <w:tcBorders>
              <w:top w:val="single" w:sz="4" w:space="0" w:color="auto"/>
              <w:left w:val="single" w:sz="4" w:space="0" w:color="auto"/>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885 300,00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885 300,00  </w:t>
            </w:r>
          </w:p>
        </w:tc>
      </w:tr>
      <w:tr w:rsidR="00A633EF" w:rsidRPr="00BE7F2D" w:rsidTr="00B71A66">
        <w:trPr>
          <w:gridAfter w:val="1"/>
          <w:wAfter w:w="124" w:type="dxa"/>
          <w:trHeight w:val="263"/>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 Уплата налогов, сборов и иных платежей</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92 0 00 01000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850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97 000,00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97 000,00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97 000,00  </w:t>
            </w:r>
          </w:p>
        </w:tc>
      </w:tr>
      <w:tr w:rsidR="00A633EF" w:rsidRPr="00BE7F2D" w:rsidTr="00B71A66">
        <w:trPr>
          <w:gridAfter w:val="1"/>
          <w:wAfter w:w="124" w:type="dxa"/>
          <w:trHeight w:val="263"/>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Формирование архивных фондов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92 0 00 60010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4 000,00  </w:t>
            </w:r>
          </w:p>
        </w:tc>
      </w:tr>
      <w:tr w:rsidR="00A633EF" w:rsidRPr="00BE7F2D" w:rsidTr="00B71A66">
        <w:trPr>
          <w:gridAfter w:val="1"/>
          <w:wAfter w:w="124" w:type="dxa"/>
          <w:trHeight w:val="432"/>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92 0 00 60010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4 000,00  </w:t>
            </w:r>
          </w:p>
        </w:tc>
      </w:tr>
      <w:tr w:rsidR="00A633EF" w:rsidRPr="00BE7F2D" w:rsidTr="00B71A66">
        <w:trPr>
          <w:gridAfter w:val="1"/>
          <w:wAfter w:w="124" w:type="dxa"/>
          <w:trHeight w:val="443"/>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Содержание штатных единиц, осуществляющих переданные отдельные государственные полномочия области</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92 0 00 70280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2 072 800,00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2 072 800,00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2 072 800,00  </w:t>
            </w:r>
          </w:p>
        </w:tc>
      </w:tr>
      <w:tr w:rsidR="00A633EF" w:rsidRPr="00BE7F2D" w:rsidTr="00B71A66">
        <w:trPr>
          <w:gridAfter w:val="1"/>
          <w:wAfter w:w="124" w:type="dxa"/>
          <w:trHeight w:val="263"/>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Расходы на выплаты персоналу государственных (муниципальных) органов</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92 0 00 70280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2 032 200,00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2 032 200,00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2 032 200,00  </w:t>
            </w:r>
          </w:p>
        </w:tc>
      </w:tr>
      <w:tr w:rsidR="00A633EF" w:rsidRPr="00BE7F2D" w:rsidTr="00B71A66">
        <w:trPr>
          <w:gridAfter w:val="1"/>
          <w:wAfter w:w="124" w:type="dxa"/>
          <w:trHeight w:val="443"/>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92 0 00 70280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40 600,00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40 600,00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40 600,00  </w:t>
            </w:r>
          </w:p>
        </w:tc>
      </w:tr>
      <w:tr w:rsidR="00A633EF" w:rsidRPr="00BE7F2D" w:rsidTr="00B71A66">
        <w:trPr>
          <w:gridAfter w:val="1"/>
          <w:wAfter w:w="124" w:type="dxa"/>
          <w:trHeight w:val="81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92 0 00 70650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1 500,00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92 0 00 70650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1 500,00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Расходы муниципальных казенных, бюджетных и автономных учреждений по приобретению коммунальных услуг</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92 0 00 72300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1 101 400,00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1 101 400,00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1 101 400,00  </w:t>
            </w:r>
          </w:p>
        </w:tc>
      </w:tr>
      <w:tr w:rsidR="00A633EF" w:rsidRPr="00BE7F2D" w:rsidTr="00B71A66">
        <w:trPr>
          <w:gridAfter w:val="1"/>
          <w:wAfter w:w="124" w:type="dxa"/>
          <w:trHeight w:val="36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92 0 00 72300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1 101 400,00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1 101 400,00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1 101 400,00  </w:t>
            </w:r>
          </w:p>
        </w:tc>
      </w:tr>
      <w:tr w:rsidR="00A633EF" w:rsidRPr="00BE7F2D" w:rsidTr="00B71A66">
        <w:trPr>
          <w:gridAfter w:val="1"/>
          <w:wAfter w:w="124" w:type="dxa"/>
          <w:trHeight w:val="63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Расходы на </w:t>
            </w:r>
            <w:proofErr w:type="spellStart"/>
            <w:r w:rsidRPr="00A633EF">
              <w:t>софинансирование</w:t>
            </w:r>
            <w:proofErr w:type="spellEnd"/>
            <w:r w:rsidRPr="00A633EF">
              <w:t xml:space="preserve"> мероприятий по субсидии на приобретение коммунальных услуг муниципальными казенными, бюджетными и автономными учреждениями</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92 0 00 S2300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275 400,00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275 400,00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275 400,00  </w:t>
            </w:r>
          </w:p>
        </w:tc>
      </w:tr>
      <w:tr w:rsidR="00A633EF" w:rsidRPr="00BE7F2D" w:rsidTr="00B71A66">
        <w:trPr>
          <w:gridAfter w:val="1"/>
          <w:wAfter w:w="124" w:type="dxa"/>
          <w:trHeight w:val="432"/>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92 0 00 S2300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275 400,00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275 400,00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275 400,00  </w:t>
            </w:r>
          </w:p>
        </w:tc>
      </w:tr>
      <w:tr w:rsidR="00A633EF" w:rsidRPr="00BE7F2D" w:rsidTr="00B71A66">
        <w:trPr>
          <w:gridAfter w:val="1"/>
          <w:wAfter w:w="124" w:type="dxa"/>
          <w:trHeight w:val="432"/>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lastRenderedPageBreak/>
              <w:t>Судебная система</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34 300,00  </w:t>
            </w:r>
          </w:p>
        </w:tc>
      </w:tr>
      <w:tr w:rsidR="00A633EF" w:rsidRPr="00BE7F2D" w:rsidTr="00B71A66">
        <w:trPr>
          <w:gridAfter w:val="1"/>
          <w:wAfter w:w="124" w:type="dxa"/>
          <w:trHeight w:val="432"/>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Составление (изменение) списков кандидатов в присяжные заседатели федеральных судов общей юрисдикции в Российской Федерации</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93 0 00 00000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34 300,00  </w:t>
            </w:r>
          </w:p>
        </w:tc>
      </w:tr>
      <w:tr w:rsidR="00A633EF" w:rsidRPr="00BE7F2D" w:rsidTr="00B71A66">
        <w:trPr>
          <w:gridAfter w:val="1"/>
          <w:wAfter w:w="124" w:type="dxa"/>
          <w:trHeight w:val="432"/>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Составление (изменение) списков кандидатов в присяжные заседатели федеральных судов общей юрисдикции в Российской Федерации</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93 0 00 51200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34 300,00  </w:t>
            </w:r>
          </w:p>
        </w:tc>
      </w:tr>
      <w:tr w:rsidR="00A633EF" w:rsidRPr="00BE7F2D" w:rsidTr="00B71A66">
        <w:trPr>
          <w:gridAfter w:val="1"/>
          <w:wAfter w:w="124" w:type="dxa"/>
          <w:trHeight w:val="432"/>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93 0 00 51200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34 300,00  </w:t>
            </w:r>
          </w:p>
        </w:tc>
      </w:tr>
      <w:tr w:rsidR="00A633EF" w:rsidRPr="00BE7F2D" w:rsidTr="00B71A66">
        <w:trPr>
          <w:gridAfter w:val="1"/>
          <w:wAfter w:w="124" w:type="dxa"/>
          <w:trHeight w:val="383"/>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Обеспечение деятельности финансовых, налоговых и таможенных органов и органов финансового  (финансово-бюджетного) надзора</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06</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1 796 600,00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1 796 600,00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1 796 600,00  </w:t>
            </w:r>
          </w:p>
        </w:tc>
      </w:tr>
      <w:tr w:rsidR="00A633EF" w:rsidRPr="00BE7F2D" w:rsidTr="00B71A66">
        <w:trPr>
          <w:gridAfter w:val="1"/>
          <w:wAfter w:w="124" w:type="dxa"/>
          <w:trHeight w:val="263"/>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Обеспечение деятельности Контрольно-счетной палаты</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06</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91 0 00 00000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1 796 600,00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1 796 600,00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1 796 600,00  </w:t>
            </w:r>
          </w:p>
        </w:tc>
      </w:tr>
      <w:tr w:rsidR="00A633EF" w:rsidRPr="00BE7F2D" w:rsidTr="00B71A66">
        <w:trPr>
          <w:gridAfter w:val="1"/>
          <w:wAfter w:w="124" w:type="dxa"/>
          <w:trHeight w:val="263"/>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Председатель контрольно-счетной палаты и его заместитель</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06</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91 1 00 00000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1 013 800,00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1 013 800,00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1 013 800,00  </w:t>
            </w:r>
          </w:p>
        </w:tc>
      </w:tr>
      <w:tr w:rsidR="00A633EF" w:rsidRPr="00BE7F2D" w:rsidTr="00B71A66">
        <w:trPr>
          <w:gridAfter w:val="1"/>
          <w:wAfter w:w="124" w:type="dxa"/>
          <w:trHeight w:val="263"/>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Обеспечение функций муниципальных органов</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06</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91 1 00 01000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1 013 800,00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1 013 800,00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1 013 800,00  </w:t>
            </w:r>
          </w:p>
        </w:tc>
      </w:tr>
      <w:tr w:rsidR="00A633EF" w:rsidRPr="00BE7F2D" w:rsidTr="00B71A66">
        <w:trPr>
          <w:gridAfter w:val="1"/>
          <w:wAfter w:w="124" w:type="dxa"/>
          <w:trHeight w:val="263"/>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Расходы на выплаты персоналу государственных (муниципальных) органов</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06</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91 1 00 01000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941 500,00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941 500,00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941 500,00  </w:t>
            </w:r>
          </w:p>
        </w:tc>
      </w:tr>
      <w:tr w:rsidR="00A633EF" w:rsidRPr="00BE7F2D" w:rsidTr="00B71A66">
        <w:trPr>
          <w:gridAfter w:val="1"/>
          <w:wAfter w:w="124" w:type="dxa"/>
          <w:trHeight w:val="40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06</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91 1 00 01000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72 300,00  </w:t>
            </w:r>
          </w:p>
        </w:tc>
        <w:tc>
          <w:tcPr>
            <w:tcW w:w="1843" w:type="dxa"/>
            <w:gridSpan w:val="2"/>
            <w:tcBorders>
              <w:top w:val="single" w:sz="4" w:space="0" w:color="auto"/>
              <w:left w:val="single" w:sz="4" w:space="0" w:color="auto"/>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72 300,00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72 300,00  </w:t>
            </w:r>
          </w:p>
        </w:tc>
      </w:tr>
      <w:tr w:rsidR="00A633EF" w:rsidRPr="00BE7F2D" w:rsidTr="00B71A66">
        <w:trPr>
          <w:gridAfter w:val="1"/>
          <w:wAfter w:w="124" w:type="dxa"/>
          <w:trHeight w:val="30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Аудиторы контрольно-счетной палаты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06</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91 2 00 00000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782 800,00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782 800,00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782 800,00  </w:t>
            </w:r>
          </w:p>
        </w:tc>
      </w:tr>
      <w:tr w:rsidR="00A633EF" w:rsidRPr="00BE7F2D" w:rsidTr="00B71A66">
        <w:trPr>
          <w:gridAfter w:val="1"/>
          <w:wAfter w:w="124" w:type="dxa"/>
          <w:trHeight w:val="30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Обеспечение функций муниципальных органов</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06</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91 2 00 01000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261 000,00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261 000,00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261 000,00  </w:t>
            </w:r>
          </w:p>
        </w:tc>
      </w:tr>
      <w:tr w:rsidR="00A633EF" w:rsidRPr="00BE7F2D" w:rsidTr="00B71A66">
        <w:trPr>
          <w:gridAfter w:val="1"/>
          <w:wAfter w:w="124" w:type="dxa"/>
          <w:trHeight w:val="30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Расходы на выплаты персоналу государственных (муниципальных) органов</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06</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91 2 00 01000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261 000,00  </w:t>
            </w:r>
          </w:p>
        </w:tc>
        <w:tc>
          <w:tcPr>
            <w:tcW w:w="1843" w:type="dxa"/>
            <w:gridSpan w:val="2"/>
            <w:tcBorders>
              <w:top w:val="single" w:sz="4" w:space="0" w:color="auto"/>
              <w:left w:val="single" w:sz="4" w:space="0" w:color="auto"/>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261 000,00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261 000,00  </w:t>
            </w:r>
          </w:p>
        </w:tc>
      </w:tr>
      <w:tr w:rsidR="00A633EF" w:rsidRPr="00BE7F2D" w:rsidTr="00B71A66">
        <w:trPr>
          <w:gridAfter w:val="1"/>
          <w:wAfter w:w="124" w:type="dxa"/>
          <w:trHeight w:val="69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06</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91 2 00 60020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521 800,00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521 800,00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521 800,00  </w:t>
            </w:r>
          </w:p>
        </w:tc>
      </w:tr>
      <w:tr w:rsidR="00A633EF" w:rsidRPr="00BE7F2D" w:rsidTr="00B71A66">
        <w:trPr>
          <w:gridAfter w:val="1"/>
          <w:wAfter w:w="124" w:type="dxa"/>
          <w:trHeight w:val="34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Расходы на выплаты персоналу государственных (муниципальных) органов</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06</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91 2 00 60020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521 800,00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521 800,00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521 800,00  </w:t>
            </w:r>
          </w:p>
        </w:tc>
      </w:tr>
      <w:tr w:rsidR="00A633EF" w:rsidRPr="00BE7F2D" w:rsidTr="00B71A66">
        <w:trPr>
          <w:gridAfter w:val="1"/>
          <w:wAfter w:w="124" w:type="dxa"/>
          <w:trHeight w:val="263"/>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Резервные фонды</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100 000,00  </w:t>
            </w:r>
          </w:p>
        </w:tc>
      </w:tr>
      <w:tr w:rsidR="00A633EF" w:rsidRPr="00BE7F2D" w:rsidTr="00B71A66">
        <w:trPr>
          <w:gridAfter w:val="1"/>
          <w:wAfter w:w="124" w:type="dxa"/>
          <w:trHeight w:val="263"/>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pPr>
              <w:jc w:val="both"/>
            </w:pPr>
            <w:r w:rsidRPr="00A633EF">
              <w:t>Резервные фонды местных  администраций</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96 0 00 00000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100 000,00  </w:t>
            </w:r>
          </w:p>
        </w:tc>
      </w:tr>
      <w:tr w:rsidR="00A633EF" w:rsidRPr="00BE7F2D" w:rsidTr="00B71A66">
        <w:trPr>
          <w:gridAfter w:val="1"/>
          <w:wAfter w:w="124" w:type="dxa"/>
          <w:trHeight w:val="263"/>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pPr>
              <w:jc w:val="both"/>
            </w:pPr>
            <w:r w:rsidRPr="00A633EF">
              <w:lastRenderedPageBreak/>
              <w:t>Иные целевые направления расходов резервных фондов</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96 0 00 03010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100 000,00  </w:t>
            </w:r>
          </w:p>
        </w:tc>
      </w:tr>
      <w:tr w:rsidR="00A633EF" w:rsidRPr="00BE7F2D" w:rsidTr="00B71A66">
        <w:trPr>
          <w:gridAfter w:val="1"/>
          <w:wAfter w:w="124" w:type="dxa"/>
          <w:trHeight w:val="263"/>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Резервные средства</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96 0 00 03010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870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100 000,00  </w:t>
            </w:r>
          </w:p>
        </w:tc>
      </w:tr>
      <w:tr w:rsidR="00A633EF" w:rsidRPr="00BE7F2D" w:rsidTr="00B71A66">
        <w:trPr>
          <w:gridAfter w:val="1"/>
          <w:wAfter w:w="124" w:type="dxa"/>
          <w:trHeight w:val="263"/>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Другие общегосударственные вопросы</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7 481 091,85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1 512 300,00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1 503 600,00  </w:t>
            </w:r>
          </w:p>
        </w:tc>
      </w:tr>
      <w:tr w:rsidR="00A633EF" w:rsidRPr="00BE7F2D" w:rsidTr="00B71A66">
        <w:trPr>
          <w:gridAfter w:val="1"/>
          <w:wAfter w:w="124" w:type="dxa"/>
          <w:trHeight w:val="43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Муниципальная программа «Профилактика терроризма и экстремизма в </w:t>
            </w:r>
            <w:proofErr w:type="spellStart"/>
            <w:r w:rsidRPr="00A633EF">
              <w:t>Поддорском</w:t>
            </w:r>
            <w:proofErr w:type="spellEnd"/>
            <w:r w:rsidRPr="00A633EF">
              <w:t xml:space="preserve"> муниципальном районе на 2021-2025 годы»</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06 0 00 00000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93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06 0 02 00000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54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 xml:space="preserve">Реализация прочих мероприятий программы "Профилактика терроризма и экстремизма в </w:t>
            </w:r>
            <w:proofErr w:type="spellStart"/>
            <w:r w:rsidRPr="00A633EF">
              <w:t>Поддорском</w:t>
            </w:r>
            <w:proofErr w:type="spellEnd"/>
            <w:r w:rsidRPr="00A633EF">
              <w:t xml:space="preserve"> муниципальном районе на 2021-2025 годы»</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06 0 02 99990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06 0 02 99990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Муниципальная программа «Профилактика правонарушений в </w:t>
            </w:r>
            <w:proofErr w:type="spellStart"/>
            <w:r w:rsidRPr="00A633EF">
              <w:t>Поддорском</w:t>
            </w:r>
            <w:proofErr w:type="spellEnd"/>
            <w:r w:rsidRPr="00A633EF">
              <w:t xml:space="preserve"> муниципальном районе на 2021-2025 годы»</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263"/>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Вовлечение общественности в предупреждение правонарушений</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07 0 02 00000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Реализация прочих мероприятий программы "Профилактика правонарушений в </w:t>
            </w:r>
            <w:proofErr w:type="spellStart"/>
            <w:r w:rsidRPr="00A633EF">
              <w:t>Поддорском</w:t>
            </w:r>
            <w:proofErr w:type="spellEnd"/>
            <w:r w:rsidRPr="00A633EF">
              <w:t xml:space="preserve"> муниципальном районе на 2021-2025 годы"</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07 0 02 99990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07 0 02 99990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67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муниципальная программа Поддорского муниципального района "Противодействие коррупции в </w:t>
            </w:r>
            <w:proofErr w:type="spellStart"/>
            <w:r w:rsidRPr="00A633EF">
              <w:t>Поддорском</w:t>
            </w:r>
            <w:proofErr w:type="spellEnd"/>
            <w:r w:rsidRPr="00A633EF">
              <w:t xml:space="preserve"> муниципальном районе на 2024-2028 годы"</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r>
      <w:tr w:rsidR="00A633EF" w:rsidRPr="00BE7F2D" w:rsidTr="00B71A66">
        <w:trPr>
          <w:gridAfter w:val="1"/>
          <w:wAfter w:w="124" w:type="dxa"/>
          <w:trHeight w:val="58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Обеспечение координации и контроля деятельности Администрации муниципального района в сфере</w:t>
            </w:r>
            <w:r w:rsidRPr="00A633EF">
              <w:br/>
              <w:t>противодействия коррупции</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10 0  04 00000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lastRenderedPageBreak/>
              <w:t xml:space="preserve">Реализация прочих мероприятий программы  "Противодействие коррупции в </w:t>
            </w:r>
            <w:proofErr w:type="spellStart"/>
            <w:r w:rsidRPr="00A633EF">
              <w:t>Поддорском</w:t>
            </w:r>
            <w:proofErr w:type="spellEnd"/>
            <w:r w:rsidRPr="00A633EF">
              <w:t xml:space="preserve"> муниципальном районе на 2024-2028 годы"</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10 0  04 99990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10 0  04 99990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876 000,00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876 000,00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876 000,00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876 000,00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876 000,00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876 000,00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Предоставление прочих видов межбюджетных трансфертов бюджетам поселений</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876 000,00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876 000,00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876 000,00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На повышение эффективности работы народных дружинников</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17 2 01 60240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876 000,00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876 000,00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876 000,00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Иные межбюджетные трансферты</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17 2 01 60240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540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876 000,00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876 000,00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876 000,00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Руководство и управление в сфере установленных функций органов  местного самоуправления</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92 0 00 00000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252 300,00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264 400,00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273 700,00  </w:t>
            </w:r>
          </w:p>
        </w:tc>
      </w:tr>
      <w:tr w:rsidR="00A633EF" w:rsidRPr="00BE7F2D" w:rsidTr="00B71A66">
        <w:trPr>
          <w:gridAfter w:val="1"/>
          <w:wAfter w:w="124" w:type="dxa"/>
          <w:trHeight w:val="432"/>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Осуществление отдельных государственных полномочий в сфере государственной регистрации актов гражданского состояния</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92 0 00 59300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252 300,00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264 400,00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273 700,00  </w:t>
            </w:r>
          </w:p>
        </w:tc>
      </w:tr>
      <w:tr w:rsidR="00A633EF" w:rsidRPr="00BE7F2D" w:rsidTr="00B71A66">
        <w:trPr>
          <w:gridAfter w:val="1"/>
          <w:wAfter w:w="124" w:type="dxa"/>
          <w:trHeight w:val="289"/>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Расходы на выплаты персоналу государственных (муниципальных) органов</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92 0 00 59300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209 400,00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221 500,00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230 800,00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92 0 00 59300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42 900,00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42 900,00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42 900,00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Другие общегосударственные вопросы</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97 0 00 00000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4 484 677,98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348 900,00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348 900,00  </w:t>
            </w:r>
          </w:p>
        </w:tc>
      </w:tr>
      <w:tr w:rsidR="00A633EF" w:rsidRPr="00BE7F2D" w:rsidTr="00B71A66">
        <w:trPr>
          <w:gridAfter w:val="1"/>
          <w:wAfter w:w="124" w:type="dxa"/>
          <w:trHeight w:val="21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Реализация государственных функций, связанных с общегосударственным управлением</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97 1 00 00000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4 484 677,98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348 900,00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348 900,00  </w:t>
            </w:r>
          </w:p>
        </w:tc>
      </w:tr>
      <w:tr w:rsidR="00A633EF" w:rsidRPr="00BE7F2D" w:rsidTr="00B71A66">
        <w:trPr>
          <w:gridAfter w:val="1"/>
          <w:wAfter w:w="124" w:type="dxa"/>
          <w:trHeight w:val="252"/>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Реализация прочих мероприятий непрограммных расходов</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97 1 00 99990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xml:space="preserve">4 484 677,98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xml:space="preserve">348 900,00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xml:space="preserve">348 900,00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lastRenderedPageBreak/>
              <w:t>Иные закупки товаров, работ и услуг для обеспечения государственных (муниципальных) нужд</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97 1 00 99990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4 157 777,98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192 000,00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192 000,00  </w:t>
            </w:r>
          </w:p>
        </w:tc>
      </w:tr>
      <w:tr w:rsidR="00A633EF" w:rsidRPr="00BE7F2D" w:rsidTr="00B71A66">
        <w:trPr>
          <w:gridAfter w:val="1"/>
          <w:wAfter w:w="124" w:type="dxa"/>
          <w:trHeight w:val="252"/>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 Уплата налогов, сборов и иных платежей</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97 1 00 99990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850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326 900,00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156 900,00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156 900,00  </w:t>
            </w:r>
          </w:p>
        </w:tc>
      </w:tr>
      <w:tr w:rsidR="00A633EF" w:rsidRPr="00BE7F2D" w:rsidTr="00B71A66">
        <w:trPr>
          <w:gridAfter w:val="1"/>
          <w:wAfter w:w="124" w:type="dxa"/>
          <w:trHeight w:val="252"/>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Исполнение судебных актов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98 0 00 00000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1 845 113,87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252"/>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Реализация прочих мероприятий непрограммных расходов</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98 0 00 99990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1 845 113,87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252"/>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Исполнение судебных актов</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98 0 00 99990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830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1 845 113,87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Национальная оборона</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621 000,00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683 100,00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746 400,00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Мобилизационная и вневойсковая подготовка</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621 000,00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683 100,00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746 400,00  </w:t>
            </w:r>
          </w:p>
        </w:tc>
      </w:tr>
      <w:tr w:rsidR="00A633EF" w:rsidRPr="00BE7F2D" w:rsidTr="00B71A66">
        <w:trPr>
          <w:gridAfter w:val="1"/>
          <w:wAfter w:w="124" w:type="dxa"/>
          <w:trHeight w:val="63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276 000,00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303 600,00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331 734,00  </w:t>
            </w:r>
          </w:p>
        </w:tc>
      </w:tr>
      <w:tr w:rsidR="00A633EF" w:rsidRPr="00BE7F2D" w:rsidTr="00B71A66">
        <w:trPr>
          <w:gridAfter w:val="1"/>
          <w:wAfter w:w="124" w:type="dxa"/>
          <w:trHeight w:val="84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276 000,00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303 600,00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331 734,00  </w:t>
            </w:r>
          </w:p>
        </w:tc>
      </w:tr>
      <w:tr w:rsidR="00A633EF" w:rsidRPr="00BE7F2D" w:rsidTr="00B71A66">
        <w:trPr>
          <w:gridAfter w:val="1"/>
          <w:wAfter w:w="124" w:type="dxa"/>
          <w:trHeight w:val="42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Предоставление прочих видов межбюджетных трансфертов бюджетам поселений</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276 000,00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303 600,00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331 734,00  </w:t>
            </w:r>
          </w:p>
        </w:tc>
      </w:tr>
      <w:tr w:rsidR="00A633EF" w:rsidRPr="00BE7F2D" w:rsidTr="00B71A66">
        <w:trPr>
          <w:gridAfter w:val="1"/>
          <w:wAfter w:w="124" w:type="dxa"/>
          <w:trHeight w:val="42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Осуществление первичного воинского учета органами местного самоуправления поселений, муниципальных и городских округов</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17 2 01 51180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276 000,00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303 600,00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331 734,00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Субвенции</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17 2 01 51180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530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276 000,00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303 600,00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331 734,00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Прочие непрограммные расходы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99 0 00 00000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379 500,00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414 666,00  </w:t>
            </w:r>
          </w:p>
        </w:tc>
      </w:tr>
      <w:tr w:rsidR="00A633EF" w:rsidRPr="00BE7F2D" w:rsidTr="00B71A66">
        <w:trPr>
          <w:gridAfter w:val="1"/>
          <w:wAfter w:w="124" w:type="dxa"/>
          <w:trHeight w:val="42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 Осуществление первичного воинского учета органами местного самоуправления поселений, муниципальных и городских округов</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99 0 00 51180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379 500,00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414 666,00  </w:t>
            </w:r>
          </w:p>
        </w:tc>
      </w:tr>
      <w:tr w:rsidR="00A633EF" w:rsidRPr="00BE7F2D" w:rsidTr="00B71A66">
        <w:trPr>
          <w:gridAfter w:val="1"/>
          <w:wAfter w:w="124" w:type="dxa"/>
          <w:trHeight w:val="24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Расходы на выплаты персоналу государственных (муниципальных) органов</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99 0 00 51180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306 944,00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341 444,00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376 611,00  </w:t>
            </w:r>
          </w:p>
        </w:tc>
      </w:tr>
      <w:tr w:rsidR="00A633EF" w:rsidRPr="00BE7F2D" w:rsidTr="00B71A66">
        <w:trPr>
          <w:gridAfter w:val="1"/>
          <w:wAfter w:w="124" w:type="dxa"/>
          <w:trHeight w:val="383"/>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99 0 00 51180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38 056,00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38 056,00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38 055,00  </w:t>
            </w:r>
          </w:p>
        </w:tc>
      </w:tr>
      <w:tr w:rsidR="00A633EF" w:rsidRPr="00BE7F2D" w:rsidTr="00B71A66">
        <w:trPr>
          <w:gridAfter w:val="1"/>
          <w:wAfter w:w="124" w:type="dxa"/>
          <w:trHeight w:val="27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Национальная безопасность и правоохранительная деятельность</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5 406 216,00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5 306 000,00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5 306 000,00  </w:t>
            </w:r>
          </w:p>
        </w:tc>
      </w:tr>
      <w:tr w:rsidR="00A633EF" w:rsidRPr="00BE7F2D" w:rsidTr="00B71A66">
        <w:trPr>
          <w:gridAfter w:val="1"/>
          <w:wAfter w:w="124" w:type="dxa"/>
          <w:trHeight w:val="46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lastRenderedPageBreak/>
              <w:t>Защита населения и территории от чрезвычайных ситуаций природного и техногенного характера, пожарная безопасность.</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5 406 216,00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5 306 000,00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5 306 000,00  </w:t>
            </w:r>
          </w:p>
        </w:tc>
      </w:tr>
      <w:tr w:rsidR="00A633EF" w:rsidRPr="00BE7F2D" w:rsidTr="00B71A66">
        <w:trPr>
          <w:gridAfter w:val="1"/>
          <w:wAfter w:w="124" w:type="dxa"/>
          <w:trHeight w:val="46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 xml:space="preserve">Муниципальная программа "Снижение рисков и смягчение последствий чрезвычайных ситуаций природного и техногенного характера в </w:t>
            </w:r>
            <w:proofErr w:type="spellStart"/>
            <w:r w:rsidRPr="00A633EF">
              <w:t>Поддорском</w:t>
            </w:r>
            <w:proofErr w:type="spellEnd"/>
            <w:r w:rsidRPr="00A633EF">
              <w:t xml:space="preserve">  муниципальном районе"</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28 0 00 00000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30 000,00  </w:t>
            </w:r>
          </w:p>
        </w:tc>
      </w:tr>
      <w:tr w:rsidR="00A633EF" w:rsidRPr="00BE7F2D" w:rsidTr="00B71A66">
        <w:trPr>
          <w:gridAfter w:val="1"/>
          <w:wAfter w:w="124" w:type="dxa"/>
          <w:trHeight w:val="46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Хранение и обновление материального резерва, предназначенного для ликвидации чрезвычайных ситуаций</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28 0 02 00000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30 000,00  </w:t>
            </w:r>
          </w:p>
        </w:tc>
      </w:tr>
      <w:tr w:rsidR="00A633EF" w:rsidRPr="00BE7F2D" w:rsidTr="00B71A66">
        <w:trPr>
          <w:gridAfter w:val="1"/>
          <w:wAfter w:w="124" w:type="dxa"/>
          <w:trHeight w:val="46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 xml:space="preserve">Реализация прочих мероприятий программы "Снижение рисков и смягчение последствий чрезвычайных ситуаций природного и техногенного характера в </w:t>
            </w:r>
            <w:proofErr w:type="spellStart"/>
            <w:r w:rsidRPr="00A633EF">
              <w:t>Поддорском</w:t>
            </w:r>
            <w:proofErr w:type="spellEnd"/>
            <w:r w:rsidRPr="00A633EF">
              <w:t xml:space="preserve">  муниципальном районе"</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28 0 02 99990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30 000,00  </w:t>
            </w:r>
          </w:p>
        </w:tc>
      </w:tr>
      <w:tr w:rsidR="00A633EF" w:rsidRPr="00BE7F2D" w:rsidTr="00B71A66">
        <w:trPr>
          <w:gridAfter w:val="1"/>
          <w:wAfter w:w="124" w:type="dxa"/>
          <w:trHeight w:val="46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28 0 02 99990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30 000,00  </w:t>
            </w:r>
          </w:p>
        </w:tc>
      </w:tr>
      <w:tr w:rsidR="00A633EF" w:rsidRPr="00BE7F2D" w:rsidTr="00B71A66">
        <w:trPr>
          <w:gridAfter w:val="1"/>
          <w:wAfter w:w="124" w:type="dxa"/>
          <w:trHeight w:val="46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Совершенствование системы управления, связи и оповещения органов управления по ГО и ЧС</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28 0 03 00000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99 200,00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99 200,00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99 200,00  </w:t>
            </w:r>
          </w:p>
        </w:tc>
      </w:tr>
      <w:tr w:rsidR="00A633EF" w:rsidRPr="00BE7F2D" w:rsidTr="00B71A66">
        <w:trPr>
          <w:gridAfter w:val="1"/>
          <w:wAfter w:w="124" w:type="dxa"/>
          <w:trHeight w:val="732"/>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 xml:space="preserve">Реализация прочих мероприятий программы "Снижение рисков и смягчение последствий чрезвычайных ситуаций природного и техногенного характера в </w:t>
            </w:r>
            <w:proofErr w:type="spellStart"/>
            <w:r w:rsidRPr="00A633EF">
              <w:t>Поддорском</w:t>
            </w:r>
            <w:proofErr w:type="spellEnd"/>
            <w:r w:rsidRPr="00A633EF">
              <w:t xml:space="preserve">  муниципальном районе"</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28 0 03 99990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99 200,00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99 200,00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99 200,00  </w:t>
            </w:r>
          </w:p>
        </w:tc>
      </w:tr>
      <w:tr w:rsidR="00A633EF" w:rsidRPr="00BE7F2D" w:rsidTr="00B71A66">
        <w:trPr>
          <w:gridAfter w:val="1"/>
          <w:wAfter w:w="124" w:type="dxa"/>
          <w:trHeight w:val="46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28 0 03 99990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99 200,00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99 200,00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99 200,00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Прочие непрограммные расходы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99 0 00 00000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5 297 016,00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5 176 800,00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5 176 800,00  </w:t>
            </w:r>
          </w:p>
        </w:tc>
      </w:tr>
      <w:tr w:rsidR="00A633EF" w:rsidRPr="00BE7F2D" w:rsidTr="00B71A66">
        <w:trPr>
          <w:gridAfter w:val="1"/>
          <w:wAfter w:w="124" w:type="dxa"/>
          <w:trHeight w:val="27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целевые направления расходов</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99 0 00 03030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5 297 016,00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5 176 800,00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5 176 800,00  </w:t>
            </w:r>
          </w:p>
        </w:tc>
      </w:tr>
      <w:tr w:rsidR="00A633EF" w:rsidRPr="00BE7F2D" w:rsidTr="00B71A66">
        <w:trPr>
          <w:gridAfter w:val="1"/>
          <w:wAfter w:w="124" w:type="dxa"/>
          <w:trHeight w:val="21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Расходы на выплаты персоналу государственных (муниципальных) органов</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99 0 00 03030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4 467 300,00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4 467 300,00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4 467 300,00  </w:t>
            </w:r>
          </w:p>
        </w:tc>
      </w:tr>
      <w:tr w:rsidR="00A633EF" w:rsidRPr="00BE7F2D" w:rsidTr="00B71A66">
        <w:trPr>
          <w:gridAfter w:val="1"/>
          <w:wAfter w:w="124" w:type="dxa"/>
          <w:trHeight w:val="21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99 0 00 03030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829 716,00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709 500,00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709 500,00  </w:t>
            </w:r>
          </w:p>
        </w:tc>
      </w:tr>
      <w:tr w:rsidR="00A633EF" w:rsidRPr="00BE7F2D" w:rsidTr="00B71A66">
        <w:trPr>
          <w:gridAfter w:val="1"/>
          <w:wAfter w:w="124" w:type="dxa"/>
          <w:trHeight w:val="263"/>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Национальная экономика</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18 164 323,75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12 192 600,00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12 002 600,00  </w:t>
            </w:r>
          </w:p>
        </w:tc>
      </w:tr>
      <w:tr w:rsidR="00A633EF" w:rsidRPr="00BE7F2D" w:rsidTr="00B71A66">
        <w:trPr>
          <w:gridAfter w:val="1"/>
          <w:wAfter w:w="124" w:type="dxa"/>
          <w:trHeight w:val="263"/>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Сельское хозяйство и рыболовство</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28 700,00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28 700,00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18 700,00  </w:t>
            </w:r>
          </w:p>
        </w:tc>
      </w:tr>
      <w:tr w:rsidR="00A633EF" w:rsidRPr="00BE7F2D" w:rsidTr="00B71A66">
        <w:trPr>
          <w:gridAfter w:val="1"/>
          <w:wAfter w:w="124" w:type="dxa"/>
          <w:trHeight w:val="42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lastRenderedPageBreak/>
              <w:t>Муниципальная программа Поддорского муниципального района «Развитие агропромышленного комплекса Поддорского района»</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19 0 00 00000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34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Повышение кадрового потенциала и уровня информационно-консультативного обслуживания в АПК</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19 0 05 00000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492"/>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Реализация прочих мероприятий программы «Развитие агропромышленного комплекса Поддорского района»</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19 0 05 99990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46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19 0 05 99990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57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27 0 00 00000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40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Создание условий для обеспечения доступным и комфортным жильем сельское население</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27 0 01 00000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492"/>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Реализация прочих мероприятий подпрограммы " Комплексное развитие сельских территорий Поддорского муниципального района до 2025 год"</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27 0 01 99990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48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27 0 01 99990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33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Прочие непрограммные расходы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99 0 00 00000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18 700,00  </w:t>
            </w:r>
          </w:p>
        </w:tc>
      </w:tr>
      <w:tr w:rsidR="00A633EF" w:rsidRPr="00BE7F2D" w:rsidTr="00B71A66">
        <w:trPr>
          <w:gridAfter w:val="1"/>
          <w:wAfter w:w="124" w:type="dxa"/>
          <w:trHeight w:val="683"/>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xml:space="preserve">99 0 00 70720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18 700,00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xml:space="preserve">99 0 00 70720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18 700,00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Транспорт</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5 557 400,00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5 557 400,00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5 557 400,00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Другие общегосударственные вопросы</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97 0 00 00000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5 557 400,00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5 557 400,00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5 557 400,00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Реализация государственных функций, связанных с общегосударственным управлением</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97 1 00 00000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5 557 400,00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5 557 400,00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5 557 400,00  </w:t>
            </w:r>
          </w:p>
        </w:tc>
      </w:tr>
      <w:tr w:rsidR="00A633EF" w:rsidRPr="00BE7F2D" w:rsidTr="00B71A66">
        <w:trPr>
          <w:gridAfter w:val="1"/>
          <w:wAfter w:w="124" w:type="dxa"/>
          <w:trHeight w:val="30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lastRenderedPageBreak/>
              <w:t>Реализация прочих мероприятий непрограммных расходов</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97 1 00 99990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5 557 400,00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5 557 400,00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5 557 400,00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97 1 00 99990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5 557 400,00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5 557 400,00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5 557 400,00  </w:t>
            </w:r>
          </w:p>
        </w:tc>
      </w:tr>
      <w:tr w:rsidR="00A633EF" w:rsidRPr="00BE7F2D" w:rsidTr="00B71A66">
        <w:trPr>
          <w:gridAfter w:val="1"/>
          <w:wAfter w:w="124" w:type="dxa"/>
          <w:trHeight w:val="28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Дорожное хозяйство (дорожные фонды)</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9 316 042,59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5 726 000,00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5 846 000,00  </w:t>
            </w:r>
          </w:p>
        </w:tc>
      </w:tr>
      <w:tr w:rsidR="00A633EF" w:rsidRPr="00BE7F2D" w:rsidTr="00B71A66">
        <w:trPr>
          <w:gridAfter w:val="1"/>
          <w:wAfter w:w="124" w:type="dxa"/>
          <w:trHeight w:val="60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Муниципальная программа Поддорского муниципального района "Совершенствование и содержание дорожного хозяйства Поддорского муниципального района"</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15 0 00 00000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9 316 042,59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5 726 000,00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5 846 000,00  </w:t>
            </w:r>
          </w:p>
        </w:tc>
      </w:tr>
      <w:tr w:rsidR="00A633EF" w:rsidRPr="00BE7F2D" w:rsidTr="00B71A66">
        <w:trPr>
          <w:gridAfter w:val="1"/>
          <w:wAfter w:w="124" w:type="dxa"/>
          <w:trHeight w:val="43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Содержание автомобильных дорог общего пользования местного значения и искусственных сооружений на них</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15 0 01 00000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1 226 000,00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1 001 000,00  </w:t>
            </w:r>
          </w:p>
        </w:tc>
      </w:tr>
      <w:tr w:rsidR="00A633EF" w:rsidRPr="00BE7F2D" w:rsidTr="00B71A66">
        <w:trPr>
          <w:gridAfter w:val="1"/>
          <w:wAfter w:w="124" w:type="dxa"/>
          <w:trHeight w:val="43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Осуществление дорожной деятельности в отношении автомобильных дорог общего пользования местного значения</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15 0 01 71510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676 000,00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451 000,00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451 000,00  </w:t>
            </w:r>
          </w:p>
        </w:tc>
      </w:tr>
      <w:tr w:rsidR="00A633EF" w:rsidRPr="00BE7F2D" w:rsidTr="00B71A66">
        <w:trPr>
          <w:gridAfter w:val="1"/>
          <w:wAfter w:w="124" w:type="dxa"/>
          <w:trHeight w:val="43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15 0 01 71510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676 000,00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451 000,00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451 000,00  </w:t>
            </w:r>
          </w:p>
        </w:tc>
      </w:tr>
      <w:tr w:rsidR="00A633EF" w:rsidRPr="00BE7F2D" w:rsidTr="00B71A66">
        <w:trPr>
          <w:gridAfter w:val="1"/>
          <w:wAfter w:w="124" w:type="dxa"/>
          <w:trHeight w:val="43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Реализация прочих мероприятий программы "Совершенствование и содержание дорожного хозяйства Поддорского муниципального района"</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15 0 01 99990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451 000,00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500 000,00  </w:t>
            </w:r>
          </w:p>
        </w:tc>
      </w:tr>
      <w:tr w:rsidR="00A633EF" w:rsidRPr="00BE7F2D" w:rsidTr="00B71A66">
        <w:trPr>
          <w:gridAfter w:val="1"/>
          <w:wAfter w:w="124" w:type="dxa"/>
          <w:trHeight w:val="43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15 0 01 99990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500 000,00  </w:t>
            </w:r>
          </w:p>
        </w:tc>
      </w:tr>
      <w:tr w:rsidR="00A633EF" w:rsidRPr="00BE7F2D" w:rsidTr="00B71A66">
        <w:trPr>
          <w:gridAfter w:val="1"/>
          <w:wAfter w:w="124" w:type="dxa"/>
          <w:trHeight w:val="70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Расходы на </w:t>
            </w:r>
            <w:proofErr w:type="spellStart"/>
            <w:r w:rsidRPr="00A633EF">
              <w:t>софинансирование</w:t>
            </w:r>
            <w:proofErr w:type="spellEnd"/>
            <w:r w:rsidRPr="00A633EF">
              <w:t xml:space="preserve"> мероприятий по субсидии  на осуществление дорожной деятельности в отношении автомобильных дорог общего пользования местного значения</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15 0 01 S1510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50 000,00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15 0 01 S1510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50 000,00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Ремонт автомобильных дорог общего пользования местного значения и искусственных сооружений на них</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15 0 02 00000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8 090 042,59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4 725 000,00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4 845 000,00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w:t>
            </w:r>
            <w:r w:rsidRPr="00A633EF">
              <w:lastRenderedPageBreak/>
              <w:t>местного значения в границах населенных пунктов поселений</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lastRenderedPageBreak/>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15 0 02 64010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Иные межбюджетные трансферты</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15 0 02 64010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540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5 000 000,00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Осуществление дорожной деятельности в отношении автомобильных дорог общего пользования местного значения</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15 0 02 71510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676 000,00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450 000,00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15 0 02 71510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676 000,00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450 000,00  </w:t>
            </w:r>
          </w:p>
        </w:tc>
      </w:tr>
      <w:tr w:rsidR="00A633EF" w:rsidRPr="00BE7F2D" w:rsidTr="00B71A66">
        <w:trPr>
          <w:gridAfter w:val="1"/>
          <w:wAfter w:w="124" w:type="dxa"/>
          <w:trHeight w:val="73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Реализация прочих мероприятий программы "Совершенствование и содержание дорожного хозяйства Поддорского муниципального района</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15 0 02 99990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2 364 042,59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4 225 000,00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4 345 000,00  </w:t>
            </w:r>
          </w:p>
        </w:tc>
      </w:tr>
      <w:tr w:rsidR="00A633EF" w:rsidRPr="00BE7F2D" w:rsidTr="00B71A66">
        <w:trPr>
          <w:gridAfter w:val="1"/>
          <w:wAfter w:w="124" w:type="dxa"/>
          <w:trHeight w:val="42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15 0 02 99990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2 364 042,59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4 225 000,00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4 345 000,00  </w:t>
            </w:r>
          </w:p>
        </w:tc>
      </w:tr>
      <w:tr w:rsidR="00A633EF" w:rsidRPr="00BE7F2D" w:rsidTr="00B71A66">
        <w:trPr>
          <w:gridAfter w:val="1"/>
          <w:wAfter w:w="124" w:type="dxa"/>
          <w:trHeight w:val="42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Расходы на </w:t>
            </w:r>
            <w:proofErr w:type="spellStart"/>
            <w:r w:rsidRPr="00A633EF">
              <w:t>софинансирование</w:t>
            </w:r>
            <w:proofErr w:type="spellEnd"/>
            <w:r w:rsidRPr="00A633EF">
              <w:t xml:space="preserve"> мероприятий по субсидии  на осуществление дорожной деятельности в отношении автомобильных дорог общего пользования местного значения</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15 0 02 S1510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50 000,00  </w:t>
            </w:r>
          </w:p>
        </w:tc>
      </w:tr>
      <w:tr w:rsidR="00A633EF" w:rsidRPr="00BE7F2D" w:rsidTr="00B71A66">
        <w:trPr>
          <w:gridAfter w:val="1"/>
          <w:wAfter w:w="124" w:type="dxa"/>
          <w:trHeight w:val="42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15 0 02 S1510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50 000,00  </w:t>
            </w:r>
          </w:p>
        </w:tc>
      </w:tr>
      <w:tr w:rsidR="00A633EF" w:rsidRPr="00BE7F2D" w:rsidTr="00B71A66">
        <w:trPr>
          <w:gridAfter w:val="1"/>
          <w:wAfter w:w="124" w:type="dxa"/>
          <w:trHeight w:val="28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Связь и информатика</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708 500,00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455 200,00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455 200,00  </w:t>
            </w:r>
          </w:p>
        </w:tc>
      </w:tr>
      <w:tr w:rsidR="00A633EF" w:rsidRPr="00BE7F2D" w:rsidTr="00B71A66">
        <w:trPr>
          <w:gridAfter w:val="1"/>
          <w:wAfter w:w="124" w:type="dxa"/>
          <w:trHeight w:val="672"/>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Муниципальная программа Поддорского муниципального района «Информатизация Поддорского муниципального района»</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708 500,00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455 200,00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455 200,00  </w:t>
            </w:r>
          </w:p>
        </w:tc>
      </w:tr>
      <w:tr w:rsidR="00A633EF" w:rsidRPr="00BE7F2D" w:rsidTr="00B71A66">
        <w:trPr>
          <w:gridAfter w:val="1"/>
          <w:wAfter w:w="124" w:type="dxa"/>
          <w:trHeight w:val="709"/>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Создание условий для развития информационного общества и формирования электронного муниципалитета в </w:t>
            </w:r>
            <w:proofErr w:type="spellStart"/>
            <w:r w:rsidRPr="00A633EF">
              <w:t>Поддорском</w:t>
            </w:r>
            <w:proofErr w:type="spellEnd"/>
            <w:r w:rsidRPr="00A633EF">
              <w:t xml:space="preserve"> муниципальном районе</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09 0 01 00000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145 200,00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145 200,00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145 200,00  </w:t>
            </w:r>
          </w:p>
        </w:tc>
      </w:tr>
      <w:tr w:rsidR="00A633EF" w:rsidRPr="00BE7F2D" w:rsidTr="00B71A66">
        <w:trPr>
          <w:gridAfter w:val="1"/>
          <w:wAfter w:w="124" w:type="dxa"/>
          <w:trHeight w:val="57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Реализация прочих мероприятий программы «Информатизация Поддорского муниципального района»</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09 0 01 99990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145 200,00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145 200,00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145 200,00  </w:t>
            </w:r>
          </w:p>
        </w:tc>
      </w:tr>
      <w:tr w:rsidR="00A633EF" w:rsidRPr="00BE7F2D" w:rsidTr="00B71A66">
        <w:trPr>
          <w:gridAfter w:val="1"/>
          <w:wAfter w:w="124" w:type="dxa"/>
          <w:trHeight w:val="552"/>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09 0 01 99990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145 200,00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145 200,00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145 200,00  </w:t>
            </w:r>
          </w:p>
        </w:tc>
      </w:tr>
      <w:tr w:rsidR="00A633EF" w:rsidRPr="00BE7F2D" w:rsidTr="00B71A66">
        <w:trPr>
          <w:gridAfter w:val="1"/>
          <w:wAfter w:w="124" w:type="dxa"/>
          <w:trHeight w:val="60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lastRenderedPageBreak/>
              <w:t>Обеспечение требований законодательства в области защиты персональных данных</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09 0 03 00000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30 000,00  </w:t>
            </w:r>
          </w:p>
        </w:tc>
      </w:tr>
      <w:tr w:rsidR="00A633EF" w:rsidRPr="00BE7F2D" w:rsidTr="00B71A66">
        <w:trPr>
          <w:gridAfter w:val="1"/>
          <w:wAfter w:w="124" w:type="dxa"/>
          <w:trHeight w:val="503"/>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Реализация прочих мероприятий программы «Информатизация Поддорского муниципального района»</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09 0 03 99990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30 000,00  </w:t>
            </w:r>
          </w:p>
        </w:tc>
      </w:tr>
      <w:tr w:rsidR="00A633EF" w:rsidRPr="00BE7F2D" w:rsidTr="00B71A66">
        <w:trPr>
          <w:gridAfter w:val="1"/>
          <w:wAfter w:w="124" w:type="dxa"/>
          <w:trHeight w:val="503"/>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09 0 03 99990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30 000,00  </w:t>
            </w:r>
          </w:p>
        </w:tc>
      </w:tr>
      <w:tr w:rsidR="00A633EF" w:rsidRPr="00BE7F2D" w:rsidTr="00B71A66">
        <w:trPr>
          <w:gridAfter w:val="1"/>
          <w:wAfter w:w="124" w:type="dxa"/>
          <w:trHeight w:val="552"/>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Обеспечение доступа к информации о деятельности Администрации муниципального района</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09 0 04 00000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24 000,00  </w:t>
            </w:r>
          </w:p>
        </w:tc>
      </w:tr>
      <w:tr w:rsidR="00A633EF" w:rsidRPr="00BE7F2D" w:rsidTr="00B71A66">
        <w:trPr>
          <w:gridAfter w:val="1"/>
          <w:wAfter w:w="124" w:type="dxa"/>
          <w:trHeight w:val="552"/>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Реализация прочих мероприятий программы «Информатизация Поддорского муниципального района»</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09 0 04 99990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24 000,00  </w:t>
            </w:r>
          </w:p>
        </w:tc>
      </w:tr>
      <w:tr w:rsidR="00A633EF" w:rsidRPr="00BE7F2D" w:rsidTr="00B71A66">
        <w:trPr>
          <w:gridAfter w:val="1"/>
          <w:wAfter w:w="124" w:type="dxa"/>
          <w:trHeight w:val="57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09 0 04 99990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24 000,00  </w:t>
            </w:r>
          </w:p>
        </w:tc>
      </w:tr>
      <w:tr w:rsidR="00A633EF" w:rsidRPr="00BE7F2D" w:rsidTr="00B71A66">
        <w:trPr>
          <w:gridAfter w:val="1"/>
          <w:wAfter w:w="124" w:type="dxa"/>
          <w:trHeight w:val="40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Оснащение АРМ пользователей ЛВС Администрации муниципального района лицензионным программным обеспечением</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09 0 05 00000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509 300,00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256 000,00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256 000,00  </w:t>
            </w:r>
          </w:p>
        </w:tc>
      </w:tr>
      <w:tr w:rsidR="00A633EF" w:rsidRPr="00BE7F2D" w:rsidTr="00B71A66">
        <w:trPr>
          <w:gridAfter w:val="1"/>
          <w:wAfter w:w="124" w:type="dxa"/>
          <w:trHeight w:val="70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Реализация прочих мероприятий программы «Информатизация Поддорского муниципального района»</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09 0 05 99990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509 300,00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256 000,00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256 000,00  </w:t>
            </w:r>
          </w:p>
        </w:tc>
      </w:tr>
      <w:tr w:rsidR="00A633EF" w:rsidRPr="00BE7F2D" w:rsidTr="00B71A66">
        <w:trPr>
          <w:gridAfter w:val="1"/>
          <w:wAfter w:w="124" w:type="dxa"/>
          <w:trHeight w:val="40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09 0 05 99990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509 300,00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256 000,00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256 000,00  </w:t>
            </w:r>
          </w:p>
        </w:tc>
      </w:tr>
      <w:tr w:rsidR="00A633EF" w:rsidRPr="00BE7F2D" w:rsidTr="00B71A66">
        <w:trPr>
          <w:gridAfter w:val="1"/>
          <w:wAfter w:w="124" w:type="dxa"/>
          <w:trHeight w:val="21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Другие вопросы в области национальной экономики</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2 553 681,16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425 300,00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125 300,00  </w:t>
            </w:r>
          </w:p>
        </w:tc>
      </w:tr>
      <w:tr w:rsidR="00A633EF" w:rsidRPr="00BE7F2D" w:rsidTr="00B71A66">
        <w:trPr>
          <w:gridAfter w:val="1"/>
          <w:wAfter w:w="124" w:type="dxa"/>
          <w:trHeight w:val="21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Развитие культуры на территории Поддорского муниципального района</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552 731,00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r>
      <w:tr w:rsidR="00A633EF" w:rsidRPr="00BE7F2D" w:rsidTr="00B71A66">
        <w:trPr>
          <w:gridAfter w:val="1"/>
          <w:wAfter w:w="124" w:type="dxa"/>
          <w:trHeight w:val="21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02 2 00 00000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552 731,00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r>
      <w:tr w:rsidR="00A633EF" w:rsidRPr="00BE7F2D" w:rsidTr="00B71A66">
        <w:trPr>
          <w:gridAfter w:val="1"/>
          <w:wAfter w:w="124" w:type="dxa"/>
          <w:trHeight w:val="21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Информационное обеспечение продвижения районного туристского продукта на рынке</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02 2 01 00000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r>
      <w:tr w:rsidR="00A633EF" w:rsidRPr="00BE7F2D" w:rsidTr="00B71A66">
        <w:trPr>
          <w:gridAfter w:val="1"/>
          <w:wAfter w:w="124" w:type="dxa"/>
          <w:trHeight w:val="21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lastRenderedPageBreak/>
              <w:t>Учреждения культуры и мероприятия в сфере культуры и кинематографии</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02 2 01 02400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r>
      <w:tr w:rsidR="00A633EF" w:rsidRPr="00BE7F2D" w:rsidTr="00B71A66">
        <w:trPr>
          <w:gridAfter w:val="1"/>
          <w:wAfter w:w="124" w:type="dxa"/>
          <w:trHeight w:val="21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02 2 01 02400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r>
      <w:tr w:rsidR="00A633EF" w:rsidRPr="00BE7F2D" w:rsidTr="00B71A66">
        <w:trPr>
          <w:gridAfter w:val="1"/>
          <w:wAfter w:w="124" w:type="dxa"/>
          <w:trHeight w:val="21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Развитие туристской инфраструктуры на территории района</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02 2 03 00000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542 731,00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21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Учреждения культуры и мероприятия в сфере культуры и кинематографии</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02 2 03 02400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542 731,00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21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02 2 03 02400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542 731,00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5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Развитие  малого и среднего предпринимательства в </w:t>
            </w:r>
            <w:proofErr w:type="spellStart"/>
            <w:r w:rsidRPr="00A633EF">
              <w:t>Поддорском</w:t>
            </w:r>
            <w:proofErr w:type="spellEnd"/>
            <w:r w:rsidRPr="00A633EF">
              <w:t xml:space="preserve"> муниципальном районе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11 0 00 00000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1 557 613,76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87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11 0 01 00000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1 557 613,76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163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Организация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w:t>
            </w:r>
            <w:proofErr w:type="spellStart"/>
            <w:r w:rsidRPr="00A633EF">
              <w:t>Росгвардии</w:t>
            </w:r>
            <w:proofErr w:type="spellEnd"/>
            <w:r w:rsidRPr="00A633EF">
              <w:t xml:space="preserve">, граждан заключивших контракт о прохождении военной </w:t>
            </w:r>
            <w:proofErr w:type="spellStart"/>
            <w:r w:rsidRPr="00A633EF">
              <w:t>службы,сотрудников</w:t>
            </w:r>
            <w:proofErr w:type="spellEnd"/>
            <w:r w:rsidRPr="00A633EF">
              <w:t>, находящихся в служебной командировке в зоне действия специальной военной операции, проживающих в жилых помещениях с печным отоплением.</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11 0 01 76230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1 257 613,76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49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Субсидии юридическим лицам (кроме некоммерческих организаций), индивидуальным предпринимателям, физическим лицам</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11 0 01 76230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810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1 257 613,76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52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Реализация прочих мероприятий программы " Развитие  малого и среднего предпринимательства в </w:t>
            </w:r>
            <w:proofErr w:type="spellStart"/>
            <w:r w:rsidRPr="00A633EF">
              <w:t>Поддорском</w:t>
            </w:r>
            <w:proofErr w:type="spellEnd"/>
            <w:r w:rsidRPr="00A633EF">
              <w:t xml:space="preserve"> муниципальном районе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11 0 01 99990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60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lastRenderedPageBreak/>
              <w:t>Субсидии юридическим лицам (кроме некоммерческих организаций), индивидуальным предпринимателям, физическим лицам</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11 0 01 99990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810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79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114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12 1 00 00000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51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Эффективное владение, пользование и распоряжение муниципальным имуществом</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12 1 01 00000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106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12 1 01 99990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529"/>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12 1 01 99990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Формирование муниципальной собственности</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12 1 02 00000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983"/>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w:t>
            </w:r>
            <w:r w:rsidRPr="00A633EF">
              <w:lastRenderedPageBreak/>
              <w:t>земельными ресурсами Поддорского муниципального района"</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lastRenderedPageBreak/>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12 1 02 99990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60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12 1 02 99990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889"/>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12 1 03 00000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105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12 1 03 99990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60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12 1 03 99990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60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 xml:space="preserve">Муниципальная программа Поддорского муниципального района "Развитие торговли в </w:t>
            </w:r>
            <w:proofErr w:type="spellStart"/>
            <w:r w:rsidRPr="00A633EF">
              <w:t>Поддорском</w:t>
            </w:r>
            <w:proofErr w:type="spellEnd"/>
            <w:r w:rsidRPr="00A633EF">
              <w:t xml:space="preserve"> муниципальном районе"</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253 036,40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r>
      <w:tr w:rsidR="00A633EF" w:rsidRPr="00BE7F2D" w:rsidTr="00B71A66">
        <w:trPr>
          <w:gridAfter w:val="1"/>
          <w:wAfter w:w="124" w:type="dxa"/>
          <w:trHeight w:val="117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13 0 01 00000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5 060,80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r>
      <w:tr w:rsidR="00A633EF" w:rsidRPr="00BE7F2D" w:rsidTr="00B71A66">
        <w:trPr>
          <w:gridAfter w:val="1"/>
          <w:wAfter w:w="124" w:type="dxa"/>
          <w:trHeight w:val="54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Реализация прочих мероприятий программы "Развитие торговли в </w:t>
            </w:r>
            <w:proofErr w:type="spellStart"/>
            <w:r w:rsidRPr="00A633EF">
              <w:t>Поддорском</w:t>
            </w:r>
            <w:proofErr w:type="spellEnd"/>
            <w:r w:rsidRPr="00A633EF">
              <w:t xml:space="preserve"> муниципальном районе"</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13 0 01 99990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5 060,80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r>
      <w:tr w:rsidR="00A633EF" w:rsidRPr="00BE7F2D" w:rsidTr="00B71A66">
        <w:trPr>
          <w:gridAfter w:val="1"/>
          <w:wAfter w:w="124" w:type="dxa"/>
          <w:trHeight w:val="589"/>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lastRenderedPageBreak/>
              <w:t>Иные закупки товаров, работ и услуг для обеспечения государственных (муниципальных) нужд</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13 0 01 99990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5 060,80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r>
      <w:tr w:rsidR="00A633EF" w:rsidRPr="00BE7F2D" w:rsidTr="00B71A66">
        <w:trPr>
          <w:gridAfter w:val="1"/>
          <w:wAfter w:w="124" w:type="dxa"/>
          <w:trHeight w:val="96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 xml:space="preserve">Создание условий для обеспечения жителей отдаленных и (или) труднодоступных населенных пунктов Поддорского </w:t>
            </w:r>
            <w:proofErr w:type="spellStart"/>
            <w:r w:rsidRPr="00A633EF">
              <w:t>муници-пального</w:t>
            </w:r>
            <w:proofErr w:type="spellEnd"/>
            <w:r w:rsidRPr="00A633EF">
              <w:t xml:space="preserve"> района услугами торговли посредством мобильных торговых объектов, осуществляющих доставку и реализацию товаров</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13 0 04 00000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247 975,60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81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Иные межбюджетные трансферты  бюджетам муниципальных районов, муниципальных округов и городского округа Новгородской области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13 0 04 72660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223 178,04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589"/>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Субсидии юридическим лицам (кроме некоммерческих организаций), индивидуальным предпринимателям, физическим лицам</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13 0 04 72660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810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223 178,04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42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Расходы на </w:t>
            </w:r>
            <w:proofErr w:type="spellStart"/>
            <w:r w:rsidRPr="00A633EF">
              <w:t>софинансирование</w:t>
            </w:r>
            <w:proofErr w:type="spellEnd"/>
            <w:r w:rsidRPr="00A633EF">
              <w:t xml:space="preserve"> иных межбюджетных трансфертов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 0 04 S2660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24 797,56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51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Субсидии юридическим лицам (кроме некоммерческих организаций), индивидуальным предпринимателям, физическим лицам</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 0 04 S2660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810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24 797,56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649"/>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Муниципальная программа Поддорского муниципального района "Градостроительная политика на территории Поддорского муниципального района на 2014-2023 годы"</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16 0 00 00000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7 000,00  </w:t>
            </w:r>
          </w:p>
        </w:tc>
      </w:tr>
      <w:tr w:rsidR="00A633EF" w:rsidRPr="00BE7F2D" w:rsidTr="00B71A66">
        <w:trPr>
          <w:gridAfter w:val="1"/>
          <w:wAfter w:w="124" w:type="dxa"/>
          <w:trHeight w:val="51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lastRenderedPageBreak/>
              <w:t>Реализация полномочий Администрации Поддорского муниципального района в сфере градостроительной деятельности</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16 0 01 00000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7 000,00  </w:t>
            </w:r>
          </w:p>
        </w:tc>
      </w:tr>
      <w:tr w:rsidR="00A633EF" w:rsidRPr="00BE7F2D" w:rsidTr="00B71A66">
        <w:trPr>
          <w:gridAfter w:val="1"/>
          <w:wAfter w:w="124" w:type="dxa"/>
          <w:trHeight w:val="2663"/>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16 0 01 60270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2 000,00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16 0 01 60270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2 000,00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Реализация прочих мероприятий программы "Градостроительная политика на территории Поддорского муниципального района"</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16 0 01 99990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16 0 01 99990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lastRenderedPageBreak/>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102 300,00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102 300,00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102 300,00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102 300,00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102 300,00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102 300,00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Предоставление прочих видов межбюджетных трансфертов бюджетам поселений</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102 300,00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102 300,00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102 300,00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17 2 01 60270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102 300,00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102 300,00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102 300,00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Иные межбюджетные трансферты</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17 2 01 60270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540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102 300,00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102 300,00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102 300,00  </w:t>
            </w:r>
          </w:p>
        </w:tc>
      </w:tr>
      <w:tr w:rsidR="00A633EF" w:rsidRPr="00BE7F2D" w:rsidTr="00B71A66">
        <w:trPr>
          <w:gridAfter w:val="1"/>
          <w:wAfter w:w="124" w:type="dxa"/>
          <w:trHeight w:val="492"/>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lastRenderedPageBreak/>
              <w:t xml:space="preserve">Муниципальная программа Поддорского муниципального района «Обеспечение прав потребителей в </w:t>
            </w:r>
            <w:proofErr w:type="spellStart"/>
            <w:r w:rsidRPr="00A633EF">
              <w:t>Поддорском</w:t>
            </w:r>
            <w:proofErr w:type="spellEnd"/>
            <w:r w:rsidRPr="00A633EF">
              <w:t xml:space="preserve"> муниципальном районе»,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25 0 00 00000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1 000,00  </w:t>
            </w:r>
          </w:p>
        </w:tc>
      </w:tr>
      <w:tr w:rsidR="00A633EF" w:rsidRPr="00BE7F2D" w:rsidTr="00B71A66">
        <w:trPr>
          <w:gridAfter w:val="1"/>
          <w:wAfter w:w="124" w:type="dxa"/>
          <w:trHeight w:val="72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 xml:space="preserve">«Развитие и укрепление системы защиты прав потребителей в </w:t>
            </w:r>
            <w:proofErr w:type="spellStart"/>
            <w:r w:rsidRPr="00A633EF">
              <w:t>Поддорском</w:t>
            </w:r>
            <w:proofErr w:type="spellEnd"/>
            <w:r w:rsidRPr="00A633EF">
              <w:t xml:space="preserve"> районе, обеспечение координации деятельности  всех участков по достижению цели Программы</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25 0 01 00000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Реализация прочих мероприятий программы «Обеспечение прав потребителей в </w:t>
            </w:r>
            <w:proofErr w:type="spellStart"/>
            <w:r w:rsidRPr="00A633EF">
              <w:t>Поддорском</w:t>
            </w:r>
            <w:proofErr w:type="spellEnd"/>
            <w:r w:rsidRPr="00A633EF">
              <w:t xml:space="preserve"> муниципальном районе»</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25 0 01 99990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25 0 01 99990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Жилищно-коммунальное хозяйство</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00</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5 051 165,24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543 500,00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543 500,00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Жилищное хозяйство</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1 139 517,17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543 500,00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543 500,00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427 817,17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12 1 00 00000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427 817,17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Эффективное владение, пользование и распоряжение муниципальным имуществом</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12 1 01 00000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427 817,17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63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proofErr w:type="spellStart"/>
            <w:r w:rsidRPr="00A633EF">
              <w:t>Софинансирование</w:t>
            </w:r>
            <w:proofErr w:type="spellEnd"/>
            <w:r w:rsidRPr="00A633EF">
              <w:t xml:space="preserve"> расходных обязательств, возникающих при предоставлении субсидий на финансовое обеспечение (возмещение) затрат в связи с оказанием услуг по содержанию жилищного фонда</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12 1 01 71730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423 539,00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lastRenderedPageBreak/>
              <w:t>Субсидии юридическим лицам (кроме некоммерческих организаций), индивидуальным предпринимателям, физическим лицам</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12 1 01 71730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810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423 539,00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proofErr w:type="spellStart"/>
            <w:r w:rsidRPr="00A633EF">
              <w:t>Софинансирование</w:t>
            </w:r>
            <w:proofErr w:type="spellEnd"/>
            <w:r w:rsidRPr="00A633EF">
              <w:t xml:space="preserve"> расходных обязательств, возникающих при предоставлении субсидий на финансовое обеспечение (возмещение) затрат в связи с оказанием услуг по содержанию жилищного фонда</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 1 01 S1730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4 278,17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Субсидии юридическим лицам (кроме некоммерческих организаций), индивидуальным предпринимателям, физическим лицам</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 1 01 S1730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810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4 278,17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39 300,00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35 300,00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35 300,00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39 300,00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35 300,00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35 300,00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Предоставление прочих видов межбюджетных трансфертов бюджетам поселений</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39 300,00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35 300,00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35 300,00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17 2 01 60120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39 300,00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35 300,00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35 300,00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Иные межбюджетные трансферты</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17 2 01 60120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540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39 300,00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35 300,00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35 300,00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lastRenderedPageBreak/>
              <w:t>Другие общегосударственные вопросы</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97 0 00 00000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137 000,00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Реализация государственных функций, связанных с общегосударственным управлением</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97 1 00 00000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137 000,00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Реализация прочих мероприятий непрограммных расходов</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97 1 00 99990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137 000,00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 Уплата налогов, сборов и иных платежей</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97 1 00 99990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850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137 000,00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Прочие непрограммные расходы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99 0 00 00000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535 400,00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508 200,00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508 200,00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Реализация прочих мероприятий непрограммных расходов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99 0 00 99990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535 400,00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508 200,00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508 200,00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99 0 00 99990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535 400,00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508 200,00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508 200,00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Коммунальное  хозяйство</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3 911 648,07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852"/>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3 911 648,07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432"/>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Содержание и реконструкция коммунальной инфраструктуры муниципального района</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12 2 00 00000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3 911 648,07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Улучшение состояния санитарно-технических систем и зданий (помещений) муниципального имущества, по снижению нерациональных затрат бюджета путем улучшения обслуживания населения</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12 2 01 00000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3 911 648,07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79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 xml:space="preserve">Реализация мероприятий муниципальных программ с целью </w:t>
            </w:r>
            <w:proofErr w:type="spellStart"/>
            <w:r w:rsidRPr="00A633EF">
              <w:t>софинансирования</w:t>
            </w:r>
            <w:proofErr w:type="spellEnd"/>
            <w:r w:rsidRPr="00A633EF">
              <w:t xml:space="preserve"> расходных обязательств, возникающих при реализации мероприятий муниципальных программ в области  водоснабжения и водоотведения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12 2 01 72370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3 105 748,07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12 2 01 72370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3 105 748,07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1092"/>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lastRenderedPageBreak/>
              <w:t>Реализация прочих мероприятий подпрограммы " Содержание и реконструкция коммунальной инфраструктуры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12 2 01 99990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555 900,00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Субсидии юридическим лицам (кроме некоммерческих организаций), индивидуальным предпринимателям, физическим лицам</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12 2 01 99990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810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555 900,00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97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 xml:space="preserve">Расходы на </w:t>
            </w:r>
            <w:proofErr w:type="spellStart"/>
            <w:r w:rsidRPr="00A633EF">
              <w:t>софинансирование</w:t>
            </w:r>
            <w:proofErr w:type="spellEnd"/>
            <w:r w:rsidRPr="00A633EF">
              <w:t xml:space="preserve"> мероприятий по субсидии на реализацию мероприятий муниципальных программ с целью </w:t>
            </w:r>
            <w:proofErr w:type="spellStart"/>
            <w:r w:rsidRPr="00A633EF">
              <w:t>софинансирования</w:t>
            </w:r>
            <w:proofErr w:type="spellEnd"/>
            <w:r w:rsidRPr="00A633EF">
              <w:t xml:space="preserve"> расходных обязательств, возникающих при реализации мероприятий муниципальных программ в области  водоснабжения и водоотведения</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 2 01 S2370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12 2 01 S2370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Охрана окружающей среды</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00</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1 061 500,00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744 700,00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751 600,00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Другие вопросы в области охраны окружающей среды</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1 061 500,00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744 700,00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751 600,00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Реализация прочих мероприятий непрограммных расходов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99 0 00 00000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1 061 500,00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744 700,00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751 600,00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Реализация прочих мероприятий непрограммных расходов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99 0 00 99990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1 061 500,00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744 700,00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751 600,00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99 0 00 99990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1 061 500,00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744 700,00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751 600,00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Образование</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67 755 325,22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62 240 900,00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62 415 100,00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Дошкольное образование</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17 522 823,22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17 115 200,00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17 115 200,00  </w:t>
            </w:r>
          </w:p>
        </w:tc>
      </w:tr>
      <w:tr w:rsidR="00A633EF" w:rsidRPr="00BE7F2D" w:rsidTr="00B71A66">
        <w:trPr>
          <w:gridAfter w:val="1"/>
          <w:wAfter w:w="124" w:type="dxa"/>
          <w:trHeight w:val="54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Муниципальная программа Поддорского муниципального района "Развитие образования в </w:t>
            </w:r>
            <w:proofErr w:type="spellStart"/>
            <w:r w:rsidRPr="00A633EF">
              <w:t>Поддорском</w:t>
            </w:r>
            <w:proofErr w:type="spellEnd"/>
            <w:r w:rsidRPr="00A633EF">
              <w:t xml:space="preserve"> муниципальном районе"</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17 522 823,22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17 115 200,00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17 115 200,00  </w:t>
            </w:r>
          </w:p>
        </w:tc>
      </w:tr>
      <w:tr w:rsidR="00A633EF" w:rsidRPr="00BE7F2D" w:rsidTr="00B71A66">
        <w:trPr>
          <w:gridAfter w:val="1"/>
          <w:wAfter w:w="124" w:type="dxa"/>
          <w:trHeight w:val="769"/>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lastRenderedPageBreak/>
              <w:t xml:space="preserve">Подпрограмма «Развитие дошкольного и общего образования в </w:t>
            </w:r>
            <w:proofErr w:type="spellStart"/>
            <w:r w:rsidRPr="00A633EF">
              <w:t>Поддорском</w:t>
            </w:r>
            <w:proofErr w:type="spellEnd"/>
            <w:r w:rsidRPr="00A633EF">
              <w:t xml:space="preserve"> муниципальном районе» муниципальной программы Поддорского муниципального района "Развитие образования в </w:t>
            </w:r>
            <w:proofErr w:type="spellStart"/>
            <w:r w:rsidRPr="00A633EF">
              <w:t>Поддорском</w:t>
            </w:r>
            <w:proofErr w:type="spellEnd"/>
            <w:r w:rsidRPr="00A633EF">
              <w:t xml:space="preserve"> муниципальном районе"</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11 327 000,00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11 327 000,00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11 327 000,00  </w:t>
            </w:r>
          </w:p>
        </w:tc>
      </w:tr>
      <w:tr w:rsidR="00A633EF" w:rsidRPr="00BE7F2D" w:rsidTr="00B71A66">
        <w:trPr>
          <w:gridAfter w:val="1"/>
          <w:wAfter w:w="124" w:type="dxa"/>
          <w:trHeight w:val="30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Создание условий для получения качественного образования</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01 1 03 00000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11 327 000,00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11 327 000,00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11 327 000,00  </w:t>
            </w:r>
          </w:p>
        </w:tc>
      </w:tr>
      <w:tr w:rsidR="00A633EF" w:rsidRPr="00BE7F2D" w:rsidTr="00B71A66">
        <w:trPr>
          <w:gridAfter w:val="1"/>
          <w:wAfter w:w="124" w:type="dxa"/>
          <w:trHeight w:val="263"/>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Организации, реализующие  программы дошкольного образования</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01 1 03 02200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3 928 400,00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3 928 400,00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3 928 400,00  </w:t>
            </w:r>
          </w:p>
        </w:tc>
      </w:tr>
      <w:tr w:rsidR="00A633EF" w:rsidRPr="00BE7F2D" w:rsidTr="00B71A66">
        <w:trPr>
          <w:gridAfter w:val="1"/>
          <w:wAfter w:w="124" w:type="dxa"/>
          <w:trHeight w:val="263"/>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01 1 03 02200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3 928 400,00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3 928 400,00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3 928 400,00  </w:t>
            </w:r>
          </w:p>
        </w:tc>
      </w:tr>
      <w:tr w:rsidR="00A633EF" w:rsidRPr="00BE7F2D" w:rsidTr="00B71A66">
        <w:trPr>
          <w:gridAfter w:val="1"/>
          <w:wAfter w:w="124" w:type="dxa"/>
          <w:trHeight w:val="1583"/>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01 1 03 70040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7 398 600,00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7 398 600,00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7 398 600,00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01 1 03 70040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7 398 600,00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7 398 600,00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7 398 600,00  </w:t>
            </w:r>
          </w:p>
        </w:tc>
      </w:tr>
      <w:tr w:rsidR="00A633EF" w:rsidRPr="00BE7F2D" w:rsidTr="00B71A66">
        <w:trPr>
          <w:gridAfter w:val="1"/>
          <w:wAfter w:w="124" w:type="dxa"/>
          <w:trHeight w:val="78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lastRenderedPageBreak/>
              <w:t xml:space="preserve">Подпрограмма «Обеспечение реализации муниципальной программы «Развитие образования  в </w:t>
            </w:r>
            <w:proofErr w:type="spellStart"/>
            <w:r w:rsidRPr="00A633EF">
              <w:t>Поддорском</w:t>
            </w:r>
            <w:proofErr w:type="spellEnd"/>
            <w:r w:rsidRPr="00A633EF">
              <w:t xml:space="preserve"> муниципальном районе» муниципальной программы Поддорского муниципального района "Развитие образования в </w:t>
            </w:r>
            <w:proofErr w:type="spellStart"/>
            <w:r w:rsidRPr="00A633EF">
              <w:t>Поддорском</w:t>
            </w:r>
            <w:proofErr w:type="spellEnd"/>
            <w:r w:rsidRPr="00A633EF">
              <w:t xml:space="preserve"> муниципальном районе"</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6 195 823,22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5 788 200,00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5 788 200,00  </w:t>
            </w:r>
          </w:p>
        </w:tc>
      </w:tr>
      <w:tr w:rsidR="00A633EF" w:rsidRPr="00BE7F2D" w:rsidTr="00B71A66">
        <w:trPr>
          <w:gridAfter w:val="1"/>
          <w:wAfter w:w="124" w:type="dxa"/>
          <w:trHeight w:val="42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Обеспечение условий для выполнения муниципальных заданий, а также для выполнения полномочий органов местного самоуправления</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6 195 823,22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5 788 200,00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5 788 200,00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Организации, реализующие  программы дошкольного образования</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01 5 01 02200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234 823,22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94 500,00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94 500,00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01 5 01 02200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234 823,22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94 500,00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94 500,00  </w:t>
            </w:r>
          </w:p>
        </w:tc>
      </w:tr>
      <w:tr w:rsidR="00A633EF" w:rsidRPr="00BE7F2D" w:rsidTr="00B71A66">
        <w:trPr>
          <w:gridAfter w:val="1"/>
          <w:wAfter w:w="124" w:type="dxa"/>
          <w:trHeight w:val="42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Приобретения организациями, реализующие  программы дошкольного образования</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01 5 01 22200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170 000,00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01 5 01 22200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170 000,00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Ремонты организаций, реализующих  программы дошкольного образования</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01 5 01 42200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18 900,00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01 5 01 42200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18 900,00  </w:t>
            </w:r>
          </w:p>
        </w:tc>
      </w:tr>
      <w:tr w:rsidR="00A633EF" w:rsidRPr="00BE7F2D" w:rsidTr="00B71A66">
        <w:trPr>
          <w:gridAfter w:val="1"/>
          <w:wAfter w:w="124" w:type="dxa"/>
          <w:trHeight w:val="623"/>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01 5 01 70060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234 900,00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234 900,00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234 900,00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01 5 01 70060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234 900,00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234 900,00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234 900,00  </w:t>
            </w:r>
          </w:p>
        </w:tc>
      </w:tr>
      <w:tr w:rsidR="00A633EF" w:rsidRPr="00BE7F2D" w:rsidTr="00B71A66">
        <w:trPr>
          <w:gridAfter w:val="1"/>
          <w:wAfter w:w="124" w:type="dxa"/>
          <w:trHeight w:val="912"/>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01 5 01 72120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335 600,00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335 600,00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335 600,00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01 5 01 72120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335 600,00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335 600,00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335 600,00  </w:t>
            </w:r>
          </w:p>
        </w:tc>
      </w:tr>
      <w:tr w:rsidR="00A633EF" w:rsidRPr="00BE7F2D" w:rsidTr="00B71A66">
        <w:trPr>
          <w:gridAfter w:val="1"/>
          <w:wAfter w:w="124" w:type="dxa"/>
          <w:trHeight w:val="443"/>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Расходы муниципальных казенных, бюджетных и автономных учреждений по приобретению коммунальных услуг</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01 5 01 72300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4 016 100,00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4 016 100,00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4 016 100,00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lastRenderedPageBreak/>
              <w:t xml:space="preserve">Субсидии автономным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01 5 01 72300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4 016 100,00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4 016 100,00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4 016 100,00  </w:t>
            </w:r>
          </w:p>
        </w:tc>
      </w:tr>
      <w:tr w:rsidR="00A633EF" w:rsidRPr="00BE7F2D" w:rsidTr="00B71A66">
        <w:trPr>
          <w:gridAfter w:val="1"/>
          <w:wAfter w:w="124" w:type="dxa"/>
          <w:trHeight w:val="147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Обеспечение расходных обязательств, связанных с реализацией Указа Губернатора Новгородской  области от 11.10.2022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01 5 01 72670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97 300,00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01 5 01 72670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97 300,00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105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 xml:space="preserve">Расходы на </w:t>
            </w:r>
            <w:proofErr w:type="spellStart"/>
            <w:r w:rsidRPr="00A633EF">
              <w:t>софинансирование</w:t>
            </w:r>
            <w:proofErr w:type="spellEnd"/>
            <w:r w:rsidRPr="00A633EF">
              <w:t xml:space="preserve">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S2120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83 900,00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83 900,00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83 900,00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S2120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83 900,00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83 900,00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83 900,00  </w:t>
            </w:r>
          </w:p>
        </w:tc>
      </w:tr>
      <w:tr w:rsidR="00A633EF" w:rsidRPr="00BE7F2D" w:rsidTr="00B71A66">
        <w:trPr>
          <w:gridAfter w:val="1"/>
          <w:wAfter w:w="124" w:type="dxa"/>
          <w:trHeight w:val="66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Расходы на </w:t>
            </w:r>
            <w:proofErr w:type="spellStart"/>
            <w:r w:rsidRPr="00A633EF">
              <w:t>софинансирование</w:t>
            </w:r>
            <w:proofErr w:type="spellEnd"/>
            <w:r w:rsidRPr="00A633EF">
              <w:t xml:space="preserve"> мероприятий по субсидии на приобретение коммунальных услуг муниципальными казенными, бюджетными и автономными учреждениями</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S2300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1 004 300,00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1 004 300,00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1 004 300,00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S2300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1 004 300,00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1 004 300,00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1 004 300,00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Общее образование</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39 591 873,00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34 656 900,00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34 683 100,00  </w:t>
            </w:r>
          </w:p>
        </w:tc>
      </w:tr>
      <w:tr w:rsidR="00A633EF" w:rsidRPr="00BE7F2D" w:rsidTr="00B71A66">
        <w:trPr>
          <w:gridAfter w:val="1"/>
          <w:wAfter w:w="124" w:type="dxa"/>
          <w:trHeight w:val="672"/>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Муниципальная программа Поддорского муниципального района "Развитие образования в </w:t>
            </w:r>
            <w:proofErr w:type="spellStart"/>
            <w:r w:rsidRPr="00A633EF">
              <w:t>Поддорском</w:t>
            </w:r>
            <w:proofErr w:type="spellEnd"/>
            <w:r w:rsidRPr="00A633EF">
              <w:t xml:space="preserve"> муниципальном районе"</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39 591 873,00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34 656 900,00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34 683 100,00  </w:t>
            </w:r>
          </w:p>
        </w:tc>
      </w:tr>
      <w:tr w:rsidR="00A633EF" w:rsidRPr="00BE7F2D" w:rsidTr="00B71A66">
        <w:trPr>
          <w:gridAfter w:val="1"/>
          <w:wAfter w:w="124" w:type="dxa"/>
          <w:trHeight w:val="792"/>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Подпрограмма «Развитие дошкольного и общего образования в </w:t>
            </w:r>
            <w:proofErr w:type="spellStart"/>
            <w:r w:rsidRPr="00A633EF">
              <w:t>Поддорском</w:t>
            </w:r>
            <w:proofErr w:type="spellEnd"/>
            <w:r w:rsidRPr="00A633EF">
              <w:t xml:space="preserve"> муниципальном районе» муниципальной программы Поддорского муниципального района "Развитие образования в </w:t>
            </w:r>
            <w:proofErr w:type="spellStart"/>
            <w:r w:rsidRPr="00A633EF">
              <w:t>Поддорском</w:t>
            </w:r>
            <w:proofErr w:type="spellEnd"/>
            <w:r w:rsidRPr="00A633EF">
              <w:t xml:space="preserve"> муниципальном районе"</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23 995 055,00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21 573 400,00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21 629 000,00  </w:t>
            </w:r>
          </w:p>
        </w:tc>
      </w:tr>
      <w:tr w:rsidR="00A633EF" w:rsidRPr="00BE7F2D" w:rsidTr="00B71A66">
        <w:trPr>
          <w:gridAfter w:val="1"/>
          <w:wAfter w:w="124" w:type="dxa"/>
          <w:trHeight w:val="263"/>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lastRenderedPageBreak/>
              <w:t>Создание условий для получения качественного образования</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01 1 03 00000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20 560 500,00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20 541 200,00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20 541 200,00  </w:t>
            </w:r>
          </w:p>
        </w:tc>
      </w:tr>
      <w:tr w:rsidR="00A633EF" w:rsidRPr="00BE7F2D" w:rsidTr="00B71A66">
        <w:trPr>
          <w:gridAfter w:val="1"/>
          <w:wAfter w:w="124" w:type="dxa"/>
          <w:trHeight w:val="5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Организации, реализующие  программы дошкольного образования, начального общего, основного общего, среднего общего образования</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01 1 03 02210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3 268 400,00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3 268 400,00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3 268 400,00  </w:t>
            </w:r>
          </w:p>
        </w:tc>
      </w:tr>
      <w:tr w:rsidR="00A633EF" w:rsidRPr="00BE7F2D" w:rsidTr="00B71A66">
        <w:trPr>
          <w:gridAfter w:val="1"/>
          <w:wAfter w:w="124" w:type="dxa"/>
          <w:trHeight w:val="21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01 1 03 02210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3 268 400,00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3 268 400,00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3 268 400,00  </w:t>
            </w:r>
          </w:p>
        </w:tc>
      </w:tr>
      <w:tr w:rsidR="00A633EF" w:rsidRPr="00BE7F2D" w:rsidTr="00B71A66">
        <w:trPr>
          <w:gridAfter w:val="1"/>
          <w:wAfter w:w="124" w:type="dxa"/>
          <w:trHeight w:val="84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01 1 03 53031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1 484 300,00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1 484 300,00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1 484 300,00  </w:t>
            </w:r>
          </w:p>
        </w:tc>
      </w:tr>
      <w:tr w:rsidR="00A633EF" w:rsidRPr="00BE7F2D" w:rsidTr="00B71A66">
        <w:trPr>
          <w:gridAfter w:val="1"/>
          <w:wAfter w:w="124" w:type="dxa"/>
          <w:trHeight w:val="21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01 1 03 53031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1 484 300,00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1 484 300,00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1 484 300,00  </w:t>
            </w:r>
          </w:p>
        </w:tc>
      </w:tr>
      <w:tr w:rsidR="00A633EF" w:rsidRPr="00BE7F2D" w:rsidTr="00B71A66">
        <w:trPr>
          <w:gridAfter w:val="1"/>
          <w:wAfter w:w="124" w:type="dxa"/>
          <w:trHeight w:val="315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w:t>
            </w:r>
            <w:r w:rsidRPr="00A633EF">
              <w:lastRenderedPageBreak/>
              <w:t>использованием дистанционных образовательных технологий</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lastRenderedPageBreak/>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01 1 03 70040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15 419 800,00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15 419 800,00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15 419 800,00  </w:t>
            </w:r>
          </w:p>
        </w:tc>
      </w:tr>
      <w:tr w:rsidR="00A633EF" w:rsidRPr="00BE7F2D" w:rsidTr="00B71A66">
        <w:trPr>
          <w:gridAfter w:val="1"/>
          <w:wAfter w:w="124" w:type="dxa"/>
          <w:trHeight w:val="21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01 1 03 70040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15 419 800,00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15 419 800,00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15 419 800,00  </w:t>
            </w:r>
          </w:p>
        </w:tc>
      </w:tr>
      <w:tr w:rsidR="00A633EF" w:rsidRPr="00BE7F2D" w:rsidTr="00B71A66">
        <w:trPr>
          <w:gridAfter w:val="1"/>
          <w:wAfter w:w="124" w:type="dxa"/>
          <w:trHeight w:val="84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01 1 03 70500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119 000,00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99 700,00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99 700,00  </w:t>
            </w:r>
          </w:p>
        </w:tc>
      </w:tr>
      <w:tr w:rsidR="00A633EF" w:rsidRPr="00BE7F2D" w:rsidTr="00B71A66">
        <w:trPr>
          <w:gridAfter w:val="1"/>
          <w:wAfter w:w="124" w:type="dxa"/>
          <w:trHeight w:val="21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01 1 03 70500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119 000,00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99 700,00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99 700,00  </w:t>
            </w:r>
          </w:p>
        </w:tc>
      </w:tr>
      <w:tr w:rsidR="00A633EF" w:rsidRPr="00BE7F2D" w:rsidTr="00B71A66">
        <w:trPr>
          <w:gridAfter w:val="1"/>
          <w:wAfter w:w="124" w:type="dxa"/>
          <w:trHeight w:val="84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01 1 03 70570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47 300,00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47 300,00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47 300,00  </w:t>
            </w:r>
          </w:p>
        </w:tc>
      </w:tr>
      <w:tr w:rsidR="00A633EF" w:rsidRPr="00BE7F2D" w:rsidTr="00B71A66">
        <w:trPr>
          <w:gridAfter w:val="1"/>
          <w:wAfter w:w="124" w:type="dxa"/>
          <w:trHeight w:val="21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01 1 03 70570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47 300,00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47 300,00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47 300,00  </w:t>
            </w:r>
          </w:p>
        </w:tc>
      </w:tr>
      <w:tr w:rsidR="00A633EF" w:rsidRPr="00BE7F2D" w:rsidTr="00B71A66">
        <w:trPr>
          <w:gridAfter w:val="1"/>
          <w:wAfter w:w="124" w:type="dxa"/>
          <w:trHeight w:val="84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01 1 03 70630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217 600,00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217 600,00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217 600,00  </w:t>
            </w:r>
          </w:p>
        </w:tc>
      </w:tr>
      <w:tr w:rsidR="00A633EF" w:rsidRPr="00BE7F2D" w:rsidTr="00B71A66">
        <w:trPr>
          <w:gridAfter w:val="1"/>
          <w:wAfter w:w="124" w:type="dxa"/>
          <w:trHeight w:val="21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01 1 03 70630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217 600,00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217 600,00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217 600,00  </w:t>
            </w:r>
          </w:p>
        </w:tc>
      </w:tr>
      <w:tr w:rsidR="00A633EF" w:rsidRPr="00BE7F2D" w:rsidTr="00B71A66">
        <w:trPr>
          <w:gridAfter w:val="1"/>
          <w:wAfter w:w="124" w:type="dxa"/>
          <w:trHeight w:val="42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lastRenderedPageBreak/>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01 1 03 72080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3 700,00  </w:t>
            </w:r>
          </w:p>
        </w:tc>
      </w:tr>
      <w:tr w:rsidR="00A633EF" w:rsidRPr="00BE7F2D" w:rsidTr="00B71A66">
        <w:trPr>
          <w:gridAfter w:val="1"/>
          <w:wAfter w:w="124" w:type="dxa"/>
          <w:trHeight w:val="21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01 1 03 72080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3 700,00  </w:t>
            </w:r>
          </w:p>
        </w:tc>
      </w:tr>
      <w:tr w:rsidR="00A633EF" w:rsidRPr="00BE7F2D" w:rsidTr="00B71A66">
        <w:trPr>
          <w:gridAfter w:val="1"/>
          <w:wAfter w:w="124" w:type="dxa"/>
          <w:trHeight w:val="63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Расходы на </w:t>
            </w:r>
            <w:proofErr w:type="spellStart"/>
            <w:r w:rsidRPr="00A633EF">
              <w:t>софинансирование</w:t>
            </w:r>
            <w:proofErr w:type="spellEnd"/>
            <w:r w:rsidRPr="00A633EF">
              <w:t xml:space="preserve">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03 S2080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400,00  </w:t>
            </w:r>
          </w:p>
        </w:tc>
      </w:tr>
      <w:tr w:rsidR="00A633EF" w:rsidRPr="00BE7F2D" w:rsidTr="00B71A66">
        <w:trPr>
          <w:gridAfter w:val="1"/>
          <w:wAfter w:w="124" w:type="dxa"/>
          <w:trHeight w:val="21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03 S2080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400,00  </w:t>
            </w:r>
          </w:p>
        </w:tc>
      </w:tr>
      <w:tr w:rsidR="00A633EF" w:rsidRPr="00BE7F2D" w:rsidTr="00B71A66">
        <w:trPr>
          <w:gridAfter w:val="1"/>
          <w:wAfter w:w="124" w:type="dxa"/>
          <w:trHeight w:val="21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Федеральный проект «Современная школа»</w:t>
            </w:r>
          </w:p>
        </w:tc>
        <w:tc>
          <w:tcPr>
            <w:tcW w:w="476" w:type="dxa"/>
            <w:gridSpan w:val="2"/>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01 1 Е1 00000</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000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3 098 555,00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736 200,00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736 200,00  </w:t>
            </w:r>
          </w:p>
        </w:tc>
      </w:tr>
      <w:tr w:rsidR="00A633EF" w:rsidRPr="00BE7F2D" w:rsidTr="00B71A66">
        <w:trPr>
          <w:gridAfter w:val="1"/>
          <w:wAfter w:w="124" w:type="dxa"/>
          <w:trHeight w:val="84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476" w:type="dxa"/>
            <w:gridSpan w:val="2"/>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01 1 Е1 00000</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000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3 098 555,00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736 200,00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736 200,00  </w:t>
            </w:r>
          </w:p>
        </w:tc>
      </w:tr>
      <w:tr w:rsidR="00A633EF" w:rsidRPr="00BE7F2D" w:rsidTr="00B71A66">
        <w:trPr>
          <w:gridAfter w:val="1"/>
          <w:wAfter w:w="124" w:type="dxa"/>
          <w:trHeight w:val="43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Ремонты организаций, реализующих  программы дошкольного образования, начального общего, основного общего, среднего общего образования</w:t>
            </w:r>
          </w:p>
        </w:tc>
        <w:tc>
          <w:tcPr>
            <w:tcW w:w="476" w:type="dxa"/>
            <w:gridSpan w:val="2"/>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01 1 Е1 42210</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000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1 364 355,00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21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01 1 Е1 42210</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620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1 364 355,00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49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76" w:type="dxa"/>
            <w:gridSpan w:val="2"/>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01 1 Е1 70020</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000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536 200,00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536 200,00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536 200,00  </w:t>
            </w:r>
          </w:p>
        </w:tc>
      </w:tr>
      <w:tr w:rsidR="00A633EF" w:rsidRPr="00BE7F2D" w:rsidTr="00B71A66">
        <w:trPr>
          <w:gridAfter w:val="1"/>
          <w:wAfter w:w="124" w:type="dxa"/>
          <w:trHeight w:val="21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01 1 Е1 70020</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536 200,00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536 200,00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536 200,00  </w:t>
            </w:r>
          </w:p>
        </w:tc>
      </w:tr>
      <w:tr w:rsidR="00A633EF" w:rsidRPr="00BE7F2D" w:rsidTr="00B71A66">
        <w:trPr>
          <w:gridAfter w:val="1"/>
          <w:wAfter w:w="124" w:type="dxa"/>
          <w:trHeight w:val="63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w:t>
            </w:r>
          </w:p>
        </w:tc>
        <w:tc>
          <w:tcPr>
            <w:tcW w:w="476" w:type="dxa"/>
            <w:gridSpan w:val="2"/>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01 1 Е1 71370</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000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100 000,00  </w:t>
            </w:r>
          </w:p>
        </w:tc>
      </w:tr>
      <w:tr w:rsidR="00A633EF" w:rsidRPr="00BE7F2D" w:rsidTr="00B71A66">
        <w:trPr>
          <w:gridAfter w:val="1"/>
          <w:wAfter w:w="124" w:type="dxa"/>
          <w:trHeight w:val="21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01 1 Е1 71370</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100 000,00  </w:t>
            </w:r>
          </w:p>
        </w:tc>
      </w:tr>
      <w:tr w:rsidR="00A633EF" w:rsidRPr="00BE7F2D" w:rsidTr="00B71A66">
        <w:trPr>
          <w:gridAfter w:val="1"/>
          <w:wAfter w:w="124" w:type="dxa"/>
          <w:trHeight w:val="84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Финансовое обеспечение деятельности центров образования естественно-научной и технологической направленности в муниципальных о </w:t>
            </w:r>
            <w:r w:rsidRPr="00A633EF">
              <w:lastRenderedPageBreak/>
              <w:t>общеобразовательных организациях области, расположенных в сельской местности и малых городах</w:t>
            </w:r>
          </w:p>
        </w:tc>
        <w:tc>
          <w:tcPr>
            <w:tcW w:w="476" w:type="dxa"/>
            <w:gridSpan w:val="2"/>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lastRenderedPageBreak/>
              <w:t>07</w:t>
            </w:r>
          </w:p>
        </w:tc>
        <w:tc>
          <w:tcPr>
            <w:tcW w:w="567"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01 1 Е1 72330</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000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1 098 000,00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100 000,00  </w:t>
            </w:r>
          </w:p>
        </w:tc>
      </w:tr>
      <w:tr w:rsidR="00A633EF" w:rsidRPr="00BE7F2D" w:rsidTr="00B71A66">
        <w:trPr>
          <w:gridAfter w:val="1"/>
          <w:wAfter w:w="124" w:type="dxa"/>
          <w:trHeight w:val="21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01 1 Е1 72330</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1 098 000,00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100 000,00  </w:t>
            </w:r>
          </w:p>
        </w:tc>
      </w:tr>
      <w:tr w:rsidR="00A633EF" w:rsidRPr="00BE7F2D" w:rsidTr="00B71A66">
        <w:trPr>
          <w:gridAfter w:val="1"/>
          <w:wAfter w:w="124" w:type="dxa"/>
          <w:trHeight w:val="21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Федеральный проект «Цифровая образовательная среда»</w:t>
            </w:r>
          </w:p>
        </w:tc>
        <w:tc>
          <w:tcPr>
            <w:tcW w:w="476" w:type="dxa"/>
            <w:gridSpan w:val="2"/>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01 1 Е4 00000</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000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30 000,00  </w:t>
            </w:r>
          </w:p>
        </w:tc>
      </w:tr>
      <w:tr w:rsidR="00A633EF" w:rsidRPr="00BE7F2D" w:rsidTr="00B71A66">
        <w:trPr>
          <w:gridAfter w:val="1"/>
          <w:wAfter w:w="124" w:type="dxa"/>
          <w:trHeight w:val="84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476" w:type="dxa"/>
            <w:gridSpan w:val="2"/>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01 1 Е4 00000</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000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30 000,00  </w:t>
            </w:r>
          </w:p>
        </w:tc>
      </w:tr>
      <w:tr w:rsidR="00A633EF" w:rsidRPr="00BE7F2D" w:rsidTr="00B71A66">
        <w:trPr>
          <w:gridAfter w:val="1"/>
          <w:wAfter w:w="124" w:type="dxa"/>
          <w:trHeight w:val="63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476" w:type="dxa"/>
            <w:gridSpan w:val="2"/>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01 1 Е4 71380</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000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30 000,00  </w:t>
            </w:r>
          </w:p>
        </w:tc>
      </w:tr>
      <w:tr w:rsidR="00A633EF" w:rsidRPr="00BE7F2D" w:rsidTr="00B71A66">
        <w:trPr>
          <w:gridAfter w:val="1"/>
          <w:wAfter w:w="124" w:type="dxa"/>
          <w:trHeight w:val="21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01 1 Е4 71380</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30 000,00  </w:t>
            </w:r>
          </w:p>
        </w:tc>
      </w:tr>
      <w:tr w:rsidR="00A633EF" w:rsidRPr="00BE7F2D" w:rsidTr="00B71A66">
        <w:trPr>
          <w:gridAfter w:val="1"/>
          <w:wAfter w:w="124" w:type="dxa"/>
          <w:trHeight w:val="42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Федеральный проект «Патриотическое воспитание граждан Российской Федерации»</w:t>
            </w:r>
          </w:p>
        </w:tc>
        <w:tc>
          <w:tcPr>
            <w:tcW w:w="476" w:type="dxa"/>
            <w:gridSpan w:val="2"/>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01 1 ЕВ 00000</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000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266 000,00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266 000,00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321 600,00  </w:t>
            </w:r>
          </w:p>
        </w:tc>
      </w:tr>
      <w:tr w:rsidR="00A633EF" w:rsidRPr="00BE7F2D" w:rsidTr="00B71A66">
        <w:trPr>
          <w:gridAfter w:val="1"/>
          <w:wAfter w:w="124" w:type="dxa"/>
          <w:trHeight w:val="84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Задача ЕВ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476" w:type="dxa"/>
            <w:gridSpan w:val="2"/>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01 1 ЕВ 00000</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000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266 000,00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266 000,00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321 600,00  </w:t>
            </w:r>
          </w:p>
        </w:tc>
      </w:tr>
      <w:tr w:rsidR="00A633EF" w:rsidRPr="00BE7F2D" w:rsidTr="00B71A66">
        <w:trPr>
          <w:gridAfter w:val="1"/>
          <w:wAfter w:w="124" w:type="dxa"/>
          <w:trHeight w:val="84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476" w:type="dxa"/>
            <w:gridSpan w:val="2"/>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01 1 ЕВ 51791</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A633EF" w:rsidRPr="00A633EF" w:rsidRDefault="00A633EF" w:rsidP="00A633EF">
            <w:pPr>
              <w:jc w:val="center"/>
            </w:pPr>
            <w:r w:rsidRPr="00A633EF">
              <w:t>000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266 000,00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266 000,00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321 600,00  </w:t>
            </w:r>
          </w:p>
        </w:tc>
      </w:tr>
      <w:tr w:rsidR="00A633EF" w:rsidRPr="00BE7F2D" w:rsidTr="00B71A66">
        <w:trPr>
          <w:gridAfter w:val="1"/>
          <w:wAfter w:w="124" w:type="dxa"/>
          <w:trHeight w:val="276"/>
        </w:trPr>
        <w:tc>
          <w:tcPr>
            <w:tcW w:w="61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47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pPr>
              <w:jc w:val="center"/>
            </w:pPr>
            <w:r w:rsidRPr="00A633EF">
              <w:t>07</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pPr>
              <w:jc w:val="center"/>
            </w:pPr>
            <w:r w:rsidRPr="00A633EF">
              <w:t>02</w:t>
            </w:r>
          </w:p>
        </w:tc>
        <w:tc>
          <w:tcPr>
            <w:tcW w:w="197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pPr>
              <w:jc w:val="center"/>
            </w:pPr>
            <w:r w:rsidRPr="00A633EF">
              <w:t>01 1 ЕВ 51791</w:t>
            </w:r>
          </w:p>
        </w:tc>
        <w:tc>
          <w:tcPr>
            <w:tcW w:w="57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pPr>
              <w:jc w:val="center"/>
            </w:pPr>
            <w:r w:rsidRPr="00A633EF">
              <w:t>620</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xml:space="preserve">266 000,00  </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xml:space="preserve">266 000,00  </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xml:space="preserve">321 600,00  </w:t>
            </w:r>
          </w:p>
        </w:tc>
      </w:tr>
      <w:tr w:rsidR="00A633EF" w:rsidRPr="00BE7F2D" w:rsidTr="00B71A66">
        <w:trPr>
          <w:gridAfter w:val="1"/>
          <w:wAfter w:w="124" w:type="dxa"/>
          <w:trHeight w:val="276"/>
        </w:trPr>
        <w:tc>
          <w:tcPr>
            <w:tcW w:w="6122" w:type="dxa"/>
            <w:gridSpan w:val="2"/>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476" w:type="dxa"/>
            <w:gridSpan w:val="2"/>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567"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975" w:type="dxa"/>
            <w:gridSpan w:val="3"/>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r>
      <w:tr w:rsidR="00A633EF" w:rsidRPr="00BE7F2D" w:rsidTr="00B71A66">
        <w:trPr>
          <w:gridAfter w:val="1"/>
          <w:wAfter w:w="124" w:type="dxa"/>
          <w:trHeight w:val="87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Подпрограмма «Обеспечение реализации муниципальной программы «Развитие образования  в </w:t>
            </w:r>
            <w:proofErr w:type="spellStart"/>
            <w:r w:rsidRPr="00A633EF">
              <w:t>Поддорском</w:t>
            </w:r>
            <w:proofErr w:type="spellEnd"/>
            <w:r w:rsidRPr="00A633EF">
              <w:t xml:space="preserve"> муниципальном районе» муниципальной </w:t>
            </w:r>
            <w:r w:rsidRPr="00A633EF">
              <w:lastRenderedPageBreak/>
              <w:t xml:space="preserve">программы Поддорского муниципального района "Развитие образования в </w:t>
            </w:r>
            <w:proofErr w:type="spellStart"/>
            <w:r w:rsidRPr="00A633EF">
              <w:t>Поддорском</w:t>
            </w:r>
            <w:proofErr w:type="spellEnd"/>
            <w:r w:rsidRPr="00A633EF">
              <w:t xml:space="preserve"> муниципальном районе"</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lastRenderedPageBreak/>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15 596 818,00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13 083 500,00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13 054 100,00  </w:t>
            </w:r>
          </w:p>
        </w:tc>
      </w:tr>
      <w:tr w:rsidR="00A633EF" w:rsidRPr="00BE7F2D" w:rsidTr="00B71A66">
        <w:trPr>
          <w:gridAfter w:val="1"/>
          <w:wAfter w:w="124" w:type="dxa"/>
          <w:trHeight w:val="49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Обеспечение условий для выполнения муниципальных заданий, а также для выполнения полномочий органов местного самоуправления</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15 596 818,00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13 083 500,00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13 054 100,00  </w:t>
            </w:r>
          </w:p>
        </w:tc>
      </w:tr>
      <w:tr w:rsidR="00A633EF" w:rsidRPr="00BE7F2D" w:rsidTr="00B71A66">
        <w:trPr>
          <w:gridAfter w:val="1"/>
          <w:wAfter w:w="124" w:type="dxa"/>
          <w:trHeight w:val="49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Организации, реализующие  программы дошкольного образования, начального общего, основного общего, среднего общего образования</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01 5 01 02210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166 400,00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148 400,00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148 400,00  </w:t>
            </w:r>
          </w:p>
        </w:tc>
      </w:tr>
      <w:tr w:rsidR="00A633EF" w:rsidRPr="00BE7F2D" w:rsidTr="00B71A66">
        <w:trPr>
          <w:gridAfter w:val="1"/>
          <w:wAfter w:w="124" w:type="dxa"/>
          <w:trHeight w:val="312"/>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01 5 01 02210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166 400,00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148 400,00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148 400,00  </w:t>
            </w:r>
          </w:p>
        </w:tc>
      </w:tr>
      <w:tr w:rsidR="00A633EF" w:rsidRPr="00BE7F2D" w:rsidTr="00B71A66">
        <w:trPr>
          <w:gridAfter w:val="1"/>
          <w:wAfter w:w="124" w:type="dxa"/>
          <w:trHeight w:val="312"/>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01 5 01 22210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135 000,00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312"/>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01 5 01 22210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135 000,00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409"/>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Ремонты организаций, реализующих  программы дошкольного образования, начального общего, основного общего, среднего общего образования</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01 5 01 42210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167 100,00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167 100,00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167 100,00  </w:t>
            </w:r>
          </w:p>
        </w:tc>
      </w:tr>
      <w:tr w:rsidR="00A633EF" w:rsidRPr="00BE7F2D" w:rsidTr="00B71A66">
        <w:trPr>
          <w:gridAfter w:val="1"/>
          <w:wAfter w:w="124" w:type="dxa"/>
          <w:trHeight w:val="409"/>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01 5 01 42210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167 100,00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167 100,00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167 100,00  </w:t>
            </w:r>
          </w:p>
        </w:tc>
      </w:tr>
      <w:tr w:rsidR="00A633EF" w:rsidRPr="00BE7F2D" w:rsidTr="00B71A66">
        <w:trPr>
          <w:gridAfter w:val="1"/>
          <w:wAfter w:w="124" w:type="dxa"/>
          <w:trHeight w:val="409"/>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01 5 01 70060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352 300,00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352 300,00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352 300,00  </w:t>
            </w:r>
          </w:p>
        </w:tc>
      </w:tr>
      <w:tr w:rsidR="00A633EF" w:rsidRPr="00BE7F2D" w:rsidTr="00B71A66">
        <w:trPr>
          <w:gridAfter w:val="1"/>
          <w:wAfter w:w="124" w:type="dxa"/>
          <w:trHeight w:val="409"/>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01 5 01 70060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352 300,00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352 300,00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352 300,00  </w:t>
            </w:r>
          </w:p>
        </w:tc>
      </w:tr>
      <w:tr w:rsidR="00A633EF" w:rsidRPr="00BE7F2D" w:rsidTr="00B71A66">
        <w:trPr>
          <w:gridAfter w:val="1"/>
          <w:wAfter w:w="124" w:type="dxa"/>
          <w:trHeight w:val="409"/>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w:t>
            </w:r>
            <w:r w:rsidRPr="00A633EF">
              <w:lastRenderedPageBreak/>
              <w:t>выполнении задач, возложенных на Вооруженные Силы Российской Федерации, и членов их семей»</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lastRenderedPageBreak/>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01 5 01 71640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36 600,00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36 600,00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36 600,00  </w:t>
            </w:r>
          </w:p>
        </w:tc>
      </w:tr>
      <w:tr w:rsidR="00A633EF" w:rsidRPr="00BE7F2D" w:rsidTr="00B71A66">
        <w:trPr>
          <w:gridAfter w:val="1"/>
          <w:wAfter w:w="124" w:type="dxa"/>
          <w:trHeight w:val="409"/>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01 5 01 71640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36 600,00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36 600,00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36 600,00  </w:t>
            </w:r>
          </w:p>
        </w:tc>
      </w:tr>
      <w:tr w:rsidR="00A633EF" w:rsidRPr="00BE7F2D" w:rsidTr="00B71A66">
        <w:trPr>
          <w:gridAfter w:val="1"/>
          <w:wAfter w:w="124" w:type="dxa"/>
          <w:trHeight w:val="111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01 5 01 72120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511 300,00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511 300,00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511 300,00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01 5 01 72120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511 300,00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511 300,00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511 300,00  </w:t>
            </w:r>
          </w:p>
        </w:tc>
      </w:tr>
      <w:tr w:rsidR="00A633EF" w:rsidRPr="00BE7F2D" w:rsidTr="00B71A66">
        <w:trPr>
          <w:gridAfter w:val="1"/>
          <w:wAfter w:w="124" w:type="dxa"/>
          <w:trHeight w:val="432"/>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Расходы муниципальных казенных, бюджетных и автономных учреждений по приобретению коммунальных услуг</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01 5 01 72300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4 346 700,00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4 346 700,00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4 346 700,00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01 5 01 72300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4 346 700,00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4 346 700,00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4 346 700,00  </w:t>
            </w:r>
          </w:p>
        </w:tc>
      </w:tr>
      <w:tr w:rsidR="00A633EF" w:rsidRPr="00BE7F2D" w:rsidTr="00B71A66">
        <w:trPr>
          <w:gridAfter w:val="1"/>
          <w:wAfter w:w="124" w:type="dxa"/>
          <w:trHeight w:val="42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Организация бесплатной перевозки обучающихся общеобразовательных организаций</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01 5 01 72380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4 887 200,00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4 887 200,00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4 887 200,00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01 5 01 72380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4 887 200,00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4 887 200,00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4 887 200,00  </w:t>
            </w:r>
          </w:p>
        </w:tc>
      </w:tr>
      <w:tr w:rsidR="00A633EF" w:rsidRPr="00BE7F2D" w:rsidTr="00B71A66">
        <w:trPr>
          <w:gridAfter w:val="1"/>
          <w:wAfter w:w="124" w:type="dxa"/>
          <w:trHeight w:val="42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Реализация местных инициатив в рамках приоритетного регионального проекта "Наш выбор"</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01 5 01 77050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1 500 000,00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01 5 01 77050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1 500 000,00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63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01 5 01 92210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18 018,00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01 5 01 92210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18 018,00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63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L3041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1 250 400,00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1 216 100,00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1 186 700,00  </w:t>
            </w:r>
          </w:p>
        </w:tc>
      </w:tr>
      <w:tr w:rsidR="00A633EF" w:rsidRPr="00BE7F2D" w:rsidTr="00B71A66">
        <w:trPr>
          <w:gridAfter w:val="1"/>
          <w:wAfter w:w="124" w:type="dxa"/>
          <w:trHeight w:val="420"/>
        </w:trPr>
        <w:tc>
          <w:tcPr>
            <w:tcW w:w="612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47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L3041</w:t>
            </w:r>
          </w:p>
        </w:tc>
        <w:tc>
          <w:tcPr>
            <w:tcW w:w="57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xml:space="preserve">1 250 400,00  </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xml:space="preserve">1 216 100,00  </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xml:space="preserve">1 186 700,00  </w:t>
            </w:r>
          </w:p>
        </w:tc>
      </w:tr>
      <w:tr w:rsidR="00A633EF" w:rsidRPr="00BE7F2D" w:rsidTr="00B71A66">
        <w:trPr>
          <w:gridAfter w:val="1"/>
          <w:wAfter w:w="124" w:type="dxa"/>
          <w:trHeight w:val="276"/>
        </w:trPr>
        <w:tc>
          <w:tcPr>
            <w:tcW w:w="6122" w:type="dxa"/>
            <w:gridSpan w:val="2"/>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476" w:type="dxa"/>
            <w:gridSpan w:val="2"/>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567"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975" w:type="dxa"/>
            <w:gridSpan w:val="3"/>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r>
      <w:tr w:rsidR="00A633EF" w:rsidRPr="00BE7F2D" w:rsidTr="00B71A66">
        <w:trPr>
          <w:gridAfter w:val="1"/>
          <w:wAfter w:w="124" w:type="dxa"/>
          <w:trHeight w:val="276"/>
        </w:trPr>
        <w:tc>
          <w:tcPr>
            <w:tcW w:w="6122" w:type="dxa"/>
            <w:gridSpan w:val="2"/>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476" w:type="dxa"/>
            <w:gridSpan w:val="2"/>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567"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975" w:type="dxa"/>
            <w:gridSpan w:val="3"/>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r>
      <w:tr w:rsidR="00A633EF" w:rsidRPr="00BE7F2D" w:rsidTr="00B71A66">
        <w:trPr>
          <w:gridAfter w:val="1"/>
          <w:wAfter w:w="124" w:type="dxa"/>
          <w:trHeight w:val="105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lastRenderedPageBreak/>
              <w:t xml:space="preserve">Расходы на </w:t>
            </w:r>
            <w:proofErr w:type="spellStart"/>
            <w:r w:rsidRPr="00A633EF">
              <w:t>софинансирование</w:t>
            </w:r>
            <w:proofErr w:type="spellEnd"/>
            <w:r w:rsidRPr="00A633EF">
              <w:t xml:space="preserve">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S2120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127 800,00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127 800,00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127 800,00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S2120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127 800,00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127 800,00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127 800,00  </w:t>
            </w:r>
          </w:p>
        </w:tc>
      </w:tr>
      <w:tr w:rsidR="00A633EF" w:rsidRPr="00BE7F2D" w:rsidTr="00B71A66">
        <w:trPr>
          <w:gridAfter w:val="1"/>
          <w:wAfter w:w="124" w:type="dxa"/>
          <w:trHeight w:val="612"/>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Расходы на </w:t>
            </w:r>
            <w:proofErr w:type="spellStart"/>
            <w:r w:rsidRPr="00A633EF">
              <w:t>софинансирование</w:t>
            </w:r>
            <w:proofErr w:type="spellEnd"/>
            <w:r w:rsidRPr="00A633EF">
              <w:t xml:space="preserve"> мероприятий по субсидии на приобретение коммунальных услуг муниципальными казенными, бюджетными и автономными учреждениями</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S2300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1 086 400,00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1 086 400,00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1 086 400,00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S2300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1 086 400,00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1 086 400,00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1 086 400,00  </w:t>
            </w:r>
          </w:p>
        </w:tc>
      </w:tr>
      <w:tr w:rsidR="00A633EF" w:rsidRPr="00BE7F2D" w:rsidTr="00B71A66">
        <w:trPr>
          <w:gridAfter w:val="1"/>
          <w:wAfter w:w="124" w:type="dxa"/>
          <w:trHeight w:val="42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Расходы на </w:t>
            </w:r>
            <w:proofErr w:type="spellStart"/>
            <w:r w:rsidRPr="00A633EF">
              <w:t>софинансирование</w:t>
            </w:r>
            <w:proofErr w:type="spellEnd"/>
            <w:r w:rsidRPr="00A633EF">
              <w:t xml:space="preserve"> мероприятий по организации бесплатной перевозки обучающихся общеобразовательных организаций</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S2380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203 600,00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203 600,00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203 600,00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S2380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203 600,00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203 600,00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203 600,00  </w:t>
            </w:r>
          </w:p>
        </w:tc>
      </w:tr>
      <w:tr w:rsidR="00A633EF" w:rsidRPr="00BE7F2D" w:rsidTr="00B71A66">
        <w:trPr>
          <w:gridAfter w:val="1"/>
          <w:wAfter w:w="124" w:type="dxa"/>
          <w:trHeight w:val="42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Расходы на </w:t>
            </w:r>
            <w:proofErr w:type="spellStart"/>
            <w:r w:rsidRPr="00A633EF">
              <w:t>софинансирование</w:t>
            </w:r>
            <w:proofErr w:type="spellEnd"/>
            <w:r w:rsidRPr="00A633EF">
              <w:t xml:space="preserve"> мероприятий реализации местных инициатив в рамках приоритетного регионального проекта "Наш выбор"</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S7050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808 000,00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S7050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808 000,00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289"/>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33EF" w:rsidRPr="00A633EF" w:rsidRDefault="00A633EF" w:rsidP="00A633EF">
            <w:r w:rsidRPr="00A633EF">
              <w:t>Дополнительное образование детей</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5 341 729,00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5 198 800,00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5 198 800,00  </w:t>
            </w:r>
          </w:p>
        </w:tc>
      </w:tr>
      <w:tr w:rsidR="00A633EF" w:rsidRPr="00BE7F2D" w:rsidTr="00B71A66">
        <w:trPr>
          <w:gridAfter w:val="1"/>
          <w:wAfter w:w="124" w:type="dxa"/>
          <w:trHeight w:val="42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Муниципальная программа Поддорского муниципального района "Развитие образования в </w:t>
            </w:r>
            <w:proofErr w:type="spellStart"/>
            <w:r w:rsidRPr="00A633EF">
              <w:t>Поддорском</w:t>
            </w:r>
            <w:proofErr w:type="spellEnd"/>
            <w:r w:rsidRPr="00A633EF">
              <w:t xml:space="preserve"> муниципальном районе"</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813 700,00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813 700,00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813 700,00  </w:t>
            </w:r>
          </w:p>
        </w:tc>
      </w:tr>
      <w:tr w:rsidR="00A633EF" w:rsidRPr="00BE7F2D" w:rsidTr="00B71A66">
        <w:trPr>
          <w:gridAfter w:val="1"/>
          <w:wAfter w:w="124" w:type="dxa"/>
          <w:trHeight w:val="84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Подпрограмма «Развитие дополнительного образования в </w:t>
            </w:r>
            <w:proofErr w:type="spellStart"/>
            <w:r w:rsidRPr="00A633EF">
              <w:t>Поддорском</w:t>
            </w:r>
            <w:proofErr w:type="spellEnd"/>
            <w:r w:rsidRPr="00A633EF">
              <w:t xml:space="preserve"> муниципальном районе» муниципальной программы Поддорского муниципального района "Развитие образования в </w:t>
            </w:r>
            <w:proofErr w:type="spellStart"/>
            <w:r w:rsidRPr="00A633EF">
              <w:t>Поддорском</w:t>
            </w:r>
            <w:proofErr w:type="spellEnd"/>
            <w:r w:rsidRPr="00A633EF">
              <w:t xml:space="preserve"> муниципальном районе"</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01 2 00 00000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813 700,00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813 700,00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813 700,00  </w:t>
            </w:r>
          </w:p>
        </w:tc>
      </w:tr>
      <w:tr w:rsidR="00A633EF" w:rsidRPr="00BE7F2D" w:rsidTr="00B71A66">
        <w:trPr>
          <w:gridAfter w:val="1"/>
          <w:wAfter w:w="124" w:type="dxa"/>
          <w:trHeight w:val="63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01 2 01 00000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813 700,00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813 700,00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813 700,00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lastRenderedPageBreak/>
              <w:t>Реализация программ дополнительного образования</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01 2 01 06230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813 700,00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813 700,00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813 700,00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01 2 01 06230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813 700,00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813 700,00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813 700,00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Развитие культуры на территории Поддорского муниципального района</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4 528 029,00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4 385 100,00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4 385 100,00  </w:t>
            </w:r>
          </w:p>
        </w:tc>
      </w:tr>
      <w:tr w:rsidR="00A633EF" w:rsidRPr="00BE7F2D" w:rsidTr="00B71A66">
        <w:trPr>
          <w:gridAfter w:val="1"/>
          <w:wAfter w:w="124" w:type="dxa"/>
          <w:trHeight w:val="63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02 1 00 00000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76 936,00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84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02 1 03 00000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76 936,00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42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Ремонты организациями, реализующие программы дополнительного образования</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02 1 03 42230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76 936,00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02 1 03 42230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76 936,00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84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02 3 00 00000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4 451 093,00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4 385 100,00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4 385 100,00  </w:t>
            </w:r>
          </w:p>
        </w:tc>
      </w:tr>
      <w:tr w:rsidR="00A633EF" w:rsidRPr="00BE7F2D" w:rsidTr="00B71A66">
        <w:trPr>
          <w:gridAfter w:val="1"/>
          <w:wAfter w:w="124" w:type="dxa"/>
          <w:trHeight w:val="63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02 3 02 00000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4 451 093,00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4 385 100,00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4 385 100,00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Организации, реализующие программы дополнительного образования</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02 3 02 02230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4 187 793,00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4 121 800,00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4 121 800,00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02 3 02 02230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4 187 793,00  </w:t>
            </w:r>
          </w:p>
        </w:tc>
        <w:tc>
          <w:tcPr>
            <w:tcW w:w="1843" w:type="dxa"/>
            <w:gridSpan w:val="2"/>
            <w:tcBorders>
              <w:top w:val="single" w:sz="4" w:space="0" w:color="auto"/>
              <w:left w:val="single" w:sz="4" w:space="0" w:color="auto"/>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4 121 800,00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4 121 800,00  </w:t>
            </w:r>
          </w:p>
        </w:tc>
      </w:tr>
      <w:tr w:rsidR="00A633EF" w:rsidRPr="00BE7F2D" w:rsidTr="00B71A66">
        <w:trPr>
          <w:gridAfter w:val="1"/>
          <w:wAfter w:w="124" w:type="dxa"/>
          <w:trHeight w:val="42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Расходы муниципальных казенных, бюджетных и автономных учреждений по приобретению коммунальных услуг</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02 3 02 72300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210 600,00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210 600,00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210 600,00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02 3 02 72300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210 600,00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210 600,00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210 600,00  </w:t>
            </w:r>
          </w:p>
        </w:tc>
      </w:tr>
      <w:tr w:rsidR="00A633EF" w:rsidRPr="00BE7F2D" w:rsidTr="00B71A66">
        <w:trPr>
          <w:gridAfter w:val="1"/>
          <w:wAfter w:w="124" w:type="dxa"/>
          <w:trHeight w:val="63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lastRenderedPageBreak/>
              <w:t xml:space="preserve">Расходы на </w:t>
            </w:r>
            <w:proofErr w:type="spellStart"/>
            <w:r w:rsidRPr="00A633EF">
              <w:t>софинансирование</w:t>
            </w:r>
            <w:proofErr w:type="spellEnd"/>
            <w:r w:rsidRPr="00A633EF">
              <w:t xml:space="preserve"> мероприятий по субсидии на приобретение коммунальных услуг муниципальными казенными, бюджетными и автономными учреждениями</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3 02 S2300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52 700,00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52 700,00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52 700,00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3 02 S2300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52 700,00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52 700,00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52 700,00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Молодежная политика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294 000,00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294 000,00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259 000,00  </w:t>
            </w:r>
          </w:p>
        </w:tc>
      </w:tr>
      <w:tr w:rsidR="00A633EF" w:rsidRPr="00BE7F2D" w:rsidTr="00B71A66">
        <w:trPr>
          <w:gridAfter w:val="1"/>
          <w:wAfter w:w="124" w:type="dxa"/>
          <w:trHeight w:val="42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Муниципальная программа Поддорского муниципального района "Развитие образования в </w:t>
            </w:r>
            <w:proofErr w:type="spellStart"/>
            <w:r w:rsidRPr="00A633EF">
              <w:t>Поддорском</w:t>
            </w:r>
            <w:proofErr w:type="spellEnd"/>
            <w:r w:rsidRPr="00A633EF">
              <w:t xml:space="preserve"> муниципальном районе"</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104 000,00  </w:t>
            </w:r>
          </w:p>
        </w:tc>
      </w:tr>
      <w:tr w:rsidR="00A633EF" w:rsidRPr="00BE7F2D" w:rsidTr="00B71A66">
        <w:trPr>
          <w:gridAfter w:val="1"/>
          <w:wAfter w:w="124" w:type="dxa"/>
          <w:trHeight w:val="63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w:t>
            </w:r>
            <w:proofErr w:type="spellStart"/>
            <w:r w:rsidRPr="00A633EF">
              <w:t>Поддорском</w:t>
            </w:r>
            <w:proofErr w:type="spellEnd"/>
            <w:r w:rsidRPr="00A633EF">
              <w:t xml:space="preserve"> муниципальном районе"</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01 4 00 00000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104 000,00  </w:t>
            </w:r>
          </w:p>
        </w:tc>
      </w:tr>
      <w:tr w:rsidR="00A633EF" w:rsidRPr="00BE7F2D" w:rsidTr="00B71A66">
        <w:trPr>
          <w:gridAfter w:val="1"/>
          <w:wAfter w:w="124" w:type="dxa"/>
          <w:trHeight w:val="42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Формирование целостной системы выявления, продвижения и поддержки одарённых детей, инициативной и талантливой молодёжи</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01 4 01 00000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104 000,00  </w:t>
            </w:r>
          </w:p>
        </w:tc>
      </w:tr>
      <w:tr w:rsidR="00A633EF" w:rsidRPr="00BE7F2D" w:rsidTr="00B71A66">
        <w:trPr>
          <w:gridAfter w:val="1"/>
          <w:wAfter w:w="124" w:type="dxa"/>
          <w:trHeight w:val="42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Учреждения по финансово-экономическому и информационно- методическому сопровождению</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01 4 01 02350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104 000,00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бюджетным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01 4 01 02350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610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104 000,00  </w:t>
            </w:r>
          </w:p>
        </w:tc>
      </w:tr>
      <w:tr w:rsidR="00A633EF" w:rsidRPr="00BE7F2D" w:rsidTr="00B71A66">
        <w:trPr>
          <w:gridAfter w:val="1"/>
          <w:wAfter w:w="124" w:type="dxa"/>
          <w:trHeight w:val="42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152 000,00  </w:t>
            </w:r>
          </w:p>
        </w:tc>
      </w:tr>
      <w:tr w:rsidR="00A633EF" w:rsidRPr="00BE7F2D" w:rsidTr="00B71A66">
        <w:trPr>
          <w:gridAfter w:val="1"/>
          <w:wAfter w:w="124" w:type="dxa"/>
          <w:trHeight w:val="63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02 1 00 00000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152 000,00  </w:t>
            </w:r>
          </w:p>
        </w:tc>
      </w:tr>
      <w:tr w:rsidR="00A633EF" w:rsidRPr="00BE7F2D" w:rsidTr="00B71A66">
        <w:trPr>
          <w:gridAfter w:val="1"/>
          <w:wAfter w:w="124" w:type="dxa"/>
          <w:trHeight w:val="63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02 1 01 00000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152 000,00  </w:t>
            </w:r>
          </w:p>
        </w:tc>
      </w:tr>
      <w:tr w:rsidR="00A633EF" w:rsidRPr="00BE7F2D" w:rsidTr="00B71A66">
        <w:trPr>
          <w:gridAfter w:val="1"/>
          <w:wAfter w:w="124" w:type="dxa"/>
          <w:trHeight w:val="42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Осуществление отдельных государственных полномочий в области увековечения памяти погибших при защите Отечества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02 1 01 70660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152 000,00  </w:t>
            </w:r>
          </w:p>
        </w:tc>
      </w:tr>
      <w:tr w:rsidR="00A633EF" w:rsidRPr="00BE7F2D" w:rsidTr="00B71A66">
        <w:trPr>
          <w:gridAfter w:val="1"/>
          <w:wAfter w:w="124" w:type="dxa"/>
          <w:trHeight w:val="22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lastRenderedPageBreak/>
              <w:t xml:space="preserve">Субсидии автономным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02 1 01 70660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152 000,00  </w:t>
            </w:r>
          </w:p>
        </w:tc>
        <w:tc>
          <w:tcPr>
            <w:tcW w:w="1843" w:type="dxa"/>
            <w:gridSpan w:val="2"/>
            <w:tcBorders>
              <w:top w:val="single" w:sz="4" w:space="0" w:color="auto"/>
              <w:left w:val="single" w:sz="4" w:space="0" w:color="auto"/>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152 000,00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152 000,00  </w:t>
            </w:r>
          </w:p>
        </w:tc>
      </w:tr>
      <w:tr w:rsidR="00A633EF" w:rsidRPr="00BE7F2D" w:rsidTr="00B71A66">
        <w:trPr>
          <w:gridAfter w:val="1"/>
          <w:wAfter w:w="124" w:type="dxa"/>
          <w:trHeight w:val="63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муниципальная программа Поддорского района «Комплексные меры противодействия наркомании и зависимости от других </w:t>
            </w:r>
            <w:proofErr w:type="spellStart"/>
            <w:r w:rsidRPr="00A633EF">
              <w:t>психоактивных</w:t>
            </w:r>
            <w:proofErr w:type="spellEnd"/>
            <w:r w:rsidRPr="00A633EF">
              <w:t xml:space="preserve"> веществ  в </w:t>
            </w:r>
            <w:proofErr w:type="spellStart"/>
            <w:r w:rsidRPr="00A633EF">
              <w:t>Поддорском</w:t>
            </w:r>
            <w:proofErr w:type="spellEnd"/>
            <w:r w:rsidRPr="00A633EF">
              <w:t xml:space="preserve"> муниципальном районе»</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3 000,00  </w:t>
            </w:r>
          </w:p>
        </w:tc>
      </w:tr>
      <w:tr w:rsidR="00A633EF" w:rsidRPr="00BE7F2D" w:rsidTr="00B71A66">
        <w:trPr>
          <w:gridAfter w:val="1"/>
          <w:wAfter w:w="124" w:type="dxa"/>
          <w:trHeight w:val="42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Совершенствование системы мер по сокращению предложения и спроса на наркотики и другие ПАВ</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05 0 03 00000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3 000,00  </w:t>
            </w:r>
          </w:p>
        </w:tc>
      </w:tr>
      <w:tr w:rsidR="00A633EF" w:rsidRPr="00BE7F2D" w:rsidTr="00B71A66">
        <w:trPr>
          <w:gridAfter w:val="1"/>
          <w:wAfter w:w="124" w:type="dxa"/>
          <w:trHeight w:val="22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Учреждения культуры и мероприятия в сфере культуры и кинематографии</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05 0 03 02400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3 000,00  </w:t>
            </w:r>
          </w:p>
        </w:tc>
      </w:tr>
      <w:tr w:rsidR="00A633EF" w:rsidRPr="00BE7F2D" w:rsidTr="00B71A66">
        <w:trPr>
          <w:gridAfter w:val="1"/>
          <w:wAfter w:w="124" w:type="dxa"/>
          <w:trHeight w:val="22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05 0 03 02400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3 000,00  </w:t>
            </w:r>
          </w:p>
        </w:tc>
      </w:tr>
      <w:tr w:rsidR="00A633EF" w:rsidRPr="00BE7F2D" w:rsidTr="00B71A66">
        <w:trPr>
          <w:gridAfter w:val="1"/>
          <w:wAfter w:w="124" w:type="dxa"/>
          <w:trHeight w:val="42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 xml:space="preserve">Муниципальная программа Поддорского муниципального района «Развитие молодёжной политики в </w:t>
            </w:r>
            <w:proofErr w:type="spellStart"/>
            <w:r w:rsidRPr="00A633EF">
              <w:t>Поддорском</w:t>
            </w:r>
            <w:proofErr w:type="spellEnd"/>
            <w:r w:rsidRPr="00A633EF">
              <w:t xml:space="preserve"> муниципальном районе»</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84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 xml:space="preserve">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w:t>
            </w:r>
            <w:proofErr w:type="spellStart"/>
            <w:r w:rsidRPr="00A633EF">
              <w:t>Поддорском</w:t>
            </w:r>
            <w:proofErr w:type="spellEnd"/>
            <w:r w:rsidRPr="00A633EF">
              <w:t xml:space="preserve"> муниципальном районе"</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24 2 00 00000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18 650,00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18 650,00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22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Поддержка молодой семьи</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24 2 02 00000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84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 xml:space="preserve">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w:t>
            </w:r>
            <w:proofErr w:type="spellStart"/>
            <w:r w:rsidRPr="00A633EF">
              <w:t>Поддорском</w:t>
            </w:r>
            <w:proofErr w:type="spellEnd"/>
            <w:r w:rsidRPr="00A633EF">
              <w:t xml:space="preserve"> муниципальном районе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24 2 02 99990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42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24 2 02 99990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42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Содействие в организации летнего отдыха, здорового образа жизни, молодёжного туризма</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24 2 03 00000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84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w:t>
            </w:r>
            <w:r w:rsidRPr="00A633EF">
              <w:lastRenderedPageBreak/>
              <w:t xml:space="preserve">Развитие молодёжной политики в </w:t>
            </w:r>
            <w:proofErr w:type="spellStart"/>
            <w:r w:rsidRPr="00A633EF">
              <w:t>Поддорском</w:t>
            </w:r>
            <w:proofErr w:type="spellEnd"/>
            <w:r w:rsidRPr="00A633EF">
              <w:t xml:space="preserve"> муниципальном районе"</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lastRenderedPageBreak/>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24 2 03 99990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42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24 2 03 99990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63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24 2 05 00000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15 650,00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15 650,00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84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w:t>
            </w:r>
            <w:proofErr w:type="spellStart"/>
            <w:r w:rsidRPr="00A633EF">
              <w:t>Поддорском</w:t>
            </w:r>
            <w:proofErr w:type="spellEnd"/>
            <w:r w:rsidRPr="00A633EF">
              <w:t xml:space="preserve"> муниципальном районе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24 2 05 99990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15 650,00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15 650,00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42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24 2 05 99990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15 650,00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15 650,00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84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 xml:space="preserve">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w:t>
            </w:r>
            <w:proofErr w:type="spellStart"/>
            <w:r w:rsidRPr="00A633EF">
              <w:t>Поддорском</w:t>
            </w:r>
            <w:proofErr w:type="spellEnd"/>
            <w:r w:rsidRPr="00A633EF">
              <w:t xml:space="preserve"> муниципальном районе"</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24 3 00 00000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4 250,00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4 250,00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Организация работы с молодежью и молодыми родителями</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24 3 02 00000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84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w:t>
            </w:r>
            <w:proofErr w:type="spellStart"/>
            <w:r w:rsidRPr="00A633EF">
              <w:t>Поддорском</w:t>
            </w:r>
            <w:proofErr w:type="spellEnd"/>
            <w:r w:rsidRPr="00A633EF">
              <w:t xml:space="preserve"> муниципальном районе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24 3 02 99990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42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24 3 02 99990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42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lastRenderedPageBreak/>
              <w:t>Проведение оздоровительных, культурно-массовых мероприятий с привлечением молодежи, оказавшейся в трудной жизненной ситуации</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24 3 05 00000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3 750,00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3 750,00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84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w:t>
            </w:r>
            <w:proofErr w:type="spellStart"/>
            <w:r w:rsidRPr="00A633EF">
              <w:t>Поддорском</w:t>
            </w:r>
            <w:proofErr w:type="spellEnd"/>
            <w:r w:rsidRPr="00A633EF">
              <w:t xml:space="preserve"> муниципальном районе"</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24 3 05 99990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3 750,00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3 750,00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42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24 3 05 99990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3 750,00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3 750,00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84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 xml:space="preserve">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w:t>
            </w:r>
            <w:proofErr w:type="spellStart"/>
            <w:r w:rsidRPr="00A633EF">
              <w:t>Поддорском</w:t>
            </w:r>
            <w:proofErr w:type="spellEnd"/>
            <w:r w:rsidRPr="00A633EF">
              <w:t xml:space="preserve"> муниципальном районе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24 4 00 00000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63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24 4 02 00000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84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w:t>
            </w:r>
            <w:proofErr w:type="spellStart"/>
            <w:r w:rsidRPr="00A633EF">
              <w:t>Поддорском</w:t>
            </w:r>
            <w:proofErr w:type="spellEnd"/>
            <w:r w:rsidRPr="00A633EF">
              <w:t xml:space="preserve"> муниципальном районе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24 4 02 99990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42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24 4 02 99990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66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Муниципальная программа Поддорского муниципального района "Повышение безопасности дорожного движения в </w:t>
            </w:r>
            <w:proofErr w:type="spellStart"/>
            <w:r w:rsidRPr="00A633EF">
              <w:t>Поддорском</w:t>
            </w:r>
            <w:proofErr w:type="spellEnd"/>
            <w:r w:rsidRPr="00A633EF">
              <w:t xml:space="preserve"> муниципальном районе на 2020-2025 годы"</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26 0 00 00000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503"/>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lastRenderedPageBreak/>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26 0 02 00000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42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Учреждения по финансово-экономическому и информационно- методическому сопровождению</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26 0 02 02350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бюджетным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26 0 02 02350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610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Другие вопросы в области образования</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5 004 900,00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4 976 000,00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5 159 000,00  </w:t>
            </w:r>
          </w:p>
        </w:tc>
      </w:tr>
      <w:tr w:rsidR="00A633EF" w:rsidRPr="00BE7F2D" w:rsidTr="00B71A66">
        <w:trPr>
          <w:gridAfter w:val="1"/>
          <w:wAfter w:w="124" w:type="dxa"/>
          <w:trHeight w:val="57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Муниципальная программа Поддорского муниципального района "Развитие образования в </w:t>
            </w:r>
            <w:proofErr w:type="spellStart"/>
            <w:r w:rsidRPr="00A633EF">
              <w:t>Поддорском</w:t>
            </w:r>
            <w:proofErr w:type="spellEnd"/>
            <w:r w:rsidRPr="00A633EF">
              <w:t xml:space="preserve"> муниципальном районе</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4 632 300,00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4 603 400,00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4 803 400,00  </w:t>
            </w:r>
          </w:p>
        </w:tc>
      </w:tr>
      <w:tr w:rsidR="00A633EF" w:rsidRPr="00BE7F2D" w:rsidTr="00B71A66">
        <w:trPr>
          <w:gridAfter w:val="1"/>
          <w:wAfter w:w="124" w:type="dxa"/>
          <w:trHeight w:val="57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Подпрограмма «Развитие дошкольного и общего образования в </w:t>
            </w:r>
            <w:proofErr w:type="spellStart"/>
            <w:r w:rsidRPr="00A633EF">
              <w:t>Поддорском</w:t>
            </w:r>
            <w:proofErr w:type="spellEnd"/>
            <w:r w:rsidRPr="00A633EF">
              <w:t xml:space="preserve"> муниципальном районе» муниципальной программы Поддорского муниципального района "Развитие образования в </w:t>
            </w:r>
            <w:proofErr w:type="spellStart"/>
            <w:r w:rsidRPr="00A633EF">
              <w:t>Поддорском</w:t>
            </w:r>
            <w:proofErr w:type="spellEnd"/>
            <w:r w:rsidRPr="00A633EF">
              <w:t xml:space="preserve"> муниципальном районе"</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544 000,00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444 000,00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644 000,00  </w:t>
            </w:r>
          </w:p>
        </w:tc>
      </w:tr>
      <w:tr w:rsidR="00A633EF" w:rsidRPr="00BE7F2D" w:rsidTr="00B71A66">
        <w:trPr>
          <w:gridAfter w:val="1"/>
          <w:wAfter w:w="124" w:type="dxa"/>
          <w:trHeight w:val="57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Кадровое обеспечение муниципальной системы общего образования</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01 1 04 00000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544 000,00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444 000,00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644 000,00  </w:t>
            </w:r>
          </w:p>
        </w:tc>
      </w:tr>
      <w:tr w:rsidR="00A633EF" w:rsidRPr="00BE7F2D" w:rsidTr="00B71A66">
        <w:trPr>
          <w:gridAfter w:val="1"/>
          <w:wAfter w:w="124" w:type="dxa"/>
          <w:trHeight w:val="57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01 1 04 75320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192 000,00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192 000,00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192 000,00  </w:t>
            </w:r>
          </w:p>
        </w:tc>
      </w:tr>
      <w:tr w:rsidR="00A633EF" w:rsidRPr="00BE7F2D" w:rsidTr="00B71A66">
        <w:trPr>
          <w:gridAfter w:val="1"/>
          <w:wAfter w:w="124" w:type="dxa"/>
          <w:trHeight w:val="57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01 1 04 75320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192 000,00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192 000,00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192 000,00  </w:t>
            </w:r>
          </w:p>
        </w:tc>
      </w:tr>
      <w:tr w:rsidR="00A633EF" w:rsidRPr="00BE7F2D" w:rsidTr="00B71A66">
        <w:trPr>
          <w:gridAfter w:val="1"/>
          <w:wAfter w:w="124" w:type="dxa"/>
          <w:trHeight w:val="57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01 1 04 92210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352 000,00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252 000,00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452 000,00  </w:t>
            </w:r>
          </w:p>
        </w:tc>
      </w:tr>
      <w:tr w:rsidR="00A633EF" w:rsidRPr="00BE7F2D" w:rsidTr="00B71A66">
        <w:trPr>
          <w:gridAfter w:val="1"/>
          <w:wAfter w:w="124" w:type="dxa"/>
          <w:trHeight w:val="57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01 1 04 92210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352 000,00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252 000,00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452 000,00  </w:t>
            </w:r>
          </w:p>
        </w:tc>
      </w:tr>
      <w:tr w:rsidR="00A633EF" w:rsidRPr="00BE7F2D" w:rsidTr="00B71A66">
        <w:trPr>
          <w:gridAfter w:val="1"/>
          <w:wAfter w:w="124" w:type="dxa"/>
          <w:trHeight w:val="923"/>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Подпрограмма «Обеспечение реализации муниципальной программы «Развитие образования  в </w:t>
            </w:r>
            <w:proofErr w:type="spellStart"/>
            <w:r w:rsidRPr="00A633EF">
              <w:t>Поддорском</w:t>
            </w:r>
            <w:proofErr w:type="spellEnd"/>
            <w:r w:rsidRPr="00A633EF">
              <w:t xml:space="preserve"> муниципальном районе» муниципальной программы Поддорского муниципального района </w:t>
            </w:r>
            <w:r w:rsidRPr="00A633EF">
              <w:lastRenderedPageBreak/>
              <w:t xml:space="preserve">"Развитие образования в </w:t>
            </w:r>
            <w:proofErr w:type="spellStart"/>
            <w:r w:rsidRPr="00A633EF">
              <w:t>Поддорском</w:t>
            </w:r>
            <w:proofErr w:type="spellEnd"/>
            <w:r w:rsidRPr="00A633EF">
              <w:t xml:space="preserve"> муниципальном районе"</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lastRenderedPageBreak/>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4 088 300,00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4 159 400,00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4 159 400,00  </w:t>
            </w:r>
          </w:p>
        </w:tc>
      </w:tr>
      <w:tr w:rsidR="00A633EF" w:rsidRPr="00BE7F2D" w:rsidTr="00B71A66">
        <w:trPr>
          <w:gridAfter w:val="1"/>
          <w:wAfter w:w="124" w:type="dxa"/>
          <w:trHeight w:val="49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Обеспечение условий для выполнения муниципальных заданий, а также для выполнения полномочий органов местного самоуправления</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105 600,00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105 600,00  </w:t>
            </w:r>
          </w:p>
        </w:tc>
      </w:tr>
      <w:tr w:rsidR="00A633EF" w:rsidRPr="00BE7F2D" w:rsidTr="00B71A66">
        <w:trPr>
          <w:gridAfter w:val="1"/>
          <w:wAfter w:w="124" w:type="dxa"/>
          <w:trHeight w:val="66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01 5 01 70060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105 600,00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105 600,00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бюджетным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01 5 01 70060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610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34 500,00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105 600,00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105 600,00  </w:t>
            </w:r>
          </w:p>
        </w:tc>
      </w:tr>
      <w:tr w:rsidR="00A633EF" w:rsidRPr="00BE7F2D" w:rsidTr="00B71A66">
        <w:trPr>
          <w:gridAfter w:val="1"/>
          <w:wAfter w:w="124" w:type="dxa"/>
          <w:trHeight w:val="43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pPr>
              <w:spacing w:after="240"/>
            </w:pPr>
            <w:r w:rsidRPr="00A633EF">
              <w:t>Реализация прочих мероприятий и управления в области образования</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01 5 02 00000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4 053 800,00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4 053 800,00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4 053 800,00  </w:t>
            </w:r>
          </w:p>
        </w:tc>
      </w:tr>
      <w:tr w:rsidR="00A633EF" w:rsidRPr="00BE7F2D" w:rsidTr="00B71A66">
        <w:trPr>
          <w:gridAfter w:val="1"/>
          <w:wAfter w:w="124" w:type="dxa"/>
          <w:trHeight w:val="42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Учреждения по финансово-экономическому и информационно- методическому сопровождению</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01 5 02 02350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4 053 800,00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4 053 800,00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4 053 800,00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бюджетным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01 5 02 02350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610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4 053 800,00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4 053 800,00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4 053 800,00  </w:t>
            </w:r>
          </w:p>
        </w:tc>
      </w:tr>
      <w:tr w:rsidR="00A633EF" w:rsidRPr="00BE7F2D" w:rsidTr="00B71A66">
        <w:trPr>
          <w:gridAfter w:val="1"/>
          <w:wAfter w:w="124" w:type="dxa"/>
          <w:trHeight w:val="63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345 600,00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345 600,00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345 600,00  </w:t>
            </w:r>
          </w:p>
        </w:tc>
      </w:tr>
      <w:tr w:rsidR="00A633EF" w:rsidRPr="00BE7F2D" w:rsidTr="00B71A66">
        <w:trPr>
          <w:gridAfter w:val="1"/>
          <w:wAfter w:w="124" w:type="dxa"/>
          <w:trHeight w:val="42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Создание условий для оздоровления, отдыха и личностного развития учащихся</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03 0 02 00000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345 600,00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345 600,00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345 600,00  </w:t>
            </w:r>
          </w:p>
        </w:tc>
      </w:tr>
      <w:tr w:rsidR="00A633EF" w:rsidRPr="00BE7F2D" w:rsidTr="00B71A66">
        <w:trPr>
          <w:gridAfter w:val="1"/>
          <w:wAfter w:w="124" w:type="dxa"/>
          <w:trHeight w:val="42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Организации, реализующие  программы дошкольного образования, начального общего, основного общего, среднего общего образования</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03 0 02 02210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345 600,00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345 600,00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345 600,00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03 0 02 02210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345 600,00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345 600,00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345 600,00  </w:t>
            </w:r>
          </w:p>
        </w:tc>
      </w:tr>
      <w:tr w:rsidR="00A633EF" w:rsidRPr="00BE7F2D" w:rsidTr="00B71A66">
        <w:trPr>
          <w:gridAfter w:val="1"/>
          <w:wAfter w:w="124" w:type="dxa"/>
          <w:trHeight w:val="60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 xml:space="preserve">Муниципальная программа Поддорского муниципального района «Развитие муниципальной службы в </w:t>
            </w:r>
            <w:proofErr w:type="spellStart"/>
            <w:r w:rsidRPr="00A633EF">
              <w:t>Поддорском</w:t>
            </w:r>
            <w:proofErr w:type="spellEnd"/>
            <w:r w:rsidRPr="00A633EF">
              <w:t xml:space="preserve"> муниципальном районе на 2018-2025 годы»</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17 000,00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17 000,00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432"/>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Создание организационных и информационных условий развития муниципальной службы</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08 0 01 00000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lastRenderedPageBreak/>
              <w:t xml:space="preserve">Реализация прочих мероприятий программы «Развитие муниципальной службы в </w:t>
            </w:r>
            <w:proofErr w:type="spellStart"/>
            <w:r w:rsidRPr="00A633EF">
              <w:t>Поддорском</w:t>
            </w:r>
            <w:proofErr w:type="spellEnd"/>
            <w:r w:rsidRPr="00A633EF">
              <w:t xml:space="preserve"> муниципальном районе на 2018-2025 годы»</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08 0 01  99990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08 0 01  99990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Содействие повышению квалификации</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08 0 02 00000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Реализация прочих мероприятий программы «Развитие муниципальной службы в </w:t>
            </w:r>
            <w:proofErr w:type="spellStart"/>
            <w:r w:rsidRPr="00A633EF">
              <w:t>Поддорском</w:t>
            </w:r>
            <w:proofErr w:type="spellEnd"/>
            <w:r w:rsidRPr="00A633EF">
              <w:t xml:space="preserve"> муниципальном районе на 2018-2025 годы»</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08 0 02  99990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39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08 0 02  99990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63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Муниципальная программа Поддорского муниципального района " Управление муниципальными финансами  Поддорского муниципального района",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r>
      <w:tr w:rsidR="00A633EF" w:rsidRPr="00BE7F2D" w:rsidTr="00B71A66">
        <w:trPr>
          <w:gridAfter w:val="1"/>
          <w:wAfter w:w="124" w:type="dxa"/>
          <w:trHeight w:val="84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17 3 00 00000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r>
      <w:tr w:rsidR="00A633EF" w:rsidRPr="00BE7F2D" w:rsidTr="00B71A66">
        <w:trPr>
          <w:gridAfter w:val="1"/>
          <w:wAfter w:w="124" w:type="dxa"/>
          <w:trHeight w:val="63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17 3 05 00000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r>
      <w:tr w:rsidR="00A633EF" w:rsidRPr="00BE7F2D" w:rsidTr="00B71A66">
        <w:trPr>
          <w:gridAfter w:val="1"/>
          <w:wAfter w:w="124" w:type="dxa"/>
          <w:trHeight w:val="105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17 3 05 99990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r>
      <w:tr w:rsidR="00A633EF" w:rsidRPr="00BE7F2D" w:rsidTr="00B71A66">
        <w:trPr>
          <w:gridAfter w:val="1"/>
          <w:wAfter w:w="124" w:type="dxa"/>
          <w:trHeight w:val="42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Иные закупки товаров, работ и услуг для обеспечения государственных (муниципальных) нужд</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09</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17 3 05 99990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Культура, кинематография</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73 706 058,03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35 147 793,00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33 388 489,00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lastRenderedPageBreak/>
              <w:t>Культура</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64 761 890,53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28 600 093,00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27 207 389,00  </w:t>
            </w:r>
          </w:p>
        </w:tc>
      </w:tr>
      <w:tr w:rsidR="00A633EF" w:rsidRPr="00BE7F2D" w:rsidTr="00B71A66">
        <w:trPr>
          <w:gridAfter w:val="1"/>
          <w:wAfter w:w="124" w:type="dxa"/>
          <w:trHeight w:val="42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64 761 890,53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28 600 093,00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27 207 389,00  </w:t>
            </w:r>
          </w:p>
        </w:tc>
      </w:tr>
      <w:tr w:rsidR="00A633EF" w:rsidRPr="00BE7F2D" w:rsidTr="00B71A66">
        <w:trPr>
          <w:gridAfter w:val="1"/>
          <w:wAfter w:w="124" w:type="dxa"/>
          <w:trHeight w:val="63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02 1 00 00000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26 666 324,39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567 887,80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574 487,00  </w:t>
            </w:r>
          </w:p>
        </w:tc>
      </w:tr>
      <w:tr w:rsidR="00A633EF" w:rsidRPr="00BE7F2D" w:rsidTr="00B71A66">
        <w:trPr>
          <w:gridAfter w:val="1"/>
          <w:wAfter w:w="124" w:type="dxa"/>
          <w:trHeight w:val="63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02 1 01 00000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337 500,00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28 500,00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28 500,00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Учреждения культуры и мероприятия в сфере культуры и кинематографии</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02 1 01 02400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337 500,00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28 500,00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28 500,00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02 1 01 02400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337 500,00  </w:t>
            </w:r>
          </w:p>
        </w:tc>
        <w:tc>
          <w:tcPr>
            <w:tcW w:w="1843" w:type="dxa"/>
            <w:gridSpan w:val="2"/>
            <w:tcBorders>
              <w:top w:val="single" w:sz="4" w:space="0" w:color="auto"/>
              <w:left w:val="single" w:sz="4" w:space="0" w:color="auto"/>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28 500,00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28 500,00  </w:t>
            </w:r>
          </w:p>
        </w:tc>
      </w:tr>
      <w:tr w:rsidR="00A633EF" w:rsidRPr="00BE7F2D" w:rsidTr="00B71A66">
        <w:trPr>
          <w:gridAfter w:val="1"/>
          <w:wAfter w:w="124" w:type="dxa"/>
          <w:trHeight w:val="63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02 1 02 00000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10 000,00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Учреждения культуры и мероприятия в сфере культуры и кинематографии</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02 1 02 02400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02 1 02 02400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Библиотеки</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02 1 02 02420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бюджетным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02 1 02 02420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610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5 000,00  </w:t>
            </w:r>
          </w:p>
        </w:tc>
      </w:tr>
      <w:tr w:rsidR="00A633EF" w:rsidRPr="00BE7F2D" w:rsidTr="00B71A66">
        <w:trPr>
          <w:gridAfter w:val="1"/>
          <w:wAfter w:w="124" w:type="dxa"/>
          <w:trHeight w:val="84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02 1 03 00000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1 203 774,33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529 387,80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535 987,00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Приобретения организациями учреждений культуры</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02 1 03 22400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xml:space="preserve">164 945,00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xml:space="preserve">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02 1 03 22400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164 945,00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Ремонты организаций учреждений культуры</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02 1 03 42400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198 000,00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02 1 03 42400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198 000,00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lastRenderedPageBreak/>
              <w:t>Ремонты библиотек</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02 1 03 42420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xml:space="preserve">309 199,13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xml:space="preserve">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бюджетным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02 1 03 42420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610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309 199,13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84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1 03 L4670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519 711,00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516 903,00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523 169,00  </w:t>
            </w:r>
          </w:p>
        </w:tc>
      </w:tr>
      <w:tr w:rsidR="00A633EF" w:rsidRPr="00BE7F2D" w:rsidTr="00B71A66">
        <w:trPr>
          <w:gridAfter w:val="1"/>
          <w:wAfter w:w="124" w:type="dxa"/>
          <w:trHeight w:val="255"/>
        </w:trPr>
        <w:tc>
          <w:tcPr>
            <w:tcW w:w="612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 xml:space="preserve">Субсидии автономным учреждениям </w:t>
            </w:r>
          </w:p>
        </w:tc>
        <w:tc>
          <w:tcPr>
            <w:tcW w:w="47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633EF" w:rsidRPr="00A633EF" w:rsidRDefault="00A633EF" w:rsidP="00A633EF">
            <w:pPr>
              <w:jc w:val="center"/>
            </w:pPr>
            <w:r w:rsidRPr="00A633EF">
              <w:t>08</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633EF" w:rsidRPr="00A633EF" w:rsidRDefault="00A633EF" w:rsidP="00A633EF">
            <w:pPr>
              <w:jc w:val="center"/>
            </w:pPr>
            <w:r w:rsidRPr="00A633EF">
              <w:t>01</w:t>
            </w:r>
          </w:p>
        </w:tc>
        <w:tc>
          <w:tcPr>
            <w:tcW w:w="197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633EF" w:rsidRPr="00A633EF" w:rsidRDefault="00A633EF" w:rsidP="00A633EF">
            <w:pPr>
              <w:jc w:val="center"/>
            </w:pPr>
            <w:r w:rsidRPr="00A633EF">
              <w:t>02 1 03 L4670</w:t>
            </w:r>
          </w:p>
        </w:tc>
        <w:tc>
          <w:tcPr>
            <w:tcW w:w="57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633EF" w:rsidRPr="00A633EF" w:rsidRDefault="00A633EF" w:rsidP="00A633EF">
            <w:pPr>
              <w:jc w:val="center"/>
            </w:pPr>
            <w:r w:rsidRPr="00A633EF">
              <w:t>620</w:t>
            </w:r>
          </w:p>
        </w:tc>
        <w:tc>
          <w:tcPr>
            <w:tcW w:w="1843" w:type="dxa"/>
            <w:gridSpan w:val="2"/>
            <w:tcBorders>
              <w:top w:val="single" w:sz="4" w:space="0" w:color="auto"/>
              <w:left w:val="nil"/>
              <w:bottom w:val="single" w:sz="4" w:space="0" w:color="auto"/>
              <w:right w:val="single" w:sz="4" w:space="0" w:color="auto"/>
            </w:tcBorders>
            <w:shd w:val="clear" w:color="auto" w:fill="auto"/>
            <w:noWrap/>
            <w:hideMark/>
          </w:tcPr>
          <w:p w:rsidR="00A633EF" w:rsidRPr="00A633EF" w:rsidRDefault="00A633EF" w:rsidP="00A633EF">
            <w:pPr>
              <w:jc w:val="right"/>
            </w:pPr>
            <w:r w:rsidRPr="00A633EF">
              <w:t xml:space="preserve">519 711,00  </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633EF" w:rsidRPr="00A633EF" w:rsidRDefault="00A633EF" w:rsidP="00A633EF">
            <w:pPr>
              <w:jc w:val="right"/>
            </w:pPr>
            <w:r w:rsidRPr="00A633EF">
              <w:t xml:space="preserve">516 903,00  </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633EF" w:rsidRPr="00A633EF" w:rsidRDefault="00A633EF" w:rsidP="00A633EF">
            <w:pPr>
              <w:jc w:val="right"/>
            </w:pPr>
            <w:r w:rsidRPr="00A633EF">
              <w:t xml:space="preserve">523 169,00  </w:t>
            </w:r>
          </w:p>
        </w:tc>
      </w:tr>
      <w:tr w:rsidR="00A633EF" w:rsidRPr="00BE7F2D" w:rsidTr="00B71A66">
        <w:trPr>
          <w:gridAfter w:val="1"/>
          <w:wAfter w:w="124" w:type="dxa"/>
          <w:trHeight w:val="255"/>
        </w:trPr>
        <w:tc>
          <w:tcPr>
            <w:tcW w:w="6122" w:type="dxa"/>
            <w:gridSpan w:val="2"/>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476" w:type="dxa"/>
            <w:gridSpan w:val="2"/>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567"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975" w:type="dxa"/>
            <w:gridSpan w:val="3"/>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843" w:type="dxa"/>
            <w:gridSpan w:val="2"/>
            <w:tcBorders>
              <w:top w:val="single" w:sz="4" w:space="0" w:color="auto"/>
              <w:left w:val="nil"/>
              <w:bottom w:val="single" w:sz="4" w:space="0" w:color="auto"/>
              <w:right w:val="single" w:sz="4" w:space="0" w:color="auto"/>
            </w:tcBorders>
            <w:shd w:val="clear" w:color="auto" w:fill="auto"/>
            <w:noWrap/>
            <w:hideMark/>
          </w:tcPr>
          <w:p w:rsidR="00A633EF" w:rsidRPr="00A633EF" w:rsidRDefault="00A633EF" w:rsidP="00A633EF">
            <w:r w:rsidRPr="00A633EF">
              <w:t> </w:t>
            </w: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r>
      <w:tr w:rsidR="00A633EF" w:rsidRPr="00BE7F2D" w:rsidTr="00B71A66">
        <w:trPr>
          <w:gridAfter w:val="1"/>
          <w:wAfter w:w="124" w:type="dxa"/>
          <w:trHeight w:val="255"/>
        </w:trPr>
        <w:tc>
          <w:tcPr>
            <w:tcW w:w="6122" w:type="dxa"/>
            <w:gridSpan w:val="2"/>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476" w:type="dxa"/>
            <w:gridSpan w:val="2"/>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567"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975" w:type="dxa"/>
            <w:gridSpan w:val="3"/>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843" w:type="dxa"/>
            <w:gridSpan w:val="2"/>
            <w:tcBorders>
              <w:top w:val="single" w:sz="4" w:space="0" w:color="auto"/>
              <w:left w:val="nil"/>
              <w:bottom w:val="single" w:sz="4" w:space="0" w:color="auto"/>
              <w:right w:val="single" w:sz="4" w:space="0" w:color="auto"/>
            </w:tcBorders>
            <w:shd w:val="clear" w:color="auto" w:fill="auto"/>
            <w:noWrap/>
            <w:hideMark/>
          </w:tcPr>
          <w:p w:rsidR="00A633EF" w:rsidRPr="00A633EF" w:rsidRDefault="00A633EF" w:rsidP="00A633EF">
            <w:r w:rsidRPr="00A633EF">
              <w:t> </w:t>
            </w: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r>
      <w:tr w:rsidR="00A633EF" w:rsidRPr="00BE7F2D" w:rsidTr="00B71A66">
        <w:trPr>
          <w:gridAfter w:val="1"/>
          <w:wAfter w:w="124" w:type="dxa"/>
          <w:trHeight w:val="63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1 03 L5191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11 919,20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12 484,80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12 818,00  </w:t>
            </w:r>
          </w:p>
        </w:tc>
      </w:tr>
      <w:tr w:rsidR="00A633EF" w:rsidRPr="00BE7F2D" w:rsidTr="00B71A66">
        <w:trPr>
          <w:gridAfter w:val="1"/>
          <w:wAfter w:w="124" w:type="dxa"/>
          <w:trHeight w:val="255"/>
        </w:trPr>
        <w:tc>
          <w:tcPr>
            <w:tcW w:w="612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 xml:space="preserve">Субсидии бюджетным  учреждениям </w:t>
            </w:r>
          </w:p>
        </w:tc>
        <w:tc>
          <w:tcPr>
            <w:tcW w:w="47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633EF" w:rsidRPr="00A633EF" w:rsidRDefault="00A633EF" w:rsidP="00A633EF">
            <w:pPr>
              <w:jc w:val="center"/>
            </w:pPr>
            <w:r w:rsidRPr="00A633EF">
              <w:t>08</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633EF" w:rsidRPr="00A633EF" w:rsidRDefault="00A633EF" w:rsidP="00A633EF">
            <w:pPr>
              <w:jc w:val="center"/>
            </w:pPr>
            <w:r w:rsidRPr="00A633EF">
              <w:t>01</w:t>
            </w:r>
          </w:p>
        </w:tc>
        <w:tc>
          <w:tcPr>
            <w:tcW w:w="197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633EF" w:rsidRPr="00A633EF" w:rsidRDefault="00A633EF" w:rsidP="00A633EF">
            <w:pPr>
              <w:jc w:val="center"/>
            </w:pPr>
            <w:r w:rsidRPr="00A633EF">
              <w:t>02 1 03 L5191</w:t>
            </w:r>
          </w:p>
        </w:tc>
        <w:tc>
          <w:tcPr>
            <w:tcW w:w="57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633EF" w:rsidRPr="00A633EF" w:rsidRDefault="00A633EF" w:rsidP="00A633EF">
            <w:pPr>
              <w:jc w:val="center"/>
            </w:pPr>
            <w:r w:rsidRPr="00A633EF">
              <w:t>610</w:t>
            </w:r>
          </w:p>
        </w:tc>
        <w:tc>
          <w:tcPr>
            <w:tcW w:w="1843" w:type="dxa"/>
            <w:gridSpan w:val="2"/>
            <w:tcBorders>
              <w:top w:val="single" w:sz="4" w:space="0" w:color="auto"/>
              <w:left w:val="nil"/>
              <w:bottom w:val="single" w:sz="4" w:space="0" w:color="auto"/>
              <w:right w:val="single" w:sz="4" w:space="0" w:color="auto"/>
            </w:tcBorders>
            <w:shd w:val="clear" w:color="auto" w:fill="auto"/>
            <w:noWrap/>
            <w:hideMark/>
          </w:tcPr>
          <w:p w:rsidR="00A633EF" w:rsidRPr="00A633EF" w:rsidRDefault="00A633EF" w:rsidP="00A633EF">
            <w:pPr>
              <w:jc w:val="right"/>
            </w:pPr>
            <w:r w:rsidRPr="00A633EF">
              <w:t xml:space="preserve">11 919,20  </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633EF" w:rsidRPr="00A633EF" w:rsidRDefault="00A633EF" w:rsidP="00A633EF">
            <w:pPr>
              <w:jc w:val="right"/>
            </w:pPr>
            <w:r w:rsidRPr="00A633EF">
              <w:t xml:space="preserve">12 484,80  </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633EF" w:rsidRPr="00A633EF" w:rsidRDefault="00A633EF" w:rsidP="00A633EF">
            <w:pPr>
              <w:jc w:val="right"/>
            </w:pPr>
            <w:r w:rsidRPr="00A633EF">
              <w:t xml:space="preserve">12 818,00  </w:t>
            </w:r>
          </w:p>
        </w:tc>
      </w:tr>
      <w:tr w:rsidR="00A633EF" w:rsidRPr="00BE7F2D" w:rsidTr="00B71A66">
        <w:trPr>
          <w:gridAfter w:val="1"/>
          <w:wAfter w:w="124" w:type="dxa"/>
          <w:trHeight w:val="255"/>
        </w:trPr>
        <w:tc>
          <w:tcPr>
            <w:tcW w:w="6122" w:type="dxa"/>
            <w:gridSpan w:val="2"/>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476" w:type="dxa"/>
            <w:gridSpan w:val="2"/>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567"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975" w:type="dxa"/>
            <w:gridSpan w:val="3"/>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843" w:type="dxa"/>
            <w:gridSpan w:val="2"/>
            <w:tcBorders>
              <w:top w:val="single" w:sz="4" w:space="0" w:color="auto"/>
              <w:left w:val="nil"/>
              <w:bottom w:val="single" w:sz="4" w:space="0" w:color="auto"/>
              <w:right w:val="single" w:sz="4" w:space="0" w:color="auto"/>
            </w:tcBorders>
            <w:shd w:val="clear" w:color="auto" w:fill="auto"/>
            <w:noWrap/>
            <w:hideMark/>
          </w:tcPr>
          <w:p w:rsidR="00A633EF" w:rsidRPr="00A633EF" w:rsidRDefault="00A633EF" w:rsidP="00A633EF">
            <w:r w:rsidRPr="00A633EF">
              <w:t> </w:t>
            </w: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r>
      <w:tr w:rsidR="00A633EF" w:rsidRPr="00BE7F2D" w:rsidTr="00B71A66">
        <w:trPr>
          <w:gridAfter w:val="1"/>
          <w:wAfter w:w="124" w:type="dxa"/>
          <w:trHeight w:val="255"/>
        </w:trPr>
        <w:tc>
          <w:tcPr>
            <w:tcW w:w="6122" w:type="dxa"/>
            <w:gridSpan w:val="2"/>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476" w:type="dxa"/>
            <w:gridSpan w:val="2"/>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567"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975" w:type="dxa"/>
            <w:gridSpan w:val="3"/>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843" w:type="dxa"/>
            <w:gridSpan w:val="2"/>
            <w:tcBorders>
              <w:top w:val="single" w:sz="4" w:space="0" w:color="auto"/>
              <w:left w:val="nil"/>
              <w:bottom w:val="single" w:sz="4" w:space="0" w:color="auto"/>
              <w:right w:val="single" w:sz="4" w:space="0" w:color="auto"/>
            </w:tcBorders>
            <w:shd w:val="clear" w:color="auto" w:fill="auto"/>
            <w:noWrap/>
            <w:hideMark/>
          </w:tcPr>
          <w:p w:rsidR="00A633EF" w:rsidRPr="00A633EF" w:rsidRDefault="00A633EF" w:rsidP="00A633EF">
            <w:r w:rsidRPr="00A633EF">
              <w:t> </w:t>
            </w: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Федеральный проект "Культурная среда"</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1 А1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25 115 050,06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84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Создание и модернизация учреждений </w:t>
            </w:r>
            <w:proofErr w:type="spellStart"/>
            <w:r w:rsidRPr="00A633EF">
              <w:t>кльтурно</w:t>
            </w:r>
            <w:proofErr w:type="spellEnd"/>
            <w:r w:rsidRPr="00A633EF">
              <w:t xml:space="preserve">- досугового типа в сельской местности, включая строительство, реконструкцию и капитальный </w:t>
            </w:r>
            <w:proofErr w:type="spellStart"/>
            <w:r w:rsidRPr="00A633EF">
              <w:t>ремонть</w:t>
            </w:r>
            <w:proofErr w:type="spellEnd"/>
            <w:r w:rsidRPr="00A633EF">
              <w:t xml:space="preserve"> зданий ( в части капитальных расходов) в рамках национального проекта "Культура"</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1 А1 55130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9 963 530,06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255"/>
        </w:trPr>
        <w:tc>
          <w:tcPr>
            <w:tcW w:w="612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 xml:space="preserve">Субсидии автономным учреждениям </w:t>
            </w:r>
          </w:p>
        </w:tc>
        <w:tc>
          <w:tcPr>
            <w:tcW w:w="47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633EF" w:rsidRPr="00A633EF" w:rsidRDefault="00A633EF" w:rsidP="00A633EF">
            <w:pPr>
              <w:jc w:val="center"/>
            </w:pPr>
            <w:r w:rsidRPr="00A633EF">
              <w:t>08</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633EF" w:rsidRPr="00A633EF" w:rsidRDefault="00A633EF" w:rsidP="00A633EF">
            <w:pPr>
              <w:jc w:val="center"/>
            </w:pPr>
            <w:r w:rsidRPr="00A633EF">
              <w:t>01</w:t>
            </w:r>
          </w:p>
        </w:tc>
        <w:tc>
          <w:tcPr>
            <w:tcW w:w="197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633EF" w:rsidRPr="00A633EF" w:rsidRDefault="00A633EF" w:rsidP="00A633EF">
            <w:pPr>
              <w:jc w:val="center"/>
            </w:pPr>
            <w:r w:rsidRPr="00A633EF">
              <w:t>02 1 А1 55130</w:t>
            </w:r>
          </w:p>
        </w:tc>
        <w:tc>
          <w:tcPr>
            <w:tcW w:w="57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633EF" w:rsidRPr="00A633EF" w:rsidRDefault="00A633EF" w:rsidP="00A633EF">
            <w:pPr>
              <w:jc w:val="center"/>
            </w:pPr>
            <w:r w:rsidRPr="00A633EF">
              <w:t>620</w:t>
            </w:r>
          </w:p>
        </w:tc>
        <w:tc>
          <w:tcPr>
            <w:tcW w:w="1843" w:type="dxa"/>
            <w:gridSpan w:val="2"/>
            <w:tcBorders>
              <w:top w:val="single" w:sz="4" w:space="0" w:color="auto"/>
              <w:left w:val="nil"/>
              <w:bottom w:val="single" w:sz="4" w:space="0" w:color="auto"/>
              <w:right w:val="single" w:sz="4" w:space="0" w:color="auto"/>
            </w:tcBorders>
            <w:shd w:val="clear" w:color="auto" w:fill="auto"/>
            <w:noWrap/>
            <w:hideMark/>
          </w:tcPr>
          <w:p w:rsidR="00A633EF" w:rsidRPr="00A633EF" w:rsidRDefault="00A633EF" w:rsidP="00A633EF">
            <w:pPr>
              <w:jc w:val="right"/>
            </w:pPr>
            <w:r w:rsidRPr="00A633EF">
              <w:t xml:space="preserve">9 963 530,06  </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633EF" w:rsidRPr="00A633EF" w:rsidRDefault="00A633EF" w:rsidP="00A633EF">
            <w:pPr>
              <w:jc w:val="right"/>
            </w:pPr>
            <w:r w:rsidRPr="00A633EF">
              <w:t> </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633EF" w:rsidRPr="00A633EF" w:rsidRDefault="00A633EF" w:rsidP="00A633EF">
            <w:pPr>
              <w:jc w:val="right"/>
            </w:pPr>
            <w:r w:rsidRPr="00A633EF">
              <w:t> </w:t>
            </w:r>
          </w:p>
        </w:tc>
      </w:tr>
      <w:tr w:rsidR="00A633EF" w:rsidRPr="00BE7F2D" w:rsidTr="00B71A66">
        <w:trPr>
          <w:gridAfter w:val="1"/>
          <w:wAfter w:w="124" w:type="dxa"/>
          <w:trHeight w:val="255"/>
        </w:trPr>
        <w:tc>
          <w:tcPr>
            <w:tcW w:w="6122" w:type="dxa"/>
            <w:gridSpan w:val="2"/>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476" w:type="dxa"/>
            <w:gridSpan w:val="2"/>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567"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975" w:type="dxa"/>
            <w:gridSpan w:val="3"/>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843" w:type="dxa"/>
            <w:gridSpan w:val="2"/>
            <w:tcBorders>
              <w:top w:val="single" w:sz="4" w:space="0" w:color="auto"/>
              <w:left w:val="nil"/>
              <w:bottom w:val="single" w:sz="4" w:space="0" w:color="auto"/>
              <w:right w:val="single" w:sz="4" w:space="0" w:color="auto"/>
            </w:tcBorders>
            <w:shd w:val="clear" w:color="auto" w:fill="auto"/>
            <w:noWrap/>
            <w:hideMark/>
          </w:tcPr>
          <w:p w:rsidR="00A633EF" w:rsidRPr="00A633EF" w:rsidRDefault="00A633EF" w:rsidP="00A633EF">
            <w:r w:rsidRPr="00A633EF">
              <w:t> </w:t>
            </w: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r>
      <w:tr w:rsidR="00A633EF" w:rsidRPr="00BE7F2D" w:rsidTr="00B71A66">
        <w:trPr>
          <w:gridAfter w:val="1"/>
          <w:wAfter w:w="124" w:type="dxa"/>
          <w:trHeight w:val="255"/>
        </w:trPr>
        <w:tc>
          <w:tcPr>
            <w:tcW w:w="6122" w:type="dxa"/>
            <w:gridSpan w:val="2"/>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476" w:type="dxa"/>
            <w:gridSpan w:val="2"/>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567"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975" w:type="dxa"/>
            <w:gridSpan w:val="3"/>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843" w:type="dxa"/>
            <w:gridSpan w:val="2"/>
            <w:tcBorders>
              <w:top w:val="single" w:sz="4" w:space="0" w:color="auto"/>
              <w:left w:val="nil"/>
              <w:bottom w:val="single" w:sz="4" w:space="0" w:color="auto"/>
              <w:right w:val="single" w:sz="4" w:space="0" w:color="auto"/>
            </w:tcBorders>
            <w:shd w:val="clear" w:color="auto" w:fill="auto"/>
            <w:noWrap/>
            <w:hideMark/>
          </w:tcPr>
          <w:p w:rsidR="00A633EF" w:rsidRPr="00A633EF" w:rsidRDefault="00A633EF" w:rsidP="00A633EF">
            <w:r w:rsidRPr="00A633EF">
              <w:t> </w:t>
            </w: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Создание модельных муниципальных библиотек</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1 А1 54541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15 151 520,00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255"/>
        </w:trPr>
        <w:tc>
          <w:tcPr>
            <w:tcW w:w="612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 xml:space="preserve">Субсидии бюджетным учреждениям </w:t>
            </w:r>
          </w:p>
        </w:tc>
        <w:tc>
          <w:tcPr>
            <w:tcW w:w="47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633EF" w:rsidRPr="00A633EF" w:rsidRDefault="00A633EF" w:rsidP="00A633EF">
            <w:pPr>
              <w:jc w:val="center"/>
            </w:pPr>
            <w:r w:rsidRPr="00A633EF">
              <w:t>08</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633EF" w:rsidRPr="00A633EF" w:rsidRDefault="00A633EF" w:rsidP="00A633EF">
            <w:pPr>
              <w:jc w:val="center"/>
            </w:pPr>
            <w:r w:rsidRPr="00A633EF">
              <w:t>01</w:t>
            </w:r>
          </w:p>
        </w:tc>
        <w:tc>
          <w:tcPr>
            <w:tcW w:w="197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633EF" w:rsidRPr="00A633EF" w:rsidRDefault="00A633EF" w:rsidP="00A633EF">
            <w:pPr>
              <w:jc w:val="center"/>
            </w:pPr>
            <w:r w:rsidRPr="00A633EF">
              <w:t>02 1 А1 54541</w:t>
            </w:r>
          </w:p>
        </w:tc>
        <w:tc>
          <w:tcPr>
            <w:tcW w:w="57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633EF" w:rsidRPr="00A633EF" w:rsidRDefault="00A633EF" w:rsidP="00A633EF">
            <w:pPr>
              <w:jc w:val="center"/>
            </w:pPr>
            <w:r w:rsidRPr="00A633EF">
              <w:t>610</w:t>
            </w:r>
          </w:p>
        </w:tc>
        <w:tc>
          <w:tcPr>
            <w:tcW w:w="1843" w:type="dxa"/>
            <w:gridSpan w:val="2"/>
            <w:tcBorders>
              <w:top w:val="single" w:sz="4" w:space="0" w:color="auto"/>
              <w:left w:val="nil"/>
              <w:bottom w:val="single" w:sz="4" w:space="0" w:color="auto"/>
              <w:right w:val="single" w:sz="4" w:space="0" w:color="auto"/>
            </w:tcBorders>
            <w:shd w:val="clear" w:color="auto" w:fill="auto"/>
            <w:noWrap/>
            <w:hideMark/>
          </w:tcPr>
          <w:p w:rsidR="00A633EF" w:rsidRPr="00A633EF" w:rsidRDefault="00A633EF" w:rsidP="00A633EF">
            <w:pPr>
              <w:jc w:val="right"/>
            </w:pPr>
            <w:r w:rsidRPr="00A633EF">
              <w:t xml:space="preserve">15 151 520,00  </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633EF" w:rsidRPr="00A633EF" w:rsidRDefault="00A633EF" w:rsidP="00A633EF">
            <w:pPr>
              <w:jc w:val="right"/>
            </w:pPr>
            <w:r w:rsidRPr="00A633EF">
              <w:t> </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633EF" w:rsidRPr="00A633EF" w:rsidRDefault="00A633EF" w:rsidP="00A633EF">
            <w:pPr>
              <w:jc w:val="right"/>
            </w:pPr>
            <w:r w:rsidRPr="00A633EF">
              <w:t> </w:t>
            </w:r>
          </w:p>
        </w:tc>
      </w:tr>
      <w:tr w:rsidR="00A633EF" w:rsidRPr="00BE7F2D" w:rsidTr="00B71A66">
        <w:trPr>
          <w:gridAfter w:val="1"/>
          <w:wAfter w:w="124" w:type="dxa"/>
          <w:trHeight w:val="255"/>
        </w:trPr>
        <w:tc>
          <w:tcPr>
            <w:tcW w:w="6122" w:type="dxa"/>
            <w:gridSpan w:val="2"/>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476" w:type="dxa"/>
            <w:gridSpan w:val="2"/>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567"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975" w:type="dxa"/>
            <w:gridSpan w:val="3"/>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843" w:type="dxa"/>
            <w:gridSpan w:val="2"/>
            <w:tcBorders>
              <w:top w:val="single" w:sz="4" w:space="0" w:color="auto"/>
              <w:left w:val="nil"/>
              <w:bottom w:val="single" w:sz="4" w:space="0" w:color="auto"/>
              <w:right w:val="single" w:sz="4" w:space="0" w:color="auto"/>
            </w:tcBorders>
            <w:shd w:val="clear" w:color="auto" w:fill="auto"/>
            <w:noWrap/>
            <w:hideMark/>
          </w:tcPr>
          <w:p w:rsidR="00A633EF" w:rsidRPr="00A633EF" w:rsidRDefault="00A633EF" w:rsidP="00A633EF">
            <w:r w:rsidRPr="00A633EF">
              <w:t> </w:t>
            </w: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r>
      <w:tr w:rsidR="00A633EF" w:rsidRPr="00BE7F2D" w:rsidTr="00B71A66">
        <w:trPr>
          <w:gridAfter w:val="1"/>
          <w:wAfter w:w="124" w:type="dxa"/>
          <w:trHeight w:val="255"/>
        </w:trPr>
        <w:tc>
          <w:tcPr>
            <w:tcW w:w="6122" w:type="dxa"/>
            <w:gridSpan w:val="2"/>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476" w:type="dxa"/>
            <w:gridSpan w:val="2"/>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567" w:type="dxa"/>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975" w:type="dxa"/>
            <w:gridSpan w:val="3"/>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843" w:type="dxa"/>
            <w:gridSpan w:val="2"/>
            <w:tcBorders>
              <w:top w:val="single" w:sz="4" w:space="0" w:color="auto"/>
              <w:left w:val="nil"/>
              <w:bottom w:val="single" w:sz="4" w:space="0" w:color="auto"/>
              <w:right w:val="single" w:sz="4" w:space="0" w:color="auto"/>
            </w:tcBorders>
            <w:shd w:val="clear" w:color="auto" w:fill="auto"/>
            <w:noWrap/>
            <w:hideMark/>
          </w:tcPr>
          <w:p w:rsidR="00A633EF" w:rsidRPr="00A633EF" w:rsidRDefault="00A633EF" w:rsidP="00A633EF">
            <w:r w:rsidRPr="00A633EF">
              <w:t> </w:t>
            </w: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A633EF" w:rsidRPr="00A633EF" w:rsidRDefault="00A633EF" w:rsidP="00A633EF"/>
        </w:tc>
      </w:tr>
      <w:tr w:rsidR="00A633EF" w:rsidRPr="00BE7F2D" w:rsidTr="00B71A66">
        <w:trPr>
          <w:gridAfter w:val="1"/>
          <w:wAfter w:w="124" w:type="dxa"/>
          <w:trHeight w:val="84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lastRenderedPageBreak/>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02 3 00 00000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38 095 566,14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28 032 205,20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26 632 902,00  </w:t>
            </w:r>
          </w:p>
        </w:tc>
      </w:tr>
      <w:tr w:rsidR="00A633EF" w:rsidRPr="00BE7F2D" w:rsidTr="00B71A66">
        <w:trPr>
          <w:gridAfter w:val="1"/>
          <w:wAfter w:w="124" w:type="dxa"/>
          <w:trHeight w:val="63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02 3 02 00000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38 095 566,14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28 032 205,20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26 632 902,00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Учреждения культуры и мероприятия в сфере культуры и кинематографии</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02 3 02 02400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25 785 758,00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18 500 205,00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17 464 302,00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02 3 02 02400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25 785 758,00  </w:t>
            </w:r>
          </w:p>
        </w:tc>
        <w:tc>
          <w:tcPr>
            <w:tcW w:w="1843" w:type="dxa"/>
            <w:gridSpan w:val="2"/>
            <w:tcBorders>
              <w:top w:val="single" w:sz="4" w:space="0" w:color="auto"/>
              <w:left w:val="single" w:sz="4" w:space="0" w:color="auto"/>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18 500 205,00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17 464 302,00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Библиотеки</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02 3 02  02420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9 267 708,14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6 489 900,20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6 126 500,00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бюджетным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02 3 02  02420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610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9 267 708,14  </w:t>
            </w:r>
          </w:p>
        </w:tc>
        <w:tc>
          <w:tcPr>
            <w:tcW w:w="1843" w:type="dxa"/>
            <w:gridSpan w:val="2"/>
            <w:tcBorders>
              <w:top w:val="single" w:sz="4" w:space="0" w:color="auto"/>
              <w:left w:val="single" w:sz="4" w:space="0" w:color="auto"/>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6 489 900,20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6 126 500,00  </w:t>
            </w:r>
          </w:p>
        </w:tc>
      </w:tr>
      <w:tr w:rsidR="00A633EF" w:rsidRPr="00BE7F2D" w:rsidTr="00B71A66">
        <w:trPr>
          <w:gridAfter w:val="1"/>
          <w:wAfter w:w="124" w:type="dxa"/>
          <w:trHeight w:val="42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Расходы муниципальных казенных, бюджетных и автономных учреждений по приобретению коммунальных услуг</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02 3 02 72300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2 433 700,00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2 433 700,00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2 433 700,00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бюджетным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02 3 02 72300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610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196 700,00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196 700,00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196 700,00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02 3 02 72300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2 237 000,00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2 237 000,00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2 237 000,00  </w:t>
            </w:r>
          </w:p>
        </w:tc>
      </w:tr>
      <w:tr w:rsidR="00A633EF" w:rsidRPr="00BE7F2D" w:rsidTr="00B71A66">
        <w:trPr>
          <w:gridAfter w:val="1"/>
          <w:wAfter w:w="124" w:type="dxa"/>
          <w:trHeight w:val="63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Расходы на </w:t>
            </w:r>
            <w:proofErr w:type="spellStart"/>
            <w:r w:rsidRPr="00A633EF">
              <w:t>софинансирование</w:t>
            </w:r>
            <w:proofErr w:type="spellEnd"/>
            <w:r w:rsidRPr="00A633EF">
              <w:t xml:space="preserve"> мероприятий по субсидии на приобретение коммунальных услуг муниципальными казенными, бюджетными и автономными учреждениями</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3 02 S2300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608 400,00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608 400,00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608 400,00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бюджетным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3 02 S2300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610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49 200,00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49 200,00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49 200,00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автономным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3 02 S2300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559 200,00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559 200,00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559 200,00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Другие вопросы в области культуры, кинематографии</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8 944 167,50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6 547 700,00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6 181 100,00  </w:t>
            </w:r>
          </w:p>
        </w:tc>
      </w:tr>
      <w:tr w:rsidR="00A633EF" w:rsidRPr="00BE7F2D" w:rsidTr="00B71A66">
        <w:trPr>
          <w:gridAfter w:val="1"/>
          <w:wAfter w:w="124" w:type="dxa"/>
          <w:trHeight w:val="42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муниципальная программа Поддорского муниципального района "Развитие культуры  на территории Поддорского муниципального района"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8 944 167,50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6 547 700,00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6 181 100,00  </w:t>
            </w:r>
          </w:p>
        </w:tc>
      </w:tr>
      <w:tr w:rsidR="00A633EF" w:rsidRPr="00BE7F2D" w:rsidTr="00B71A66">
        <w:trPr>
          <w:gridAfter w:val="1"/>
          <w:wAfter w:w="124" w:type="dxa"/>
          <w:trHeight w:val="84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w:t>
            </w:r>
            <w:r w:rsidRPr="00A633EF">
              <w:lastRenderedPageBreak/>
              <w:t>муниципального района " Развитие культуры на территории  Поддорского муниципального района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lastRenderedPageBreak/>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02 3 00 00000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8 944 167,50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6 547 700,00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6 181 100,00  </w:t>
            </w:r>
          </w:p>
        </w:tc>
      </w:tr>
      <w:tr w:rsidR="00A633EF" w:rsidRPr="00BE7F2D" w:rsidTr="00B71A66">
        <w:trPr>
          <w:gridAfter w:val="1"/>
          <w:wAfter w:w="124" w:type="dxa"/>
          <w:trHeight w:val="63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02 3 02 00000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8 944 167,50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6 547 700,00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6 181 100,00  </w:t>
            </w:r>
          </w:p>
        </w:tc>
      </w:tr>
      <w:tr w:rsidR="00A633EF" w:rsidRPr="00BE7F2D" w:rsidTr="00B71A66">
        <w:trPr>
          <w:gridAfter w:val="1"/>
          <w:wAfter w:w="124" w:type="dxa"/>
          <w:trHeight w:val="42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Учреждения по финансово-экономическому и информационно- методическому сопровождению</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02 3 02 02350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8 944 167,50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6 547 700,00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6 181 100,00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бюджетным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02 3 02 02350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610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8 944 167,50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6 547 700,00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6 181 100,00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Социальная политика</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8 498 600,00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8 427 500,00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8 377 500,00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Пенсионное обеспечение</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2 958 700,00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2 958 700,00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2 958 700,00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Прочие непрограммные расходы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99 0 00 00000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2 958 700,00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2 958 700,00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2 958 700,00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Публичные нормативные социальные выплаты гражданам (пенсии)</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99 0 00 11010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2 958 700,00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2 958 700,00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2 958 700,00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Публичные нормативные социальные выплаты гражданам</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99 0 00 11010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310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2 958 700,00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2 958 700,00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2 958 700,00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Социальное обеспечение населения</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363 800,00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363 800,00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313 800,00  </w:t>
            </w:r>
          </w:p>
        </w:tc>
      </w:tr>
      <w:tr w:rsidR="00A633EF" w:rsidRPr="00BE7F2D" w:rsidTr="00B71A66">
        <w:trPr>
          <w:gridAfter w:val="1"/>
          <w:wAfter w:w="124" w:type="dxa"/>
          <w:trHeight w:val="42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Муниципальная программа Поддорского муниципального района "Развитие образования в </w:t>
            </w:r>
            <w:proofErr w:type="spellStart"/>
            <w:r w:rsidRPr="00A633EF">
              <w:t>Поддорском</w:t>
            </w:r>
            <w:proofErr w:type="spellEnd"/>
            <w:r w:rsidRPr="00A633EF">
              <w:t xml:space="preserve"> муниципальном районе"</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313 800,00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313 800,00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313 800,00  </w:t>
            </w:r>
          </w:p>
        </w:tc>
      </w:tr>
      <w:tr w:rsidR="00A633EF" w:rsidRPr="00BE7F2D" w:rsidTr="00B71A66">
        <w:trPr>
          <w:gridAfter w:val="1"/>
          <w:wAfter w:w="124" w:type="dxa"/>
          <w:trHeight w:val="84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Подпрограмма «Развитие дошкольного и общего образования в </w:t>
            </w:r>
            <w:proofErr w:type="spellStart"/>
            <w:r w:rsidRPr="00A633EF">
              <w:t>Поддорском</w:t>
            </w:r>
            <w:proofErr w:type="spellEnd"/>
            <w:r w:rsidRPr="00A633EF">
              <w:t xml:space="preserve"> муниципальном районе» муниципальной программы Поддорского муниципального района "Развитие образования в </w:t>
            </w:r>
            <w:proofErr w:type="spellStart"/>
            <w:r w:rsidRPr="00A633EF">
              <w:t>Поддорском</w:t>
            </w:r>
            <w:proofErr w:type="spellEnd"/>
            <w:r w:rsidRPr="00A633EF">
              <w:t xml:space="preserve"> муниципальном районе"</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313 800,00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313 800,00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313 800,00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Кадровое обеспечение муниципальной системы общего образования</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01 1 04 00000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313 800,00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313 800,00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313 800,00  </w:t>
            </w:r>
          </w:p>
        </w:tc>
      </w:tr>
      <w:tr w:rsidR="00A633EF" w:rsidRPr="00BE7F2D" w:rsidTr="00B71A66">
        <w:trPr>
          <w:gridAfter w:val="1"/>
          <w:wAfter w:w="124" w:type="dxa"/>
          <w:trHeight w:val="126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Отдельные государственные полномочия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w:t>
            </w:r>
            <w:r w:rsidRPr="00A633EF">
              <w:lastRenderedPageBreak/>
              <w:t>образовательные программы начального, основного, среднего общего образования, и осуществляющие трудовую деятельность на территории муниципального района</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lastRenderedPageBreak/>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01 1 04 72650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313 800,00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313 800,00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313 800,00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Публичные нормативные социальные выплаты гражданам</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01 1 04 72650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310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313 800,00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313 800,00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313 800,00  </w:t>
            </w:r>
          </w:p>
        </w:tc>
      </w:tr>
      <w:tr w:rsidR="00A633EF" w:rsidRPr="00BE7F2D" w:rsidTr="00B71A66">
        <w:trPr>
          <w:gridAfter w:val="1"/>
          <w:wAfter w:w="124" w:type="dxa"/>
          <w:trHeight w:val="63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22 0 00 00000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105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22 3 00 00000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168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22 3 01 00000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105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Прочие мероприятия подпрограммы "Обеспечение жильем молодых семей на территории Поддорского муниципального района на 2017 – 2025 годы" </w:t>
            </w:r>
            <w:proofErr w:type="spellStart"/>
            <w:r w:rsidRPr="00A633EF">
              <w:t>муниципальноой</w:t>
            </w:r>
            <w:proofErr w:type="spellEnd"/>
            <w:r w:rsidRPr="00A633EF">
              <w:t xml:space="preserve"> программы Поддорского муниципального района "Развитие жилищного </w:t>
            </w:r>
            <w:r w:rsidRPr="00A633EF">
              <w:lastRenderedPageBreak/>
              <w:t>строительства на территории Поддорского муниципального района на 2017-2025 годы"</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lastRenderedPageBreak/>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22 3 01 99990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42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Социальные выплаты гражданам, кроме публичных нормативных социальных выплат</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03</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22 3 01 99990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Охрана семьи и детства</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5 176 100,00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5 105 000,00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5 105 000,00  </w:t>
            </w:r>
          </w:p>
        </w:tc>
      </w:tr>
      <w:tr w:rsidR="00A633EF" w:rsidRPr="00BE7F2D" w:rsidTr="00B71A66">
        <w:trPr>
          <w:gridAfter w:val="1"/>
          <w:wAfter w:w="124" w:type="dxa"/>
          <w:trHeight w:val="66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Муниципальная программа Поддорского муниципального района "Развитие образования в </w:t>
            </w:r>
            <w:proofErr w:type="spellStart"/>
            <w:r w:rsidRPr="00A633EF">
              <w:t>Поддорском</w:t>
            </w:r>
            <w:proofErr w:type="spellEnd"/>
            <w:r w:rsidRPr="00A633EF">
              <w:t xml:space="preserve"> муниципальном районе"</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2 289 200,00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2 218 100,00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2 218 100,00  </w:t>
            </w:r>
          </w:p>
        </w:tc>
      </w:tr>
      <w:tr w:rsidR="00A633EF" w:rsidRPr="00BE7F2D" w:rsidTr="00B71A66">
        <w:trPr>
          <w:gridAfter w:val="1"/>
          <w:wAfter w:w="124" w:type="dxa"/>
          <w:trHeight w:val="105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Подпрограмма «Обеспечение реализации муниципальной программы «Развитие образования  в </w:t>
            </w:r>
            <w:proofErr w:type="spellStart"/>
            <w:r w:rsidRPr="00A633EF">
              <w:t>Поддорском</w:t>
            </w:r>
            <w:proofErr w:type="spellEnd"/>
            <w:r w:rsidRPr="00A633EF">
              <w:t xml:space="preserve"> муниципальном районе» муниципальной программы Поддорского муниципального района "Развитие образования в </w:t>
            </w:r>
            <w:proofErr w:type="spellStart"/>
            <w:r w:rsidRPr="00A633EF">
              <w:t>Поддорском</w:t>
            </w:r>
            <w:proofErr w:type="spellEnd"/>
            <w:r w:rsidRPr="00A633EF">
              <w:t xml:space="preserve"> муниципальном районе"</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2 289 200,00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2 218 100,00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2 218 100,00  </w:t>
            </w:r>
          </w:p>
        </w:tc>
      </w:tr>
      <w:tr w:rsidR="00A633EF" w:rsidRPr="00BE7F2D" w:rsidTr="00B71A66">
        <w:trPr>
          <w:gridAfter w:val="1"/>
          <w:wAfter w:w="124" w:type="dxa"/>
          <w:trHeight w:val="383"/>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Обеспечение условий для выполнения муниципальных заданий, а также для выполнения полномочий органов местного самоуправления</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2 289 200,00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2 218 100,00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2 218 100,00  </w:t>
            </w:r>
          </w:p>
        </w:tc>
      </w:tr>
      <w:tr w:rsidR="00A633EF" w:rsidRPr="00BE7F2D" w:rsidTr="00B71A66">
        <w:trPr>
          <w:gridAfter w:val="1"/>
          <w:wAfter w:w="124" w:type="dxa"/>
          <w:trHeight w:val="649"/>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01 5 01 70010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173 100,00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173 100,00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173 100,00  </w:t>
            </w:r>
          </w:p>
        </w:tc>
      </w:tr>
      <w:tr w:rsidR="00A633EF" w:rsidRPr="00BE7F2D" w:rsidTr="00B71A66">
        <w:trPr>
          <w:gridAfter w:val="1"/>
          <w:wAfter w:w="124" w:type="dxa"/>
          <w:trHeight w:val="27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Публичные нормативные социальные выплаты гражданам</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01 5 01 70010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310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173 100,00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173 100,00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173 100,00  </w:t>
            </w:r>
          </w:p>
        </w:tc>
      </w:tr>
      <w:tr w:rsidR="00A633EF" w:rsidRPr="00BE7F2D" w:rsidTr="00B71A66">
        <w:trPr>
          <w:gridAfter w:val="1"/>
          <w:wAfter w:w="124" w:type="dxa"/>
          <w:trHeight w:val="67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01 5 01 70060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71 100,00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27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Публичные нормативные социальные выплаты гражданам</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01 5 01 70060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310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71 100,00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432"/>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lastRenderedPageBreak/>
              <w:t>Содержание ребенка в семье опекуна и приемной семье, а также вознаграждение, причитающееся  приемному родителю</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01 5 01 70130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2 045 000,00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2 045 000,00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2 045 000,00  </w:t>
            </w:r>
          </w:p>
        </w:tc>
      </w:tr>
      <w:tr w:rsidR="00A633EF" w:rsidRPr="00BE7F2D" w:rsidTr="00B71A66">
        <w:trPr>
          <w:gridAfter w:val="1"/>
          <w:wAfter w:w="124" w:type="dxa"/>
          <w:trHeight w:val="229"/>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Публичные нормативные социальные выплаты гражданам</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01 5 01 70130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310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1 134 600,00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1 134 600,00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1 134 600,00  </w:t>
            </w:r>
          </w:p>
        </w:tc>
      </w:tr>
      <w:tr w:rsidR="00A633EF" w:rsidRPr="00BE7F2D" w:rsidTr="00B71A66">
        <w:trPr>
          <w:gridAfter w:val="1"/>
          <w:wAfter w:w="124" w:type="dxa"/>
          <w:trHeight w:val="203"/>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Социальные выплаты гражданам, кроме публичных нормативных социальных выплат</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01 5 01 70130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320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910 400,00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910 400,00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910 400,00  </w:t>
            </w:r>
          </w:p>
        </w:tc>
      </w:tr>
      <w:tr w:rsidR="00A633EF" w:rsidRPr="00BE7F2D" w:rsidTr="00B71A66">
        <w:trPr>
          <w:gridAfter w:val="1"/>
          <w:wAfter w:w="124" w:type="dxa"/>
          <w:trHeight w:val="203"/>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Прочие непрограммные расходы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99 0 00 0000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2 886 900,00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2 886 900,00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2 886 900,00  </w:t>
            </w:r>
          </w:p>
        </w:tc>
      </w:tr>
      <w:tr w:rsidR="00A633EF" w:rsidRPr="00BE7F2D" w:rsidTr="00B71A66">
        <w:trPr>
          <w:gridAfter w:val="1"/>
          <w:wAfter w:w="124" w:type="dxa"/>
          <w:trHeight w:val="203"/>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99 0 00 А0821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2 886 900,00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2 886 900,00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2 886 900,00  </w:t>
            </w:r>
          </w:p>
        </w:tc>
      </w:tr>
      <w:tr w:rsidR="00A633EF" w:rsidRPr="00BE7F2D" w:rsidTr="00B71A66">
        <w:trPr>
          <w:gridAfter w:val="1"/>
          <w:wAfter w:w="124" w:type="dxa"/>
          <w:trHeight w:val="203"/>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Бюджетные инвестиции</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99 0 00 А0821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410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2 886 900,00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2 886 900,00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2 886 900,00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Физическая культура и спорт</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3 919 063,00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3 709 300,00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3 709 300,00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Физическая культура</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3 919 063,00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3 709 300,00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3 709 300,00  </w:t>
            </w:r>
          </w:p>
        </w:tc>
      </w:tr>
      <w:tr w:rsidR="00A633EF" w:rsidRPr="00BE7F2D" w:rsidTr="00B71A66">
        <w:trPr>
          <w:gridAfter w:val="1"/>
          <w:wAfter w:w="124" w:type="dxa"/>
          <w:trHeight w:val="52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муниципальная программа Поддорского района " Развитие физической культуры и спорта на территории Поддорского муниципального района "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3 919 063,00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3 709 300,00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3 709 300,00  </w:t>
            </w:r>
          </w:p>
        </w:tc>
      </w:tr>
      <w:tr w:rsidR="00A633EF" w:rsidRPr="00BE7F2D" w:rsidTr="00B71A66">
        <w:trPr>
          <w:gridAfter w:val="1"/>
          <w:wAfter w:w="124" w:type="dxa"/>
          <w:trHeight w:val="67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04 1 00 00000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58 000,00  </w:t>
            </w:r>
          </w:p>
        </w:tc>
      </w:tr>
      <w:tr w:rsidR="00A633EF" w:rsidRPr="00BE7F2D" w:rsidTr="00B71A66">
        <w:trPr>
          <w:gridAfter w:val="1"/>
          <w:wAfter w:w="124" w:type="dxa"/>
          <w:trHeight w:val="30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Развитие физической культуры и массового спорта на территории района</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04 1 01 00000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54 500,00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54 500,00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54 500,00  </w:t>
            </w:r>
          </w:p>
        </w:tc>
      </w:tr>
      <w:tr w:rsidR="00A633EF" w:rsidRPr="00BE7F2D" w:rsidTr="00B71A66">
        <w:trPr>
          <w:gridAfter w:val="1"/>
          <w:wAfter w:w="124" w:type="dxa"/>
          <w:trHeight w:val="30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Учреждения физической культуры и спорта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04 1 01 02820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40 000,00  </w:t>
            </w:r>
          </w:p>
        </w:tc>
      </w:tr>
      <w:tr w:rsidR="00A633EF" w:rsidRPr="00BE7F2D" w:rsidTr="00B71A66">
        <w:trPr>
          <w:gridAfter w:val="1"/>
          <w:wAfter w:w="124" w:type="dxa"/>
          <w:trHeight w:val="34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бюджетным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04 1 01 02820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610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40 000,00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40 000,00  </w:t>
            </w:r>
          </w:p>
        </w:tc>
      </w:tr>
      <w:tr w:rsidR="00A633EF" w:rsidRPr="00BE7F2D" w:rsidTr="00B71A66">
        <w:trPr>
          <w:gridAfter w:val="1"/>
          <w:wAfter w:w="124" w:type="dxa"/>
          <w:trHeight w:val="27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Приобретения учреждениями физической культуры и спорта</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04 1 01 22820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14 500,00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14 500,00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14 500,00  </w:t>
            </w:r>
          </w:p>
        </w:tc>
      </w:tr>
      <w:tr w:rsidR="00A633EF" w:rsidRPr="00BE7F2D" w:rsidTr="00B71A66">
        <w:trPr>
          <w:gridAfter w:val="1"/>
          <w:wAfter w:w="124" w:type="dxa"/>
          <w:trHeight w:val="33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бюджетным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04 1 01 22820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610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14 500,00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14 500,00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14 500,00  </w:t>
            </w:r>
          </w:p>
        </w:tc>
      </w:tr>
      <w:tr w:rsidR="00A633EF" w:rsidRPr="00BE7F2D" w:rsidTr="00B71A66">
        <w:trPr>
          <w:gridAfter w:val="1"/>
          <w:wAfter w:w="124" w:type="dxa"/>
          <w:trHeight w:val="409"/>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Развитие инфраструктуры отрасли физической культуры и спорта</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04 1 02 00000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3 500,00  </w:t>
            </w:r>
          </w:p>
        </w:tc>
      </w:tr>
      <w:tr w:rsidR="00A633EF" w:rsidRPr="00BE7F2D" w:rsidTr="00B71A66">
        <w:trPr>
          <w:gridAfter w:val="1"/>
          <w:wAfter w:w="124" w:type="dxa"/>
          <w:trHeight w:val="409"/>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lastRenderedPageBreak/>
              <w:t xml:space="preserve">Учреждения физической культуры и спорта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04 1 02 02820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3 500,00  </w:t>
            </w:r>
          </w:p>
        </w:tc>
      </w:tr>
      <w:tr w:rsidR="00A633EF" w:rsidRPr="00BE7F2D" w:rsidTr="00B71A66">
        <w:trPr>
          <w:gridAfter w:val="1"/>
          <w:wAfter w:w="124" w:type="dxa"/>
          <w:trHeight w:val="31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бюджетным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04 1 02 02820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610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3 500,00  </w:t>
            </w:r>
          </w:p>
        </w:tc>
      </w:tr>
      <w:tr w:rsidR="00A633EF" w:rsidRPr="00BE7F2D" w:rsidTr="00B71A66">
        <w:trPr>
          <w:gridAfter w:val="1"/>
          <w:wAfter w:w="124" w:type="dxa"/>
          <w:trHeight w:val="108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04 3 00 00000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3 861 063,00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3 651 300,00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3 651 300,00  </w:t>
            </w:r>
          </w:p>
        </w:tc>
      </w:tr>
      <w:tr w:rsidR="00A633EF" w:rsidRPr="00BE7F2D" w:rsidTr="00B71A66">
        <w:trPr>
          <w:gridAfter w:val="1"/>
          <w:wAfter w:w="124" w:type="dxa"/>
          <w:trHeight w:val="82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04 3 02 00000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3 861 063,00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3 651 300,00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3 651 300,00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Учреждения физической культуры и спорта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04 3 02 02820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2 739 200,00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2 739 200,00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2 739 200,00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бюджетным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04 3 02 02820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610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2 739 200,00  </w:t>
            </w:r>
          </w:p>
        </w:tc>
        <w:tc>
          <w:tcPr>
            <w:tcW w:w="1843" w:type="dxa"/>
            <w:gridSpan w:val="2"/>
            <w:tcBorders>
              <w:top w:val="single" w:sz="4" w:space="0" w:color="auto"/>
              <w:left w:val="single" w:sz="4" w:space="0" w:color="auto"/>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2 739 200,00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2 739 200,00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Ремонты учреждениями физической культуры и спорта</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04 3 02 42280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209 763,00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бюджетным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04 3 02 42820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610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A633EF" w:rsidRPr="00A633EF" w:rsidRDefault="00A633EF" w:rsidP="00A633EF">
            <w:pPr>
              <w:jc w:val="right"/>
            </w:pPr>
            <w:r w:rsidRPr="00A633EF">
              <w:t xml:space="preserve">209 763,00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r>
      <w:tr w:rsidR="00A633EF" w:rsidRPr="00BE7F2D" w:rsidTr="00B71A66">
        <w:trPr>
          <w:gridAfter w:val="1"/>
          <w:wAfter w:w="124" w:type="dxa"/>
          <w:trHeight w:val="42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Расходы муниципальных казенных, бюджетных и автономных учреждений по приобретению коммунальных услуг</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04 3 02 72300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729 700,00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729 700,00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729 700,00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бюджетным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04 3 02 72300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610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729 700,00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729 700,00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729 700,00  </w:t>
            </w:r>
          </w:p>
        </w:tc>
      </w:tr>
      <w:tr w:rsidR="00A633EF" w:rsidRPr="00BE7F2D" w:rsidTr="00B71A66">
        <w:trPr>
          <w:gridAfter w:val="1"/>
          <w:wAfter w:w="124" w:type="dxa"/>
          <w:trHeight w:val="63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Расходы на </w:t>
            </w:r>
            <w:proofErr w:type="spellStart"/>
            <w:r w:rsidRPr="00A633EF">
              <w:t>софинансирование</w:t>
            </w:r>
            <w:proofErr w:type="spellEnd"/>
            <w:r w:rsidRPr="00A633EF">
              <w:t xml:space="preserve"> мероприятий по субсидии на приобретение коммунальных услуг муниципальными казенными, бюджетными и автономными учреждениями</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 3 02 S2300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182 400,00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182 400,00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182 400,00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Субсидии бюджетным учреждениям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04 3 02 S2300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610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182 400,00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182 400,00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182 400,00  </w:t>
            </w:r>
          </w:p>
        </w:tc>
      </w:tr>
      <w:tr w:rsidR="00A633EF" w:rsidRPr="00BE7F2D" w:rsidTr="00B71A66">
        <w:trPr>
          <w:gridAfter w:val="1"/>
          <w:wAfter w:w="124" w:type="dxa"/>
          <w:trHeight w:val="263"/>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Обслуживание государственного и муниципального долга</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rPr>
                <w:color w:val="FF0000"/>
              </w:rPr>
            </w:pPr>
            <w:r w:rsidRPr="00A633EF">
              <w:rPr>
                <w:color w:val="FF0000"/>
              </w:rPr>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6 000,00  </w:t>
            </w:r>
          </w:p>
        </w:tc>
      </w:tr>
      <w:tr w:rsidR="00A633EF" w:rsidRPr="00BE7F2D" w:rsidTr="00B71A66">
        <w:trPr>
          <w:gridAfter w:val="1"/>
          <w:wAfter w:w="124" w:type="dxa"/>
          <w:trHeight w:val="263"/>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Обслуживание государственного внутреннего и муниципального долга</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rPr>
                <w:color w:val="FF0000"/>
              </w:rPr>
            </w:pPr>
            <w:r w:rsidRPr="00A633EF">
              <w:rPr>
                <w:color w:val="FF0000"/>
              </w:rPr>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6 000,00  </w:t>
            </w:r>
          </w:p>
        </w:tc>
      </w:tr>
      <w:tr w:rsidR="00A633EF" w:rsidRPr="00BE7F2D" w:rsidTr="00B71A66">
        <w:trPr>
          <w:gridAfter w:val="1"/>
          <w:wAfter w:w="124" w:type="dxa"/>
          <w:trHeight w:val="36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6 000,00  </w:t>
            </w:r>
          </w:p>
        </w:tc>
      </w:tr>
      <w:tr w:rsidR="00A633EF" w:rsidRPr="00BE7F2D" w:rsidTr="00B71A66">
        <w:trPr>
          <w:gridAfter w:val="1"/>
          <w:wAfter w:w="124" w:type="dxa"/>
          <w:trHeight w:val="112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lastRenderedPageBreak/>
              <w:t xml:space="preserve">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17 1 00 00000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6 000,00  </w:t>
            </w:r>
          </w:p>
        </w:tc>
      </w:tr>
      <w:tr w:rsidR="00A633EF" w:rsidRPr="00BE7F2D" w:rsidTr="00B71A66">
        <w:trPr>
          <w:gridAfter w:val="1"/>
          <w:wAfter w:w="124" w:type="dxa"/>
          <w:trHeight w:val="42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Обеспечение исполнения долговых обязательств  Поддорского муниципального района</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17 1 01 00000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6 000,00  </w:t>
            </w:r>
          </w:p>
        </w:tc>
      </w:tr>
      <w:tr w:rsidR="00A633EF" w:rsidRPr="00BE7F2D" w:rsidTr="00B71A66">
        <w:trPr>
          <w:gridAfter w:val="1"/>
          <w:wAfter w:w="124" w:type="dxa"/>
          <w:trHeight w:val="105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17 1 01 99990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6 000,00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 xml:space="preserve">Обслуживание муниципального долга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17 1 01 99990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730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6 000,00  </w:t>
            </w:r>
          </w:p>
        </w:tc>
      </w:tr>
      <w:tr w:rsidR="00A633EF" w:rsidRPr="00BE7F2D" w:rsidTr="00B71A66">
        <w:trPr>
          <w:gridAfter w:val="1"/>
          <w:wAfter w:w="124" w:type="dxa"/>
          <w:trHeight w:val="458"/>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Межбюджетные трансферты общего характера бюджетам бюджетной системы Российской Федерации</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rPr>
                <w:color w:val="FF0000"/>
              </w:rPr>
            </w:pPr>
            <w:r w:rsidRPr="00A633EF">
              <w:rPr>
                <w:color w:val="FF0000"/>
              </w:rPr>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18 062 200,00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13 915 000,00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13 584 900,00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Дотации бюджетам поселений</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rPr>
                <w:color w:val="FF0000"/>
              </w:rPr>
            </w:pPr>
            <w:r w:rsidRPr="00A633EF">
              <w:rPr>
                <w:color w:val="FF0000"/>
              </w:rPr>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18 062 200,00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13 915 000,00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13 584 900,00  </w:t>
            </w:r>
          </w:p>
        </w:tc>
      </w:tr>
      <w:tr w:rsidR="00A633EF" w:rsidRPr="00BE7F2D" w:rsidTr="00B71A66">
        <w:trPr>
          <w:gridAfter w:val="1"/>
          <w:wAfter w:w="124" w:type="dxa"/>
          <w:trHeight w:val="63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17 0 00 00000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18 062 200,00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13 915 000,00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13 584 900,00  </w:t>
            </w:r>
          </w:p>
        </w:tc>
      </w:tr>
      <w:tr w:rsidR="00A633EF" w:rsidRPr="00BE7F2D" w:rsidTr="00B71A66">
        <w:trPr>
          <w:gridAfter w:val="1"/>
          <w:wAfter w:w="124" w:type="dxa"/>
          <w:trHeight w:val="63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17 2 00 00000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18 062 200,00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13 915 000,00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13 584 900,00  </w:t>
            </w:r>
          </w:p>
        </w:tc>
      </w:tr>
      <w:tr w:rsidR="00A633EF" w:rsidRPr="00BE7F2D" w:rsidTr="00B71A66">
        <w:trPr>
          <w:gridAfter w:val="1"/>
          <w:wAfter w:w="124" w:type="dxa"/>
          <w:trHeight w:val="49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Предоставление прочих видов межбюджетных трансфертов бюджетам поселений</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17 2 01 00000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18 062 200,00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13 915 000,00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13 584 900,00  </w:t>
            </w:r>
          </w:p>
        </w:tc>
      </w:tr>
      <w:tr w:rsidR="00A633EF" w:rsidRPr="00BE7F2D" w:rsidTr="00B71A66">
        <w:trPr>
          <w:gridAfter w:val="1"/>
          <w:wAfter w:w="124" w:type="dxa"/>
          <w:trHeight w:val="30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hideMark/>
          </w:tcPr>
          <w:p w:rsidR="00A633EF" w:rsidRPr="00A633EF" w:rsidRDefault="00A633EF" w:rsidP="00A633EF">
            <w:r w:rsidRPr="00A633EF">
              <w:t xml:space="preserve">Дотации на выравнивание бюджетной обеспеченности </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17 2 01 70100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18 062 200,00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13 915 000,00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13 584 900,00  </w:t>
            </w:r>
          </w:p>
        </w:tc>
      </w:tr>
      <w:tr w:rsidR="00A633EF" w:rsidRPr="00BE7F2D" w:rsidTr="00B71A66">
        <w:trPr>
          <w:gridAfter w:val="1"/>
          <w:wAfter w:w="124" w:type="dxa"/>
          <w:trHeight w:val="30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Дотации</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01</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17 2 01 70100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510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rPr>
                <w:b/>
                <w:bCs/>
              </w:rPr>
            </w:pPr>
            <w:r w:rsidRPr="00A633EF">
              <w:rPr>
                <w:b/>
                <w:bCs/>
              </w:rPr>
              <w:t xml:space="preserve">18 062 200,00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rPr>
                <w:b/>
                <w:bCs/>
              </w:rPr>
            </w:pPr>
            <w:r w:rsidRPr="00A633EF">
              <w:rPr>
                <w:b/>
                <w:bCs/>
              </w:rPr>
              <w:t xml:space="preserve">13 915 000,00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rPr>
                <w:b/>
                <w:bCs/>
              </w:rPr>
            </w:pPr>
            <w:r w:rsidRPr="00A633EF">
              <w:rPr>
                <w:b/>
                <w:bCs/>
              </w:rPr>
              <w:t xml:space="preserve">13 584 900,00  </w:t>
            </w:r>
          </w:p>
        </w:tc>
      </w:tr>
      <w:tr w:rsidR="00A633EF" w:rsidRPr="00BE7F2D" w:rsidTr="00B71A66">
        <w:trPr>
          <w:gridAfter w:val="1"/>
          <w:wAfter w:w="124" w:type="dxa"/>
          <w:trHeight w:val="255"/>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r w:rsidRPr="00A633EF">
              <w:t>Условно утвержденные расходы</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pPr>
            <w:r w:rsidRPr="00A633EF">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3 300 000,00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pPr>
            <w:r w:rsidRPr="00A633EF">
              <w:t xml:space="preserve">6 600 000,00  </w:t>
            </w:r>
          </w:p>
        </w:tc>
      </w:tr>
      <w:tr w:rsidR="00A633EF" w:rsidRPr="00BE7F2D" w:rsidTr="00B71A66">
        <w:trPr>
          <w:gridAfter w:val="1"/>
          <w:wAfter w:w="124" w:type="dxa"/>
          <w:trHeight w:val="210"/>
        </w:trPr>
        <w:tc>
          <w:tcPr>
            <w:tcW w:w="61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633EF" w:rsidRPr="00A633EF" w:rsidRDefault="00A633EF" w:rsidP="00A633EF">
            <w:pPr>
              <w:rPr>
                <w:b/>
                <w:bCs/>
              </w:rPr>
            </w:pPr>
            <w:r w:rsidRPr="00A633EF">
              <w:rPr>
                <w:b/>
                <w:bCs/>
              </w:rPr>
              <w:t>ВСЕГО</w:t>
            </w:r>
          </w:p>
        </w:tc>
        <w:tc>
          <w:tcPr>
            <w:tcW w:w="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rPr>
                <w:b/>
                <w:bCs/>
              </w:rPr>
            </w:pPr>
            <w:r w:rsidRPr="00A633EF">
              <w:rPr>
                <w:b/>
                <w:bCs/>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center"/>
              <w:rPr>
                <w:b/>
                <w:bCs/>
              </w:rPr>
            </w:pPr>
            <w:r w:rsidRPr="00A633EF">
              <w:rPr>
                <w:b/>
                <w:bCs/>
              </w:rPr>
              <w:t> </w:t>
            </w:r>
          </w:p>
        </w:tc>
        <w:tc>
          <w:tcPr>
            <w:tcW w:w="1975" w:type="dxa"/>
            <w:gridSpan w:val="3"/>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rPr>
                <w:b/>
                <w:bCs/>
              </w:rPr>
            </w:pPr>
            <w:r w:rsidRPr="00A633EF">
              <w:rPr>
                <w:b/>
                <w:bCs/>
              </w:rPr>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rPr>
                <w:b/>
                <w:bCs/>
              </w:rPr>
            </w:pPr>
            <w:r w:rsidRPr="00A633EF">
              <w:rPr>
                <w:b/>
                <w:bCs/>
              </w:rPr>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rPr>
                <w:b/>
                <w:bCs/>
              </w:rPr>
            </w:pPr>
            <w:r w:rsidRPr="00A633EF">
              <w:rPr>
                <w:b/>
                <w:bCs/>
              </w:rPr>
              <w:t>245 616 143,09</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rPr>
                <w:b/>
                <w:bCs/>
              </w:rPr>
            </w:pPr>
            <w:r w:rsidRPr="00A633EF">
              <w:rPr>
                <w:b/>
                <w:bCs/>
              </w:rPr>
              <w:t>175 567 877,00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A633EF" w:rsidRPr="00A633EF" w:rsidRDefault="00A633EF" w:rsidP="00A633EF">
            <w:pPr>
              <w:jc w:val="right"/>
              <w:rPr>
                <w:b/>
                <w:bCs/>
              </w:rPr>
            </w:pPr>
            <w:r w:rsidRPr="00A633EF">
              <w:rPr>
                <w:b/>
                <w:bCs/>
              </w:rPr>
              <w:t>175 712 214,00</w:t>
            </w:r>
          </w:p>
        </w:tc>
      </w:tr>
      <w:tr w:rsidR="006F1F96" w:rsidRPr="00BE7F2D" w:rsidTr="00B71A66">
        <w:trPr>
          <w:gridBefore w:val="1"/>
          <w:wBefore w:w="185" w:type="dxa"/>
          <w:trHeight w:val="270"/>
        </w:trPr>
        <w:tc>
          <w:tcPr>
            <w:tcW w:w="5988" w:type="dxa"/>
            <w:gridSpan w:val="2"/>
            <w:tcBorders>
              <w:top w:val="nil"/>
              <w:left w:val="nil"/>
              <w:bottom w:val="nil"/>
              <w:right w:val="nil"/>
            </w:tcBorders>
            <w:shd w:val="clear" w:color="auto" w:fill="auto"/>
            <w:noWrap/>
            <w:vAlign w:val="bottom"/>
            <w:hideMark/>
          </w:tcPr>
          <w:p w:rsidR="006F1F96" w:rsidRPr="00BE7F2D" w:rsidRDefault="006F1F96" w:rsidP="006F1F96"/>
        </w:tc>
        <w:tc>
          <w:tcPr>
            <w:tcW w:w="1984" w:type="dxa"/>
            <w:gridSpan w:val="3"/>
            <w:tcBorders>
              <w:top w:val="nil"/>
              <w:left w:val="nil"/>
              <w:bottom w:val="nil"/>
              <w:right w:val="nil"/>
            </w:tcBorders>
            <w:shd w:val="clear" w:color="auto" w:fill="auto"/>
            <w:noWrap/>
            <w:vAlign w:val="bottom"/>
            <w:hideMark/>
          </w:tcPr>
          <w:p w:rsidR="006F1F96" w:rsidRPr="00BE7F2D" w:rsidRDefault="006F1F96" w:rsidP="006F1F96"/>
        </w:tc>
        <w:tc>
          <w:tcPr>
            <w:tcW w:w="7212" w:type="dxa"/>
            <w:gridSpan w:val="11"/>
            <w:vMerge w:val="restart"/>
            <w:tcBorders>
              <w:top w:val="nil"/>
              <w:left w:val="nil"/>
              <w:right w:val="nil"/>
            </w:tcBorders>
            <w:shd w:val="clear" w:color="auto" w:fill="auto"/>
            <w:noWrap/>
            <w:vAlign w:val="bottom"/>
            <w:hideMark/>
          </w:tcPr>
          <w:p w:rsidR="006F1F96" w:rsidRPr="009C49B1" w:rsidRDefault="006F1F96" w:rsidP="006F1F96">
            <w:pPr>
              <w:spacing w:line="240" w:lineRule="exact"/>
              <w:jc w:val="right"/>
            </w:pPr>
            <w:r w:rsidRPr="009C49B1">
              <w:t>Приложение 10</w:t>
            </w:r>
          </w:p>
          <w:p w:rsidR="006F1F96" w:rsidRPr="009C49B1" w:rsidRDefault="006F1F96" w:rsidP="006F1F96">
            <w:pPr>
              <w:spacing w:line="240" w:lineRule="exact"/>
              <w:jc w:val="right"/>
            </w:pPr>
            <w:r w:rsidRPr="009C49B1">
              <w:t>к решению Думы Поддорского муниципального района "О бюджете Поддорского муниципального района на 2024 год и на плановый период 2025 и 2026 годов""</w:t>
            </w:r>
          </w:p>
        </w:tc>
      </w:tr>
      <w:tr w:rsidR="006F1F96" w:rsidRPr="00BE7F2D" w:rsidTr="00B71A66">
        <w:trPr>
          <w:gridBefore w:val="1"/>
          <w:wBefore w:w="185" w:type="dxa"/>
          <w:trHeight w:val="443"/>
        </w:trPr>
        <w:tc>
          <w:tcPr>
            <w:tcW w:w="5988" w:type="dxa"/>
            <w:gridSpan w:val="2"/>
            <w:tcBorders>
              <w:top w:val="nil"/>
              <w:left w:val="nil"/>
              <w:bottom w:val="nil"/>
              <w:right w:val="nil"/>
            </w:tcBorders>
            <w:shd w:val="clear" w:color="auto" w:fill="auto"/>
            <w:noWrap/>
            <w:vAlign w:val="bottom"/>
            <w:hideMark/>
          </w:tcPr>
          <w:p w:rsidR="006F1F96" w:rsidRPr="00BE7F2D" w:rsidRDefault="006F1F96" w:rsidP="006F1F96">
            <w:pPr>
              <w:rPr>
                <w:sz w:val="18"/>
                <w:szCs w:val="18"/>
              </w:rPr>
            </w:pPr>
          </w:p>
        </w:tc>
        <w:tc>
          <w:tcPr>
            <w:tcW w:w="1984" w:type="dxa"/>
            <w:gridSpan w:val="3"/>
            <w:tcBorders>
              <w:top w:val="nil"/>
              <w:left w:val="nil"/>
              <w:bottom w:val="nil"/>
              <w:right w:val="nil"/>
            </w:tcBorders>
            <w:shd w:val="clear" w:color="auto" w:fill="auto"/>
            <w:noWrap/>
            <w:vAlign w:val="bottom"/>
            <w:hideMark/>
          </w:tcPr>
          <w:p w:rsidR="006F1F96" w:rsidRPr="00BE7F2D" w:rsidRDefault="006F1F96" w:rsidP="006F1F96"/>
        </w:tc>
        <w:tc>
          <w:tcPr>
            <w:tcW w:w="7212" w:type="dxa"/>
            <w:gridSpan w:val="11"/>
            <w:vMerge/>
            <w:tcBorders>
              <w:left w:val="nil"/>
              <w:bottom w:val="nil"/>
              <w:right w:val="nil"/>
            </w:tcBorders>
            <w:shd w:val="clear" w:color="auto" w:fill="auto"/>
            <w:vAlign w:val="bottom"/>
            <w:hideMark/>
          </w:tcPr>
          <w:p w:rsidR="006F1F96" w:rsidRPr="00BE7F2D" w:rsidRDefault="006F1F96" w:rsidP="006F1F96">
            <w:pPr>
              <w:rPr>
                <w:sz w:val="18"/>
                <w:szCs w:val="18"/>
              </w:rPr>
            </w:pPr>
          </w:p>
        </w:tc>
      </w:tr>
      <w:tr w:rsidR="006F1F96" w:rsidRPr="00BE7F2D" w:rsidTr="00B71A66">
        <w:trPr>
          <w:gridBefore w:val="1"/>
          <w:wBefore w:w="185" w:type="dxa"/>
          <w:trHeight w:val="323"/>
        </w:trPr>
        <w:tc>
          <w:tcPr>
            <w:tcW w:w="5988" w:type="dxa"/>
            <w:gridSpan w:val="2"/>
            <w:tcBorders>
              <w:top w:val="nil"/>
              <w:left w:val="nil"/>
              <w:bottom w:val="nil"/>
              <w:right w:val="nil"/>
            </w:tcBorders>
            <w:shd w:val="clear" w:color="auto" w:fill="auto"/>
            <w:noWrap/>
            <w:vAlign w:val="bottom"/>
            <w:hideMark/>
          </w:tcPr>
          <w:p w:rsidR="006F1F96" w:rsidRPr="00BE7F2D" w:rsidRDefault="006F1F96" w:rsidP="006F1F96">
            <w:pPr>
              <w:rPr>
                <w:sz w:val="18"/>
                <w:szCs w:val="18"/>
              </w:rPr>
            </w:pPr>
          </w:p>
        </w:tc>
        <w:tc>
          <w:tcPr>
            <w:tcW w:w="1984" w:type="dxa"/>
            <w:gridSpan w:val="3"/>
            <w:tcBorders>
              <w:top w:val="nil"/>
              <w:left w:val="nil"/>
              <w:bottom w:val="nil"/>
              <w:right w:val="nil"/>
            </w:tcBorders>
            <w:shd w:val="clear" w:color="auto" w:fill="auto"/>
            <w:noWrap/>
            <w:vAlign w:val="bottom"/>
            <w:hideMark/>
          </w:tcPr>
          <w:p w:rsidR="006F1F96" w:rsidRPr="00BE7F2D" w:rsidRDefault="006F1F96" w:rsidP="006F1F96"/>
        </w:tc>
        <w:tc>
          <w:tcPr>
            <w:tcW w:w="567" w:type="dxa"/>
            <w:tcBorders>
              <w:top w:val="nil"/>
              <w:left w:val="nil"/>
              <w:bottom w:val="nil"/>
              <w:right w:val="nil"/>
            </w:tcBorders>
            <w:shd w:val="clear" w:color="auto" w:fill="auto"/>
            <w:noWrap/>
            <w:vAlign w:val="bottom"/>
            <w:hideMark/>
          </w:tcPr>
          <w:p w:rsidR="006F1F96" w:rsidRPr="00BE7F2D" w:rsidRDefault="006F1F96" w:rsidP="006F1F96">
            <w:pPr>
              <w:jc w:val="right"/>
            </w:pPr>
          </w:p>
        </w:tc>
        <w:tc>
          <w:tcPr>
            <w:tcW w:w="567" w:type="dxa"/>
            <w:gridSpan w:val="2"/>
            <w:tcBorders>
              <w:top w:val="nil"/>
              <w:left w:val="nil"/>
              <w:bottom w:val="nil"/>
              <w:right w:val="nil"/>
            </w:tcBorders>
            <w:shd w:val="clear" w:color="auto" w:fill="auto"/>
            <w:noWrap/>
            <w:vAlign w:val="bottom"/>
            <w:hideMark/>
          </w:tcPr>
          <w:p w:rsidR="006F1F96" w:rsidRPr="00BE7F2D" w:rsidRDefault="006F1F96" w:rsidP="006F1F96">
            <w:pPr>
              <w:jc w:val="center"/>
            </w:pPr>
          </w:p>
        </w:tc>
        <w:tc>
          <w:tcPr>
            <w:tcW w:w="576" w:type="dxa"/>
            <w:gridSpan w:val="2"/>
            <w:tcBorders>
              <w:top w:val="nil"/>
              <w:left w:val="nil"/>
              <w:bottom w:val="nil"/>
              <w:right w:val="nil"/>
            </w:tcBorders>
            <w:shd w:val="clear" w:color="auto" w:fill="auto"/>
            <w:noWrap/>
            <w:vAlign w:val="bottom"/>
            <w:hideMark/>
          </w:tcPr>
          <w:p w:rsidR="006F1F96" w:rsidRPr="00BE7F2D" w:rsidRDefault="006F1F96" w:rsidP="006F1F96">
            <w:pPr>
              <w:jc w:val="center"/>
            </w:pPr>
          </w:p>
        </w:tc>
        <w:tc>
          <w:tcPr>
            <w:tcW w:w="1843" w:type="dxa"/>
            <w:gridSpan w:val="2"/>
            <w:tcBorders>
              <w:top w:val="nil"/>
              <w:left w:val="nil"/>
              <w:bottom w:val="nil"/>
              <w:right w:val="nil"/>
            </w:tcBorders>
            <w:shd w:val="clear" w:color="auto" w:fill="auto"/>
            <w:noWrap/>
            <w:vAlign w:val="bottom"/>
            <w:hideMark/>
          </w:tcPr>
          <w:p w:rsidR="006F1F96" w:rsidRPr="00BE7F2D" w:rsidRDefault="006F1F96" w:rsidP="006F1F96">
            <w:pPr>
              <w:jc w:val="center"/>
            </w:pPr>
          </w:p>
        </w:tc>
        <w:tc>
          <w:tcPr>
            <w:tcW w:w="1843" w:type="dxa"/>
            <w:gridSpan w:val="2"/>
            <w:tcBorders>
              <w:top w:val="nil"/>
              <w:left w:val="nil"/>
              <w:bottom w:val="nil"/>
              <w:right w:val="nil"/>
            </w:tcBorders>
            <w:shd w:val="clear" w:color="auto" w:fill="auto"/>
            <w:noWrap/>
            <w:vAlign w:val="bottom"/>
            <w:hideMark/>
          </w:tcPr>
          <w:p w:rsidR="006F1F96" w:rsidRPr="00BE7F2D" w:rsidRDefault="006F1F96" w:rsidP="006F1F96">
            <w:pPr>
              <w:jc w:val="center"/>
            </w:pPr>
          </w:p>
        </w:tc>
        <w:tc>
          <w:tcPr>
            <w:tcW w:w="1816" w:type="dxa"/>
            <w:gridSpan w:val="2"/>
            <w:tcBorders>
              <w:top w:val="nil"/>
              <w:left w:val="nil"/>
              <w:bottom w:val="nil"/>
              <w:right w:val="nil"/>
            </w:tcBorders>
            <w:shd w:val="clear" w:color="auto" w:fill="auto"/>
            <w:noWrap/>
            <w:vAlign w:val="bottom"/>
            <w:hideMark/>
          </w:tcPr>
          <w:p w:rsidR="006F1F96" w:rsidRPr="00BE7F2D" w:rsidRDefault="006F1F96" w:rsidP="006F1F96">
            <w:pPr>
              <w:jc w:val="center"/>
            </w:pPr>
          </w:p>
        </w:tc>
      </w:tr>
      <w:tr w:rsidR="006F1F96" w:rsidRPr="00BE7F2D" w:rsidTr="00B71A66">
        <w:trPr>
          <w:gridBefore w:val="1"/>
          <w:wBefore w:w="185" w:type="dxa"/>
          <w:trHeight w:val="951"/>
        </w:trPr>
        <w:tc>
          <w:tcPr>
            <w:tcW w:w="15184" w:type="dxa"/>
            <w:gridSpan w:val="16"/>
            <w:tcBorders>
              <w:top w:val="nil"/>
              <w:left w:val="nil"/>
              <w:bottom w:val="nil"/>
              <w:right w:val="nil"/>
            </w:tcBorders>
            <w:shd w:val="clear" w:color="auto" w:fill="auto"/>
            <w:vAlign w:val="bottom"/>
            <w:hideMark/>
          </w:tcPr>
          <w:p w:rsidR="006F1F96" w:rsidRPr="006F1F96" w:rsidRDefault="006F1F96" w:rsidP="006F1F96">
            <w:pPr>
              <w:jc w:val="center"/>
              <w:rPr>
                <w:b/>
                <w:sz w:val="28"/>
                <w:szCs w:val="28"/>
              </w:rPr>
            </w:pPr>
            <w:r w:rsidRPr="006F1F96">
              <w:rPr>
                <w:b/>
                <w:sz w:val="28"/>
                <w:szCs w:val="28"/>
              </w:rPr>
              <w:t>Распределение бюджетных ассигнований по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муниципального района на 2024 год и на плановый период 2025 и 2026 годов</w:t>
            </w:r>
          </w:p>
        </w:tc>
      </w:tr>
      <w:tr w:rsidR="006F1F96" w:rsidRPr="00BE7F2D" w:rsidTr="00B71A66">
        <w:trPr>
          <w:gridBefore w:val="1"/>
          <w:wBefore w:w="185" w:type="dxa"/>
          <w:trHeight w:val="420"/>
        </w:trPr>
        <w:tc>
          <w:tcPr>
            <w:tcW w:w="5988" w:type="dxa"/>
            <w:gridSpan w:val="2"/>
            <w:tcBorders>
              <w:top w:val="nil"/>
              <w:left w:val="nil"/>
              <w:bottom w:val="nil"/>
              <w:right w:val="nil"/>
            </w:tcBorders>
            <w:shd w:val="clear" w:color="auto" w:fill="auto"/>
            <w:vAlign w:val="bottom"/>
            <w:hideMark/>
          </w:tcPr>
          <w:p w:rsidR="006F1F96" w:rsidRPr="00BE7F2D" w:rsidRDefault="006F1F96" w:rsidP="006F1F96">
            <w:pPr>
              <w:jc w:val="center"/>
            </w:pPr>
          </w:p>
        </w:tc>
        <w:tc>
          <w:tcPr>
            <w:tcW w:w="1984" w:type="dxa"/>
            <w:gridSpan w:val="3"/>
            <w:tcBorders>
              <w:top w:val="nil"/>
              <w:left w:val="nil"/>
              <w:bottom w:val="nil"/>
              <w:right w:val="nil"/>
            </w:tcBorders>
            <w:shd w:val="clear" w:color="auto" w:fill="auto"/>
            <w:vAlign w:val="bottom"/>
            <w:hideMark/>
          </w:tcPr>
          <w:p w:rsidR="006F1F96" w:rsidRPr="00BE7F2D" w:rsidRDefault="006F1F96" w:rsidP="006F1F96">
            <w:pPr>
              <w:jc w:val="center"/>
            </w:pPr>
          </w:p>
        </w:tc>
        <w:tc>
          <w:tcPr>
            <w:tcW w:w="567" w:type="dxa"/>
            <w:tcBorders>
              <w:top w:val="nil"/>
              <w:left w:val="nil"/>
              <w:bottom w:val="nil"/>
              <w:right w:val="nil"/>
            </w:tcBorders>
            <w:shd w:val="clear" w:color="auto" w:fill="auto"/>
            <w:vAlign w:val="bottom"/>
            <w:hideMark/>
          </w:tcPr>
          <w:p w:rsidR="006F1F96" w:rsidRPr="00BE7F2D" w:rsidRDefault="006F1F96" w:rsidP="006F1F96">
            <w:pPr>
              <w:jc w:val="center"/>
            </w:pPr>
          </w:p>
        </w:tc>
        <w:tc>
          <w:tcPr>
            <w:tcW w:w="567" w:type="dxa"/>
            <w:gridSpan w:val="2"/>
            <w:tcBorders>
              <w:top w:val="nil"/>
              <w:left w:val="nil"/>
              <w:bottom w:val="nil"/>
              <w:right w:val="nil"/>
            </w:tcBorders>
            <w:shd w:val="clear" w:color="auto" w:fill="auto"/>
            <w:vAlign w:val="bottom"/>
            <w:hideMark/>
          </w:tcPr>
          <w:p w:rsidR="006F1F96" w:rsidRPr="00BE7F2D" w:rsidRDefault="006F1F96" w:rsidP="006F1F96">
            <w:pPr>
              <w:jc w:val="center"/>
            </w:pPr>
          </w:p>
        </w:tc>
        <w:tc>
          <w:tcPr>
            <w:tcW w:w="576" w:type="dxa"/>
            <w:gridSpan w:val="2"/>
            <w:tcBorders>
              <w:top w:val="nil"/>
              <w:left w:val="nil"/>
              <w:bottom w:val="nil"/>
              <w:right w:val="nil"/>
            </w:tcBorders>
            <w:shd w:val="clear" w:color="auto" w:fill="auto"/>
            <w:vAlign w:val="bottom"/>
            <w:hideMark/>
          </w:tcPr>
          <w:p w:rsidR="006F1F96" w:rsidRPr="00BE7F2D" w:rsidRDefault="006F1F96" w:rsidP="006F1F96">
            <w:pPr>
              <w:jc w:val="center"/>
            </w:pPr>
          </w:p>
        </w:tc>
        <w:tc>
          <w:tcPr>
            <w:tcW w:w="1843" w:type="dxa"/>
            <w:gridSpan w:val="2"/>
            <w:tcBorders>
              <w:top w:val="nil"/>
              <w:left w:val="nil"/>
              <w:bottom w:val="nil"/>
              <w:right w:val="nil"/>
            </w:tcBorders>
            <w:shd w:val="clear" w:color="auto" w:fill="auto"/>
            <w:vAlign w:val="bottom"/>
            <w:hideMark/>
          </w:tcPr>
          <w:p w:rsidR="006F1F96" w:rsidRPr="00BE7F2D" w:rsidRDefault="006F1F96" w:rsidP="006F1F96">
            <w:pPr>
              <w:jc w:val="center"/>
            </w:pPr>
          </w:p>
        </w:tc>
        <w:tc>
          <w:tcPr>
            <w:tcW w:w="1843" w:type="dxa"/>
            <w:gridSpan w:val="2"/>
            <w:tcBorders>
              <w:top w:val="nil"/>
              <w:left w:val="nil"/>
              <w:bottom w:val="nil"/>
              <w:right w:val="nil"/>
            </w:tcBorders>
            <w:shd w:val="clear" w:color="auto" w:fill="auto"/>
            <w:vAlign w:val="bottom"/>
            <w:hideMark/>
          </w:tcPr>
          <w:p w:rsidR="006F1F96" w:rsidRPr="00BE7F2D" w:rsidRDefault="006F1F96" w:rsidP="006F1F96">
            <w:pPr>
              <w:jc w:val="center"/>
            </w:pPr>
          </w:p>
        </w:tc>
        <w:tc>
          <w:tcPr>
            <w:tcW w:w="1816" w:type="dxa"/>
            <w:gridSpan w:val="2"/>
            <w:tcBorders>
              <w:top w:val="nil"/>
              <w:left w:val="nil"/>
              <w:bottom w:val="nil"/>
              <w:right w:val="nil"/>
            </w:tcBorders>
            <w:shd w:val="clear" w:color="auto" w:fill="auto"/>
            <w:vAlign w:val="bottom"/>
            <w:hideMark/>
          </w:tcPr>
          <w:p w:rsidR="006F1F96" w:rsidRPr="00BE7F2D" w:rsidRDefault="006F1F96" w:rsidP="006F1F96">
            <w:pPr>
              <w:jc w:val="center"/>
              <w:rPr>
                <w:sz w:val="28"/>
                <w:szCs w:val="28"/>
              </w:rPr>
            </w:pPr>
            <w:r w:rsidRPr="00BE7F2D">
              <w:rPr>
                <w:sz w:val="28"/>
                <w:szCs w:val="28"/>
              </w:rPr>
              <w:t>рублей</w:t>
            </w:r>
          </w:p>
        </w:tc>
      </w:tr>
      <w:tr w:rsidR="006F1F96" w:rsidRPr="006F1F96" w:rsidTr="00B71A66">
        <w:trPr>
          <w:gridBefore w:val="1"/>
          <w:wBefore w:w="185" w:type="dxa"/>
          <w:trHeight w:val="30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pPr>
              <w:jc w:val="center"/>
              <w:rPr>
                <w:b/>
                <w:bCs/>
              </w:rPr>
            </w:pPr>
            <w:r w:rsidRPr="006F1F96">
              <w:rPr>
                <w:b/>
                <w:bCs/>
              </w:rPr>
              <w:t>Наименование</w:t>
            </w:r>
          </w:p>
        </w:tc>
        <w:tc>
          <w:tcPr>
            <w:tcW w:w="1984" w:type="dxa"/>
            <w:gridSpan w:val="3"/>
            <w:tcBorders>
              <w:top w:val="single" w:sz="4" w:space="0" w:color="auto"/>
              <w:left w:val="nil"/>
              <w:bottom w:val="single" w:sz="4" w:space="0" w:color="auto"/>
              <w:right w:val="single" w:sz="4" w:space="0" w:color="auto"/>
            </w:tcBorders>
            <w:shd w:val="clear" w:color="auto" w:fill="auto"/>
            <w:vAlign w:val="bottom"/>
            <w:hideMark/>
          </w:tcPr>
          <w:p w:rsidR="006F1F96" w:rsidRPr="006F1F96" w:rsidRDefault="006F1F96" w:rsidP="006F1F96">
            <w:pPr>
              <w:jc w:val="center"/>
              <w:rPr>
                <w:b/>
                <w:bCs/>
              </w:rPr>
            </w:pPr>
            <w:r w:rsidRPr="006F1F96">
              <w:rPr>
                <w:b/>
                <w:bCs/>
              </w:rPr>
              <w:t>ЦСР</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6F1F96" w:rsidRPr="006F1F96" w:rsidRDefault="006F1F96" w:rsidP="006F1F96">
            <w:pPr>
              <w:jc w:val="center"/>
              <w:rPr>
                <w:b/>
                <w:bCs/>
              </w:rPr>
            </w:pPr>
            <w:r w:rsidRPr="006F1F96">
              <w:rPr>
                <w:b/>
                <w:bCs/>
              </w:rPr>
              <w:t>РЗ</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6F1F96" w:rsidRPr="006F1F96" w:rsidRDefault="006F1F96" w:rsidP="006F1F96">
            <w:pPr>
              <w:jc w:val="center"/>
              <w:rPr>
                <w:b/>
                <w:bCs/>
              </w:rPr>
            </w:pPr>
            <w:proofErr w:type="spellStart"/>
            <w:r w:rsidRPr="006F1F96">
              <w:rPr>
                <w:b/>
                <w:bCs/>
              </w:rPr>
              <w:t>Пр</w:t>
            </w:r>
            <w:proofErr w:type="spellEnd"/>
          </w:p>
        </w:tc>
        <w:tc>
          <w:tcPr>
            <w:tcW w:w="576" w:type="dxa"/>
            <w:gridSpan w:val="2"/>
            <w:tcBorders>
              <w:top w:val="single" w:sz="4" w:space="0" w:color="auto"/>
              <w:left w:val="nil"/>
              <w:bottom w:val="single" w:sz="4" w:space="0" w:color="auto"/>
              <w:right w:val="single" w:sz="4" w:space="0" w:color="auto"/>
            </w:tcBorders>
            <w:shd w:val="clear" w:color="auto" w:fill="auto"/>
            <w:vAlign w:val="bottom"/>
            <w:hideMark/>
          </w:tcPr>
          <w:p w:rsidR="006F1F96" w:rsidRPr="006F1F96" w:rsidRDefault="006F1F96" w:rsidP="006F1F96">
            <w:pPr>
              <w:jc w:val="center"/>
              <w:rPr>
                <w:b/>
                <w:bCs/>
              </w:rPr>
            </w:pPr>
            <w:r w:rsidRPr="006F1F96">
              <w:rPr>
                <w:b/>
                <w:bCs/>
              </w:rPr>
              <w:t>ВР</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6F1F96" w:rsidRPr="006F1F96" w:rsidRDefault="006F1F96" w:rsidP="006F1F96">
            <w:pPr>
              <w:jc w:val="center"/>
              <w:rPr>
                <w:b/>
                <w:bCs/>
              </w:rPr>
            </w:pPr>
            <w:r w:rsidRPr="006F1F96">
              <w:rPr>
                <w:b/>
                <w:bCs/>
              </w:rPr>
              <w:t>2024</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6F1F96" w:rsidRPr="006F1F96" w:rsidRDefault="006F1F96" w:rsidP="006F1F96">
            <w:pPr>
              <w:jc w:val="center"/>
              <w:rPr>
                <w:b/>
                <w:bCs/>
              </w:rPr>
            </w:pPr>
            <w:r w:rsidRPr="006F1F96">
              <w:rPr>
                <w:b/>
                <w:bCs/>
              </w:rPr>
              <w:t>2025</w:t>
            </w:r>
          </w:p>
        </w:tc>
        <w:tc>
          <w:tcPr>
            <w:tcW w:w="1816" w:type="dxa"/>
            <w:gridSpan w:val="2"/>
            <w:tcBorders>
              <w:top w:val="single" w:sz="4" w:space="0" w:color="auto"/>
              <w:left w:val="nil"/>
              <w:bottom w:val="single" w:sz="4" w:space="0" w:color="auto"/>
              <w:right w:val="single" w:sz="4" w:space="0" w:color="auto"/>
            </w:tcBorders>
            <w:shd w:val="clear" w:color="auto" w:fill="auto"/>
            <w:vAlign w:val="bottom"/>
            <w:hideMark/>
          </w:tcPr>
          <w:p w:rsidR="006F1F96" w:rsidRPr="006F1F96" w:rsidRDefault="006F1F96" w:rsidP="006F1F96">
            <w:pPr>
              <w:jc w:val="center"/>
              <w:rPr>
                <w:b/>
                <w:bCs/>
              </w:rPr>
            </w:pPr>
            <w:r w:rsidRPr="006F1F96">
              <w:rPr>
                <w:b/>
                <w:bCs/>
              </w:rPr>
              <w:t>2026</w:t>
            </w:r>
          </w:p>
        </w:tc>
      </w:tr>
      <w:tr w:rsidR="006F1F96" w:rsidRPr="006F1F96" w:rsidTr="00B71A66">
        <w:trPr>
          <w:gridBefore w:val="1"/>
          <w:wBefore w:w="185" w:type="dxa"/>
          <w:trHeight w:val="578"/>
        </w:trPr>
        <w:tc>
          <w:tcPr>
            <w:tcW w:w="5988" w:type="dxa"/>
            <w:gridSpan w:val="2"/>
            <w:tcBorders>
              <w:top w:val="nil"/>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Муниципальная программа Поддорского муниципального района "Развитие образования в </w:t>
            </w:r>
            <w:proofErr w:type="spellStart"/>
            <w:r w:rsidRPr="006F1F96">
              <w:t>Поддорском</w:t>
            </w:r>
            <w:proofErr w:type="spellEnd"/>
            <w:r w:rsidRPr="006F1F96">
              <w:t xml:space="preserve"> муниципальном районе"</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01 0 00 00000</w:t>
            </w:r>
          </w:p>
        </w:tc>
        <w:tc>
          <w:tcPr>
            <w:tcW w:w="567" w:type="dxa"/>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65 267 696,22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59 825 100,00  </w:t>
            </w:r>
          </w:p>
        </w:tc>
        <w:tc>
          <w:tcPr>
            <w:tcW w:w="1816" w:type="dxa"/>
            <w:gridSpan w:val="2"/>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60 051 300,00  </w:t>
            </w:r>
          </w:p>
        </w:tc>
      </w:tr>
      <w:tr w:rsidR="006F1F96" w:rsidRPr="006F1F96" w:rsidTr="00B71A66">
        <w:trPr>
          <w:gridBefore w:val="1"/>
          <w:wBefore w:w="185" w:type="dxa"/>
          <w:trHeight w:val="638"/>
        </w:trPr>
        <w:tc>
          <w:tcPr>
            <w:tcW w:w="5988" w:type="dxa"/>
            <w:gridSpan w:val="2"/>
            <w:tcBorders>
              <w:top w:val="nil"/>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Подпрограмма «Развитие дошкольного и общего образования в </w:t>
            </w:r>
            <w:proofErr w:type="spellStart"/>
            <w:r w:rsidRPr="006F1F96">
              <w:t>Поддорском</w:t>
            </w:r>
            <w:proofErr w:type="spellEnd"/>
            <w:r w:rsidRPr="006F1F96">
              <w:t xml:space="preserve"> муниципальном районе» муниципальной программы Поддорского муниципального района "Развитие образования в </w:t>
            </w:r>
            <w:proofErr w:type="spellStart"/>
            <w:r w:rsidRPr="006F1F96">
              <w:t>Поддорском</w:t>
            </w:r>
            <w:proofErr w:type="spellEnd"/>
            <w:r w:rsidRPr="006F1F96">
              <w:t xml:space="preserve"> муниципальном районе"</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01 1 00 00000</w:t>
            </w:r>
          </w:p>
        </w:tc>
        <w:tc>
          <w:tcPr>
            <w:tcW w:w="567" w:type="dxa"/>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36 179 855,00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33 658 200,00  </w:t>
            </w:r>
          </w:p>
        </w:tc>
        <w:tc>
          <w:tcPr>
            <w:tcW w:w="1816" w:type="dxa"/>
            <w:gridSpan w:val="2"/>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33 913 800,00  </w:t>
            </w:r>
          </w:p>
        </w:tc>
      </w:tr>
      <w:tr w:rsidR="006F1F96" w:rsidRPr="006F1F96" w:rsidTr="00B71A66">
        <w:trPr>
          <w:gridBefore w:val="1"/>
          <w:wBefore w:w="185" w:type="dxa"/>
          <w:trHeight w:val="278"/>
        </w:trPr>
        <w:tc>
          <w:tcPr>
            <w:tcW w:w="5988" w:type="dxa"/>
            <w:gridSpan w:val="2"/>
            <w:tcBorders>
              <w:top w:val="nil"/>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Создание условий для получения качественного образования</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01 1 03 00000</w:t>
            </w:r>
          </w:p>
        </w:tc>
        <w:tc>
          <w:tcPr>
            <w:tcW w:w="567" w:type="dxa"/>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31 887 500,00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31 868 200,00  </w:t>
            </w:r>
          </w:p>
        </w:tc>
        <w:tc>
          <w:tcPr>
            <w:tcW w:w="1816" w:type="dxa"/>
            <w:gridSpan w:val="2"/>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31 868 200,00  </w:t>
            </w:r>
          </w:p>
        </w:tc>
      </w:tr>
      <w:tr w:rsidR="006F1F96" w:rsidRPr="006F1F96" w:rsidTr="00B71A66">
        <w:trPr>
          <w:gridBefore w:val="1"/>
          <w:wBefore w:w="185" w:type="dxa"/>
          <w:trHeight w:val="278"/>
        </w:trPr>
        <w:tc>
          <w:tcPr>
            <w:tcW w:w="5988" w:type="dxa"/>
            <w:gridSpan w:val="2"/>
            <w:tcBorders>
              <w:top w:val="nil"/>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Организации, реализующие  программы дошкольного образования</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01 1 03 02200</w:t>
            </w:r>
          </w:p>
        </w:tc>
        <w:tc>
          <w:tcPr>
            <w:tcW w:w="567" w:type="dxa"/>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3 928 400,00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3 928 400,00  </w:t>
            </w:r>
          </w:p>
        </w:tc>
        <w:tc>
          <w:tcPr>
            <w:tcW w:w="1816" w:type="dxa"/>
            <w:gridSpan w:val="2"/>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3 928 400,00  </w:t>
            </w:r>
          </w:p>
        </w:tc>
      </w:tr>
      <w:tr w:rsidR="006F1F96" w:rsidRPr="006F1F96" w:rsidTr="00B71A66">
        <w:trPr>
          <w:gridBefore w:val="1"/>
          <w:wBefore w:w="185" w:type="dxa"/>
          <w:trHeight w:val="278"/>
        </w:trPr>
        <w:tc>
          <w:tcPr>
            <w:tcW w:w="5988" w:type="dxa"/>
            <w:gridSpan w:val="2"/>
            <w:tcBorders>
              <w:top w:val="nil"/>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Образование</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01 1 03 02200</w:t>
            </w:r>
          </w:p>
        </w:tc>
        <w:tc>
          <w:tcPr>
            <w:tcW w:w="567" w:type="dxa"/>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3 928 400,00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3 928 400,00  </w:t>
            </w:r>
          </w:p>
        </w:tc>
        <w:tc>
          <w:tcPr>
            <w:tcW w:w="1816" w:type="dxa"/>
            <w:gridSpan w:val="2"/>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3 928 400,00  </w:t>
            </w:r>
          </w:p>
        </w:tc>
      </w:tr>
      <w:tr w:rsidR="006F1F96" w:rsidRPr="006F1F96" w:rsidTr="00B71A66">
        <w:trPr>
          <w:gridBefore w:val="1"/>
          <w:wBefore w:w="185" w:type="dxa"/>
          <w:trHeight w:val="278"/>
        </w:trPr>
        <w:tc>
          <w:tcPr>
            <w:tcW w:w="5988" w:type="dxa"/>
            <w:gridSpan w:val="2"/>
            <w:tcBorders>
              <w:top w:val="nil"/>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Дошкольное образование</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01 1 03 02200</w:t>
            </w:r>
          </w:p>
        </w:tc>
        <w:tc>
          <w:tcPr>
            <w:tcW w:w="567" w:type="dxa"/>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3 928 400,00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3 928 400,00  </w:t>
            </w:r>
          </w:p>
        </w:tc>
        <w:tc>
          <w:tcPr>
            <w:tcW w:w="1816" w:type="dxa"/>
            <w:gridSpan w:val="2"/>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3 928 400,00  </w:t>
            </w:r>
          </w:p>
        </w:tc>
      </w:tr>
      <w:tr w:rsidR="006F1F96" w:rsidRPr="006F1F96" w:rsidTr="00B71A66">
        <w:trPr>
          <w:gridBefore w:val="1"/>
          <w:wBefore w:w="185" w:type="dxa"/>
          <w:trHeight w:val="278"/>
        </w:trPr>
        <w:tc>
          <w:tcPr>
            <w:tcW w:w="5988" w:type="dxa"/>
            <w:gridSpan w:val="2"/>
            <w:tcBorders>
              <w:top w:val="nil"/>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автономным учреждениям </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01 1 03 02200</w:t>
            </w:r>
          </w:p>
        </w:tc>
        <w:tc>
          <w:tcPr>
            <w:tcW w:w="567" w:type="dxa"/>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620</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3 928 400,00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3 928 400,00  </w:t>
            </w:r>
          </w:p>
        </w:tc>
        <w:tc>
          <w:tcPr>
            <w:tcW w:w="1816" w:type="dxa"/>
            <w:gridSpan w:val="2"/>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3 928 400,00  </w:t>
            </w:r>
          </w:p>
        </w:tc>
      </w:tr>
      <w:tr w:rsidR="006F1F96" w:rsidRPr="006F1F96" w:rsidTr="00B71A66">
        <w:trPr>
          <w:gridBefore w:val="1"/>
          <w:wBefore w:w="185" w:type="dxa"/>
          <w:trHeight w:val="360"/>
        </w:trPr>
        <w:tc>
          <w:tcPr>
            <w:tcW w:w="5988" w:type="dxa"/>
            <w:gridSpan w:val="2"/>
            <w:tcBorders>
              <w:top w:val="nil"/>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Организации, реализующие  программы дошкольного образования, начального общего, основного общего, среднего общего образования</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01 1 03 02210</w:t>
            </w:r>
          </w:p>
        </w:tc>
        <w:tc>
          <w:tcPr>
            <w:tcW w:w="567" w:type="dxa"/>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3 268 400,00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3 268 400,00  </w:t>
            </w:r>
          </w:p>
        </w:tc>
        <w:tc>
          <w:tcPr>
            <w:tcW w:w="1816" w:type="dxa"/>
            <w:gridSpan w:val="2"/>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3 268 400,00  </w:t>
            </w:r>
          </w:p>
        </w:tc>
      </w:tr>
      <w:tr w:rsidR="006F1F96" w:rsidRPr="006F1F96" w:rsidTr="00B71A66">
        <w:trPr>
          <w:gridBefore w:val="1"/>
          <w:wBefore w:w="185" w:type="dxa"/>
          <w:trHeight w:val="278"/>
        </w:trPr>
        <w:tc>
          <w:tcPr>
            <w:tcW w:w="5988" w:type="dxa"/>
            <w:gridSpan w:val="2"/>
            <w:tcBorders>
              <w:top w:val="nil"/>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Образование</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01 1 03 02210</w:t>
            </w:r>
          </w:p>
        </w:tc>
        <w:tc>
          <w:tcPr>
            <w:tcW w:w="567" w:type="dxa"/>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3 268 400,00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3 268 400,00  </w:t>
            </w:r>
          </w:p>
        </w:tc>
        <w:tc>
          <w:tcPr>
            <w:tcW w:w="1816" w:type="dxa"/>
            <w:gridSpan w:val="2"/>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3 268 400,00  </w:t>
            </w:r>
          </w:p>
        </w:tc>
      </w:tr>
      <w:tr w:rsidR="006F1F96" w:rsidRPr="006F1F96" w:rsidTr="00B71A66">
        <w:trPr>
          <w:gridBefore w:val="1"/>
          <w:wBefore w:w="185" w:type="dxa"/>
          <w:trHeight w:val="278"/>
        </w:trPr>
        <w:tc>
          <w:tcPr>
            <w:tcW w:w="5988" w:type="dxa"/>
            <w:gridSpan w:val="2"/>
            <w:tcBorders>
              <w:top w:val="nil"/>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Общее образование</w:t>
            </w:r>
          </w:p>
        </w:tc>
        <w:tc>
          <w:tcPr>
            <w:tcW w:w="1984" w:type="dxa"/>
            <w:gridSpan w:val="3"/>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01 1 03 02210</w:t>
            </w:r>
          </w:p>
        </w:tc>
        <w:tc>
          <w:tcPr>
            <w:tcW w:w="567" w:type="dxa"/>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3 268 400,00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3 268 400,00  </w:t>
            </w:r>
          </w:p>
        </w:tc>
        <w:tc>
          <w:tcPr>
            <w:tcW w:w="1816" w:type="dxa"/>
            <w:gridSpan w:val="2"/>
            <w:tcBorders>
              <w:top w:val="nil"/>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3 268 400,00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автономным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01 1 03 02210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3 268 400,00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3 268 400,00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3 268 400,00  </w:t>
            </w:r>
          </w:p>
        </w:tc>
      </w:tr>
      <w:tr w:rsidR="006F1F96" w:rsidRPr="006F1F96" w:rsidTr="00B71A66">
        <w:trPr>
          <w:gridBefore w:val="1"/>
          <w:wBefore w:w="185" w:type="dxa"/>
          <w:trHeight w:val="75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lastRenderedPageBreak/>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01 1 03 53031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1 484 300,00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1 484 300,00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1 484 300,00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01 1 03 53031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1 484 300,00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1 484 300,00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1 484 300,00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Общее 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01 1 03 53031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1 484 300,00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1 484 300,00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1 484 300,00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автономным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01 1 03 53031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1 484 300,00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1 484 300,00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1 484 300,00  </w:t>
            </w:r>
          </w:p>
        </w:tc>
      </w:tr>
      <w:tr w:rsidR="006F1F96" w:rsidRPr="006F1F96" w:rsidTr="00B71A66">
        <w:trPr>
          <w:gridBefore w:val="1"/>
          <w:wBefore w:w="185" w:type="dxa"/>
          <w:trHeight w:val="189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01 1 03 70040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22 818 400,00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22 818 400,00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22 818 400,00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01 1 03 70040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22 818 400,00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22 818 400,00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22 818 400,00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lastRenderedPageBreak/>
              <w:t>Дошкольное 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01 1 03 70040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7 398 600,00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7 398 600,00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7 398 600,00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автономным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01 1 03 70040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7 398 600,00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7 398 600,00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7 398 600,00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Общее 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01 1 03 70040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15 419 800,00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15 419 800,00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15 419 800,00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автономным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01 1 03 70040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15 419 800,00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15 419 800,00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15 419 800,00  </w:t>
            </w:r>
          </w:p>
        </w:tc>
      </w:tr>
      <w:tr w:rsidR="006F1F96" w:rsidRPr="006F1F96" w:rsidTr="00B71A66">
        <w:trPr>
          <w:gridBefore w:val="1"/>
          <w:wBefore w:w="185" w:type="dxa"/>
          <w:trHeight w:val="72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01 1 03 70500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119 000,00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99 700,00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99 700,00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01 1 03 70500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119 000,00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99 700,00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99 700,00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Общее 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01 1 03 70500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119 000,00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99 700,00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99 700,00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автономным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01 1 03 70500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620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6F1F96" w:rsidRPr="006F1F96" w:rsidRDefault="006F1F96" w:rsidP="006F1F96">
            <w:pPr>
              <w:jc w:val="right"/>
            </w:pPr>
            <w:r w:rsidRPr="006F1F96">
              <w:t xml:space="preserve">119 000,00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99 700,00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99 700,00  </w:t>
            </w:r>
          </w:p>
        </w:tc>
      </w:tr>
      <w:tr w:rsidR="006F1F96" w:rsidRPr="006F1F96" w:rsidTr="00B71A66">
        <w:trPr>
          <w:gridBefore w:val="1"/>
          <w:wBefore w:w="185" w:type="dxa"/>
          <w:trHeight w:val="855"/>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01 1 03 70570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47 300,00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47 300,00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47 300,00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01 1 03 70570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47 300,00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47 300,00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47 300,00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Общее 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01 1 03 70570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47 300,00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47 300,00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47 300,00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автономным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01 1 03 70570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47 300,00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47 300,00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47 300,00  </w:t>
            </w:r>
          </w:p>
        </w:tc>
      </w:tr>
      <w:tr w:rsidR="006F1F96" w:rsidRPr="006F1F96" w:rsidTr="00B71A66">
        <w:trPr>
          <w:gridBefore w:val="1"/>
          <w:wBefore w:w="185" w:type="dxa"/>
          <w:trHeight w:val="69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01 1 03 70630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217 600,00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217 600,00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217 600,00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01 1 03 70630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217 600,00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217 600,00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217 600,00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Общее 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01 1 03 70630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217 600,00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217 600,00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217 600,00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автономным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01 1 03 70630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217 600,00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217 600,00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217 600,00  </w:t>
            </w:r>
          </w:p>
        </w:tc>
      </w:tr>
      <w:tr w:rsidR="006F1F96" w:rsidRPr="006F1F96" w:rsidTr="00B71A66">
        <w:trPr>
          <w:gridBefore w:val="1"/>
          <w:wBefore w:w="185" w:type="dxa"/>
          <w:trHeight w:val="465"/>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01 1 03 72080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3 700,00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3 700,00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01 1 03 72080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3 700,00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3 700,00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lastRenderedPageBreak/>
              <w:t>Общее 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01 1 03 72080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3 700,00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3 700,00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автономным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01 1 03 72080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3 700,00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3 700,00  </w:t>
            </w:r>
          </w:p>
        </w:tc>
      </w:tr>
      <w:tr w:rsidR="006F1F96" w:rsidRPr="006F1F96" w:rsidTr="00B71A66">
        <w:trPr>
          <w:gridBefore w:val="1"/>
          <w:wBefore w:w="185" w:type="dxa"/>
          <w:trHeight w:val="60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Расходы на </w:t>
            </w:r>
            <w:proofErr w:type="spellStart"/>
            <w:r w:rsidRPr="006F1F96">
              <w:t>софинансирование</w:t>
            </w:r>
            <w:proofErr w:type="spellEnd"/>
            <w:r w:rsidRPr="006F1F96">
              <w:t xml:space="preserve">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01 1 03 S2080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01 1 03 S2080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Общее 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01 1 03 S2080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автономным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01 1 03 S2080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400,00  </w:t>
            </w:r>
          </w:p>
        </w:tc>
      </w:tr>
      <w:tr w:rsidR="006F1F96" w:rsidRPr="006F1F96" w:rsidTr="00B71A66">
        <w:trPr>
          <w:gridBefore w:val="1"/>
          <w:wBefore w:w="185" w:type="dxa"/>
          <w:trHeight w:val="48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Кадровое обеспечение муниципальной системы общего образования</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01 1 04 00000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857 800,00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757 800,00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957 800,00  </w:t>
            </w:r>
          </w:p>
        </w:tc>
      </w:tr>
      <w:tr w:rsidR="006F1F96" w:rsidRPr="006F1F96" w:rsidTr="00B71A66">
        <w:trPr>
          <w:gridBefore w:val="1"/>
          <w:wBefore w:w="185" w:type="dxa"/>
          <w:trHeight w:val="48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Отдельные государственные полномочия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основного, среднего общего образования, и осуществляющие трудовую деятельность на территории муниципального района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01 1 04 72650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313 800,00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313 800,00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313 800,00  </w:t>
            </w:r>
          </w:p>
        </w:tc>
      </w:tr>
      <w:tr w:rsidR="006F1F96" w:rsidRPr="006F1F96" w:rsidTr="00B71A66">
        <w:trPr>
          <w:gridBefore w:val="1"/>
          <w:wBefore w:w="185" w:type="dxa"/>
          <w:trHeight w:val="315"/>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Социальная политика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01 1 04 72650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313 800,00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313 800,00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313 800,00  </w:t>
            </w:r>
          </w:p>
        </w:tc>
      </w:tr>
      <w:tr w:rsidR="006F1F96" w:rsidRPr="006F1F96" w:rsidTr="00B71A66">
        <w:trPr>
          <w:gridBefore w:val="1"/>
          <w:wBefore w:w="185" w:type="dxa"/>
          <w:trHeight w:val="345"/>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Социальное обеспечение населения</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01 1 04 72650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313 800,00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313 800,00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313 800,00  </w:t>
            </w:r>
          </w:p>
        </w:tc>
      </w:tr>
      <w:tr w:rsidR="006F1F96" w:rsidRPr="006F1F96" w:rsidTr="00B71A66">
        <w:trPr>
          <w:gridBefore w:val="1"/>
          <w:wBefore w:w="185" w:type="dxa"/>
          <w:trHeight w:val="48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Публичные нормативные социальные выплаты гражданам</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01 1 04 72650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310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313 800,00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313 800,00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313 800,00  </w:t>
            </w:r>
          </w:p>
        </w:tc>
      </w:tr>
      <w:tr w:rsidR="006F1F96" w:rsidRPr="006F1F96" w:rsidTr="00B71A66">
        <w:trPr>
          <w:gridBefore w:val="1"/>
          <w:wBefore w:w="185" w:type="dxa"/>
          <w:trHeight w:val="69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Иные межбюджетные трансферты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01 1 04 75320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192 000,00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192 000,00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192 000,00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01 1 04 75320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192 000,00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192 000,00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192 000,00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Другие вопросы в области образования</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01 1 04 75320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09</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192 000,00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192 000,00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192 000,00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автономным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01 1 04 75320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09</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192 000,00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192 000,00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192 000,00  </w:t>
            </w:r>
          </w:p>
        </w:tc>
      </w:tr>
      <w:tr w:rsidR="006F1F96" w:rsidRPr="006F1F96" w:rsidTr="00B71A66">
        <w:trPr>
          <w:gridBefore w:val="1"/>
          <w:wBefore w:w="185" w:type="dxa"/>
          <w:trHeight w:val="525"/>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lastRenderedPageBreak/>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01 1 04 92210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352 000,00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252 000,00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452 000,00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01 1 04 92210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352 000,00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252 000,00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452 000,00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Другие вопросы в области образования</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01 1 04 92210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09</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352 000,00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252 000,00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452 000,00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автономным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01 1 04 92210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09</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620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6F1F96" w:rsidRPr="006F1F96" w:rsidRDefault="006F1F96" w:rsidP="006F1F96">
            <w:pPr>
              <w:jc w:val="right"/>
            </w:pPr>
            <w:r w:rsidRPr="006F1F96">
              <w:t xml:space="preserve">352 000,00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252 000,00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452 000,00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Федеральный проект «Современная школа»</w:t>
            </w:r>
          </w:p>
        </w:tc>
        <w:tc>
          <w:tcPr>
            <w:tcW w:w="1984" w:type="dxa"/>
            <w:gridSpan w:val="3"/>
            <w:tcBorders>
              <w:top w:val="single" w:sz="4" w:space="0" w:color="auto"/>
              <w:left w:val="nil"/>
              <w:bottom w:val="single" w:sz="4" w:space="0" w:color="auto"/>
              <w:right w:val="single" w:sz="4" w:space="0" w:color="auto"/>
            </w:tcBorders>
            <w:shd w:val="clear" w:color="auto" w:fill="auto"/>
            <w:hideMark/>
          </w:tcPr>
          <w:p w:rsidR="006F1F96" w:rsidRPr="006F1F96" w:rsidRDefault="006F1F96" w:rsidP="006F1F96">
            <w:pPr>
              <w:jc w:val="center"/>
            </w:pPr>
            <w:r w:rsidRPr="006F1F96">
              <w:t>01 1 Е1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3 098 555,00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736 200,00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736 200,00  </w:t>
            </w:r>
          </w:p>
        </w:tc>
      </w:tr>
      <w:tr w:rsidR="006F1F96" w:rsidRPr="006F1F96" w:rsidTr="00B71A66">
        <w:trPr>
          <w:gridBefore w:val="1"/>
          <w:wBefore w:w="185" w:type="dxa"/>
          <w:trHeight w:val="803"/>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1984" w:type="dxa"/>
            <w:gridSpan w:val="3"/>
            <w:tcBorders>
              <w:top w:val="single" w:sz="4" w:space="0" w:color="auto"/>
              <w:left w:val="nil"/>
              <w:bottom w:val="single" w:sz="4" w:space="0" w:color="auto"/>
              <w:right w:val="single" w:sz="4" w:space="0" w:color="auto"/>
            </w:tcBorders>
            <w:shd w:val="clear" w:color="auto" w:fill="auto"/>
            <w:hideMark/>
          </w:tcPr>
          <w:p w:rsidR="006F1F96" w:rsidRPr="006F1F96" w:rsidRDefault="006F1F96" w:rsidP="006F1F96">
            <w:pPr>
              <w:jc w:val="center"/>
            </w:pPr>
            <w:r w:rsidRPr="006F1F96">
              <w:t>01 1 Е1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3 098 555,00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736 200,00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736 200,00  </w:t>
            </w:r>
          </w:p>
        </w:tc>
      </w:tr>
      <w:tr w:rsidR="006F1F96" w:rsidRPr="006F1F96" w:rsidTr="00B71A66">
        <w:trPr>
          <w:gridBefore w:val="1"/>
          <w:wBefore w:w="185" w:type="dxa"/>
          <w:trHeight w:val="803"/>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Ремонты организаций, реализующих  программы дошкольного образования, начального общего, основного общего, среднего общего образования</w:t>
            </w:r>
          </w:p>
        </w:tc>
        <w:tc>
          <w:tcPr>
            <w:tcW w:w="1984" w:type="dxa"/>
            <w:gridSpan w:val="3"/>
            <w:tcBorders>
              <w:top w:val="single" w:sz="4" w:space="0" w:color="auto"/>
              <w:left w:val="nil"/>
              <w:bottom w:val="single" w:sz="4" w:space="0" w:color="auto"/>
              <w:right w:val="single" w:sz="4" w:space="0" w:color="auto"/>
            </w:tcBorders>
            <w:shd w:val="clear" w:color="auto" w:fill="auto"/>
            <w:hideMark/>
          </w:tcPr>
          <w:p w:rsidR="006F1F96" w:rsidRPr="006F1F96" w:rsidRDefault="006F1F96" w:rsidP="006F1F96">
            <w:pPr>
              <w:jc w:val="center"/>
            </w:pPr>
            <w:r w:rsidRPr="006F1F96">
              <w:t>01 1 Е1 42210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1 364 355,00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375"/>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hideMark/>
          </w:tcPr>
          <w:p w:rsidR="006F1F96" w:rsidRPr="006F1F96" w:rsidRDefault="006F1F96" w:rsidP="006F1F96">
            <w:pPr>
              <w:jc w:val="center"/>
            </w:pPr>
            <w:r w:rsidRPr="006F1F96">
              <w:t>01 1 Е1 42210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1 364 355,00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375"/>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Общее 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hideMark/>
          </w:tcPr>
          <w:p w:rsidR="006F1F96" w:rsidRPr="006F1F96" w:rsidRDefault="006F1F96" w:rsidP="006F1F96">
            <w:pPr>
              <w:jc w:val="center"/>
            </w:pPr>
            <w:r w:rsidRPr="006F1F96">
              <w:t>01 1 Е1 42210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1 364 355,00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39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автономным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hideMark/>
          </w:tcPr>
          <w:p w:rsidR="006F1F96" w:rsidRPr="006F1F96" w:rsidRDefault="006F1F96" w:rsidP="006F1F96">
            <w:pPr>
              <w:jc w:val="center"/>
            </w:pPr>
            <w:r w:rsidRPr="006F1F96">
              <w:t>01 1 Е1 42210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620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6F1F96" w:rsidRPr="006F1F96" w:rsidRDefault="006F1F96" w:rsidP="006F1F96">
            <w:pPr>
              <w:jc w:val="right"/>
            </w:pPr>
            <w:r w:rsidRPr="006F1F96">
              <w:t xml:space="preserve">1 364 355,00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40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984" w:type="dxa"/>
            <w:gridSpan w:val="3"/>
            <w:tcBorders>
              <w:top w:val="single" w:sz="4" w:space="0" w:color="auto"/>
              <w:left w:val="nil"/>
              <w:bottom w:val="single" w:sz="4" w:space="0" w:color="auto"/>
              <w:right w:val="single" w:sz="4" w:space="0" w:color="auto"/>
            </w:tcBorders>
            <w:shd w:val="clear" w:color="auto" w:fill="auto"/>
            <w:hideMark/>
          </w:tcPr>
          <w:p w:rsidR="006F1F96" w:rsidRPr="006F1F96" w:rsidRDefault="006F1F96" w:rsidP="006F1F96">
            <w:pPr>
              <w:jc w:val="center"/>
            </w:pPr>
            <w:r w:rsidRPr="006F1F96">
              <w:t>01 1 Е1 70020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536 200,00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536 200,00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536 200,00  </w:t>
            </w:r>
          </w:p>
        </w:tc>
      </w:tr>
      <w:tr w:rsidR="006F1F96" w:rsidRPr="006F1F96" w:rsidTr="00B71A66">
        <w:trPr>
          <w:gridBefore w:val="1"/>
          <w:wBefore w:w="185" w:type="dxa"/>
          <w:trHeight w:val="40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hideMark/>
          </w:tcPr>
          <w:p w:rsidR="006F1F96" w:rsidRPr="006F1F96" w:rsidRDefault="006F1F96" w:rsidP="006F1F96">
            <w:pPr>
              <w:jc w:val="center"/>
            </w:pPr>
            <w:r w:rsidRPr="006F1F96">
              <w:t>01 1 Е1 70020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536 200,00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536 200,00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536 200,00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Общее 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hideMark/>
          </w:tcPr>
          <w:p w:rsidR="006F1F96" w:rsidRPr="006F1F96" w:rsidRDefault="006F1F96" w:rsidP="006F1F96">
            <w:pPr>
              <w:jc w:val="center"/>
            </w:pPr>
            <w:r w:rsidRPr="006F1F96">
              <w:t>01 1 Е1 70020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536 200,00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536 200,00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536 200,00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автономным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hideMark/>
          </w:tcPr>
          <w:p w:rsidR="006F1F96" w:rsidRPr="006F1F96" w:rsidRDefault="006F1F96" w:rsidP="006F1F96">
            <w:pPr>
              <w:jc w:val="center"/>
            </w:pPr>
            <w:r w:rsidRPr="006F1F96">
              <w:t>01 1 Е1 70020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536 200,00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536 200,00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536 200,00  </w:t>
            </w:r>
          </w:p>
        </w:tc>
      </w:tr>
      <w:tr w:rsidR="006F1F96" w:rsidRPr="006F1F96" w:rsidTr="00B71A66">
        <w:trPr>
          <w:gridBefore w:val="1"/>
          <w:wBefore w:w="185" w:type="dxa"/>
          <w:trHeight w:val="40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w:t>
            </w:r>
          </w:p>
        </w:tc>
        <w:tc>
          <w:tcPr>
            <w:tcW w:w="1984" w:type="dxa"/>
            <w:gridSpan w:val="3"/>
            <w:tcBorders>
              <w:top w:val="single" w:sz="4" w:space="0" w:color="auto"/>
              <w:left w:val="nil"/>
              <w:bottom w:val="single" w:sz="4" w:space="0" w:color="auto"/>
              <w:right w:val="single" w:sz="4" w:space="0" w:color="auto"/>
            </w:tcBorders>
            <w:shd w:val="clear" w:color="auto" w:fill="auto"/>
            <w:hideMark/>
          </w:tcPr>
          <w:p w:rsidR="006F1F96" w:rsidRPr="006F1F96" w:rsidRDefault="006F1F96" w:rsidP="006F1F96">
            <w:pPr>
              <w:jc w:val="center"/>
            </w:pPr>
            <w:r w:rsidRPr="006F1F96">
              <w:t>01 1 Е1 71370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100 000,00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lastRenderedPageBreak/>
              <w:t>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hideMark/>
          </w:tcPr>
          <w:p w:rsidR="006F1F96" w:rsidRPr="006F1F96" w:rsidRDefault="006F1F96" w:rsidP="006F1F96">
            <w:pPr>
              <w:jc w:val="center"/>
            </w:pPr>
            <w:r w:rsidRPr="006F1F96">
              <w:t>01 1 Е1 71370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100 000,00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Общее 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hideMark/>
          </w:tcPr>
          <w:p w:rsidR="006F1F96" w:rsidRPr="006F1F96" w:rsidRDefault="006F1F96" w:rsidP="006F1F96">
            <w:pPr>
              <w:jc w:val="center"/>
            </w:pPr>
            <w:r w:rsidRPr="006F1F96">
              <w:t>01 1 Е1 71370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6F1F96" w:rsidRPr="006F1F96" w:rsidRDefault="006F1F96" w:rsidP="006F1F96">
            <w:pPr>
              <w:jc w:val="center"/>
            </w:pPr>
            <w:r w:rsidRPr="006F1F96">
              <w:t>000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100 000,00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автономным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hideMark/>
          </w:tcPr>
          <w:p w:rsidR="006F1F96" w:rsidRPr="006F1F96" w:rsidRDefault="006F1F96" w:rsidP="006F1F96">
            <w:pPr>
              <w:jc w:val="center"/>
            </w:pPr>
            <w:r w:rsidRPr="006F1F96">
              <w:t>01 1 Е1 71370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6F1F96" w:rsidRPr="006F1F96" w:rsidRDefault="006F1F96" w:rsidP="006F1F96">
            <w:pPr>
              <w:jc w:val="center"/>
            </w:pPr>
            <w:r w:rsidRPr="006F1F96">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100 000,00  </w:t>
            </w:r>
          </w:p>
        </w:tc>
      </w:tr>
      <w:tr w:rsidR="006F1F96" w:rsidRPr="006F1F96" w:rsidTr="00B71A66">
        <w:trPr>
          <w:gridBefore w:val="1"/>
          <w:wBefore w:w="185" w:type="dxa"/>
          <w:trHeight w:val="623"/>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1984" w:type="dxa"/>
            <w:gridSpan w:val="3"/>
            <w:tcBorders>
              <w:top w:val="single" w:sz="4" w:space="0" w:color="auto"/>
              <w:left w:val="nil"/>
              <w:bottom w:val="single" w:sz="4" w:space="0" w:color="auto"/>
              <w:right w:val="single" w:sz="4" w:space="0" w:color="auto"/>
            </w:tcBorders>
            <w:shd w:val="clear" w:color="auto" w:fill="auto"/>
            <w:hideMark/>
          </w:tcPr>
          <w:p w:rsidR="006F1F96" w:rsidRPr="006F1F96" w:rsidRDefault="006F1F96" w:rsidP="006F1F96">
            <w:pPr>
              <w:jc w:val="center"/>
            </w:pPr>
            <w:r w:rsidRPr="006F1F96">
              <w:t>01 1 Е1 72330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1 098 000,00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100 000,00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hideMark/>
          </w:tcPr>
          <w:p w:rsidR="006F1F96" w:rsidRPr="006F1F96" w:rsidRDefault="006F1F96" w:rsidP="006F1F96">
            <w:pPr>
              <w:jc w:val="center"/>
            </w:pPr>
            <w:r w:rsidRPr="006F1F96">
              <w:t>01 1 Е1 72330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1 098 000,00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100 000,00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Общее 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hideMark/>
          </w:tcPr>
          <w:p w:rsidR="006F1F96" w:rsidRPr="006F1F96" w:rsidRDefault="006F1F96" w:rsidP="006F1F96">
            <w:pPr>
              <w:jc w:val="center"/>
            </w:pPr>
            <w:r w:rsidRPr="006F1F96">
              <w:t>01 1 Е1 72330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6F1F96" w:rsidRPr="006F1F96" w:rsidRDefault="006F1F96" w:rsidP="006F1F96">
            <w:pPr>
              <w:jc w:val="center"/>
            </w:pPr>
            <w:r w:rsidRPr="006F1F96">
              <w:t>000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1 098 000,00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100 000,00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автономным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hideMark/>
          </w:tcPr>
          <w:p w:rsidR="006F1F96" w:rsidRPr="006F1F96" w:rsidRDefault="006F1F96" w:rsidP="006F1F96">
            <w:pPr>
              <w:jc w:val="center"/>
            </w:pPr>
            <w:r w:rsidRPr="006F1F96">
              <w:t>01 1 Е1 72330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6F1F96" w:rsidRPr="006F1F96" w:rsidRDefault="006F1F96" w:rsidP="006F1F96">
            <w:pPr>
              <w:jc w:val="center"/>
            </w:pPr>
            <w:r w:rsidRPr="006F1F96">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1 098 000,00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100 000,00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Федеральный проект «Цифровая образовательная среда»</w:t>
            </w:r>
          </w:p>
        </w:tc>
        <w:tc>
          <w:tcPr>
            <w:tcW w:w="1984" w:type="dxa"/>
            <w:gridSpan w:val="3"/>
            <w:tcBorders>
              <w:top w:val="single" w:sz="4" w:space="0" w:color="auto"/>
              <w:left w:val="nil"/>
              <w:bottom w:val="single" w:sz="4" w:space="0" w:color="auto"/>
              <w:right w:val="single" w:sz="4" w:space="0" w:color="auto"/>
            </w:tcBorders>
            <w:shd w:val="clear" w:color="auto" w:fill="auto"/>
            <w:hideMark/>
          </w:tcPr>
          <w:p w:rsidR="006F1F96" w:rsidRPr="006F1F96" w:rsidRDefault="006F1F96" w:rsidP="006F1F96">
            <w:pPr>
              <w:jc w:val="center"/>
            </w:pPr>
            <w:r w:rsidRPr="006F1F96">
              <w:t>01 1 Е4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30 000,00  </w:t>
            </w:r>
          </w:p>
        </w:tc>
      </w:tr>
      <w:tr w:rsidR="006F1F96" w:rsidRPr="006F1F96" w:rsidTr="00B71A66">
        <w:trPr>
          <w:gridBefore w:val="1"/>
          <w:wBefore w:w="185" w:type="dxa"/>
          <w:trHeight w:val="82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1984" w:type="dxa"/>
            <w:gridSpan w:val="3"/>
            <w:tcBorders>
              <w:top w:val="single" w:sz="4" w:space="0" w:color="auto"/>
              <w:left w:val="nil"/>
              <w:bottom w:val="single" w:sz="4" w:space="0" w:color="auto"/>
              <w:right w:val="single" w:sz="4" w:space="0" w:color="auto"/>
            </w:tcBorders>
            <w:shd w:val="clear" w:color="auto" w:fill="auto"/>
            <w:hideMark/>
          </w:tcPr>
          <w:p w:rsidR="006F1F96" w:rsidRPr="006F1F96" w:rsidRDefault="006F1F96" w:rsidP="006F1F96">
            <w:pPr>
              <w:jc w:val="center"/>
            </w:pPr>
            <w:r w:rsidRPr="006F1F96">
              <w:t>01 1 Е4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6F1F96" w:rsidRPr="006F1F96" w:rsidRDefault="006F1F96" w:rsidP="006F1F96">
            <w:pPr>
              <w:jc w:val="center"/>
            </w:pPr>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30 000,00  </w:t>
            </w:r>
          </w:p>
        </w:tc>
      </w:tr>
      <w:tr w:rsidR="006F1F96" w:rsidRPr="006F1F96" w:rsidTr="00B71A66">
        <w:trPr>
          <w:gridBefore w:val="1"/>
          <w:wBefore w:w="185" w:type="dxa"/>
          <w:trHeight w:val="60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984" w:type="dxa"/>
            <w:gridSpan w:val="3"/>
            <w:tcBorders>
              <w:top w:val="single" w:sz="4" w:space="0" w:color="auto"/>
              <w:left w:val="nil"/>
              <w:bottom w:val="single" w:sz="4" w:space="0" w:color="auto"/>
              <w:right w:val="single" w:sz="4" w:space="0" w:color="auto"/>
            </w:tcBorders>
            <w:shd w:val="clear" w:color="auto" w:fill="auto"/>
            <w:hideMark/>
          </w:tcPr>
          <w:p w:rsidR="006F1F96" w:rsidRPr="006F1F96" w:rsidRDefault="006F1F96" w:rsidP="006F1F96">
            <w:pPr>
              <w:jc w:val="center"/>
            </w:pPr>
            <w:r w:rsidRPr="006F1F96">
              <w:t>01 1 Е4 71380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6F1F96" w:rsidRPr="006F1F96" w:rsidRDefault="006F1F96" w:rsidP="006F1F96">
            <w:pPr>
              <w:jc w:val="center"/>
            </w:pPr>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30 000,00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hideMark/>
          </w:tcPr>
          <w:p w:rsidR="006F1F96" w:rsidRPr="006F1F96" w:rsidRDefault="006F1F96" w:rsidP="006F1F96">
            <w:pPr>
              <w:jc w:val="center"/>
            </w:pPr>
            <w:r w:rsidRPr="006F1F96">
              <w:t>01 1 Е4 71380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30 000,00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Общее 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hideMark/>
          </w:tcPr>
          <w:p w:rsidR="006F1F96" w:rsidRPr="006F1F96" w:rsidRDefault="006F1F96" w:rsidP="006F1F96">
            <w:pPr>
              <w:jc w:val="center"/>
            </w:pPr>
            <w:r w:rsidRPr="006F1F96">
              <w:t>01 1 Е4 71380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6F1F96" w:rsidRPr="006F1F96" w:rsidRDefault="006F1F96" w:rsidP="006F1F96">
            <w:pPr>
              <w:jc w:val="center"/>
            </w:pPr>
            <w:r w:rsidRPr="006F1F96">
              <w:t>000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30 000,00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автономным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hideMark/>
          </w:tcPr>
          <w:p w:rsidR="006F1F96" w:rsidRPr="006F1F96" w:rsidRDefault="006F1F96" w:rsidP="006F1F96">
            <w:pPr>
              <w:jc w:val="center"/>
            </w:pPr>
            <w:r w:rsidRPr="006F1F96">
              <w:t>01 1 Е4 71380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6F1F96" w:rsidRPr="006F1F96" w:rsidRDefault="006F1F96" w:rsidP="006F1F96">
            <w:pPr>
              <w:jc w:val="center"/>
            </w:pPr>
            <w:r w:rsidRPr="006F1F96">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30 000,00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Федеральный проект «Патриотическое воспитание граждан Российской Федерации»</w:t>
            </w:r>
          </w:p>
        </w:tc>
        <w:tc>
          <w:tcPr>
            <w:tcW w:w="1984" w:type="dxa"/>
            <w:gridSpan w:val="3"/>
            <w:tcBorders>
              <w:top w:val="single" w:sz="4" w:space="0" w:color="auto"/>
              <w:left w:val="nil"/>
              <w:bottom w:val="single" w:sz="4" w:space="0" w:color="auto"/>
              <w:right w:val="single" w:sz="4" w:space="0" w:color="auto"/>
            </w:tcBorders>
            <w:shd w:val="clear" w:color="auto" w:fill="auto"/>
            <w:hideMark/>
          </w:tcPr>
          <w:p w:rsidR="006F1F96" w:rsidRPr="006F1F96" w:rsidRDefault="006F1F96" w:rsidP="006F1F96">
            <w:pPr>
              <w:jc w:val="center"/>
            </w:pPr>
            <w:r w:rsidRPr="006F1F96">
              <w:t>01 1 ЕВ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6F1F96" w:rsidRPr="006F1F96" w:rsidRDefault="006F1F96" w:rsidP="006F1F96">
            <w:pPr>
              <w:jc w:val="center"/>
            </w:pPr>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266 000,00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266 000,00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321 600,00  </w:t>
            </w:r>
          </w:p>
        </w:tc>
      </w:tr>
      <w:tr w:rsidR="006F1F96" w:rsidRPr="006F1F96" w:rsidTr="00B71A66">
        <w:trPr>
          <w:gridBefore w:val="1"/>
          <w:wBefore w:w="185" w:type="dxa"/>
          <w:trHeight w:val="645"/>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Задача ЕВ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984" w:type="dxa"/>
            <w:gridSpan w:val="3"/>
            <w:tcBorders>
              <w:top w:val="single" w:sz="4" w:space="0" w:color="auto"/>
              <w:left w:val="nil"/>
              <w:bottom w:val="single" w:sz="4" w:space="0" w:color="auto"/>
              <w:right w:val="single" w:sz="4" w:space="0" w:color="auto"/>
            </w:tcBorders>
            <w:shd w:val="clear" w:color="auto" w:fill="auto"/>
            <w:hideMark/>
          </w:tcPr>
          <w:p w:rsidR="006F1F96" w:rsidRPr="006F1F96" w:rsidRDefault="006F1F96" w:rsidP="006F1F96">
            <w:pPr>
              <w:jc w:val="center"/>
            </w:pPr>
            <w:r w:rsidRPr="006F1F96">
              <w:t>01 1 ЕВ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6F1F96" w:rsidRPr="006F1F96" w:rsidRDefault="006F1F96" w:rsidP="006F1F96">
            <w:pPr>
              <w:jc w:val="center"/>
            </w:pPr>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266 000,00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266 000,00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321 600,00  </w:t>
            </w:r>
          </w:p>
        </w:tc>
      </w:tr>
      <w:tr w:rsidR="006F1F96" w:rsidRPr="006F1F96" w:rsidTr="00B71A66">
        <w:trPr>
          <w:gridBefore w:val="1"/>
          <w:wBefore w:w="185" w:type="dxa"/>
          <w:trHeight w:val="63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lastRenderedPageBreak/>
              <w:t>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984" w:type="dxa"/>
            <w:gridSpan w:val="3"/>
            <w:tcBorders>
              <w:top w:val="single" w:sz="4" w:space="0" w:color="auto"/>
              <w:left w:val="nil"/>
              <w:bottom w:val="single" w:sz="4" w:space="0" w:color="auto"/>
              <w:right w:val="single" w:sz="4" w:space="0" w:color="auto"/>
            </w:tcBorders>
            <w:shd w:val="clear" w:color="auto" w:fill="auto"/>
            <w:hideMark/>
          </w:tcPr>
          <w:p w:rsidR="006F1F96" w:rsidRPr="006F1F96" w:rsidRDefault="006F1F96" w:rsidP="006F1F96">
            <w:pPr>
              <w:jc w:val="center"/>
            </w:pPr>
            <w:r w:rsidRPr="006F1F96">
              <w:t>01 1 ЕВ 51791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6F1F96" w:rsidRPr="006F1F96" w:rsidRDefault="006F1F96" w:rsidP="006F1F96">
            <w:pPr>
              <w:jc w:val="center"/>
            </w:pPr>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266 000,00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266 000,00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321 600,00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hideMark/>
          </w:tcPr>
          <w:p w:rsidR="006F1F96" w:rsidRPr="006F1F96" w:rsidRDefault="006F1F96" w:rsidP="006F1F96">
            <w:pPr>
              <w:jc w:val="center"/>
            </w:pPr>
            <w:r w:rsidRPr="006F1F96">
              <w:t>01 1 ЕВ 51791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266 000,00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266 000,00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321 600,00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Общее 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hideMark/>
          </w:tcPr>
          <w:p w:rsidR="006F1F96" w:rsidRPr="006F1F96" w:rsidRDefault="006F1F96" w:rsidP="006F1F96">
            <w:pPr>
              <w:jc w:val="center"/>
            </w:pPr>
            <w:r w:rsidRPr="006F1F96">
              <w:t>01 1 ЕВ 51791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76" w:type="dxa"/>
            <w:gridSpan w:val="2"/>
            <w:tcBorders>
              <w:top w:val="single" w:sz="4" w:space="0" w:color="auto"/>
              <w:left w:val="nil"/>
              <w:bottom w:val="single" w:sz="4" w:space="0" w:color="auto"/>
              <w:right w:val="single" w:sz="4" w:space="0" w:color="auto"/>
            </w:tcBorders>
            <w:shd w:val="clear" w:color="auto" w:fill="auto"/>
            <w:hideMark/>
          </w:tcPr>
          <w:p w:rsidR="006F1F96" w:rsidRPr="006F1F96" w:rsidRDefault="006F1F96" w:rsidP="006F1F96">
            <w:pPr>
              <w:jc w:val="center"/>
            </w:pPr>
            <w:r w:rsidRPr="006F1F96">
              <w:t>000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266 000,00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266 000,00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321 600,00  </w:t>
            </w:r>
          </w:p>
        </w:tc>
      </w:tr>
      <w:tr w:rsidR="006F1F96" w:rsidRPr="006F1F96" w:rsidTr="00B71A66">
        <w:trPr>
          <w:gridBefore w:val="1"/>
          <w:wBefore w:w="185" w:type="dxa"/>
          <w:trHeight w:val="278"/>
        </w:trPr>
        <w:tc>
          <w:tcPr>
            <w:tcW w:w="59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автономным учреждениям </w:t>
            </w:r>
          </w:p>
        </w:tc>
        <w:tc>
          <w:tcPr>
            <w:tcW w:w="198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pPr>
              <w:jc w:val="center"/>
            </w:pPr>
            <w:r w:rsidRPr="006F1F96">
              <w:t>01 1 ЕВ 51791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07</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02</w:t>
            </w:r>
          </w:p>
        </w:tc>
        <w:tc>
          <w:tcPr>
            <w:tcW w:w="5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pPr>
              <w:jc w:val="center"/>
            </w:pPr>
            <w:r w:rsidRPr="006F1F96">
              <w:t>620</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 xml:space="preserve">266 000,00  </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 xml:space="preserve">266 000,00  </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 xml:space="preserve">321 600,00  </w:t>
            </w:r>
          </w:p>
        </w:tc>
      </w:tr>
      <w:tr w:rsidR="006F1F96" w:rsidRPr="006F1F96" w:rsidTr="00B71A66">
        <w:trPr>
          <w:gridBefore w:val="1"/>
          <w:wBefore w:w="185" w:type="dxa"/>
          <w:trHeight w:val="276"/>
        </w:trPr>
        <w:tc>
          <w:tcPr>
            <w:tcW w:w="5988" w:type="dxa"/>
            <w:gridSpan w:val="2"/>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567" w:type="dxa"/>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r>
      <w:tr w:rsidR="006F1F96" w:rsidRPr="006F1F96" w:rsidTr="00B71A66">
        <w:trPr>
          <w:gridBefore w:val="1"/>
          <w:wBefore w:w="185" w:type="dxa"/>
          <w:trHeight w:val="72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Подпрограмма «Развитие дополнительного образования в </w:t>
            </w:r>
            <w:proofErr w:type="spellStart"/>
            <w:r w:rsidRPr="006F1F96">
              <w:t>Поддорском</w:t>
            </w:r>
            <w:proofErr w:type="spellEnd"/>
            <w:r w:rsidRPr="006F1F96">
              <w:t xml:space="preserve"> муниципальном районе» муниципальной программы Поддорского муниципального района "Развитие образования в </w:t>
            </w:r>
            <w:proofErr w:type="spellStart"/>
            <w:r w:rsidRPr="006F1F96">
              <w:t>Поддорском</w:t>
            </w:r>
            <w:proofErr w:type="spellEnd"/>
            <w:r w:rsidRPr="006F1F96">
              <w:t xml:space="preserve"> муниципальном районе"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01 2 00 00000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813 700,00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813 700,00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813 700,00  </w:t>
            </w:r>
          </w:p>
        </w:tc>
      </w:tr>
      <w:tr w:rsidR="006F1F96" w:rsidRPr="006F1F96" w:rsidTr="00B71A66">
        <w:trPr>
          <w:gridBefore w:val="1"/>
          <w:wBefore w:w="185" w:type="dxa"/>
          <w:trHeight w:val="66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01 2 01 00000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813 700,00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813 700,00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813 700,00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Реализация программ дополнительного образования</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01 2 01 06230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813 700,00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813 700,00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813 700,00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01 2 01 06230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813 700,00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813 700,00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813 700,00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Дополнительное образование детей</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01 2 01 06230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813 700,00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813 700,00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813 700,00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автономным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01 2 01 06230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813 700,00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813 700,00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813 700,00  </w:t>
            </w:r>
          </w:p>
        </w:tc>
      </w:tr>
      <w:tr w:rsidR="006F1F96" w:rsidRPr="006F1F96" w:rsidTr="00B71A66">
        <w:trPr>
          <w:gridBefore w:val="1"/>
          <w:wBefore w:w="185" w:type="dxa"/>
          <w:trHeight w:val="40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Мероприятия по обеспечению персонифицированного финансирования дополнительного образования детей</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01 2 01 96230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01 2 01 96230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Дополнительное образование детей</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01 2 01 96230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автономным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01 2 01 96230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64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w:t>
            </w:r>
            <w:proofErr w:type="spellStart"/>
            <w:r w:rsidRPr="006F1F96">
              <w:t>Поддорском</w:t>
            </w:r>
            <w:proofErr w:type="spellEnd"/>
            <w:r w:rsidRPr="006F1F96">
              <w:t xml:space="preserve"> муниципальном районе"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01 4 00 00000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104 000,00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104 000,00  </w:t>
            </w:r>
          </w:p>
        </w:tc>
      </w:tr>
      <w:tr w:rsidR="006F1F96" w:rsidRPr="006F1F96" w:rsidTr="00B71A66">
        <w:trPr>
          <w:gridBefore w:val="1"/>
          <w:wBefore w:w="185" w:type="dxa"/>
          <w:trHeight w:val="43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lastRenderedPageBreak/>
              <w:t>Формирование целостной системы выявления, продвижения и поддержки одарённых детей, инициативной и талантливой молодёжи</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01 4 01 00000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104 000,00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104 000,00  </w:t>
            </w:r>
          </w:p>
        </w:tc>
      </w:tr>
      <w:tr w:rsidR="006F1F96" w:rsidRPr="006F1F96" w:rsidTr="00B71A66">
        <w:trPr>
          <w:gridBefore w:val="1"/>
          <w:wBefore w:w="185" w:type="dxa"/>
          <w:trHeight w:val="40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Учреждения по финансово-экономическому и информационно- методическому сопровождению</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01 4 01 02350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104 000,00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104 000,00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01 4 01 02350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104 000,00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104 000,00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Молодежная политика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01 4 01 02350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104 000,00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104 000,00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бюджетным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01 4 01 02350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610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104 000,00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104 000,00  </w:t>
            </w:r>
          </w:p>
        </w:tc>
      </w:tr>
      <w:tr w:rsidR="006F1F96" w:rsidRPr="006F1F96" w:rsidTr="00B71A66">
        <w:trPr>
          <w:gridBefore w:val="1"/>
          <w:wBefore w:w="185" w:type="dxa"/>
          <w:trHeight w:val="87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Подпрограмма «Обеспечение реализации муниципальной программы «Развитие образования  в </w:t>
            </w:r>
            <w:proofErr w:type="spellStart"/>
            <w:r w:rsidRPr="006F1F96">
              <w:t>Поддорском</w:t>
            </w:r>
            <w:proofErr w:type="spellEnd"/>
            <w:r w:rsidRPr="006F1F96">
              <w:t xml:space="preserve"> муниципальном районе» муниципальной программы Поддорского муниципального района "Развитие образования в </w:t>
            </w:r>
            <w:proofErr w:type="spellStart"/>
            <w:r w:rsidRPr="006F1F96">
              <w:t>Поддорском</w:t>
            </w:r>
            <w:proofErr w:type="spellEnd"/>
            <w:r w:rsidRPr="006F1F96">
              <w:t xml:space="preserve"> муниципальном районе"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01 5 00 00000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28 170 141,22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25 249 200,00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25 219 800,00  </w:t>
            </w:r>
          </w:p>
        </w:tc>
      </w:tr>
      <w:tr w:rsidR="006F1F96" w:rsidRPr="006F1F96" w:rsidTr="00B71A66">
        <w:trPr>
          <w:gridBefore w:val="1"/>
          <w:wBefore w:w="185" w:type="dxa"/>
          <w:trHeight w:val="40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Обеспечение условий для выполнения муниципальных заданий, а также для выполнения полномочий органов местного самоуправления</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01 5 01 00000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24 116 341,22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21 195 400,00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21 166 000,00  </w:t>
            </w:r>
          </w:p>
        </w:tc>
      </w:tr>
      <w:tr w:rsidR="006F1F96" w:rsidRPr="006F1F96" w:rsidTr="00B71A66">
        <w:trPr>
          <w:gridBefore w:val="1"/>
          <w:wBefore w:w="185" w:type="dxa"/>
          <w:trHeight w:val="40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Организации, реализующие  программы дошкольного образования</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01 5 01 02200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234 823,22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94 500,00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94 500,00  </w:t>
            </w:r>
          </w:p>
        </w:tc>
      </w:tr>
      <w:tr w:rsidR="006F1F96" w:rsidRPr="006F1F96" w:rsidTr="00B71A66">
        <w:trPr>
          <w:gridBefore w:val="1"/>
          <w:wBefore w:w="185" w:type="dxa"/>
          <w:trHeight w:val="40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01 5 01 02200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234 823,22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94 500,00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94 500,00  </w:t>
            </w:r>
          </w:p>
        </w:tc>
      </w:tr>
      <w:tr w:rsidR="006F1F96" w:rsidRPr="006F1F96" w:rsidTr="00B71A66">
        <w:trPr>
          <w:gridBefore w:val="1"/>
          <w:wBefore w:w="185" w:type="dxa"/>
          <w:trHeight w:val="40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Дошкольное 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01 5 01 02200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234 823,22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94 500,00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94 500,00  </w:t>
            </w:r>
          </w:p>
        </w:tc>
      </w:tr>
      <w:tr w:rsidR="006F1F96" w:rsidRPr="006F1F96" w:rsidTr="00B71A66">
        <w:trPr>
          <w:gridBefore w:val="1"/>
          <w:wBefore w:w="185" w:type="dxa"/>
          <w:trHeight w:val="40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автономным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01 5 01 02200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620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6F1F96" w:rsidRPr="006F1F96" w:rsidRDefault="006F1F96" w:rsidP="006F1F96">
            <w:pPr>
              <w:jc w:val="right"/>
            </w:pPr>
            <w:r w:rsidRPr="006F1F96">
              <w:t xml:space="preserve">234 823,22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94 500,00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94 500,00  </w:t>
            </w:r>
          </w:p>
        </w:tc>
      </w:tr>
      <w:tr w:rsidR="006F1F96" w:rsidRPr="006F1F96" w:rsidTr="00B71A66">
        <w:trPr>
          <w:gridBefore w:val="1"/>
          <w:wBefore w:w="185" w:type="dxa"/>
          <w:trHeight w:val="46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Организации, реализующие  программы дошкольного образования, начального общего, основного общего, среднего общего образования</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01 5 01 02210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166 400,00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148 400,00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148 400,00  </w:t>
            </w:r>
          </w:p>
        </w:tc>
      </w:tr>
      <w:tr w:rsidR="006F1F96" w:rsidRPr="006F1F96" w:rsidTr="00B71A66">
        <w:trPr>
          <w:gridBefore w:val="1"/>
          <w:wBefore w:w="185" w:type="dxa"/>
          <w:trHeight w:val="31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01 5 01 02210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166 400,00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148 400,00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148 400,00  </w:t>
            </w:r>
          </w:p>
        </w:tc>
      </w:tr>
      <w:tr w:rsidR="006F1F96" w:rsidRPr="006F1F96" w:rsidTr="00B71A66">
        <w:trPr>
          <w:gridBefore w:val="1"/>
          <w:wBefore w:w="185" w:type="dxa"/>
          <w:trHeight w:val="31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Общее 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01 5 01 02210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166 400,00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148 400,00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148 400,00  </w:t>
            </w:r>
          </w:p>
        </w:tc>
      </w:tr>
      <w:tr w:rsidR="006F1F96" w:rsidRPr="006F1F96" w:rsidTr="00B71A66">
        <w:trPr>
          <w:gridBefore w:val="1"/>
          <w:wBefore w:w="185" w:type="dxa"/>
          <w:trHeight w:val="31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автономным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01 5 01 02210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166 400,00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148 400,00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148 400,00  </w:t>
            </w:r>
          </w:p>
        </w:tc>
      </w:tr>
      <w:tr w:rsidR="006F1F96" w:rsidRPr="006F1F96" w:rsidTr="00B71A66">
        <w:trPr>
          <w:gridBefore w:val="1"/>
          <w:wBefore w:w="185" w:type="dxa"/>
          <w:trHeight w:val="31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Приобретения организациями, реализующие  программы дошкольного образования</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01 5 01 22200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170 000,00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31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01 5 01 22200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170 000,00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31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lastRenderedPageBreak/>
              <w:t>Дошкольное 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01 5 01 22200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170 000,00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31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автономным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01 5 01 22200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620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6F1F96" w:rsidRPr="006F1F96" w:rsidRDefault="006F1F96" w:rsidP="006F1F96">
            <w:pPr>
              <w:jc w:val="right"/>
            </w:pPr>
            <w:r w:rsidRPr="006F1F96">
              <w:t xml:space="preserve">170 000,00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525"/>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01 5 01 22210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135 000,00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31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01 5 01 22210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135 000,00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31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Общее 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01 5 01 22210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135 000,00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31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автономным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01 5 01 22210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620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6F1F96" w:rsidRPr="006F1F96" w:rsidRDefault="006F1F96" w:rsidP="006F1F96">
            <w:pPr>
              <w:jc w:val="right"/>
            </w:pPr>
            <w:r w:rsidRPr="006F1F96">
              <w:t xml:space="preserve">135 000,00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31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Ремонты организаций, реализующих  программы дошкольного образования</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01 5 01 42200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18 900,00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18 900,00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18 900,00  </w:t>
            </w:r>
          </w:p>
        </w:tc>
      </w:tr>
      <w:tr w:rsidR="006F1F96" w:rsidRPr="006F1F96" w:rsidTr="00B71A66">
        <w:trPr>
          <w:gridBefore w:val="1"/>
          <w:wBefore w:w="185" w:type="dxa"/>
          <w:trHeight w:val="31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01 5 01 42200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18 900,00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18 900,00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18 900,00  </w:t>
            </w:r>
          </w:p>
        </w:tc>
      </w:tr>
      <w:tr w:rsidR="006F1F96" w:rsidRPr="006F1F96" w:rsidTr="00B71A66">
        <w:trPr>
          <w:gridBefore w:val="1"/>
          <w:wBefore w:w="185" w:type="dxa"/>
          <w:trHeight w:val="31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Дошкольное 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01 5 01 42200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18 900,00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18 900,00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18 900,00  </w:t>
            </w:r>
          </w:p>
        </w:tc>
      </w:tr>
      <w:tr w:rsidR="006F1F96" w:rsidRPr="006F1F96" w:rsidTr="00B71A66">
        <w:trPr>
          <w:gridBefore w:val="1"/>
          <w:wBefore w:w="185" w:type="dxa"/>
          <w:trHeight w:val="31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автономным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01 5 01 42200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18 900,00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18 900,00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18 900,00  </w:t>
            </w:r>
          </w:p>
        </w:tc>
      </w:tr>
      <w:tr w:rsidR="006F1F96" w:rsidRPr="006F1F96" w:rsidTr="00B71A66">
        <w:trPr>
          <w:gridBefore w:val="1"/>
          <w:wBefore w:w="185" w:type="dxa"/>
          <w:trHeight w:val="45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Ремонты организаций, реализующих  программы дошкольного образования, начального общего, основного общего, среднего общего образования</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01 5 01 42210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167 100,00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167 100,00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167 100,00  </w:t>
            </w:r>
          </w:p>
        </w:tc>
      </w:tr>
      <w:tr w:rsidR="006F1F96" w:rsidRPr="006F1F96" w:rsidTr="00B71A66">
        <w:trPr>
          <w:gridBefore w:val="1"/>
          <w:wBefore w:w="185" w:type="dxa"/>
          <w:trHeight w:val="31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01 5 01 42210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167 100,00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167 100,00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167 100,00  </w:t>
            </w:r>
          </w:p>
        </w:tc>
      </w:tr>
      <w:tr w:rsidR="006F1F96" w:rsidRPr="006F1F96" w:rsidTr="00B71A66">
        <w:trPr>
          <w:gridBefore w:val="1"/>
          <w:wBefore w:w="185" w:type="dxa"/>
          <w:trHeight w:val="31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Общее 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01 5 01 42210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167 100,00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167 100,00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167 100,00  </w:t>
            </w:r>
          </w:p>
        </w:tc>
      </w:tr>
      <w:tr w:rsidR="006F1F96" w:rsidRPr="006F1F96" w:rsidTr="00B71A66">
        <w:trPr>
          <w:gridBefore w:val="1"/>
          <w:wBefore w:w="185" w:type="dxa"/>
          <w:trHeight w:val="31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автономным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01 5 01 42210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167 100,00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167 100,00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167 100,00  </w:t>
            </w:r>
          </w:p>
        </w:tc>
      </w:tr>
      <w:tr w:rsidR="006F1F96" w:rsidRPr="006F1F96" w:rsidTr="00B71A66">
        <w:trPr>
          <w:gridBefore w:val="1"/>
          <w:wBefore w:w="185" w:type="dxa"/>
          <w:trHeight w:val="623"/>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01 5 01 70010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173 100,00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173 100,00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173 100,00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Социальная политика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01 5 01 70010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173 100,00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173 100,00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173 100,00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Охрана семьи и детства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01 5 01 70010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173 100,00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173 100,00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173 100,00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Публичные нормативные социальные выплаты гражданам</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01 5 01 70010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310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173 100,00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173 100,00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173 100,00  </w:t>
            </w:r>
          </w:p>
        </w:tc>
      </w:tr>
      <w:tr w:rsidR="006F1F96" w:rsidRPr="006F1F96" w:rsidTr="00B71A66">
        <w:trPr>
          <w:gridBefore w:val="1"/>
          <w:wBefore w:w="185" w:type="dxa"/>
          <w:trHeight w:val="69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Осуществление отдельных государственных полномочий по оказанию социальной поддержки </w:t>
            </w:r>
            <w:r w:rsidRPr="006F1F96">
              <w:lastRenderedPageBreak/>
              <w:t>обучающимся (обучавшимся до дня выпуска) муниципальных образовательных организаций</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lastRenderedPageBreak/>
              <w:t>01 5 01 70060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692 800,00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692 800,00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692 800,00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01 5 01 70060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621 700,00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692 800,00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692 800,00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Дошкольное 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01 5 01 70060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234 900,00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234 900,00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234 900,00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автономным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01 5 01 70060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234 900,00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234 900,00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234 900,00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Общее 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01 5 01 70060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352 300,00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352 300,00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352 300,00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автономным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01 5 01 70060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352 300,00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352 300,00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352 300,00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Другие вопросы в области образования</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01 5 01 70060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09</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34 500,00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105 600,00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105 600,00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бюджетным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01 5 01 70060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09</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610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6F1F96" w:rsidRPr="006F1F96" w:rsidRDefault="006F1F96" w:rsidP="006F1F96">
            <w:pPr>
              <w:jc w:val="right"/>
            </w:pPr>
            <w:r w:rsidRPr="006F1F96">
              <w:t xml:space="preserve">34 500,00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105 600,00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105 600,00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Социальная политика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01 5 01 70060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71 100,00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Охрана семьи и детства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01 5 01 70060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71 100,00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Публичные нормативные социальные выплаты гражданам</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01 5 01 70060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310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6F1F96" w:rsidRPr="006F1F96" w:rsidRDefault="006F1F96" w:rsidP="006F1F96">
            <w:pPr>
              <w:jc w:val="right"/>
            </w:pPr>
            <w:r w:rsidRPr="006F1F96">
              <w:t xml:space="preserve">71 100,00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48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Содержание ребенка в семье опекуна и приемной семье, а также вознаграждение, причитающееся  приемному родителю</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01 5 01 70130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2 045 000,00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2 045 000,00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2 045 000,00  </w:t>
            </w:r>
          </w:p>
        </w:tc>
      </w:tr>
      <w:tr w:rsidR="006F1F96" w:rsidRPr="006F1F96" w:rsidTr="00B71A66">
        <w:trPr>
          <w:gridBefore w:val="1"/>
          <w:wBefore w:w="185" w:type="dxa"/>
          <w:trHeight w:val="315"/>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Социальная политика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01 5 01 70130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2 045 000,00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2 045 000,00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2 045 000,00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Охрана семьи и детства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01 5 01 70130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2 045 000,00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2 045 000,00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2 045 000,00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Публичные нормативные социальные выплаты гражданам</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01 5 01 70130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310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1 134 600,00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1 134 600,00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1 134 600,00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Социальные выплаты гражданам, кроме публичных нормативных социальных выплат</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01 5 01 70130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320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910 400,00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910 400,00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910 400,00  </w:t>
            </w:r>
          </w:p>
        </w:tc>
      </w:tr>
      <w:tr w:rsidR="006F1F96" w:rsidRPr="006F1F96" w:rsidTr="00B71A66">
        <w:trPr>
          <w:gridBefore w:val="1"/>
          <w:wBefore w:w="185" w:type="dxa"/>
          <w:trHeight w:val="142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 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w:t>
            </w:r>
            <w:r w:rsidRPr="006F1F96">
              <w:lastRenderedPageBreak/>
              <w:t>возложенных на Вооруженные Силы Российской Федерации, и членов их семей»</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lastRenderedPageBreak/>
              <w:t>01 5 01 71640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36 600,00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36 600,00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36 600,00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01 5 01 71640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36 600,00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36 600,00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36 600,00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Общее 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01 5 01 71640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36 600,00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36 600,00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36 600,00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автономным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01 5 01 71640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36 600,00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36 600,00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36 600,00  </w:t>
            </w:r>
          </w:p>
        </w:tc>
      </w:tr>
      <w:tr w:rsidR="006F1F96" w:rsidRPr="006F1F96" w:rsidTr="00B71A66">
        <w:trPr>
          <w:gridBefore w:val="1"/>
          <w:wBefore w:w="185" w:type="dxa"/>
          <w:trHeight w:val="825"/>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01 5 01 72120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846 900,00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846 900,00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846 900,00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01 5 01 72120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846 900,00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846 900,00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846 900,00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Дошкольное 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01 5 01 72120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335 600,00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335 600,00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335 600,00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автономным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01 5 01 72120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335 600,00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335 600,00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335 600,00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Общее 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01 5 01 72120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511 300,00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511 300,00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511 300,00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автономным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01 5 01 72120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511 300,00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511 300,00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511 300,00  </w:t>
            </w:r>
          </w:p>
        </w:tc>
      </w:tr>
      <w:tr w:rsidR="006F1F96" w:rsidRPr="006F1F96" w:rsidTr="00B71A66">
        <w:trPr>
          <w:gridBefore w:val="1"/>
          <w:wBefore w:w="185" w:type="dxa"/>
          <w:trHeight w:val="465"/>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Расходы муниципальных казенных, бюджетных и автономных учреждений по приобретению коммунальных услуг</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01 5 01 72300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8 362 800,00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8 362 800,00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8 362 800,00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01 5 01 72300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8 362 800,00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8 362 800,00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8 362 800,00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Дошкольное 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01 5 01 72300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4 016 100,00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4 016 100,00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4 016 100,00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автономным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01 5 01 72300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4 016 100,00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4 016 100,00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4 016 100,00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Общее 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01 5 01 72300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4 346 700,00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4 346 700,00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4 346 700,00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автономным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01 5 01 72300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4 346 700,00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4 346 700,00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4 346 700,00  </w:t>
            </w:r>
          </w:p>
        </w:tc>
      </w:tr>
      <w:tr w:rsidR="006F1F96" w:rsidRPr="006F1F96" w:rsidTr="00B71A66">
        <w:trPr>
          <w:gridBefore w:val="1"/>
          <w:wBefore w:w="185" w:type="dxa"/>
          <w:trHeight w:val="40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Организация бесплатной перевозки обучающихся общеобразовательных организаций</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01 5 01 72380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4 887 200,00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4 887 200,00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4 887 200,00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01 5 01 72380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4 887 200,00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4 887 200,00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4 887 200,00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Общее 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01 5 01 72380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4 887 200,00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4 887 200,00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4 887 200,00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автономным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01 5 01 72380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4 887 200,00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4 887 200,00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4 887 200,00  </w:t>
            </w:r>
          </w:p>
        </w:tc>
      </w:tr>
      <w:tr w:rsidR="006F1F96" w:rsidRPr="006F1F96" w:rsidTr="00B71A66">
        <w:trPr>
          <w:gridBefore w:val="1"/>
          <w:wBefore w:w="185" w:type="dxa"/>
          <w:trHeight w:val="1403"/>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lastRenderedPageBreak/>
              <w:t>Обеспечение расходных обязательств, связанных с реализацией Указа Губернатора Новгородской  области от 11.10.2022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01 5 01 72670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97 300,00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01 5 01 72670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97 300,00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Дошкольное 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01 5 01 72670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97 300,00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автономным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01 5 01 72670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97 300,00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54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Реализация местных инициатив в рамках приоритетного регионального проекта "Наш выбор"</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01 5 01 77050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1 500 000,00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01 5 01 77050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1 500 000,00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Общее 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01 5 01 77050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1 500 000,00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автономным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01 5 01 77050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620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6F1F96" w:rsidRPr="006F1F96" w:rsidRDefault="006F1F96" w:rsidP="006F1F96">
            <w:pPr>
              <w:jc w:val="right"/>
            </w:pPr>
            <w:r w:rsidRPr="006F1F96">
              <w:t xml:space="preserve">1 500 000,00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435"/>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01 5 01 92210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18 018,00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01 5 01 92210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18 018,00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Общее 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01 5 01 92210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18 018,00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автономным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01 5 01 92210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620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6F1F96" w:rsidRPr="006F1F96" w:rsidRDefault="006F1F96" w:rsidP="006F1F96">
            <w:pPr>
              <w:jc w:val="right"/>
            </w:pPr>
            <w:r w:rsidRPr="006F1F96">
              <w:t xml:space="preserve">18 018,00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01 5 01 L3041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1 250 400,00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1 216 100,00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1 186 700,00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01 5 01 L3041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1 250 400,00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1 216 100,00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1 186 700,00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Общее 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01 5 01 L3041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1 250 400,00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1 216 100,00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1 186 700,00  </w:t>
            </w:r>
          </w:p>
        </w:tc>
      </w:tr>
      <w:tr w:rsidR="006F1F96" w:rsidRPr="006F1F96" w:rsidTr="00B71A66">
        <w:trPr>
          <w:gridBefore w:val="1"/>
          <w:wBefore w:w="185" w:type="dxa"/>
          <w:trHeight w:val="278"/>
        </w:trPr>
        <w:tc>
          <w:tcPr>
            <w:tcW w:w="59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автономным учреждениям </w:t>
            </w:r>
          </w:p>
        </w:tc>
        <w:tc>
          <w:tcPr>
            <w:tcW w:w="198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01 5 01 L3041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07</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02</w:t>
            </w:r>
          </w:p>
        </w:tc>
        <w:tc>
          <w:tcPr>
            <w:tcW w:w="57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620</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 xml:space="preserve">1 250 400,00  </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 xml:space="preserve">1 216 100,00  </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 xml:space="preserve">1 186 700,00  </w:t>
            </w:r>
          </w:p>
        </w:tc>
      </w:tr>
      <w:tr w:rsidR="006F1F96" w:rsidRPr="006F1F96" w:rsidTr="00B71A66">
        <w:trPr>
          <w:gridBefore w:val="1"/>
          <w:wBefore w:w="185" w:type="dxa"/>
          <w:trHeight w:val="278"/>
        </w:trPr>
        <w:tc>
          <w:tcPr>
            <w:tcW w:w="5988" w:type="dxa"/>
            <w:gridSpan w:val="2"/>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567" w:type="dxa"/>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r>
      <w:tr w:rsidR="006F1F96" w:rsidRPr="006F1F96" w:rsidTr="00B71A66">
        <w:trPr>
          <w:gridBefore w:val="1"/>
          <w:wBefore w:w="185" w:type="dxa"/>
          <w:trHeight w:val="278"/>
        </w:trPr>
        <w:tc>
          <w:tcPr>
            <w:tcW w:w="5988" w:type="dxa"/>
            <w:gridSpan w:val="2"/>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567" w:type="dxa"/>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r>
      <w:tr w:rsidR="006F1F96" w:rsidRPr="006F1F96" w:rsidTr="00B71A66">
        <w:trPr>
          <w:gridBefore w:val="1"/>
          <w:wBefore w:w="185" w:type="dxa"/>
          <w:trHeight w:val="114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lastRenderedPageBreak/>
              <w:t xml:space="preserve">Расходы на </w:t>
            </w:r>
            <w:proofErr w:type="spellStart"/>
            <w:r w:rsidRPr="006F1F96">
              <w:t>софинансирование</w:t>
            </w:r>
            <w:proofErr w:type="spellEnd"/>
            <w:r w:rsidRPr="006F1F96">
              <w:t xml:space="preserve">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01 5 01 S2120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211 700,00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211 700,00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211 700,00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01 5 01 S2120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211 700,00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211 700,00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211 700,00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Дошкольное 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01 5 01 S2120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83 900,00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83 900,00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83 900,00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автономным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01 5 01 S2120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83 900,00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83 900,00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83 900,00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Общее 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01 5 01 S2120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127 800,00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127 800,00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127 800,00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автономным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01 5 01 S2120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127 800,00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127 800,00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127 800,00  </w:t>
            </w:r>
          </w:p>
        </w:tc>
      </w:tr>
      <w:tr w:rsidR="006F1F96" w:rsidRPr="006F1F96" w:rsidTr="00B71A66">
        <w:trPr>
          <w:gridBefore w:val="1"/>
          <w:wBefore w:w="185" w:type="dxa"/>
          <w:trHeight w:val="69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Расходы на </w:t>
            </w:r>
            <w:proofErr w:type="spellStart"/>
            <w:r w:rsidRPr="006F1F96">
              <w:t>софинансирование</w:t>
            </w:r>
            <w:proofErr w:type="spellEnd"/>
            <w:r w:rsidRPr="006F1F96">
              <w:t xml:space="preserve"> мероприятий по субсидии на приобретение коммунальных услуг муниципальными казенными, бюджетными и автономными учреждениями</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01 5 01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2 090 700,00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2 090 700,00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2 090 700,00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01 5 01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2 090 700,00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2 090 700,00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2 090 700,00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Дошкольное 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01 5 01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1 004 300,00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1 004 300,00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1 004 300,00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автономным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01 5 01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1 004 300,00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1 004 300,00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1 004 300,00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Общее 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01 5 01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1 086 400,00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1 086 400,00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1 086 400,00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автономным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01 5 01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1 086 400,00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1 086 400,00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1 086 400,00  </w:t>
            </w:r>
          </w:p>
        </w:tc>
      </w:tr>
      <w:tr w:rsidR="006F1F96" w:rsidRPr="006F1F96" w:rsidTr="00B71A66">
        <w:trPr>
          <w:gridBefore w:val="1"/>
          <w:wBefore w:w="185" w:type="dxa"/>
          <w:trHeight w:val="675"/>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Расходы на </w:t>
            </w:r>
            <w:proofErr w:type="spellStart"/>
            <w:r w:rsidRPr="006F1F96">
              <w:t>софинансирование</w:t>
            </w:r>
            <w:proofErr w:type="spellEnd"/>
            <w:r w:rsidRPr="006F1F96">
              <w:t xml:space="preserve"> мероприятий по организации бесплатной перевозки обучающихся общеобразовательных организаций</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01 5 01 S2380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203 600,00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203 600,00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203 600,00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01 5 01 S2380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203 600,00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203 600,00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203 600,00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Общее 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01 5 01 S2380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203 600,00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203 600,00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203 600,00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автономным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01 5 01 S2380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203 600,00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203 600,00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203 600,00  </w:t>
            </w:r>
          </w:p>
        </w:tc>
      </w:tr>
      <w:tr w:rsidR="006F1F96" w:rsidRPr="006F1F96" w:rsidTr="00B71A66">
        <w:trPr>
          <w:gridBefore w:val="1"/>
          <w:wBefore w:w="185" w:type="dxa"/>
          <w:trHeight w:val="42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Расходы на </w:t>
            </w:r>
            <w:proofErr w:type="spellStart"/>
            <w:r w:rsidRPr="006F1F96">
              <w:t>софинансирование</w:t>
            </w:r>
            <w:proofErr w:type="spellEnd"/>
            <w:r w:rsidRPr="006F1F96">
              <w:t xml:space="preserve"> мероприятий реализации местных инициатив в рамках приоритетного регионального проекта "Наш выбор"</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01 5 01 S7050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808 000,00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01 5 01 S7050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808 000,00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Общее 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01 5 01 S7050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808 000,00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автономным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01 5 01 S7050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620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6F1F96" w:rsidRPr="006F1F96" w:rsidRDefault="006F1F96" w:rsidP="006F1F96">
            <w:pPr>
              <w:jc w:val="right"/>
            </w:pPr>
            <w:r w:rsidRPr="006F1F96">
              <w:t xml:space="preserve">808 000,00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lastRenderedPageBreak/>
              <w:t>Реализация прочих мероприятий и управления в области образования</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01 5 02 00000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4 053 800,00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4 053 800,00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4 053 800,00  </w:t>
            </w:r>
          </w:p>
        </w:tc>
      </w:tr>
      <w:tr w:rsidR="006F1F96" w:rsidRPr="006F1F96" w:rsidTr="00B71A66">
        <w:trPr>
          <w:gridBefore w:val="1"/>
          <w:wBefore w:w="185" w:type="dxa"/>
          <w:trHeight w:val="37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Учреждения по финансово-экономическому и информационно- методическому сопровождению</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01 5 02 02350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4 053 800,00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4 053 800,00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4 053 800,00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01 5 02 02350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4 053 800,00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4 053 800,00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4 053 800,00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Другие вопросы в области образования</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01 5 02 02350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09</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4 053 800,00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4 053 800,00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4 053 800,00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бюджетным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01 5 02 02350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09</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610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4 053 800,00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4 053 800,00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4 053 800,00  </w:t>
            </w:r>
          </w:p>
        </w:tc>
      </w:tr>
      <w:tr w:rsidR="006F1F96" w:rsidRPr="006F1F96" w:rsidTr="00B71A66">
        <w:trPr>
          <w:gridBefore w:val="1"/>
          <w:wBefore w:w="185" w:type="dxa"/>
          <w:trHeight w:val="51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78 938 818,03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39 694 893,00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37 935 589,00  </w:t>
            </w:r>
          </w:p>
        </w:tc>
      </w:tr>
      <w:tr w:rsidR="006F1F96" w:rsidRPr="006F1F96" w:rsidTr="00B71A66">
        <w:trPr>
          <w:gridBefore w:val="1"/>
          <w:wBefore w:w="185" w:type="dxa"/>
          <w:trHeight w:val="64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02 1 00 00000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26 895 260,39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719 887,80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726 487,00  </w:t>
            </w:r>
          </w:p>
        </w:tc>
      </w:tr>
      <w:tr w:rsidR="006F1F96" w:rsidRPr="006F1F96" w:rsidTr="00B71A66">
        <w:trPr>
          <w:gridBefore w:val="1"/>
          <w:wBefore w:w="185" w:type="dxa"/>
          <w:trHeight w:val="63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02 1 01 00000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489 500,00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180 500,00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180 500,00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Учреждения культуры и мероприятия в сфере культуры и кинематографии</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02 1 01 02400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337 500,00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28 500,00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28 500,00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Культура, кинематография</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02 1 01 02400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337 500,00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28 500,00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28 500,00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Культура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02 1 01 02400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337 500,00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28 500,00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28 500,00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автономным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02 1 01 02400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620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6F1F96" w:rsidRPr="006F1F96" w:rsidRDefault="006F1F96" w:rsidP="006F1F96">
            <w:pPr>
              <w:jc w:val="right"/>
            </w:pPr>
            <w:r w:rsidRPr="006F1F96">
              <w:t xml:space="preserve">337 500,00  </w:t>
            </w:r>
          </w:p>
        </w:tc>
        <w:tc>
          <w:tcPr>
            <w:tcW w:w="1843" w:type="dxa"/>
            <w:gridSpan w:val="2"/>
            <w:tcBorders>
              <w:top w:val="single" w:sz="4" w:space="0" w:color="auto"/>
              <w:left w:val="single" w:sz="4" w:space="0" w:color="auto"/>
              <w:bottom w:val="single" w:sz="4" w:space="0" w:color="auto"/>
              <w:right w:val="nil"/>
            </w:tcBorders>
            <w:shd w:val="clear" w:color="auto" w:fill="auto"/>
            <w:noWrap/>
            <w:vAlign w:val="bottom"/>
            <w:hideMark/>
          </w:tcPr>
          <w:p w:rsidR="006F1F96" w:rsidRPr="006F1F96" w:rsidRDefault="006F1F96" w:rsidP="006F1F96">
            <w:pPr>
              <w:jc w:val="right"/>
            </w:pPr>
            <w:r w:rsidRPr="006F1F96">
              <w:t xml:space="preserve">28 500,00  </w:t>
            </w: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28 500,00  </w:t>
            </w:r>
          </w:p>
        </w:tc>
      </w:tr>
      <w:tr w:rsidR="006F1F96" w:rsidRPr="006F1F96" w:rsidTr="00B71A66">
        <w:trPr>
          <w:gridBefore w:val="1"/>
          <w:wBefore w:w="185" w:type="dxa"/>
          <w:trHeight w:val="465"/>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Осуществление отдельных государственных полномочий в области увековечения памяти погибших при защите Отечества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02 1 01 70660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152 000,00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152 000,00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152 000,00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02 1 01 70660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152 000,00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152 000,00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152 000,00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Молодежная политика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02 1 01 70660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152 000,00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152 000,00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152 000,00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автономным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02 1 01 70660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620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6F1F96" w:rsidRPr="006F1F96" w:rsidRDefault="006F1F96" w:rsidP="006F1F96">
            <w:pPr>
              <w:jc w:val="right"/>
            </w:pPr>
            <w:r w:rsidRPr="006F1F96">
              <w:t xml:space="preserve">152 000,00  </w:t>
            </w:r>
          </w:p>
        </w:tc>
        <w:tc>
          <w:tcPr>
            <w:tcW w:w="1843" w:type="dxa"/>
            <w:gridSpan w:val="2"/>
            <w:tcBorders>
              <w:top w:val="single" w:sz="4" w:space="0" w:color="auto"/>
              <w:left w:val="single" w:sz="4" w:space="0" w:color="auto"/>
              <w:bottom w:val="single" w:sz="4" w:space="0" w:color="auto"/>
              <w:right w:val="nil"/>
            </w:tcBorders>
            <w:shd w:val="clear" w:color="auto" w:fill="auto"/>
            <w:noWrap/>
            <w:vAlign w:val="bottom"/>
            <w:hideMark/>
          </w:tcPr>
          <w:p w:rsidR="006F1F96" w:rsidRPr="006F1F96" w:rsidRDefault="006F1F96" w:rsidP="006F1F96">
            <w:pPr>
              <w:jc w:val="right"/>
            </w:pPr>
            <w:r w:rsidRPr="006F1F96">
              <w:t xml:space="preserve">152 000,00  </w:t>
            </w: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152 000,00  </w:t>
            </w:r>
          </w:p>
        </w:tc>
      </w:tr>
      <w:tr w:rsidR="006F1F96" w:rsidRPr="006F1F96" w:rsidTr="00B71A66">
        <w:trPr>
          <w:gridBefore w:val="1"/>
          <w:wBefore w:w="185" w:type="dxa"/>
          <w:trHeight w:val="40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Развитие художественного образования, сохранение кадрового потенциала культуры, повышение </w:t>
            </w:r>
            <w:r w:rsidRPr="006F1F96">
              <w:lastRenderedPageBreak/>
              <w:t>престижности и привлекательности профессии работника культуры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lastRenderedPageBreak/>
              <w:t>02 1 02 00000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Учреждения культуры и мероприятия в сфере культуры и кинематографии</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02 1 02 02400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Культура, кинематография</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02 1 02 02400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Культура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02 1 02 02400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автономным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02 1 02 02400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Библиотеки</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02 1 02 02420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Культура, кинематография</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02 1 02 02420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Культура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02 1 02 02420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бюджетным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02 1 02 02420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610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r>
      <w:tr w:rsidR="006F1F96" w:rsidRPr="006F1F96" w:rsidTr="00B71A66">
        <w:trPr>
          <w:gridBefore w:val="1"/>
          <w:wBefore w:w="185" w:type="dxa"/>
          <w:trHeight w:val="87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02 1 03 00000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1 280 710,33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529 387,80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535 987,00  </w:t>
            </w:r>
          </w:p>
        </w:tc>
      </w:tr>
      <w:tr w:rsidR="006F1F96" w:rsidRPr="006F1F96" w:rsidTr="00B71A66">
        <w:trPr>
          <w:gridBefore w:val="1"/>
          <w:wBefore w:w="185" w:type="dxa"/>
          <w:trHeight w:val="43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Приобретения организациями учреждений культуры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02 1 03 22400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164 945,00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43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Культура, кинематография</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02 1 03 22400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164 945,00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323"/>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Культура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02 1 03 22400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164 945,00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30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автономным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02 1 03 22400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620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6F1F96" w:rsidRPr="006F1F96" w:rsidRDefault="006F1F96" w:rsidP="006F1F96">
            <w:pPr>
              <w:jc w:val="right"/>
            </w:pPr>
            <w:r w:rsidRPr="006F1F96">
              <w:t xml:space="preserve">164 945,00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51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Ремонты организациями, реализующие программы дополнительного образования</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02 1 03 42230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76 936,00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39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02 1 03 42230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76 936,00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42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Дополнительное образование детей</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02 1 03 42230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76 936,00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43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автономным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02 1 03 42230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620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6F1F96" w:rsidRPr="006F1F96" w:rsidRDefault="006F1F96" w:rsidP="006F1F96">
            <w:pPr>
              <w:jc w:val="right"/>
            </w:pPr>
            <w:r w:rsidRPr="006F1F96">
              <w:t xml:space="preserve">76 936,00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43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Ремонты организаций учреждений культуры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02 1 03 42400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198 000,00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43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Культура, кинематография</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02 1 03 42400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198 000,00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43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Культура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02 1 03 42400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198 000,00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43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lastRenderedPageBreak/>
              <w:t xml:space="preserve">Субсидии автономным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02 1 03 42400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620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6F1F96" w:rsidRPr="006F1F96" w:rsidRDefault="006F1F96" w:rsidP="006F1F96">
            <w:pPr>
              <w:jc w:val="right"/>
            </w:pPr>
            <w:r w:rsidRPr="006F1F96">
              <w:t xml:space="preserve">198 000,00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43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Ремонты организаций учреждений культуры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02 1 03 42420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309 199,13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43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Культура, кинематография</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02 1 03 42420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309 199,13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43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Культура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02 1 03 42420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309 199,13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43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бюджетным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02 1 03 42420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610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6F1F96" w:rsidRPr="006F1F96" w:rsidRDefault="006F1F96" w:rsidP="006F1F96">
            <w:pPr>
              <w:jc w:val="right"/>
            </w:pPr>
            <w:r w:rsidRPr="006F1F96">
              <w:t xml:space="preserve">309 199,13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765"/>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02 1 03 L4670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519 711,00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516 903,00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523 169,00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Культура, кинематография</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02 1 03 L4670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519 711,00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516 903,00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523 169,00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Культура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02 1 03 L4670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519 711,00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516 903,00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523 169,00  </w:t>
            </w:r>
          </w:p>
        </w:tc>
      </w:tr>
      <w:tr w:rsidR="006F1F96" w:rsidRPr="006F1F96" w:rsidTr="00B71A66">
        <w:trPr>
          <w:gridBefore w:val="1"/>
          <w:wBefore w:w="185" w:type="dxa"/>
          <w:trHeight w:val="278"/>
        </w:trPr>
        <w:tc>
          <w:tcPr>
            <w:tcW w:w="598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 xml:space="preserve">Субсидии автономным учреждениям </w:t>
            </w:r>
          </w:p>
        </w:tc>
        <w:tc>
          <w:tcPr>
            <w:tcW w:w="198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F1F96" w:rsidRPr="006F1F96" w:rsidRDefault="006F1F96" w:rsidP="006F1F96">
            <w:pPr>
              <w:jc w:val="center"/>
            </w:pPr>
            <w:r w:rsidRPr="006F1F96">
              <w:t>02 1 03 L4670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F1F96" w:rsidRPr="006F1F96" w:rsidRDefault="006F1F96" w:rsidP="006F1F96">
            <w:pPr>
              <w:jc w:val="center"/>
            </w:pPr>
            <w:r w:rsidRPr="006F1F96">
              <w:t>08</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F1F96" w:rsidRPr="006F1F96" w:rsidRDefault="006F1F96" w:rsidP="006F1F96">
            <w:pPr>
              <w:jc w:val="center"/>
            </w:pPr>
            <w:r w:rsidRPr="006F1F96">
              <w:t>01</w:t>
            </w:r>
          </w:p>
        </w:tc>
        <w:tc>
          <w:tcPr>
            <w:tcW w:w="57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F1F96" w:rsidRPr="006F1F96" w:rsidRDefault="006F1F96" w:rsidP="006F1F96">
            <w:pPr>
              <w:jc w:val="center"/>
            </w:pPr>
            <w:r w:rsidRPr="006F1F96">
              <w:t>620</w:t>
            </w:r>
          </w:p>
        </w:tc>
        <w:tc>
          <w:tcPr>
            <w:tcW w:w="1843" w:type="dxa"/>
            <w:gridSpan w:val="2"/>
            <w:tcBorders>
              <w:top w:val="single" w:sz="4" w:space="0" w:color="auto"/>
              <w:left w:val="nil"/>
              <w:bottom w:val="single" w:sz="4" w:space="0" w:color="auto"/>
              <w:right w:val="single" w:sz="4" w:space="0" w:color="auto"/>
            </w:tcBorders>
            <w:shd w:val="clear" w:color="auto" w:fill="auto"/>
            <w:noWrap/>
            <w:hideMark/>
          </w:tcPr>
          <w:p w:rsidR="006F1F96" w:rsidRPr="006F1F96" w:rsidRDefault="006F1F96" w:rsidP="006F1F96">
            <w:pPr>
              <w:jc w:val="right"/>
            </w:pPr>
            <w:r w:rsidRPr="006F1F96">
              <w:t xml:space="preserve">519 711,00  </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F1F96" w:rsidRPr="006F1F96" w:rsidRDefault="006F1F96" w:rsidP="006F1F96">
            <w:pPr>
              <w:jc w:val="right"/>
            </w:pPr>
            <w:r w:rsidRPr="006F1F96">
              <w:t xml:space="preserve">516 903,00  </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F1F96" w:rsidRPr="006F1F96" w:rsidRDefault="006F1F96" w:rsidP="006F1F96">
            <w:pPr>
              <w:jc w:val="right"/>
            </w:pPr>
            <w:r w:rsidRPr="006F1F96">
              <w:t xml:space="preserve">523 169,00  </w:t>
            </w:r>
          </w:p>
        </w:tc>
      </w:tr>
      <w:tr w:rsidR="006F1F96" w:rsidRPr="006F1F96" w:rsidTr="00B71A66">
        <w:trPr>
          <w:gridBefore w:val="1"/>
          <w:wBefore w:w="185" w:type="dxa"/>
          <w:trHeight w:val="278"/>
        </w:trPr>
        <w:tc>
          <w:tcPr>
            <w:tcW w:w="5988" w:type="dxa"/>
            <w:gridSpan w:val="2"/>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567" w:type="dxa"/>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1843" w:type="dxa"/>
            <w:gridSpan w:val="2"/>
            <w:tcBorders>
              <w:top w:val="single" w:sz="4" w:space="0" w:color="auto"/>
              <w:left w:val="nil"/>
              <w:bottom w:val="single" w:sz="4" w:space="0" w:color="auto"/>
              <w:right w:val="single" w:sz="4" w:space="0" w:color="auto"/>
            </w:tcBorders>
            <w:shd w:val="clear" w:color="auto" w:fill="auto"/>
            <w:noWrap/>
            <w:hideMark/>
          </w:tcPr>
          <w:p w:rsidR="006F1F96" w:rsidRPr="006F1F96" w:rsidRDefault="006F1F96" w:rsidP="006F1F96">
            <w:r w:rsidRPr="006F1F96">
              <w:t> </w:t>
            </w: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r>
      <w:tr w:rsidR="006F1F96" w:rsidRPr="006F1F96" w:rsidTr="00B71A66">
        <w:trPr>
          <w:gridBefore w:val="1"/>
          <w:wBefore w:w="185" w:type="dxa"/>
          <w:trHeight w:val="278"/>
        </w:trPr>
        <w:tc>
          <w:tcPr>
            <w:tcW w:w="5988" w:type="dxa"/>
            <w:gridSpan w:val="2"/>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567" w:type="dxa"/>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1843" w:type="dxa"/>
            <w:gridSpan w:val="2"/>
            <w:tcBorders>
              <w:top w:val="single" w:sz="4" w:space="0" w:color="auto"/>
              <w:left w:val="nil"/>
              <w:bottom w:val="single" w:sz="4" w:space="0" w:color="auto"/>
              <w:right w:val="single" w:sz="4" w:space="0" w:color="auto"/>
            </w:tcBorders>
            <w:shd w:val="clear" w:color="auto" w:fill="auto"/>
            <w:noWrap/>
            <w:hideMark/>
          </w:tcPr>
          <w:p w:rsidR="006F1F96" w:rsidRPr="006F1F96" w:rsidRDefault="006F1F96" w:rsidP="006F1F96">
            <w:r w:rsidRPr="006F1F96">
              <w:t> </w:t>
            </w: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02 1 03 L5191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11 919,20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12 484,80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12 818,00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Культура, кинематография</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02 1 03 L5191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11 919,20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12 484,80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12 818,00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Культура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02 1 03 L5191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11 919,20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12 484,80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12 818,00  </w:t>
            </w:r>
          </w:p>
        </w:tc>
      </w:tr>
      <w:tr w:rsidR="006F1F96" w:rsidRPr="006F1F96" w:rsidTr="00B71A66">
        <w:trPr>
          <w:gridBefore w:val="1"/>
          <w:wBefore w:w="185" w:type="dxa"/>
          <w:trHeight w:val="278"/>
        </w:trPr>
        <w:tc>
          <w:tcPr>
            <w:tcW w:w="598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 xml:space="preserve">Субсидии  бюджетным учреждениям </w:t>
            </w:r>
          </w:p>
        </w:tc>
        <w:tc>
          <w:tcPr>
            <w:tcW w:w="198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F1F96" w:rsidRPr="006F1F96" w:rsidRDefault="006F1F96" w:rsidP="006F1F96">
            <w:pPr>
              <w:jc w:val="center"/>
            </w:pPr>
            <w:r w:rsidRPr="006F1F96">
              <w:t>02 1 03 L5191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F1F96" w:rsidRPr="006F1F96" w:rsidRDefault="006F1F96" w:rsidP="006F1F96">
            <w:pPr>
              <w:jc w:val="center"/>
            </w:pPr>
            <w:r w:rsidRPr="006F1F96">
              <w:t>08</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F1F96" w:rsidRPr="006F1F96" w:rsidRDefault="006F1F96" w:rsidP="006F1F96">
            <w:pPr>
              <w:jc w:val="center"/>
            </w:pPr>
            <w:r w:rsidRPr="006F1F96">
              <w:t>01</w:t>
            </w:r>
          </w:p>
        </w:tc>
        <w:tc>
          <w:tcPr>
            <w:tcW w:w="57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F1F96" w:rsidRPr="006F1F96" w:rsidRDefault="006F1F96" w:rsidP="006F1F96">
            <w:pPr>
              <w:jc w:val="center"/>
            </w:pPr>
            <w:r w:rsidRPr="006F1F96">
              <w:t>610</w:t>
            </w:r>
          </w:p>
        </w:tc>
        <w:tc>
          <w:tcPr>
            <w:tcW w:w="1843" w:type="dxa"/>
            <w:gridSpan w:val="2"/>
            <w:tcBorders>
              <w:top w:val="single" w:sz="4" w:space="0" w:color="auto"/>
              <w:left w:val="nil"/>
              <w:bottom w:val="single" w:sz="4" w:space="0" w:color="auto"/>
              <w:right w:val="single" w:sz="4" w:space="0" w:color="auto"/>
            </w:tcBorders>
            <w:shd w:val="clear" w:color="auto" w:fill="auto"/>
            <w:noWrap/>
            <w:hideMark/>
          </w:tcPr>
          <w:p w:rsidR="006F1F96" w:rsidRPr="006F1F96" w:rsidRDefault="006F1F96" w:rsidP="006F1F96">
            <w:pPr>
              <w:jc w:val="right"/>
            </w:pPr>
            <w:r w:rsidRPr="006F1F96">
              <w:t xml:space="preserve">11 919,20  </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F1F96" w:rsidRPr="006F1F96" w:rsidRDefault="006F1F96" w:rsidP="006F1F96">
            <w:pPr>
              <w:jc w:val="right"/>
            </w:pPr>
            <w:r w:rsidRPr="006F1F96">
              <w:t xml:space="preserve">12 484,80  </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F1F96" w:rsidRPr="006F1F96" w:rsidRDefault="006F1F96" w:rsidP="006F1F96">
            <w:pPr>
              <w:jc w:val="right"/>
            </w:pPr>
            <w:r w:rsidRPr="006F1F96">
              <w:t xml:space="preserve">12 818,00  </w:t>
            </w:r>
          </w:p>
        </w:tc>
      </w:tr>
      <w:tr w:rsidR="006F1F96" w:rsidRPr="006F1F96" w:rsidTr="00B71A66">
        <w:trPr>
          <w:gridBefore w:val="1"/>
          <w:wBefore w:w="185" w:type="dxa"/>
          <w:trHeight w:val="278"/>
        </w:trPr>
        <w:tc>
          <w:tcPr>
            <w:tcW w:w="5988" w:type="dxa"/>
            <w:gridSpan w:val="2"/>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567" w:type="dxa"/>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1843" w:type="dxa"/>
            <w:gridSpan w:val="2"/>
            <w:tcBorders>
              <w:top w:val="single" w:sz="4" w:space="0" w:color="auto"/>
              <w:left w:val="nil"/>
              <w:bottom w:val="single" w:sz="4" w:space="0" w:color="auto"/>
              <w:right w:val="single" w:sz="4" w:space="0" w:color="auto"/>
            </w:tcBorders>
            <w:shd w:val="clear" w:color="auto" w:fill="auto"/>
            <w:noWrap/>
            <w:hideMark/>
          </w:tcPr>
          <w:p w:rsidR="006F1F96" w:rsidRPr="006F1F96" w:rsidRDefault="006F1F96" w:rsidP="006F1F96">
            <w:r w:rsidRPr="006F1F96">
              <w:t> </w:t>
            </w: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r>
      <w:tr w:rsidR="006F1F96" w:rsidRPr="006F1F96" w:rsidTr="00B71A66">
        <w:trPr>
          <w:gridBefore w:val="1"/>
          <w:wBefore w:w="185" w:type="dxa"/>
          <w:trHeight w:val="278"/>
        </w:trPr>
        <w:tc>
          <w:tcPr>
            <w:tcW w:w="5988" w:type="dxa"/>
            <w:gridSpan w:val="2"/>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567" w:type="dxa"/>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1843" w:type="dxa"/>
            <w:gridSpan w:val="2"/>
            <w:tcBorders>
              <w:top w:val="single" w:sz="4" w:space="0" w:color="auto"/>
              <w:left w:val="nil"/>
              <w:bottom w:val="single" w:sz="4" w:space="0" w:color="auto"/>
              <w:right w:val="single" w:sz="4" w:space="0" w:color="auto"/>
            </w:tcBorders>
            <w:shd w:val="clear" w:color="auto" w:fill="auto"/>
            <w:noWrap/>
            <w:hideMark/>
          </w:tcPr>
          <w:p w:rsidR="006F1F96" w:rsidRPr="006F1F96" w:rsidRDefault="006F1F96" w:rsidP="006F1F96">
            <w:r w:rsidRPr="006F1F96">
              <w:t> </w:t>
            </w: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Федеральный проект "Культурная среда"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02 1 А1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25 115 050,06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60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Создание и модернизация учреждений </w:t>
            </w:r>
            <w:proofErr w:type="spellStart"/>
            <w:r w:rsidRPr="006F1F96">
              <w:t>кльтурно</w:t>
            </w:r>
            <w:proofErr w:type="spellEnd"/>
            <w:r w:rsidRPr="006F1F96">
              <w:t xml:space="preserve">- досугового типа в сельской местности, включая строительство, реконструкцию и капитальный </w:t>
            </w:r>
            <w:proofErr w:type="spellStart"/>
            <w:r w:rsidRPr="006F1F96">
              <w:t>ремонть</w:t>
            </w:r>
            <w:proofErr w:type="spellEnd"/>
            <w:r w:rsidRPr="006F1F96">
              <w:t xml:space="preserve"> </w:t>
            </w:r>
            <w:r w:rsidRPr="006F1F96">
              <w:lastRenderedPageBreak/>
              <w:t>зданий ( в части капитальных расходов) в рамках национального проекта "Культура"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lastRenderedPageBreak/>
              <w:t>02 1 А1 55130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9 963 530,06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Культура, кинематография</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02 1 А1 55130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9 963 530,06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Культура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02 1 А1 55130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9 963 530,06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 xml:space="preserve">Субсидии автономным учреждениям </w:t>
            </w:r>
          </w:p>
        </w:tc>
        <w:tc>
          <w:tcPr>
            <w:tcW w:w="198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F1F96" w:rsidRPr="006F1F96" w:rsidRDefault="006F1F96" w:rsidP="006F1F96">
            <w:pPr>
              <w:jc w:val="center"/>
            </w:pPr>
            <w:r w:rsidRPr="006F1F96">
              <w:t>02 1 А1 55130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F1F96" w:rsidRPr="006F1F96" w:rsidRDefault="006F1F96" w:rsidP="006F1F96">
            <w:pPr>
              <w:jc w:val="center"/>
            </w:pPr>
            <w:r w:rsidRPr="006F1F96">
              <w:t>08</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F1F96" w:rsidRPr="006F1F96" w:rsidRDefault="006F1F96" w:rsidP="006F1F96">
            <w:pPr>
              <w:jc w:val="center"/>
            </w:pPr>
            <w:r w:rsidRPr="006F1F96">
              <w:t>01</w:t>
            </w:r>
          </w:p>
        </w:tc>
        <w:tc>
          <w:tcPr>
            <w:tcW w:w="57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F1F96" w:rsidRPr="006F1F96" w:rsidRDefault="006F1F96" w:rsidP="006F1F96">
            <w:pPr>
              <w:jc w:val="center"/>
            </w:pPr>
            <w:r w:rsidRPr="006F1F96">
              <w:t>620</w:t>
            </w:r>
          </w:p>
        </w:tc>
        <w:tc>
          <w:tcPr>
            <w:tcW w:w="1843" w:type="dxa"/>
            <w:gridSpan w:val="2"/>
            <w:tcBorders>
              <w:top w:val="single" w:sz="4" w:space="0" w:color="auto"/>
              <w:left w:val="nil"/>
              <w:bottom w:val="single" w:sz="4" w:space="0" w:color="auto"/>
              <w:right w:val="single" w:sz="4" w:space="0" w:color="auto"/>
            </w:tcBorders>
            <w:shd w:val="clear" w:color="auto" w:fill="auto"/>
            <w:noWrap/>
            <w:hideMark/>
          </w:tcPr>
          <w:p w:rsidR="006F1F96" w:rsidRPr="006F1F96" w:rsidRDefault="006F1F96" w:rsidP="006F1F96">
            <w:pPr>
              <w:jc w:val="right"/>
            </w:pPr>
            <w:r w:rsidRPr="006F1F96">
              <w:t xml:space="preserve">9 963 530,06  </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F1F96" w:rsidRPr="006F1F96" w:rsidRDefault="006F1F96" w:rsidP="006F1F96">
            <w:pPr>
              <w:jc w:val="right"/>
            </w:pPr>
            <w:r w:rsidRPr="006F1F96">
              <w:t xml:space="preserve">0,00  </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567" w:type="dxa"/>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1843" w:type="dxa"/>
            <w:gridSpan w:val="2"/>
            <w:tcBorders>
              <w:top w:val="single" w:sz="4" w:space="0" w:color="auto"/>
              <w:left w:val="nil"/>
              <w:bottom w:val="single" w:sz="4" w:space="0" w:color="auto"/>
              <w:right w:val="single" w:sz="4" w:space="0" w:color="auto"/>
            </w:tcBorders>
            <w:shd w:val="clear" w:color="auto" w:fill="auto"/>
            <w:noWrap/>
            <w:hideMark/>
          </w:tcPr>
          <w:p w:rsidR="006F1F96" w:rsidRPr="006F1F96" w:rsidRDefault="006F1F96" w:rsidP="006F1F96">
            <w:r w:rsidRPr="006F1F96">
              <w:t> </w:t>
            </w: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r>
      <w:tr w:rsidR="006F1F96" w:rsidRPr="006F1F96" w:rsidTr="00B71A66">
        <w:trPr>
          <w:gridBefore w:val="1"/>
          <w:wBefore w:w="185" w:type="dxa"/>
          <w:trHeight w:val="278"/>
        </w:trPr>
        <w:tc>
          <w:tcPr>
            <w:tcW w:w="5988" w:type="dxa"/>
            <w:gridSpan w:val="2"/>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567" w:type="dxa"/>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1843" w:type="dxa"/>
            <w:gridSpan w:val="2"/>
            <w:tcBorders>
              <w:top w:val="single" w:sz="4" w:space="0" w:color="auto"/>
              <w:left w:val="nil"/>
              <w:bottom w:val="single" w:sz="4" w:space="0" w:color="auto"/>
              <w:right w:val="single" w:sz="4" w:space="0" w:color="auto"/>
            </w:tcBorders>
            <w:shd w:val="clear" w:color="auto" w:fill="auto"/>
            <w:noWrap/>
            <w:hideMark/>
          </w:tcPr>
          <w:p w:rsidR="006F1F96" w:rsidRPr="006F1F96" w:rsidRDefault="006F1F96" w:rsidP="006F1F96">
            <w:r w:rsidRPr="006F1F96">
              <w:t> </w:t>
            </w: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Создание модельных муниципальных библиотек</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02 1 А1 54541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15 151 520,00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Культура, кинематография</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02 1 А1 54541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15 151 520,00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Культура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02 1 А1 54541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15 151 520,00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 xml:space="preserve">Субсидии бюджетным учреждениям </w:t>
            </w:r>
          </w:p>
        </w:tc>
        <w:tc>
          <w:tcPr>
            <w:tcW w:w="198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F1F96" w:rsidRPr="006F1F96" w:rsidRDefault="006F1F96" w:rsidP="006F1F96">
            <w:pPr>
              <w:jc w:val="center"/>
            </w:pPr>
            <w:r w:rsidRPr="006F1F96">
              <w:t>02 1 А1 54541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F1F96" w:rsidRPr="006F1F96" w:rsidRDefault="006F1F96" w:rsidP="006F1F96">
            <w:pPr>
              <w:jc w:val="center"/>
            </w:pPr>
            <w:r w:rsidRPr="006F1F96">
              <w:t>08</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F1F96" w:rsidRPr="006F1F96" w:rsidRDefault="006F1F96" w:rsidP="006F1F96">
            <w:pPr>
              <w:jc w:val="center"/>
            </w:pPr>
            <w:r w:rsidRPr="006F1F96">
              <w:t>01</w:t>
            </w:r>
          </w:p>
        </w:tc>
        <w:tc>
          <w:tcPr>
            <w:tcW w:w="57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F1F96" w:rsidRPr="006F1F96" w:rsidRDefault="006F1F96" w:rsidP="006F1F96">
            <w:pPr>
              <w:jc w:val="center"/>
            </w:pPr>
            <w:r w:rsidRPr="006F1F96">
              <w:t>610</w:t>
            </w:r>
          </w:p>
        </w:tc>
        <w:tc>
          <w:tcPr>
            <w:tcW w:w="1843" w:type="dxa"/>
            <w:gridSpan w:val="2"/>
            <w:tcBorders>
              <w:top w:val="single" w:sz="4" w:space="0" w:color="auto"/>
              <w:left w:val="nil"/>
              <w:bottom w:val="single" w:sz="4" w:space="0" w:color="auto"/>
              <w:right w:val="single" w:sz="4" w:space="0" w:color="auto"/>
            </w:tcBorders>
            <w:shd w:val="clear" w:color="auto" w:fill="auto"/>
            <w:noWrap/>
            <w:hideMark/>
          </w:tcPr>
          <w:p w:rsidR="006F1F96" w:rsidRPr="006F1F96" w:rsidRDefault="006F1F96" w:rsidP="006F1F96">
            <w:pPr>
              <w:jc w:val="right"/>
            </w:pPr>
            <w:r w:rsidRPr="006F1F96">
              <w:t xml:space="preserve">15 151 520,00  </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F1F96" w:rsidRPr="006F1F96" w:rsidRDefault="006F1F96" w:rsidP="006F1F96">
            <w:pPr>
              <w:jc w:val="right"/>
            </w:pPr>
            <w:r w:rsidRPr="006F1F96">
              <w:t xml:space="preserve">0,00  </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567" w:type="dxa"/>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1843" w:type="dxa"/>
            <w:gridSpan w:val="2"/>
            <w:tcBorders>
              <w:top w:val="single" w:sz="4" w:space="0" w:color="auto"/>
              <w:left w:val="nil"/>
              <w:bottom w:val="single" w:sz="4" w:space="0" w:color="auto"/>
              <w:right w:val="single" w:sz="4" w:space="0" w:color="auto"/>
            </w:tcBorders>
            <w:shd w:val="clear" w:color="auto" w:fill="auto"/>
            <w:noWrap/>
            <w:hideMark/>
          </w:tcPr>
          <w:p w:rsidR="006F1F96" w:rsidRPr="006F1F96" w:rsidRDefault="006F1F96" w:rsidP="006F1F96">
            <w:r w:rsidRPr="006F1F96">
              <w:t> </w:t>
            </w: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r>
      <w:tr w:rsidR="006F1F96" w:rsidRPr="006F1F96" w:rsidTr="00B71A66">
        <w:trPr>
          <w:gridBefore w:val="1"/>
          <w:wBefore w:w="185" w:type="dxa"/>
          <w:trHeight w:val="255"/>
        </w:trPr>
        <w:tc>
          <w:tcPr>
            <w:tcW w:w="5988" w:type="dxa"/>
            <w:gridSpan w:val="2"/>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1984" w:type="dxa"/>
            <w:gridSpan w:val="3"/>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567" w:type="dxa"/>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576" w:type="dxa"/>
            <w:gridSpan w:val="2"/>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1843" w:type="dxa"/>
            <w:gridSpan w:val="2"/>
            <w:tcBorders>
              <w:top w:val="single" w:sz="4" w:space="0" w:color="auto"/>
              <w:left w:val="nil"/>
              <w:bottom w:val="single" w:sz="4" w:space="0" w:color="auto"/>
              <w:right w:val="single" w:sz="4" w:space="0" w:color="auto"/>
            </w:tcBorders>
            <w:shd w:val="clear" w:color="auto" w:fill="auto"/>
            <w:noWrap/>
            <w:hideMark/>
          </w:tcPr>
          <w:p w:rsidR="006F1F96" w:rsidRPr="006F1F96" w:rsidRDefault="006F1F96" w:rsidP="006F1F96">
            <w:r w:rsidRPr="006F1F96">
              <w:t> </w:t>
            </w: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6F1F96" w:rsidRPr="006F1F96" w:rsidRDefault="006F1F96" w:rsidP="006F1F96"/>
        </w:tc>
      </w:tr>
      <w:tr w:rsidR="006F1F96" w:rsidRPr="006F1F96" w:rsidTr="00B71A66">
        <w:trPr>
          <w:gridBefore w:val="1"/>
          <w:wBefore w:w="185" w:type="dxa"/>
          <w:trHeight w:val="84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02 2 00 00000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552 731,00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10 000,00  </w:t>
            </w:r>
          </w:p>
        </w:tc>
      </w:tr>
      <w:tr w:rsidR="006F1F96" w:rsidRPr="006F1F96" w:rsidTr="00B71A66">
        <w:trPr>
          <w:gridBefore w:val="1"/>
          <w:wBefore w:w="185" w:type="dxa"/>
          <w:trHeight w:val="40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Информационное обеспечение продвижения районного туристского продукта на рынке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02 2 01 00000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Учреждения культуры и мероприятия в сфере культуры и кинематографии</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02 2 01 02400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Национальная экономика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02 2 01 02400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Другие вопросы в области национальной экономики</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02 2 01 02400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автономным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02 2 01 02400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Развитие туристской инфраструктуры на территории района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02 2 03 00000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542 731,00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Учреждения культуры и мероприятия в сфере культуры и кинематографии</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02 2 03 02400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542 731,00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Национальная экономика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02 2 03 02400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542 731,00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Другие вопросы в области национальной экономики</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02 2 03 02400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542 731,00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lastRenderedPageBreak/>
              <w:t xml:space="preserve">Субсидии автономным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02 2 03 02400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542 731,00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91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02 3 00 00000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51 490 826,64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38 965 005,20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37 199 102,00  </w:t>
            </w:r>
          </w:p>
        </w:tc>
      </w:tr>
      <w:tr w:rsidR="006F1F96" w:rsidRPr="006F1F96" w:rsidTr="00B71A66">
        <w:trPr>
          <w:gridBefore w:val="1"/>
          <w:wBefore w:w="185" w:type="dxa"/>
          <w:trHeight w:val="58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02 3 02 00000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51 490 826,64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38 965 005,20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37 199 102,00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Организации, реализующие программы дополнительного образования</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02 3 02 02230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4 187 793,00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4 121 800,00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4 121 800,00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02 3 02 02230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4 187 793,00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4 121 800,00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4 121 800,00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Дополнительное образование детей</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02 3 02 02230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4 187 793,00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4 121 800,00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4 121 800,00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автономным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02 3 02 02230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620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6F1F96" w:rsidRPr="006F1F96" w:rsidRDefault="006F1F96" w:rsidP="006F1F96">
            <w:pPr>
              <w:jc w:val="right"/>
            </w:pPr>
            <w:r w:rsidRPr="006F1F96">
              <w:t xml:space="preserve">4 187 793,00  </w:t>
            </w:r>
          </w:p>
        </w:tc>
        <w:tc>
          <w:tcPr>
            <w:tcW w:w="1843" w:type="dxa"/>
            <w:gridSpan w:val="2"/>
            <w:tcBorders>
              <w:top w:val="single" w:sz="4" w:space="0" w:color="auto"/>
              <w:left w:val="single" w:sz="4" w:space="0" w:color="auto"/>
              <w:bottom w:val="single" w:sz="4" w:space="0" w:color="auto"/>
              <w:right w:val="nil"/>
            </w:tcBorders>
            <w:shd w:val="clear" w:color="auto" w:fill="auto"/>
            <w:noWrap/>
            <w:vAlign w:val="bottom"/>
            <w:hideMark/>
          </w:tcPr>
          <w:p w:rsidR="006F1F96" w:rsidRPr="006F1F96" w:rsidRDefault="006F1F96" w:rsidP="006F1F96">
            <w:pPr>
              <w:jc w:val="right"/>
            </w:pPr>
            <w:r w:rsidRPr="006F1F96">
              <w:t xml:space="preserve">4 121 800,00  </w:t>
            </w: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4 121 800,00  </w:t>
            </w:r>
          </w:p>
        </w:tc>
      </w:tr>
      <w:tr w:rsidR="006F1F96" w:rsidRPr="006F1F96" w:rsidTr="00B71A66">
        <w:trPr>
          <w:gridBefore w:val="1"/>
          <w:wBefore w:w="185" w:type="dxa"/>
          <w:trHeight w:val="39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Учреждения по финансово-экономическому и информационно- методическому сопровождению</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02 3 02 02350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8 944 167,50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6 547 700,00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6 181 100,00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Культура, кинематография</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02 3 02 02350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8 944 167,50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6 547 700,00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6 181 100,00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Другие вопросы в области культуры, кинематографии</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02 3 02 02350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8 944 167,50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6 547 700,00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6 181 100,00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бюджетным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02 3 02 02350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610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6F1F96" w:rsidRPr="006F1F96" w:rsidRDefault="006F1F96" w:rsidP="006F1F96">
            <w:pPr>
              <w:jc w:val="right"/>
            </w:pPr>
            <w:r w:rsidRPr="006F1F96">
              <w:t xml:space="preserve">8 944 167,50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6 547 700,00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6 181 100,00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Учреждения культуры и мероприятия в сфере культуры и кинематографии</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02 3 02 02400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25 785 758,00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18 500 205,00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17 464 302,00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Культура, кинематография</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02 3 02 02400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25 785 758,00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18 500 205,00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17 464 302,00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Культура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02 3 02 02400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25 785 758,00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18 500 205,00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17 464 302,00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автономным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02 3 02 02400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620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6F1F96" w:rsidRPr="006F1F96" w:rsidRDefault="006F1F96" w:rsidP="006F1F96">
            <w:pPr>
              <w:jc w:val="right"/>
            </w:pPr>
            <w:r w:rsidRPr="006F1F96">
              <w:t xml:space="preserve">25 785 758,00  </w:t>
            </w:r>
          </w:p>
        </w:tc>
        <w:tc>
          <w:tcPr>
            <w:tcW w:w="1843" w:type="dxa"/>
            <w:gridSpan w:val="2"/>
            <w:tcBorders>
              <w:top w:val="single" w:sz="4" w:space="0" w:color="auto"/>
              <w:left w:val="single" w:sz="4" w:space="0" w:color="auto"/>
              <w:bottom w:val="single" w:sz="4" w:space="0" w:color="auto"/>
              <w:right w:val="nil"/>
            </w:tcBorders>
            <w:shd w:val="clear" w:color="auto" w:fill="auto"/>
            <w:noWrap/>
            <w:vAlign w:val="bottom"/>
            <w:hideMark/>
          </w:tcPr>
          <w:p w:rsidR="006F1F96" w:rsidRPr="006F1F96" w:rsidRDefault="006F1F96" w:rsidP="006F1F96">
            <w:pPr>
              <w:jc w:val="right"/>
            </w:pPr>
            <w:r w:rsidRPr="006F1F96">
              <w:t xml:space="preserve">18 500 205,00  </w:t>
            </w: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17 464 302,00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Библиотеки</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02 3 02  02420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9 267 708,14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6 489 900,20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6 126 500,00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Культура, кинематография</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02 3 02  02420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9 267 708,14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6 489 900,20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6 126 500,00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Культура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02 3 02  02420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9 267 708,14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6 489 900,20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6 126 500,00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бюджетным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02 3 02  02420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610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6F1F96" w:rsidRPr="006F1F96" w:rsidRDefault="006F1F96" w:rsidP="006F1F96">
            <w:pPr>
              <w:jc w:val="right"/>
            </w:pPr>
            <w:r w:rsidRPr="006F1F96">
              <w:t xml:space="preserve">9 267 708,14  </w:t>
            </w:r>
          </w:p>
        </w:tc>
        <w:tc>
          <w:tcPr>
            <w:tcW w:w="1843" w:type="dxa"/>
            <w:gridSpan w:val="2"/>
            <w:tcBorders>
              <w:top w:val="single" w:sz="4" w:space="0" w:color="auto"/>
              <w:left w:val="single" w:sz="4" w:space="0" w:color="auto"/>
              <w:bottom w:val="single" w:sz="4" w:space="0" w:color="auto"/>
              <w:right w:val="nil"/>
            </w:tcBorders>
            <w:shd w:val="clear" w:color="auto" w:fill="auto"/>
            <w:noWrap/>
            <w:vAlign w:val="bottom"/>
            <w:hideMark/>
          </w:tcPr>
          <w:p w:rsidR="006F1F96" w:rsidRPr="006F1F96" w:rsidRDefault="006F1F96" w:rsidP="006F1F96">
            <w:pPr>
              <w:jc w:val="right"/>
            </w:pPr>
            <w:r w:rsidRPr="006F1F96">
              <w:t xml:space="preserve">6 489 900,20  </w:t>
            </w: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6 126 500,00  </w:t>
            </w:r>
          </w:p>
        </w:tc>
      </w:tr>
      <w:tr w:rsidR="006F1F96" w:rsidRPr="006F1F96" w:rsidTr="00B71A66">
        <w:trPr>
          <w:gridBefore w:val="1"/>
          <w:wBefore w:w="185" w:type="dxa"/>
          <w:trHeight w:val="51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Расходы муниципальных казенных, бюджетных и автономных учреждений по приобретению коммунальных услуг</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2 644 300,00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2 644 300,00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2 644 300,00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lastRenderedPageBreak/>
              <w:t>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210 600,00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210 600,00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210 600,00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Дополнительное образование детей</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210 600,00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210 600,00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210 600,00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автономным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210 600,00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210 600,00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210 600,00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Культура, кинематография</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2 433 700,00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2 433 700,00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2 433 700,00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Культура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2 433 700,00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2 433 700,00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2 433 700,00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бюджетным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610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196 700,00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196 700,00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196 700,00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автономным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2 237 000,00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2 237 000,00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2 237 000,00  </w:t>
            </w:r>
          </w:p>
        </w:tc>
      </w:tr>
      <w:tr w:rsidR="006F1F96" w:rsidRPr="006F1F96" w:rsidTr="00B71A66">
        <w:trPr>
          <w:gridBefore w:val="1"/>
          <w:wBefore w:w="185" w:type="dxa"/>
          <w:trHeight w:val="42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Расходы на </w:t>
            </w:r>
            <w:proofErr w:type="spellStart"/>
            <w:r w:rsidRPr="006F1F96">
              <w:t>софинансирование</w:t>
            </w:r>
            <w:proofErr w:type="spellEnd"/>
            <w:r w:rsidRPr="006F1F96">
              <w:t xml:space="preserve"> мероприятий по субсидии на приобретение коммунальных услуг муниципальными казенными, бюджетными и автономными учреждениями</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661 100,00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661 100,00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661 100,00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52 700,00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52 700,00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52 700,00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Дополнительное образование детей</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52 700,00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52 700,00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52 700,00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автономным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52 700,00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52 700,00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52 700,00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Культура, кинематография</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608 400,00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608 400,00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608 400,00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Культура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608 400,00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608 400,00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608 400,00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бюджетным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610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49 200,00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49 200,00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49 200,00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автономным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559 200,00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559 200,00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559 200,00  </w:t>
            </w:r>
          </w:p>
        </w:tc>
      </w:tr>
      <w:tr w:rsidR="006F1F96" w:rsidRPr="006F1F96" w:rsidTr="00B71A66">
        <w:trPr>
          <w:gridBefore w:val="1"/>
          <w:wBefore w:w="185" w:type="dxa"/>
          <w:trHeight w:val="40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03 0 00 00000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345 600,00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345 600,00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345 600,00  </w:t>
            </w:r>
          </w:p>
        </w:tc>
      </w:tr>
      <w:tr w:rsidR="006F1F96" w:rsidRPr="006F1F96" w:rsidTr="00B71A66">
        <w:trPr>
          <w:gridBefore w:val="1"/>
          <w:wBefore w:w="185" w:type="dxa"/>
          <w:trHeight w:val="30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Создание условий для оздоровления, отдыха и личностного развития учащихся</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03 0 02 00000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345 600,00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345 600,00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345 600,00  </w:t>
            </w:r>
          </w:p>
        </w:tc>
      </w:tr>
      <w:tr w:rsidR="006F1F96" w:rsidRPr="006F1F96" w:rsidTr="00B71A66">
        <w:trPr>
          <w:gridBefore w:val="1"/>
          <w:wBefore w:w="185" w:type="dxa"/>
          <w:trHeight w:val="42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Организации, реализующие  программы дошкольного образования, начального общего, основного общего, среднего общего образования</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03 0 02 02210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345 600,00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345 600,00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345 600,00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03 0 02 02210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345 600,00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345 600,00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345 600,00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Другие вопросы в области образования</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03 0 02 02210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09</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345 600,00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345 600,00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345 600,00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автономным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03 0 02 02210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09</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345 600,00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345 600,00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345 600,00  </w:t>
            </w:r>
          </w:p>
        </w:tc>
      </w:tr>
      <w:tr w:rsidR="006F1F96" w:rsidRPr="006F1F96" w:rsidTr="00B71A66">
        <w:trPr>
          <w:gridBefore w:val="1"/>
          <w:wBefore w:w="185" w:type="dxa"/>
          <w:trHeight w:val="43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lastRenderedPageBreak/>
              <w:t xml:space="preserve">муниципальная программа Поддорского района " Развитие физической культуры и спорта на территории Поддорского муниципального района "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3 919 063,00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3 709 300,00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3 709 300,00  </w:t>
            </w:r>
          </w:p>
        </w:tc>
      </w:tr>
      <w:tr w:rsidR="006F1F96" w:rsidRPr="006F1F96" w:rsidTr="00B71A66">
        <w:trPr>
          <w:gridBefore w:val="1"/>
          <w:wBefore w:w="185" w:type="dxa"/>
          <w:trHeight w:val="70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04 1 00 00000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58 000,00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58 000,00  </w:t>
            </w:r>
          </w:p>
        </w:tc>
      </w:tr>
      <w:tr w:rsidR="006F1F96" w:rsidRPr="006F1F96" w:rsidTr="00B71A66">
        <w:trPr>
          <w:gridBefore w:val="1"/>
          <w:wBefore w:w="185" w:type="dxa"/>
          <w:trHeight w:val="39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Развитие физической культуры и массового спорта на территории района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04 1 01 00000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54 500,00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54 500,00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54 500,00  </w:t>
            </w:r>
          </w:p>
        </w:tc>
      </w:tr>
      <w:tr w:rsidR="006F1F96" w:rsidRPr="006F1F96" w:rsidTr="00B71A66">
        <w:trPr>
          <w:gridBefore w:val="1"/>
          <w:wBefore w:w="185" w:type="dxa"/>
          <w:trHeight w:val="36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Учреждения культуры и мероприятия в сфере культуры и кинематографии</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04 1 01 02820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40 000,00  </w:t>
            </w:r>
          </w:p>
        </w:tc>
      </w:tr>
      <w:tr w:rsidR="006F1F96" w:rsidRPr="006F1F96" w:rsidTr="00B71A66">
        <w:trPr>
          <w:gridBefore w:val="1"/>
          <w:wBefore w:w="185" w:type="dxa"/>
          <w:trHeight w:val="30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Физическая культура и спорт</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04 1 01 02820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40 000,00  </w:t>
            </w:r>
          </w:p>
        </w:tc>
      </w:tr>
      <w:tr w:rsidR="006F1F96" w:rsidRPr="006F1F96" w:rsidTr="00B71A66">
        <w:trPr>
          <w:gridBefore w:val="1"/>
          <w:wBefore w:w="185" w:type="dxa"/>
          <w:trHeight w:val="323"/>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Физическая культура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04 1 01 02820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40 000,00  </w:t>
            </w:r>
          </w:p>
        </w:tc>
      </w:tr>
      <w:tr w:rsidR="006F1F96" w:rsidRPr="006F1F96" w:rsidTr="00B71A66">
        <w:trPr>
          <w:gridBefore w:val="1"/>
          <w:wBefore w:w="185" w:type="dxa"/>
          <w:trHeight w:val="34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бюджетным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04 1 01 02820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610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6F1F96" w:rsidRPr="006F1F96" w:rsidRDefault="006F1F96" w:rsidP="006F1F96">
            <w:pPr>
              <w:jc w:val="right"/>
            </w:pPr>
            <w:r w:rsidRPr="006F1F96">
              <w:t xml:space="preserve">40 000,00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40 000,00  </w:t>
            </w:r>
          </w:p>
        </w:tc>
      </w:tr>
      <w:tr w:rsidR="006F1F96" w:rsidRPr="006F1F96" w:rsidTr="00B71A66">
        <w:trPr>
          <w:gridBefore w:val="1"/>
          <w:wBefore w:w="185" w:type="dxa"/>
          <w:trHeight w:val="34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Приобретения учреждениями физической культуры и спорта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04 1 01 22820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14 500,00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14 500,00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14 500,00  </w:t>
            </w:r>
          </w:p>
        </w:tc>
      </w:tr>
      <w:tr w:rsidR="006F1F96" w:rsidRPr="006F1F96" w:rsidTr="00B71A66">
        <w:trPr>
          <w:gridBefore w:val="1"/>
          <w:wBefore w:w="185" w:type="dxa"/>
          <w:trHeight w:val="34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Физическая культура и спорт</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04 1 01 22820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14 500,00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14 500,00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14 500,00  </w:t>
            </w:r>
          </w:p>
        </w:tc>
      </w:tr>
      <w:tr w:rsidR="006F1F96" w:rsidRPr="006F1F96" w:rsidTr="00B71A66">
        <w:trPr>
          <w:gridBefore w:val="1"/>
          <w:wBefore w:w="185" w:type="dxa"/>
          <w:trHeight w:val="34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Физическая культура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04 1 01 22820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14 500,00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14 500,00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14 500,00  </w:t>
            </w:r>
          </w:p>
        </w:tc>
      </w:tr>
      <w:tr w:rsidR="006F1F96" w:rsidRPr="006F1F96" w:rsidTr="00B71A66">
        <w:trPr>
          <w:gridBefore w:val="1"/>
          <w:wBefore w:w="185" w:type="dxa"/>
          <w:trHeight w:val="34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бюджетным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04 1 01 22820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610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14 500,00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14 500,00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14 500,00  </w:t>
            </w:r>
          </w:p>
        </w:tc>
      </w:tr>
      <w:tr w:rsidR="006F1F96" w:rsidRPr="006F1F96" w:rsidTr="00B71A66">
        <w:trPr>
          <w:gridBefore w:val="1"/>
          <w:wBefore w:w="185" w:type="dxa"/>
          <w:trHeight w:val="40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Оснащение спортивных мероприятий направленных на развитие физической культуры и спорта спортивным инвентарем,  подготовка спортивных сооружений к работе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04 1 02 00000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3 500,00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3 500,00  </w:t>
            </w:r>
          </w:p>
        </w:tc>
      </w:tr>
      <w:tr w:rsidR="006F1F96" w:rsidRPr="006F1F96" w:rsidTr="00B71A66">
        <w:trPr>
          <w:gridBefore w:val="1"/>
          <w:wBefore w:w="185" w:type="dxa"/>
          <w:trHeight w:val="40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Развитие инфраструктуры отрасли физической культуры и спорта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04 1 02 02820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3 500,00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3 500,00  </w:t>
            </w:r>
          </w:p>
        </w:tc>
      </w:tr>
      <w:tr w:rsidR="006F1F96" w:rsidRPr="006F1F96" w:rsidTr="00B71A66">
        <w:trPr>
          <w:gridBefore w:val="1"/>
          <w:wBefore w:w="185" w:type="dxa"/>
          <w:trHeight w:val="40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Физическая культура и спорт</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04 1 02 02820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3 500,00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3 500,00  </w:t>
            </w:r>
          </w:p>
        </w:tc>
      </w:tr>
      <w:tr w:rsidR="006F1F96" w:rsidRPr="006F1F96" w:rsidTr="00B71A66">
        <w:trPr>
          <w:gridBefore w:val="1"/>
          <w:wBefore w:w="185" w:type="dxa"/>
          <w:trHeight w:val="40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Физическая культура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04 1 02 02820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3 500,00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3 500,00  </w:t>
            </w:r>
          </w:p>
        </w:tc>
      </w:tr>
      <w:tr w:rsidR="006F1F96" w:rsidRPr="006F1F96" w:rsidTr="00B71A66">
        <w:trPr>
          <w:gridBefore w:val="1"/>
          <w:wBefore w:w="185" w:type="dxa"/>
          <w:trHeight w:val="383"/>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бюджетным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04 1 02 02820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610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3 500,00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3 500,00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Подпрограмма «Обеспечение реализации муниципальной программы «Развитие физической </w:t>
            </w:r>
            <w:r w:rsidRPr="006F1F96">
              <w:lastRenderedPageBreak/>
              <w:t>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lastRenderedPageBreak/>
              <w:t>04 3 00 00000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3 861 063,00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3 651 300,00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3 651 300,00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04 3 02 00000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3 861 063,00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3 651 300,00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3 651 300,00  </w:t>
            </w:r>
          </w:p>
        </w:tc>
      </w:tr>
      <w:tr w:rsidR="006F1F96" w:rsidRPr="006F1F96" w:rsidTr="00B71A66">
        <w:trPr>
          <w:gridBefore w:val="1"/>
          <w:wBefore w:w="185" w:type="dxa"/>
          <w:trHeight w:val="48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Учреждения физической культуры и спорта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04 3 02 02820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2 739 200,00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2 739 200,00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2 739 200,00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Физическая культура и спорт</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04 3 02 02820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2 739 200,00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2 739 200,00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2 739 200,00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Физическая культура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04 3 02 02820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2 739 200,00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2 739 200,00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2 739 200,00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бюджетным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04 3 02 02820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610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6F1F96" w:rsidRPr="006F1F96" w:rsidRDefault="006F1F96" w:rsidP="006F1F96">
            <w:pPr>
              <w:jc w:val="right"/>
            </w:pPr>
            <w:r w:rsidRPr="006F1F96">
              <w:t xml:space="preserve">2 739 200,00  </w:t>
            </w:r>
          </w:p>
        </w:tc>
        <w:tc>
          <w:tcPr>
            <w:tcW w:w="1843" w:type="dxa"/>
            <w:gridSpan w:val="2"/>
            <w:tcBorders>
              <w:top w:val="single" w:sz="4" w:space="0" w:color="auto"/>
              <w:left w:val="single" w:sz="4" w:space="0" w:color="auto"/>
              <w:bottom w:val="single" w:sz="4" w:space="0" w:color="auto"/>
              <w:right w:val="nil"/>
            </w:tcBorders>
            <w:shd w:val="clear" w:color="auto" w:fill="auto"/>
            <w:noWrap/>
            <w:vAlign w:val="bottom"/>
            <w:hideMark/>
          </w:tcPr>
          <w:p w:rsidR="006F1F96" w:rsidRPr="006F1F96" w:rsidRDefault="006F1F96" w:rsidP="006F1F96">
            <w:pPr>
              <w:jc w:val="right"/>
            </w:pPr>
            <w:r w:rsidRPr="006F1F96">
              <w:t xml:space="preserve">2 739 200,00  </w:t>
            </w: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2 739 200,00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Ремонты учреждениями физической культуры и спорта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04 3 02 42820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209 763,00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Физическая культура и спорт</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04 3 02 42820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209 763,00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Физическая культура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04 3 02 42820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209 763,00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бюджетным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04 3 02 42820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610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6F1F96" w:rsidRPr="006F1F96" w:rsidRDefault="006F1F96" w:rsidP="006F1F96">
            <w:pPr>
              <w:jc w:val="right"/>
            </w:pPr>
            <w:r w:rsidRPr="006F1F96">
              <w:t xml:space="preserve">209 763,00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66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Расходы муниципальных казенных, бюджетных и автономных учреждений по приобретению коммунальных услуг</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729 700,00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729 700,00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729 700,00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Физическая культура и спорт</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729 700,00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729 700,00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729 700,00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Физическая культура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729 700,00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729 700,00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729 700,00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бюджетным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610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729 700,00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729 700,00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729 700,00  </w:t>
            </w:r>
          </w:p>
        </w:tc>
      </w:tr>
      <w:tr w:rsidR="006F1F96" w:rsidRPr="006F1F96" w:rsidTr="00B71A66">
        <w:trPr>
          <w:gridBefore w:val="1"/>
          <w:wBefore w:w="185" w:type="dxa"/>
          <w:trHeight w:val="91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Расходы на </w:t>
            </w:r>
            <w:proofErr w:type="spellStart"/>
            <w:r w:rsidRPr="006F1F96">
              <w:t>софинансирование</w:t>
            </w:r>
            <w:proofErr w:type="spellEnd"/>
            <w:r w:rsidRPr="006F1F96">
              <w:t xml:space="preserve"> мероприятий по субсидии на приобретение коммунальных услуг муниципальными казенными, бюджетными и автономными учреждениями</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182 400,00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182 400,00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182 400,00  </w:t>
            </w:r>
          </w:p>
        </w:tc>
      </w:tr>
      <w:tr w:rsidR="006F1F96" w:rsidRPr="006F1F96" w:rsidTr="00B71A66">
        <w:trPr>
          <w:gridBefore w:val="1"/>
          <w:wBefore w:w="185" w:type="dxa"/>
          <w:trHeight w:val="49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Физическая культура и спорт</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182 400,00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182 400,00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182 400,00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Физическая культура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182 400,00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182 400,00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182 400,00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бюджетным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610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182 400,00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182 400,00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182 400,00  </w:t>
            </w:r>
          </w:p>
        </w:tc>
      </w:tr>
      <w:tr w:rsidR="006F1F96" w:rsidRPr="006F1F96" w:rsidTr="00B71A66">
        <w:trPr>
          <w:gridBefore w:val="1"/>
          <w:wBefore w:w="185" w:type="dxa"/>
          <w:trHeight w:val="63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lastRenderedPageBreak/>
              <w:t xml:space="preserve">Муниципальная программа Поддорского района «Комплексные меры противодействия наркомании и зависимости от других </w:t>
            </w:r>
            <w:proofErr w:type="spellStart"/>
            <w:r w:rsidRPr="006F1F96">
              <w:t>психоактивных</w:t>
            </w:r>
            <w:proofErr w:type="spellEnd"/>
            <w:r w:rsidRPr="006F1F96">
              <w:t xml:space="preserve"> веществ  в </w:t>
            </w:r>
            <w:proofErr w:type="spellStart"/>
            <w:r w:rsidRPr="006F1F96">
              <w:t>Поддорском</w:t>
            </w:r>
            <w:proofErr w:type="spellEnd"/>
            <w:r w:rsidRPr="006F1F96">
              <w:t xml:space="preserve"> муниципальном районе»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05 0 00 00000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3 000,00  </w:t>
            </w:r>
          </w:p>
        </w:tc>
      </w:tr>
      <w:tr w:rsidR="006F1F96" w:rsidRPr="006F1F96" w:rsidTr="00B71A66">
        <w:trPr>
          <w:gridBefore w:val="1"/>
          <w:wBefore w:w="185" w:type="dxa"/>
          <w:trHeight w:val="563"/>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Совершенствование системы мер по сокращению предложения и спроса на наркотики и другие ПАВ</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05 0 03 00000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3 000,00  </w:t>
            </w:r>
          </w:p>
        </w:tc>
      </w:tr>
      <w:tr w:rsidR="006F1F96" w:rsidRPr="006F1F96" w:rsidTr="00B71A66">
        <w:trPr>
          <w:gridBefore w:val="1"/>
          <w:wBefore w:w="185" w:type="dxa"/>
          <w:trHeight w:val="39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Учреждения культуры и мероприятия в сфере культуры и кинематографии</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05 0 03 02400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3 000,00  </w:t>
            </w:r>
          </w:p>
        </w:tc>
      </w:tr>
      <w:tr w:rsidR="006F1F96" w:rsidRPr="006F1F96" w:rsidTr="00B71A66">
        <w:trPr>
          <w:gridBefore w:val="1"/>
          <w:wBefore w:w="185" w:type="dxa"/>
          <w:trHeight w:val="42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05 0 03 02400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3 000,00  </w:t>
            </w:r>
          </w:p>
        </w:tc>
      </w:tr>
      <w:tr w:rsidR="006F1F96" w:rsidRPr="006F1F96" w:rsidTr="00B71A66">
        <w:trPr>
          <w:gridBefore w:val="1"/>
          <w:wBefore w:w="185" w:type="dxa"/>
          <w:trHeight w:val="42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Молодежная политика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05 0 03 02400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автономным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05 0 03 02400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Муниципальная программа «Профилактика терроризма и экстремизма в </w:t>
            </w:r>
            <w:proofErr w:type="spellStart"/>
            <w:r w:rsidRPr="006F1F96">
              <w:t>Поддорском</w:t>
            </w:r>
            <w:proofErr w:type="spellEnd"/>
            <w:r w:rsidRPr="006F1F96">
              <w:t xml:space="preserve"> муниципальном районе на 2021-2025 годы»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06 0 00 00000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06 0 02 00000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51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 xml:space="preserve">Реализация прочих мероприятий программы "Профилактика терроризма и экстремизма в </w:t>
            </w:r>
            <w:proofErr w:type="spellStart"/>
            <w:r w:rsidRPr="006F1F96">
              <w:t>Поддорском</w:t>
            </w:r>
            <w:proofErr w:type="spellEnd"/>
            <w:r w:rsidRPr="006F1F96">
              <w:t xml:space="preserve"> муниципальном районе на 2021-2025 годы»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06 0 02 99990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Общегосударственные вопросы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06 0 02 99990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383"/>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Другие общегосударственные вопросы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06 0 02 99990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48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Иные закупки товаров, работ и услуг для обеспечения государственных (муниципальных) нужд</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06 0 02 99990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46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Муниципальная программа «Профилактика правонарушений в </w:t>
            </w:r>
            <w:proofErr w:type="spellStart"/>
            <w:r w:rsidRPr="006F1F96">
              <w:t>Поддорском</w:t>
            </w:r>
            <w:proofErr w:type="spellEnd"/>
            <w:r w:rsidRPr="006F1F96">
              <w:t xml:space="preserve"> муниципальном районе на 2021-2025 годы»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lastRenderedPageBreak/>
              <w:t>Вовлечение общественности в предупреждение правонарушений</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07 0 02 00000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49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Реализация прочих мероприятий программы "Профилактика правонарушений в </w:t>
            </w:r>
            <w:proofErr w:type="spellStart"/>
            <w:r w:rsidRPr="006F1F96">
              <w:t>Поддорском</w:t>
            </w:r>
            <w:proofErr w:type="spellEnd"/>
            <w:r w:rsidRPr="006F1F96">
              <w:t xml:space="preserve"> муниципальном районе на 2021-2025 годы"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345"/>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Общегосударственные вопросы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435"/>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Другие общегосударственные вопросы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Иные закупки товаров, работ и услуг для обеспечения государственных (муниципальных) нужд</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5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 xml:space="preserve">Муниципальная программа Поддорского муниципального района «Развитие муниципальной службы в </w:t>
            </w:r>
            <w:proofErr w:type="spellStart"/>
            <w:r w:rsidRPr="006F1F96">
              <w:t>Поддорском</w:t>
            </w:r>
            <w:proofErr w:type="spellEnd"/>
            <w:r w:rsidRPr="006F1F96">
              <w:t xml:space="preserve"> муниципальном районе на 2018-2025 годы»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08 0 00 00000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17 000,00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17 000,00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48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Создание организационных и информационных условий развития муниципальной службы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08 0 01  00000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52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Реализация прочих мероприятий программы «Развитие муниципальной службы в </w:t>
            </w:r>
            <w:proofErr w:type="spellStart"/>
            <w:r w:rsidRPr="006F1F96">
              <w:t>Поддорском</w:t>
            </w:r>
            <w:proofErr w:type="spellEnd"/>
            <w:r w:rsidRPr="006F1F96">
              <w:t xml:space="preserve"> муниципальном районе на 2018-2025 годы»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08 0 01  99990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37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08 0 01  99990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Другие вопросы в области образования</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08 0 01  99990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09</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40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Иные закупки товаров, работ и услуг для обеспечения государственных (муниципальных) нужд</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08 0 01  99990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09</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Содействие повышению квалификации</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08 0 02 00000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16 000,00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60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Реализация прочих мероприятий программы «Развитие муниципальной службы в </w:t>
            </w:r>
            <w:proofErr w:type="spellStart"/>
            <w:r w:rsidRPr="006F1F96">
              <w:t>Поддорском</w:t>
            </w:r>
            <w:proofErr w:type="spellEnd"/>
            <w:r w:rsidRPr="006F1F96">
              <w:t xml:space="preserve"> муниципальном районе на 2018-2025 годы»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08 0 02  99990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16 000,00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40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08 0 02  99990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16 000,00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34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Другие вопросы в области образования</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08 0 02  99990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09</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16 000,00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55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Иные закупки товаров, работ и услуг для обеспечения государственных (муниципальных) нужд</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08 0 02  99990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09</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16 000,00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51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lastRenderedPageBreak/>
              <w:t>Муниципальная программа Поддорского муниципального района «Информатизация Поддорского муниципального района»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09 0 00 00000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708 500,00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455 200,00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455 200,00  </w:t>
            </w:r>
          </w:p>
        </w:tc>
      </w:tr>
      <w:tr w:rsidR="006F1F96" w:rsidRPr="006F1F96" w:rsidTr="00B71A66">
        <w:trPr>
          <w:gridBefore w:val="1"/>
          <w:wBefore w:w="185" w:type="dxa"/>
          <w:trHeight w:val="503"/>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Создание условий для развития информационного общества и формирования электронного муниципалитета в </w:t>
            </w:r>
            <w:proofErr w:type="spellStart"/>
            <w:r w:rsidRPr="006F1F96">
              <w:t>Поддорском</w:t>
            </w:r>
            <w:proofErr w:type="spellEnd"/>
            <w:r w:rsidRPr="006F1F96">
              <w:t xml:space="preserve"> муниципальном районе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09 0 01 00000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145 200,00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145 200,00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145 200,00  </w:t>
            </w:r>
          </w:p>
        </w:tc>
      </w:tr>
      <w:tr w:rsidR="006F1F96" w:rsidRPr="006F1F96" w:rsidTr="00B71A66">
        <w:trPr>
          <w:gridBefore w:val="1"/>
          <w:wBefore w:w="185" w:type="dxa"/>
          <w:trHeight w:val="5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Реализация прочих мероприятий программы «Информатизация Поддорского муниципального района»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09 0 01 99990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145 200,00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145 200,00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145 200,00  </w:t>
            </w:r>
          </w:p>
        </w:tc>
      </w:tr>
      <w:tr w:rsidR="006F1F96" w:rsidRPr="006F1F96" w:rsidTr="00B71A66">
        <w:trPr>
          <w:gridBefore w:val="1"/>
          <w:wBefore w:w="185" w:type="dxa"/>
          <w:trHeight w:val="435"/>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Национальная экономика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09 0 01 99990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145 200,00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145 200,00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145 200,00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Связь и информатика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09 0 01 99990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145 200,00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145 200,00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145 200,00  </w:t>
            </w:r>
          </w:p>
        </w:tc>
      </w:tr>
      <w:tr w:rsidR="006F1F96" w:rsidRPr="006F1F96" w:rsidTr="00B71A66">
        <w:trPr>
          <w:gridBefore w:val="1"/>
          <w:wBefore w:w="185" w:type="dxa"/>
          <w:trHeight w:val="48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Иные закупки товаров, работ и услуг для обеспечения государственных (муниципальных) нужд</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09 0 01 99990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145 200,00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145 200,00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145 200,00  </w:t>
            </w:r>
          </w:p>
        </w:tc>
      </w:tr>
      <w:tr w:rsidR="006F1F96" w:rsidRPr="006F1F96" w:rsidTr="00B71A66">
        <w:trPr>
          <w:gridBefore w:val="1"/>
          <w:wBefore w:w="185" w:type="dxa"/>
          <w:trHeight w:val="37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Обеспечение требований законодательства в области защиты персональных данных</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09 0 03 00000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30 000,00  </w:t>
            </w:r>
          </w:p>
        </w:tc>
      </w:tr>
      <w:tr w:rsidR="006F1F96" w:rsidRPr="006F1F96" w:rsidTr="00B71A66">
        <w:trPr>
          <w:gridBefore w:val="1"/>
          <w:wBefore w:w="185" w:type="dxa"/>
          <w:trHeight w:val="52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Реализация прочих мероприятий программы «Информатизация Поддорского муниципального района»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09 0 03 99990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30 000,00  </w:t>
            </w:r>
          </w:p>
        </w:tc>
      </w:tr>
      <w:tr w:rsidR="006F1F96" w:rsidRPr="006F1F96" w:rsidTr="00B71A66">
        <w:trPr>
          <w:gridBefore w:val="1"/>
          <w:wBefore w:w="185" w:type="dxa"/>
          <w:trHeight w:val="30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Национальная экономика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09 0 03 99990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30 000,00  </w:t>
            </w:r>
          </w:p>
        </w:tc>
      </w:tr>
      <w:tr w:rsidR="006F1F96" w:rsidRPr="006F1F96" w:rsidTr="00B71A66">
        <w:trPr>
          <w:gridBefore w:val="1"/>
          <w:wBefore w:w="185" w:type="dxa"/>
          <w:trHeight w:val="323"/>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Связь и информатика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09 0 03 99990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30 000,00  </w:t>
            </w:r>
          </w:p>
        </w:tc>
      </w:tr>
      <w:tr w:rsidR="006F1F96" w:rsidRPr="006F1F96" w:rsidTr="00B71A66">
        <w:trPr>
          <w:gridBefore w:val="1"/>
          <w:wBefore w:w="185" w:type="dxa"/>
          <w:trHeight w:val="45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Иные закупки товаров, работ и услуг для обеспечения государственных (муниципальных) нужд</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09 0 03 99990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30 000,00  </w:t>
            </w:r>
          </w:p>
        </w:tc>
      </w:tr>
      <w:tr w:rsidR="006F1F96" w:rsidRPr="006F1F96" w:rsidTr="00B71A66">
        <w:trPr>
          <w:gridBefore w:val="1"/>
          <w:wBefore w:w="185" w:type="dxa"/>
          <w:trHeight w:val="45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Обеспечение доступа к информации о деятельности Администрации муниципального района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09 0 04 00000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24 000,00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24 000,00  </w:t>
            </w:r>
          </w:p>
        </w:tc>
      </w:tr>
      <w:tr w:rsidR="006F1F96" w:rsidRPr="006F1F96" w:rsidTr="00B71A66">
        <w:trPr>
          <w:gridBefore w:val="1"/>
          <w:wBefore w:w="185" w:type="dxa"/>
          <w:trHeight w:val="45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Реализация прочих мероприятий программы «Информатизация Поддорского муниципального района»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09 0 04 99990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24 000,00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24 000,00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Национальная экономика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09 0 04 99990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24 000,00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24 000,00  </w:t>
            </w:r>
          </w:p>
        </w:tc>
      </w:tr>
      <w:tr w:rsidR="006F1F96" w:rsidRPr="006F1F96" w:rsidTr="00B71A66">
        <w:trPr>
          <w:gridBefore w:val="1"/>
          <w:wBefore w:w="185" w:type="dxa"/>
          <w:trHeight w:val="30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Связь и информатика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09 0 04 99990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24 000,00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24 000,00  </w:t>
            </w:r>
          </w:p>
        </w:tc>
      </w:tr>
      <w:tr w:rsidR="006F1F96" w:rsidRPr="006F1F96" w:rsidTr="00B71A66">
        <w:trPr>
          <w:gridBefore w:val="1"/>
          <w:wBefore w:w="185" w:type="dxa"/>
          <w:trHeight w:val="45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Иные закупки товаров, работ и услуг для обеспечения государственных (муниципальных) нужд</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09 0 04 99990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24 000,00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24 000,00  </w:t>
            </w:r>
          </w:p>
        </w:tc>
      </w:tr>
      <w:tr w:rsidR="006F1F96" w:rsidRPr="006F1F96" w:rsidTr="00B71A66">
        <w:trPr>
          <w:gridBefore w:val="1"/>
          <w:wBefore w:w="185" w:type="dxa"/>
          <w:trHeight w:val="45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lastRenderedPageBreak/>
              <w:t>Оснащение АРМ пользователей ЛВС Администрации муниципального района лицензионным программным обеспечением</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09 0 05 00000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509 300,00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256 000,00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256 000,00  </w:t>
            </w:r>
          </w:p>
        </w:tc>
      </w:tr>
      <w:tr w:rsidR="006F1F96" w:rsidRPr="006F1F96" w:rsidTr="00B71A66">
        <w:trPr>
          <w:gridBefore w:val="1"/>
          <w:wBefore w:w="185" w:type="dxa"/>
          <w:trHeight w:val="45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Реализация прочих мероприятий программы «Информатизация Поддорского муниципального района»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09 0 05 99990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509 300,00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256 000,00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256 000,00  </w:t>
            </w:r>
          </w:p>
        </w:tc>
      </w:tr>
      <w:tr w:rsidR="006F1F96" w:rsidRPr="006F1F96" w:rsidTr="00B71A66">
        <w:trPr>
          <w:gridBefore w:val="1"/>
          <w:wBefore w:w="185" w:type="dxa"/>
          <w:trHeight w:val="323"/>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Национальная экономика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09 0 05 99990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509 300,00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256 000,00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256 000,00  </w:t>
            </w:r>
          </w:p>
        </w:tc>
      </w:tr>
      <w:tr w:rsidR="006F1F96" w:rsidRPr="006F1F96" w:rsidTr="00B71A66">
        <w:trPr>
          <w:gridBefore w:val="1"/>
          <w:wBefore w:w="185" w:type="dxa"/>
          <w:trHeight w:val="36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Связь и информатика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09 0 05 99990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509 300,00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256 000,00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256 000,00  </w:t>
            </w:r>
          </w:p>
        </w:tc>
      </w:tr>
      <w:tr w:rsidR="006F1F96" w:rsidRPr="006F1F96" w:rsidTr="00B71A66">
        <w:trPr>
          <w:gridBefore w:val="1"/>
          <w:wBefore w:w="185" w:type="dxa"/>
          <w:trHeight w:val="45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Иные закупки товаров, работ и услуг для обеспечения государственных (муниципальных) нужд</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09 0 05 99990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240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6F1F96" w:rsidRPr="006F1F96" w:rsidRDefault="006F1F96" w:rsidP="006F1F96">
            <w:pPr>
              <w:jc w:val="right"/>
            </w:pPr>
            <w:r w:rsidRPr="006F1F96">
              <w:t xml:space="preserve">509 300,00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256 000,00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256 000,00  </w:t>
            </w:r>
          </w:p>
        </w:tc>
      </w:tr>
      <w:tr w:rsidR="006F1F96" w:rsidRPr="006F1F96" w:rsidTr="00B71A66">
        <w:trPr>
          <w:gridBefore w:val="1"/>
          <w:wBefore w:w="185" w:type="dxa"/>
          <w:trHeight w:val="563"/>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Муниципальная программа Поддорского муниципального района "Противодействие коррупции в </w:t>
            </w:r>
            <w:proofErr w:type="spellStart"/>
            <w:r w:rsidRPr="006F1F96">
              <w:t>Поддорском</w:t>
            </w:r>
            <w:proofErr w:type="spellEnd"/>
            <w:r w:rsidRPr="006F1F96">
              <w:t xml:space="preserve"> муниципальном районе на 2024-2028 годы"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10 0  00 00000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r>
      <w:tr w:rsidR="006F1F96" w:rsidRPr="006F1F96" w:rsidTr="00B71A66">
        <w:trPr>
          <w:gridBefore w:val="1"/>
          <w:wBefore w:w="185" w:type="dxa"/>
          <w:trHeight w:val="48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Обеспечение координации и контроля деятельности Администрации муниципального района в сфере противодействия коррупции</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10 0  04 00000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r>
      <w:tr w:rsidR="006F1F96" w:rsidRPr="006F1F96" w:rsidTr="00B71A66">
        <w:trPr>
          <w:gridBefore w:val="1"/>
          <w:wBefore w:w="185" w:type="dxa"/>
          <w:trHeight w:val="42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Реализация прочих мероприятий программы  "Противодействие коррупции в </w:t>
            </w:r>
            <w:proofErr w:type="spellStart"/>
            <w:r w:rsidRPr="006F1F96">
              <w:t>Поддорском</w:t>
            </w:r>
            <w:proofErr w:type="spellEnd"/>
            <w:r w:rsidRPr="006F1F96">
              <w:t xml:space="preserve"> муниципальном районе на 2024-2028 годы"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10 0  04 99990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r>
      <w:tr w:rsidR="006F1F96" w:rsidRPr="006F1F96" w:rsidTr="00B71A66">
        <w:trPr>
          <w:gridBefore w:val="1"/>
          <w:wBefore w:w="185" w:type="dxa"/>
          <w:trHeight w:val="45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Общегосударственные вопросы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10 0  04 99990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Другие общегосударственные вопросы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10 0  04 99990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r>
      <w:tr w:rsidR="006F1F96" w:rsidRPr="006F1F96" w:rsidTr="00B71A66">
        <w:trPr>
          <w:gridBefore w:val="1"/>
          <w:wBefore w:w="185" w:type="dxa"/>
          <w:trHeight w:val="45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Иные закупки товаров, работ и услуг для обеспечения государственных (муниципальных) нужд</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10 0  04 99990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r>
      <w:tr w:rsidR="006F1F96" w:rsidRPr="006F1F96" w:rsidTr="00B71A66">
        <w:trPr>
          <w:gridBefore w:val="1"/>
          <w:wBefore w:w="185" w:type="dxa"/>
          <w:trHeight w:val="57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Муниципальная программа Поддорского муниципального района "Развитие  малого и среднего предпринимательства в </w:t>
            </w:r>
            <w:proofErr w:type="spellStart"/>
            <w:r w:rsidRPr="006F1F96">
              <w:t>Поддорском</w:t>
            </w:r>
            <w:proofErr w:type="spellEnd"/>
            <w:r w:rsidRPr="006F1F96">
              <w:t xml:space="preserve"> муниципальном районе"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11 0 00 00000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1 557 613,76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300 000,00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72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Обеспечение устойчивого  развития малого и среднего предпринимательства, увеличение вклада  малого и среднего предпринимательства в экономику района,  </w:t>
            </w:r>
            <w:r w:rsidRPr="006F1F96">
              <w:lastRenderedPageBreak/>
              <w:t>увеличение числа занятого населения в малом и среднем предпринимательстве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lastRenderedPageBreak/>
              <w:t>11 0 01 00000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1 557 613,76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300 000,00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1695"/>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Организация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w:t>
            </w:r>
            <w:proofErr w:type="spellStart"/>
            <w:r w:rsidRPr="006F1F96">
              <w:t>Росгвардии</w:t>
            </w:r>
            <w:proofErr w:type="spellEnd"/>
            <w:r w:rsidRPr="006F1F96">
              <w:t xml:space="preserve">, граждан заключивших контракт о прохождении военной </w:t>
            </w:r>
            <w:proofErr w:type="spellStart"/>
            <w:r w:rsidRPr="006F1F96">
              <w:t>службы,сотрудников</w:t>
            </w:r>
            <w:proofErr w:type="spellEnd"/>
            <w:r w:rsidRPr="006F1F96">
              <w:t>, находящихся в служебной командировке в зоне действия специальной военной операции, проживающих в жилых помещениях с печным отоплением.</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11 0 01 76230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1 257 613,76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315"/>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Национальная экономика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11 0 01 76230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1 257 613,76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375"/>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Другие вопросы в области национальной экономики</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11 0 01 76230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1 257 613,76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48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Субсидии юридическим лицам (кроме некоммерческих организаций), индивидуальным предпринимателям, физическим лицам</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11 0 01 76230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810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6F1F96" w:rsidRPr="006F1F96" w:rsidRDefault="006F1F96" w:rsidP="006F1F96">
            <w:pPr>
              <w:jc w:val="right"/>
            </w:pPr>
            <w:r w:rsidRPr="006F1F96">
              <w:t xml:space="preserve">1 257 613,76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743"/>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Реализация прочих мероприятий программы " Развитие  малого и среднего предпринимательства в </w:t>
            </w:r>
            <w:proofErr w:type="spellStart"/>
            <w:r w:rsidRPr="006F1F96">
              <w:t>Поддорском</w:t>
            </w:r>
            <w:proofErr w:type="spellEnd"/>
            <w:r w:rsidRPr="006F1F96">
              <w:t xml:space="preserve"> муниципальном районе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11 0 01 99990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300 000,00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375"/>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Национальная экономика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11 0 01 99990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300 000,00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34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Другие вопросы в области национальной экономики</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11 0 01 99990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300 000,00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54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Субсидии юридическим лицам (кроме некоммерческих организаций), индивидуальным предпринимателям, физическим лицам</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11 0 01 99990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810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300 000,00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4 419 465,24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lastRenderedPageBreak/>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12 1 00 00000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507 817,17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42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Эффективное владение, пользование и распоряжение муниципальным имуществом</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12 1 01 00000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437 817,17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42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proofErr w:type="spellStart"/>
            <w:r w:rsidRPr="006F1F96">
              <w:t>Софинансирование</w:t>
            </w:r>
            <w:proofErr w:type="spellEnd"/>
            <w:r w:rsidRPr="006F1F96">
              <w:t xml:space="preserve"> расходных обязательств, возникающих при предоставлении субсидий на финансовое обеспечение (возмещение) затрат в связи с оказанием услуг по содержанию жилищного фонда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12 1 01 71730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423 539,00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r>
      <w:tr w:rsidR="006F1F96" w:rsidRPr="006F1F96" w:rsidTr="00B71A66">
        <w:trPr>
          <w:gridBefore w:val="1"/>
          <w:wBefore w:w="185" w:type="dxa"/>
          <w:trHeight w:val="42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Жилищно-коммунальное хозяйство</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12 1 01 71730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423 539,00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42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Жилищное хозяйство</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12 1 01 71730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423 539,00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42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Субсидии юридическим лицам (кроме некоммерческих организаций), индивидуальным предпринимателям, физическим лицам</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12 1 01 71730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810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6F1F96" w:rsidRPr="006F1F96" w:rsidRDefault="006F1F96" w:rsidP="006F1F96">
            <w:pPr>
              <w:jc w:val="right"/>
            </w:pPr>
            <w:r w:rsidRPr="006F1F96">
              <w:t xml:space="preserve">423 539,00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855"/>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12 1 01 99990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34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Национальная экономика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12 1 01 99990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Другие вопросы в области национальной экономики</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12 1 01 99990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55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Иные закупки товаров, работ и услуг для обеспечения государственных (муниципальных) нужд</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12 1 01 99990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75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proofErr w:type="spellStart"/>
            <w:r w:rsidRPr="006F1F96">
              <w:t>Софинансирование</w:t>
            </w:r>
            <w:proofErr w:type="spellEnd"/>
            <w:r w:rsidRPr="006F1F96">
              <w:t xml:space="preserve"> расходных обязательств, возникающих при предоставлении субсидий на </w:t>
            </w:r>
            <w:r w:rsidRPr="006F1F96">
              <w:lastRenderedPageBreak/>
              <w:t>финансовое обеспечение (возмещение) затрат в связи с оказанием услуг по содержанию жилищного фонда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lastRenderedPageBreak/>
              <w:t>12 1 01 S1730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4 278,17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r>
      <w:tr w:rsidR="006F1F96" w:rsidRPr="006F1F96" w:rsidTr="00B71A66">
        <w:trPr>
          <w:gridBefore w:val="1"/>
          <w:wBefore w:w="185" w:type="dxa"/>
          <w:trHeight w:val="315"/>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Жилищно-коммунальное хозяйство</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 1 01 S1730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4 278,17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4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Жилищное хозяйство</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 1 01 S1730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4 278,17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55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Субсидии юридическим лицам (кроме некоммерческих организаций), индивидуальным предпринимателям, физическим лицам</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 1 01 S1730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810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6F1F96" w:rsidRPr="006F1F96" w:rsidRDefault="006F1F96" w:rsidP="006F1F96">
            <w:pPr>
              <w:jc w:val="right"/>
            </w:pPr>
            <w:r w:rsidRPr="006F1F96">
              <w:t xml:space="preserve">4 278,17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Формирование муниципальной собственности</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12 1 02 00000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93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12 1 02 99990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49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Национальная экономика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12 1 02 99990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Другие вопросы в области национальной экономики</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12 1 02 99990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46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Иные закупки товаров, работ и услуг для обеспечения государственных (муниципальных) нужд</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12 1 02 99990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12 1 03 00000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60 000,00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102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w:t>
            </w:r>
            <w:r w:rsidRPr="006F1F96">
              <w:lastRenderedPageBreak/>
              <w:t>земельными ресурсами Поддорского муниципального района"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lastRenderedPageBreak/>
              <w:t>12 1 03 99990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60 000,00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383"/>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Национальная экономика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12 1 03 99990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60 000,00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31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Другие вопросы в области национальной экономики</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12 1 03 99990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60 000,00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383"/>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Иные закупки товаров, работ и услуг для обеспечения государственных (муниципальных) нужд</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12 1 03 99990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60 000,00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383"/>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Подпрограмма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12 2 00 00000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3 911 648,07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383"/>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Создание безопасных и комфортных условий для функционирования муниципального имущества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12 2 01 00000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3 911 648,07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78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 xml:space="preserve">Реализация мероприятий муниципальных программ с целью </w:t>
            </w:r>
            <w:proofErr w:type="spellStart"/>
            <w:r w:rsidRPr="006F1F96">
              <w:t>софинансирования</w:t>
            </w:r>
            <w:proofErr w:type="spellEnd"/>
            <w:r w:rsidRPr="006F1F96">
              <w:t xml:space="preserve"> расходных обязательств, возникающих при реализации мероприятий муниципальных программ в области  водоснабжения и водоотведения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12 2 01 72370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3 105 748,07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383"/>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Жилищно-коммунальное хозяйство</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12 2 01 72370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3 105 748,07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383"/>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Коммунальное  хозяйство</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12 2 01 72370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3 105 748,07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383"/>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Иные закупки товаров, работ и услуг для обеспечения государственных (муниципальных) нужд</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12 2 01 72370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240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6F1F96" w:rsidRPr="006F1F96" w:rsidRDefault="006F1F96" w:rsidP="006F1F96">
            <w:pPr>
              <w:jc w:val="right"/>
            </w:pPr>
            <w:r w:rsidRPr="006F1F96">
              <w:t xml:space="preserve">3 105 748,07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109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 xml:space="preserve">Реализация прочих мероприятий подпрограммы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w:t>
            </w:r>
            <w:r w:rsidRPr="006F1F96">
              <w:lastRenderedPageBreak/>
              <w:t>земельными ресурсами Поддорского муниципального района"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lastRenderedPageBreak/>
              <w:t>12 2 01 99990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555 900,00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Жилищно-коммунальное хозяйство</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12 2 01 99990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555 900,00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Коммунальное  хозяйство</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12 2 01 99990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555 900,00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443"/>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Субсидии юридическим лицам (кроме некоммерческих организаций), индивидуальным предпринимателям, физическим лицам</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12 2 01 99990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810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555 900,00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84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 xml:space="preserve">Расходы на </w:t>
            </w:r>
            <w:proofErr w:type="spellStart"/>
            <w:r w:rsidRPr="006F1F96">
              <w:t>софинансирование</w:t>
            </w:r>
            <w:proofErr w:type="spellEnd"/>
            <w:r w:rsidRPr="006F1F96">
              <w:t xml:space="preserve"> мероприятий по субсидии на реализацию мероприятий муниципальных программ с целью </w:t>
            </w:r>
            <w:proofErr w:type="spellStart"/>
            <w:r w:rsidRPr="006F1F96">
              <w:t>софинансирования</w:t>
            </w:r>
            <w:proofErr w:type="spellEnd"/>
            <w:r w:rsidRPr="006F1F96">
              <w:t xml:space="preserve"> расходных обязательств, возникающих при реализации мероприятий муниципальных программ в области  водоснабжения и водоотведения</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 2 01 S2370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36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Жилищно-коммунальное хозяйство</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 2 01 S2370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Коммунальное  хозяйство</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 2 01 S2370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Иные закупки товаров, работ и услуг для обеспечения государственных (муниципальных) нужд</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 2 01 S2370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51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 xml:space="preserve">Муниципальная программа Поддорского муниципального района "Развитие торговли в </w:t>
            </w:r>
            <w:proofErr w:type="spellStart"/>
            <w:r w:rsidRPr="006F1F96">
              <w:t>Поддорском</w:t>
            </w:r>
            <w:proofErr w:type="spellEnd"/>
            <w:r w:rsidRPr="006F1F96">
              <w:t xml:space="preserve"> муниципальном районе"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13 0 00 00000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253 036,40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r>
      <w:tr w:rsidR="006F1F96" w:rsidRPr="006F1F96" w:rsidTr="00B71A66">
        <w:trPr>
          <w:gridBefore w:val="1"/>
          <w:wBefore w:w="185" w:type="dxa"/>
          <w:trHeight w:val="94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13 0 01 00000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5 060,80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r>
      <w:tr w:rsidR="006F1F96" w:rsidRPr="006F1F96" w:rsidTr="00B71A66">
        <w:trPr>
          <w:gridBefore w:val="1"/>
          <w:wBefore w:w="185" w:type="dxa"/>
          <w:trHeight w:val="51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Реализация прочих мероприятий программы "Развитие торговли в </w:t>
            </w:r>
            <w:proofErr w:type="spellStart"/>
            <w:r w:rsidRPr="006F1F96">
              <w:t>Поддорском</w:t>
            </w:r>
            <w:proofErr w:type="spellEnd"/>
            <w:r w:rsidRPr="006F1F96">
              <w:t xml:space="preserve"> муниципальном районе"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13 0 01 99990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5 060,80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r>
      <w:tr w:rsidR="006F1F96" w:rsidRPr="006F1F96" w:rsidTr="00B71A66">
        <w:trPr>
          <w:gridBefore w:val="1"/>
          <w:wBefore w:w="185" w:type="dxa"/>
          <w:trHeight w:val="30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Национальная экономика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13 0 01 99990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5 060,80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r>
      <w:tr w:rsidR="006F1F96" w:rsidRPr="006F1F96" w:rsidTr="00B71A66">
        <w:trPr>
          <w:gridBefore w:val="1"/>
          <w:wBefore w:w="185" w:type="dxa"/>
          <w:trHeight w:val="36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lastRenderedPageBreak/>
              <w:t>Другие вопросы в области национальной экономики</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13 0 01 99990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5 060,80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r>
      <w:tr w:rsidR="006F1F96" w:rsidRPr="006F1F96" w:rsidTr="00B71A66">
        <w:trPr>
          <w:gridBefore w:val="1"/>
          <w:wBefore w:w="185" w:type="dxa"/>
          <w:trHeight w:val="51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Иные закупки товаров, работ и услуг для обеспечения государственных (муниципальных) нужд</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13 0 01 99990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240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6F1F96" w:rsidRPr="006F1F96" w:rsidRDefault="006F1F96" w:rsidP="006F1F96">
            <w:pPr>
              <w:jc w:val="right"/>
            </w:pPr>
            <w:r w:rsidRPr="006F1F96">
              <w:t xml:space="preserve">5 060,80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r>
      <w:tr w:rsidR="006F1F96" w:rsidRPr="006F1F96" w:rsidTr="00B71A66">
        <w:trPr>
          <w:gridBefore w:val="1"/>
          <w:wBefore w:w="185" w:type="dxa"/>
          <w:trHeight w:val="76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 xml:space="preserve">Создание условий для обеспечения жителей отдаленных и (или) труднодоступных населенных пунктов Поддорского </w:t>
            </w:r>
            <w:proofErr w:type="spellStart"/>
            <w:r w:rsidRPr="006F1F96">
              <w:t>муници-пального</w:t>
            </w:r>
            <w:proofErr w:type="spellEnd"/>
            <w:r w:rsidRPr="006F1F96">
              <w:t xml:space="preserve"> района услугами торговли посредством мобильных торговых объектов, осуществляющих доставку и реализацию товаров</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13 0 04 00000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247 975,60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114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Иные межбюджетные трансферты  бюджетам муниципальных районов, муниципальных округов и городского округа Новгородской области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13 0 04 72660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223 178,04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405"/>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Национальная экономика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13 0 04 72660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223 178,04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435"/>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Другие вопросы в области национальной экономики</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13 0 04 72660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223 178,04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51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Субсидии юридическим лицам (кроме некоммерческих организаций), индивидуальным предпринимателям, физическим лицам</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13 0 04 72660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810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6F1F96" w:rsidRPr="006F1F96" w:rsidRDefault="006F1F96" w:rsidP="006F1F96">
            <w:pPr>
              <w:jc w:val="right"/>
            </w:pPr>
            <w:r w:rsidRPr="006F1F96">
              <w:t xml:space="preserve">223 178,04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64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Расходы на </w:t>
            </w:r>
            <w:proofErr w:type="spellStart"/>
            <w:r w:rsidRPr="006F1F96">
              <w:t>софинансирование</w:t>
            </w:r>
            <w:proofErr w:type="spellEnd"/>
            <w:r w:rsidRPr="006F1F96">
              <w:t xml:space="preserve"> иных межбюджетных трансфертов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13 0 04 S2660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24 797,56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39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Национальная экономика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13 0 04 S2660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24 797,56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46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Другие вопросы в области национальной экономики</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13 0 04 S2660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24 797,56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lastRenderedPageBreak/>
              <w:t>Субсидии юридическим лицам (кроме некоммерческих организаций), индивидуальным предпринимателям, физическим лицам</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13 0 04 S2660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810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6F1F96" w:rsidRPr="006F1F96" w:rsidRDefault="006F1F96" w:rsidP="006F1F96">
            <w:pPr>
              <w:jc w:val="right"/>
            </w:pPr>
            <w:r w:rsidRPr="006F1F96">
              <w:t xml:space="preserve">24 797,56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Муниципальная программа Поддорского муниципального района "Совершенствование и содержание дорожного хозяйства Поддорского муниципального района"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15 0 00 00000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9 316 042,59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5 726 000,00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5 846 000,00  </w:t>
            </w:r>
          </w:p>
        </w:tc>
      </w:tr>
      <w:tr w:rsidR="006F1F96" w:rsidRPr="006F1F96" w:rsidTr="00B71A66">
        <w:trPr>
          <w:gridBefore w:val="1"/>
          <w:wBefore w:w="185" w:type="dxa"/>
          <w:trHeight w:val="46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Содержание автомобильных дорог общего пользования местного значения и искусственных сооружений на них</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15 0 01 00000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1 226 000,00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1 001 000,00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1 001 000,00  </w:t>
            </w:r>
          </w:p>
        </w:tc>
      </w:tr>
      <w:tr w:rsidR="006F1F96" w:rsidRPr="006F1F96" w:rsidTr="00B71A66">
        <w:trPr>
          <w:gridBefore w:val="1"/>
          <w:wBefore w:w="185" w:type="dxa"/>
          <w:trHeight w:val="46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Осуществление дорожной деятельности в отношении автомобильных дорог общего пользования местного значения</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15 0 01 71510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676 000,00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451 000,00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451 000,00  </w:t>
            </w:r>
          </w:p>
        </w:tc>
      </w:tr>
      <w:tr w:rsidR="006F1F96" w:rsidRPr="006F1F96" w:rsidTr="00B71A66">
        <w:trPr>
          <w:gridBefore w:val="1"/>
          <w:wBefore w:w="185" w:type="dxa"/>
          <w:trHeight w:val="46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Национальная экономика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15 0 01 71510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676 000,00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451 000,00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451 000,00  </w:t>
            </w:r>
          </w:p>
        </w:tc>
      </w:tr>
      <w:tr w:rsidR="006F1F96" w:rsidRPr="006F1F96" w:rsidTr="00B71A66">
        <w:trPr>
          <w:gridBefore w:val="1"/>
          <w:wBefore w:w="185" w:type="dxa"/>
          <w:trHeight w:val="46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Дорожное хозяйство (дорожные фонды)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15 0 01 71510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09</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676 000,00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451 000,00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451 000,00  </w:t>
            </w:r>
          </w:p>
        </w:tc>
      </w:tr>
      <w:tr w:rsidR="006F1F96" w:rsidRPr="006F1F96" w:rsidTr="00B71A66">
        <w:trPr>
          <w:gridBefore w:val="1"/>
          <w:wBefore w:w="185" w:type="dxa"/>
          <w:trHeight w:val="46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Иные закупки товаров, работ и услуг для обеспечения государственных (муниципальных) нужд</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15 0 01 71510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09</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676 000,00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451 000,00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451 000,00  </w:t>
            </w:r>
          </w:p>
        </w:tc>
      </w:tr>
      <w:tr w:rsidR="006F1F96" w:rsidRPr="006F1F96" w:rsidTr="00B71A66">
        <w:trPr>
          <w:gridBefore w:val="1"/>
          <w:wBefore w:w="185" w:type="dxa"/>
          <w:trHeight w:val="623"/>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Реализация прочих мероприятий программы "Совершенствование и содержание дорожного хозяйства Поддорского муниципального района"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15 0 01 99990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500 000,00  </w:t>
            </w:r>
          </w:p>
        </w:tc>
      </w:tr>
      <w:tr w:rsidR="006F1F96" w:rsidRPr="006F1F96" w:rsidTr="00B71A66">
        <w:trPr>
          <w:gridBefore w:val="1"/>
          <w:wBefore w:w="185" w:type="dxa"/>
          <w:trHeight w:val="48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Национальная экономика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15 0 01 99990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500 000,00  </w:t>
            </w:r>
          </w:p>
        </w:tc>
      </w:tr>
      <w:tr w:rsidR="006F1F96" w:rsidRPr="006F1F96" w:rsidTr="00B71A66">
        <w:trPr>
          <w:gridBefore w:val="1"/>
          <w:wBefore w:w="185" w:type="dxa"/>
          <w:trHeight w:val="48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Дорожное хозяйство (дорожные фонды)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15 0 01 99990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09</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500 000,00  </w:t>
            </w:r>
          </w:p>
        </w:tc>
      </w:tr>
      <w:tr w:rsidR="006F1F96" w:rsidRPr="006F1F96" w:rsidTr="00B71A66">
        <w:trPr>
          <w:gridBefore w:val="1"/>
          <w:wBefore w:w="185" w:type="dxa"/>
          <w:trHeight w:val="48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Иные закупки товаров, работ и услуг для обеспечения государственных (муниципальных) нужд</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15 0 01 99990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09</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500 000,00  </w:t>
            </w:r>
          </w:p>
        </w:tc>
      </w:tr>
      <w:tr w:rsidR="006F1F96" w:rsidRPr="006F1F96" w:rsidTr="00B71A66">
        <w:trPr>
          <w:gridBefore w:val="1"/>
          <w:wBefore w:w="185" w:type="dxa"/>
          <w:trHeight w:val="683"/>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Расходы на </w:t>
            </w:r>
            <w:proofErr w:type="spellStart"/>
            <w:r w:rsidRPr="006F1F96">
              <w:t>софинансирование</w:t>
            </w:r>
            <w:proofErr w:type="spellEnd"/>
            <w:r w:rsidRPr="006F1F96">
              <w:t xml:space="preserve"> мероприятий по субсидии  на осуществление дорожной деятельности в отношении автомобильных дорог общего пользования местного значения</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15 0 01 S1510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50 000,00  </w:t>
            </w:r>
          </w:p>
        </w:tc>
      </w:tr>
      <w:tr w:rsidR="006F1F96" w:rsidRPr="006F1F96" w:rsidTr="00B71A66">
        <w:trPr>
          <w:gridBefore w:val="1"/>
          <w:wBefore w:w="185" w:type="dxa"/>
          <w:trHeight w:val="443"/>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Национальная экономика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15 0 01 S1510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50 000,00  </w:t>
            </w:r>
          </w:p>
        </w:tc>
      </w:tr>
      <w:tr w:rsidR="006F1F96" w:rsidRPr="006F1F96" w:rsidTr="00B71A66">
        <w:trPr>
          <w:gridBefore w:val="1"/>
          <w:wBefore w:w="185" w:type="dxa"/>
          <w:trHeight w:val="42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Дорожное хозяйство (дорожные фонды)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15 0 01 S1510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09</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50 000,00  </w:t>
            </w:r>
          </w:p>
        </w:tc>
      </w:tr>
      <w:tr w:rsidR="006F1F96" w:rsidRPr="006F1F96" w:rsidTr="00B71A66">
        <w:trPr>
          <w:gridBefore w:val="1"/>
          <w:wBefore w:w="185" w:type="dxa"/>
          <w:trHeight w:val="48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lastRenderedPageBreak/>
              <w:t>Иные закупки товаров, работ и услуг для обеспечения государственных (муниципальных) нужд</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15 0 01 S1510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09</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50 000,00  </w:t>
            </w:r>
          </w:p>
        </w:tc>
      </w:tr>
      <w:tr w:rsidR="006F1F96" w:rsidRPr="006F1F96" w:rsidTr="00B71A66">
        <w:trPr>
          <w:gridBefore w:val="1"/>
          <w:wBefore w:w="185" w:type="dxa"/>
          <w:trHeight w:val="48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Ремонт автомобильных дорог общего пользования местного значения и искусственных сооружений на них</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15 0 02 00000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8 090 042,59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4 725 000,00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4 845 000,00  </w:t>
            </w:r>
          </w:p>
        </w:tc>
      </w:tr>
      <w:tr w:rsidR="006F1F96" w:rsidRPr="006F1F96" w:rsidTr="00B71A66">
        <w:trPr>
          <w:gridBefore w:val="1"/>
          <w:wBefore w:w="185" w:type="dxa"/>
          <w:trHeight w:val="855"/>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15 0 02 64010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345"/>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Национальная экономика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15 0 02 64010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39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Дорожное хозяйство (дорожные фонды)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15 0 02 64010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09</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39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Иные межбюджетные трансферты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15 0 02 64010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09</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540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6F1F96" w:rsidRPr="006F1F96" w:rsidRDefault="006F1F96" w:rsidP="006F1F96">
            <w:pPr>
              <w:jc w:val="right"/>
            </w:pPr>
            <w:r w:rsidRPr="006F1F96">
              <w:t xml:space="preserve">5 000 000,00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61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Осуществление дорожной деятельности в отношении автомобильных дорог общего пользования местного значения</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15 0 02 71510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676 000,00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450 000,00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450 000,00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Национальная экономика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15 0 02 71510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676 000,00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450 000,00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450 000,00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Дорожное хозяйство (дорожные фонды)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15 0 02 71510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09</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676 000,00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450 000,00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450 000,00  </w:t>
            </w:r>
          </w:p>
        </w:tc>
      </w:tr>
      <w:tr w:rsidR="006F1F96" w:rsidRPr="006F1F96" w:rsidTr="00B71A66">
        <w:trPr>
          <w:gridBefore w:val="1"/>
          <w:wBefore w:w="185" w:type="dxa"/>
          <w:trHeight w:val="43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Иные закупки товаров, работ и услуг для обеспечения государственных (муниципальных) нужд</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15 0 02 71510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09</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676 000,00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450 000,00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450 000,00  </w:t>
            </w:r>
          </w:p>
        </w:tc>
      </w:tr>
      <w:tr w:rsidR="006F1F96" w:rsidRPr="006F1F96" w:rsidTr="00B71A66">
        <w:trPr>
          <w:gridBefore w:val="1"/>
          <w:wBefore w:w="185" w:type="dxa"/>
          <w:trHeight w:val="60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Реализация прочих мероприятий программы "Совершенствование и содержание дорожного хозяйства Поддорского муниципального района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15 0 02 99990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2 364 042,59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4 225 000,00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4 345 000,00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Национальная экономика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15 0 02 99990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2 364 042,59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4 225 000,00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4 345 000,00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Дорожное хозяйство (дорожные фонды)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15 0 02 99990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09</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2 364 042,59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4 225 000,00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4 345 000,00  </w:t>
            </w:r>
          </w:p>
        </w:tc>
      </w:tr>
      <w:tr w:rsidR="006F1F96" w:rsidRPr="006F1F96" w:rsidTr="00B71A66">
        <w:trPr>
          <w:gridBefore w:val="1"/>
          <w:wBefore w:w="185" w:type="dxa"/>
          <w:trHeight w:val="46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Иные закупки товаров, работ и услуг для обеспечения государственных (муниципальных) нужд</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15 0 02 99990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09</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2 364 042,59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4 225 000,00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4 345 000,00  </w:t>
            </w:r>
          </w:p>
        </w:tc>
      </w:tr>
      <w:tr w:rsidR="006F1F96" w:rsidRPr="006F1F96" w:rsidTr="00B71A66">
        <w:trPr>
          <w:gridBefore w:val="1"/>
          <w:wBefore w:w="185" w:type="dxa"/>
          <w:trHeight w:val="76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Расходы на </w:t>
            </w:r>
            <w:proofErr w:type="spellStart"/>
            <w:r w:rsidRPr="006F1F96">
              <w:t>софинансирование</w:t>
            </w:r>
            <w:proofErr w:type="spellEnd"/>
            <w:r w:rsidRPr="006F1F96">
              <w:t xml:space="preserve"> мероприятий по субсидии  на осуществление дорожной деятельности в отношении автомобильных дорог общего пользования местного значения</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15 0 02 S1510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50 000,00  </w:t>
            </w:r>
          </w:p>
        </w:tc>
      </w:tr>
      <w:tr w:rsidR="006F1F96" w:rsidRPr="006F1F96" w:rsidTr="00B71A66">
        <w:trPr>
          <w:gridBefore w:val="1"/>
          <w:wBefore w:w="185" w:type="dxa"/>
          <w:trHeight w:val="45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lastRenderedPageBreak/>
              <w:t>Национальная экономика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15 0 02 S1510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50 000,00  </w:t>
            </w:r>
          </w:p>
        </w:tc>
      </w:tr>
      <w:tr w:rsidR="006F1F96" w:rsidRPr="006F1F96" w:rsidTr="00B71A66">
        <w:trPr>
          <w:gridBefore w:val="1"/>
          <w:wBefore w:w="185" w:type="dxa"/>
          <w:trHeight w:val="43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Дорожное хозяйство (дорожные фонды)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15 0 02 S1510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09</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50 000,00  </w:t>
            </w:r>
          </w:p>
        </w:tc>
      </w:tr>
      <w:tr w:rsidR="006F1F96" w:rsidRPr="006F1F96" w:rsidTr="00B71A66">
        <w:trPr>
          <w:gridBefore w:val="1"/>
          <w:wBefore w:w="185" w:type="dxa"/>
          <w:trHeight w:val="40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Иные закупки товаров, работ и услуг для обеспечения государственных (муниципальных) нужд</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15 0 02 S1510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09</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50 000,00  </w:t>
            </w:r>
          </w:p>
        </w:tc>
      </w:tr>
      <w:tr w:rsidR="006F1F96" w:rsidRPr="006F1F96" w:rsidTr="00B71A66">
        <w:trPr>
          <w:gridBefore w:val="1"/>
          <w:wBefore w:w="185" w:type="dxa"/>
          <w:trHeight w:val="623"/>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Муниципальная программа Поддорского муниципального района "Градостроительная политика на территории Поддорского муниципального района"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16 0 00 00000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7 000,00  </w:t>
            </w:r>
          </w:p>
        </w:tc>
      </w:tr>
      <w:tr w:rsidR="006F1F96" w:rsidRPr="006F1F96" w:rsidTr="00B71A66">
        <w:trPr>
          <w:gridBefore w:val="1"/>
          <w:wBefore w:w="185" w:type="dxa"/>
          <w:trHeight w:val="45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Реализация полномочий Администрации Поддорского муниципального района в сфере градостроительной деятельности</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16 0 01 00000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7 000,00  </w:t>
            </w:r>
          </w:p>
        </w:tc>
      </w:tr>
      <w:tr w:rsidR="006F1F96" w:rsidRPr="006F1F96" w:rsidTr="00B71A66">
        <w:trPr>
          <w:gridBefore w:val="1"/>
          <w:wBefore w:w="185" w:type="dxa"/>
          <w:trHeight w:val="2783"/>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16 0 01 60270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Национальная экономика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16 0 01 60270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2 000,00  </w:t>
            </w:r>
          </w:p>
        </w:tc>
      </w:tr>
      <w:tr w:rsidR="006F1F96" w:rsidRPr="006F1F96" w:rsidTr="00B71A66">
        <w:trPr>
          <w:gridBefore w:val="1"/>
          <w:wBefore w:w="185" w:type="dxa"/>
          <w:trHeight w:val="383"/>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lastRenderedPageBreak/>
              <w:t>Другие вопросы в области национальной экономики</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16 0 01 60270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2 000,00  </w:t>
            </w:r>
          </w:p>
        </w:tc>
      </w:tr>
      <w:tr w:rsidR="006F1F96" w:rsidRPr="006F1F96" w:rsidTr="00B71A66">
        <w:trPr>
          <w:gridBefore w:val="1"/>
          <w:wBefore w:w="185" w:type="dxa"/>
          <w:trHeight w:val="37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Иные закупки товаров, работ и услуг для обеспечения государственных (муниципальных) нужд</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16 0 01 60270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2 000,00  </w:t>
            </w:r>
          </w:p>
        </w:tc>
      </w:tr>
      <w:tr w:rsidR="006F1F96" w:rsidRPr="006F1F96" w:rsidTr="00B71A66">
        <w:trPr>
          <w:gridBefore w:val="1"/>
          <w:wBefore w:w="185" w:type="dxa"/>
          <w:trHeight w:val="49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Реализация прочих мероприятий программы "Градостроительная политика на территории Поддорского муниципального района"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16 0 01 99990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r>
      <w:tr w:rsidR="006F1F96" w:rsidRPr="006F1F96" w:rsidTr="00B71A66">
        <w:trPr>
          <w:gridBefore w:val="1"/>
          <w:wBefore w:w="185" w:type="dxa"/>
          <w:trHeight w:val="33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Национальная экономика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16 0 01 99990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r>
      <w:tr w:rsidR="006F1F96" w:rsidRPr="006F1F96" w:rsidTr="00B71A66">
        <w:trPr>
          <w:gridBefore w:val="1"/>
          <w:wBefore w:w="185" w:type="dxa"/>
          <w:trHeight w:val="383"/>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Другие вопросы в области национальной экономики</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16 0 01 99990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r>
      <w:tr w:rsidR="006F1F96" w:rsidRPr="006F1F96" w:rsidTr="00B71A66">
        <w:trPr>
          <w:gridBefore w:val="1"/>
          <w:wBefore w:w="185" w:type="dxa"/>
          <w:trHeight w:val="48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Иные закупки товаров, работ и услуг для обеспечения государственных (муниципальных) нужд</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16 0 01 99990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r>
      <w:tr w:rsidR="006F1F96" w:rsidRPr="006F1F96" w:rsidTr="00B71A66">
        <w:trPr>
          <w:gridBefore w:val="1"/>
          <w:wBefore w:w="185" w:type="dxa"/>
          <w:trHeight w:val="36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Муниципальная программа Поддорского муниципального района " Управление муниципальными финансами  Поддорского муниципального района",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17 0 00 00000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19 386 400,00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15 262 800,00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14 960 834,00  </w:t>
            </w:r>
          </w:p>
        </w:tc>
      </w:tr>
      <w:tr w:rsidR="006F1F96" w:rsidRPr="006F1F96" w:rsidTr="00B71A66">
        <w:trPr>
          <w:gridBefore w:val="1"/>
          <w:wBefore w:w="185" w:type="dxa"/>
          <w:trHeight w:val="923"/>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17 1 00 00000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6 000,00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6 000,00  </w:t>
            </w:r>
          </w:p>
        </w:tc>
      </w:tr>
      <w:tr w:rsidR="006F1F96" w:rsidRPr="006F1F96" w:rsidTr="00B71A66">
        <w:trPr>
          <w:gridBefore w:val="1"/>
          <w:wBefore w:w="185" w:type="dxa"/>
          <w:trHeight w:val="49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Обеспечение исполнения долговых обязательств  Поддорского муниципального района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17 1 01 00000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6 000,00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6 000,00  </w:t>
            </w:r>
          </w:p>
        </w:tc>
      </w:tr>
      <w:tr w:rsidR="006F1F96" w:rsidRPr="006F1F96" w:rsidTr="00B71A66">
        <w:trPr>
          <w:gridBefore w:val="1"/>
          <w:wBefore w:w="185" w:type="dxa"/>
          <w:trHeight w:val="79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17 1 01 99990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6 000,00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6 000,00  </w:t>
            </w:r>
          </w:p>
        </w:tc>
      </w:tr>
      <w:tr w:rsidR="006F1F96" w:rsidRPr="006F1F96" w:rsidTr="00B71A66">
        <w:trPr>
          <w:gridBefore w:val="1"/>
          <w:wBefore w:w="185" w:type="dxa"/>
          <w:trHeight w:val="43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lastRenderedPageBreak/>
              <w:t>Обслуживание государственного и муниципального долга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17 1 01 99990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6 000,00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6 000,00  </w:t>
            </w:r>
          </w:p>
        </w:tc>
      </w:tr>
      <w:tr w:rsidR="006F1F96" w:rsidRPr="006F1F96" w:rsidTr="00B71A66">
        <w:trPr>
          <w:gridBefore w:val="1"/>
          <w:wBefore w:w="185" w:type="dxa"/>
          <w:trHeight w:val="43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Обслуживание государственного внутреннего и муниципального долга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17 1 01 99990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6 000,00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6 000,00  </w:t>
            </w:r>
          </w:p>
        </w:tc>
      </w:tr>
      <w:tr w:rsidR="006F1F96" w:rsidRPr="006F1F96" w:rsidTr="00B71A66">
        <w:trPr>
          <w:gridBefore w:val="1"/>
          <w:wBefore w:w="185" w:type="dxa"/>
          <w:trHeight w:val="43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Обслуживание муниципального долга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17 1 01 99990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730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6 000,00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6 000,00  </w:t>
            </w:r>
          </w:p>
        </w:tc>
      </w:tr>
      <w:tr w:rsidR="006F1F96" w:rsidRPr="006F1F96" w:rsidTr="00B71A66">
        <w:trPr>
          <w:gridBefore w:val="1"/>
          <w:wBefore w:w="185" w:type="dxa"/>
          <w:trHeight w:val="43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17 2 00 00000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19 370 400,00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15 246 800,00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14 944 834,00  </w:t>
            </w:r>
          </w:p>
        </w:tc>
      </w:tr>
      <w:tr w:rsidR="006F1F96" w:rsidRPr="006F1F96" w:rsidTr="00B71A66">
        <w:trPr>
          <w:gridBefore w:val="1"/>
          <w:wBefore w:w="185" w:type="dxa"/>
          <w:trHeight w:val="43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Предоставление прочих видов межбюджетных трансфертов бюджетам поселений</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17 2 01 00000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19 370 400,00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15 246 800,00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14 944 834,00  </w:t>
            </w:r>
          </w:p>
        </w:tc>
      </w:tr>
      <w:tr w:rsidR="006F1F96" w:rsidRPr="006F1F96" w:rsidTr="00B71A66">
        <w:trPr>
          <w:gridBefore w:val="1"/>
          <w:wBefore w:w="185" w:type="dxa"/>
          <w:trHeight w:val="63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Осуществление первичного воинского учета органами местного самоуправления поселений, муниципальных и городских округов</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17 2 01 51180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276 000,00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303 600,00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331 734,00  </w:t>
            </w:r>
          </w:p>
        </w:tc>
      </w:tr>
      <w:tr w:rsidR="006F1F96" w:rsidRPr="006F1F96" w:rsidTr="00B71A66">
        <w:trPr>
          <w:gridBefore w:val="1"/>
          <w:wBefore w:w="185" w:type="dxa"/>
          <w:trHeight w:val="49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Национальная оборона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17 2 01 51180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276 000,00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303 600,00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331 734,00  </w:t>
            </w:r>
          </w:p>
        </w:tc>
      </w:tr>
      <w:tr w:rsidR="006F1F96" w:rsidRPr="006F1F96" w:rsidTr="00B71A66">
        <w:trPr>
          <w:gridBefore w:val="1"/>
          <w:wBefore w:w="185" w:type="dxa"/>
          <w:trHeight w:val="49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Мобилизационная и вневойсковая подготовка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17 2 01 51180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276 000,00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303 600,00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331 734,00  </w:t>
            </w:r>
          </w:p>
        </w:tc>
      </w:tr>
      <w:tr w:rsidR="006F1F96" w:rsidRPr="006F1F96" w:rsidTr="00B71A66">
        <w:trPr>
          <w:gridBefore w:val="1"/>
          <w:wBefore w:w="185" w:type="dxa"/>
          <w:trHeight w:val="49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Субвенция</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17 2 01 51180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530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276 000,00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303 600,00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331 734,00  </w:t>
            </w:r>
          </w:p>
        </w:tc>
      </w:tr>
      <w:tr w:rsidR="006F1F96" w:rsidRPr="006F1F96" w:rsidTr="00B71A66">
        <w:trPr>
          <w:gridBefore w:val="1"/>
          <w:wBefore w:w="185" w:type="dxa"/>
          <w:trHeight w:val="825"/>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17 2 01 60110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500,00  </w:t>
            </w:r>
          </w:p>
        </w:tc>
      </w:tr>
      <w:tr w:rsidR="006F1F96" w:rsidRPr="006F1F96" w:rsidTr="00B71A66">
        <w:trPr>
          <w:gridBefore w:val="1"/>
          <w:wBefore w:w="185" w:type="dxa"/>
          <w:trHeight w:val="34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Общегосударственные вопросы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17 2 01 60110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500,00  </w:t>
            </w:r>
          </w:p>
        </w:tc>
      </w:tr>
      <w:tr w:rsidR="006F1F96" w:rsidRPr="006F1F96" w:rsidTr="00B71A66">
        <w:trPr>
          <w:gridBefore w:val="1"/>
          <w:wBefore w:w="185" w:type="dxa"/>
          <w:trHeight w:val="49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17 2 01 60110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500,00  </w:t>
            </w:r>
          </w:p>
        </w:tc>
      </w:tr>
      <w:tr w:rsidR="006F1F96" w:rsidRPr="006F1F96" w:rsidTr="00B71A66">
        <w:trPr>
          <w:gridBefore w:val="1"/>
          <w:wBefore w:w="185" w:type="dxa"/>
          <w:trHeight w:val="39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lastRenderedPageBreak/>
              <w:t>Иные межбюджетные трансферты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17 2 01 60110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540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500,00  </w:t>
            </w:r>
          </w:p>
        </w:tc>
      </w:tr>
      <w:tr w:rsidR="006F1F96" w:rsidRPr="006F1F96" w:rsidTr="00B71A66">
        <w:trPr>
          <w:gridBefore w:val="1"/>
          <w:wBefore w:w="185" w:type="dxa"/>
          <w:trHeight w:val="39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17 2 01 60120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39 800,00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35 800,00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35 800,00  </w:t>
            </w:r>
          </w:p>
        </w:tc>
      </w:tr>
      <w:tr w:rsidR="006F1F96" w:rsidRPr="006F1F96" w:rsidTr="00B71A66">
        <w:trPr>
          <w:gridBefore w:val="1"/>
          <w:wBefore w:w="185" w:type="dxa"/>
          <w:trHeight w:val="39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Общегосударственные вопросы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17 2 01 60120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500,00  </w:t>
            </w:r>
          </w:p>
        </w:tc>
      </w:tr>
      <w:tr w:rsidR="006F1F96" w:rsidRPr="006F1F96" w:rsidTr="00B71A66">
        <w:trPr>
          <w:gridBefore w:val="1"/>
          <w:wBefore w:w="185" w:type="dxa"/>
          <w:trHeight w:val="39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17 2 01 60120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500,00  </w:t>
            </w:r>
          </w:p>
        </w:tc>
      </w:tr>
      <w:tr w:rsidR="006F1F96" w:rsidRPr="006F1F96" w:rsidTr="00B71A66">
        <w:trPr>
          <w:gridBefore w:val="1"/>
          <w:wBefore w:w="185" w:type="dxa"/>
          <w:trHeight w:val="39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Иные межбюджетные трансферты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17 2 01 60120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540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500,00  </w:t>
            </w:r>
          </w:p>
        </w:tc>
      </w:tr>
      <w:tr w:rsidR="006F1F96" w:rsidRPr="006F1F96" w:rsidTr="00B71A66">
        <w:trPr>
          <w:gridBefore w:val="1"/>
          <w:wBefore w:w="185" w:type="dxa"/>
          <w:trHeight w:val="39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Жилищно-коммунальное хозяйство</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17 2 01 60120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39 300,00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35 300,00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35 300,00  </w:t>
            </w:r>
          </w:p>
        </w:tc>
      </w:tr>
      <w:tr w:rsidR="006F1F96" w:rsidRPr="006F1F96" w:rsidTr="00B71A66">
        <w:trPr>
          <w:gridBefore w:val="1"/>
          <w:wBefore w:w="185" w:type="dxa"/>
          <w:trHeight w:val="39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Жилищное хозяйство</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17 2 01 60120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39 300,00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35 300,00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35 300,00  </w:t>
            </w:r>
          </w:p>
        </w:tc>
      </w:tr>
      <w:tr w:rsidR="006F1F96" w:rsidRPr="006F1F96" w:rsidTr="00B71A66">
        <w:trPr>
          <w:gridBefore w:val="1"/>
          <w:wBefore w:w="185" w:type="dxa"/>
          <w:trHeight w:val="39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Иные межбюджетные трансферты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17 2 01 60120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540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39 300,00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35 300,00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35 300,00  </w:t>
            </w:r>
          </w:p>
        </w:tc>
      </w:tr>
      <w:tr w:rsidR="006F1F96" w:rsidRPr="006F1F96" w:rsidTr="00B71A66">
        <w:trPr>
          <w:gridBefore w:val="1"/>
          <w:wBefore w:w="185" w:type="dxa"/>
          <w:trHeight w:val="51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На повышение эффективности работы народных дружинников</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17 2 01 60240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876 000,00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876 000,00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876 000,00  </w:t>
            </w:r>
          </w:p>
        </w:tc>
      </w:tr>
      <w:tr w:rsidR="006F1F96" w:rsidRPr="006F1F96" w:rsidTr="00B71A66">
        <w:trPr>
          <w:gridBefore w:val="1"/>
          <w:wBefore w:w="185" w:type="dxa"/>
          <w:trHeight w:val="39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Общегосударственные вопросы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17 2 01 60240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876 000,00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876 000,00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876 000,00  </w:t>
            </w:r>
          </w:p>
        </w:tc>
      </w:tr>
      <w:tr w:rsidR="006F1F96" w:rsidRPr="006F1F96" w:rsidTr="00B71A66">
        <w:trPr>
          <w:gridBefore w:val="1"/>
          <w:wBefore w:w="185" w:type="dxa"/>
          <w:trHeight w:val="54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Другие общегосударственные вопросы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17 2 01 60240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876 000,00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876 000,00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876 000,00  </w:t>
            </w:r>
          </w:p>
        </w:tc>
      </w:tr>
      <w:tr w:rsidR="006F1F96" w:rsidRPr="006F1F96" w:rsidTr="00B71A66">
        <w:trPr>
          <w:gridBefore w:val="1"/>
          <w:wBefore w:w="185" w:type="dxa"/>
          <w:trHeight w:val="39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Иные межбюджетные трансферты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17 2 01 60240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540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876 000,00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876 000,00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876 000,00  </w:t>
            </w:r>
          </w:p>
        </w:tc>
      </w:tr>
      <w:tr w:rsidR="006F1F96" w:rsidRPr="006F1F96" w:rsidTr="00B71A66">
        <w:trPr>
          <w:gridBefore w:val="1"/>
          <w:wBefore w:w="185" w:type="dxa"/>
          <w:trHeight w:val="39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Утверждение генеральных планов поселения, правил землепользования и застройки, утверждение </w:t>
            </w:r>
            <w:r w:rsidRPr="006F1F96">
              <w:lastRenderedPageBreak/>
              <w:t>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lastRenderedPageBreak/>
              <w:t>17 2 01 60270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102 300,00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102 300,00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102 300,00  </w:t>
            </w:r>
          </w:p>
        </w:tc>
      </w:tr>
      <w:tr w:rsidR="006F1F96" w:rsidRPr="006F1F96" w:rsidTr="00B71A66">
        <w:trPr>
          <w:gridBefore w:val="1"/>
          <w:wBefore w:w="185" w:type="dxa"/>
          <w:trHeight w:val="49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Национальная экономика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17 2 01 60270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102 300,00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102 300,00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102 300,00  </w:t>
            </w:r>
          </w:p>
        </w:tc>
      </w:tr>
      <w:tr w:rsidR="006F1F96" w:rsidRPr="006F1F96" w:rsidTr="00B71A66">
        <w:trPr>
          <w:gridBefore w:val="1"/>
          <w:wBefore w:w="185" w:type="dxa"/>
          <w:trHeight w:val="39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Другие вопросы в области национальной экономики</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17 2 01 60270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102 300,00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102 300,00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102 300,00  </w:t>
            </w:r>
          </w:p>
        </w:tc>
      </w:tr>
      <w:tr w:rsidR="006F1F96" w:rsidRPr="006F1F96" w:rsidTr="00B71A66">
        <w:trPr>
          <w:gridBefore w:val="1"/>
          <w:wBefore w:w="185" w:type="dxa"/>
          <w:trHeight w:val="39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Иные межбюджетные трансферты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17 2 01 60270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540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102 300,00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102 300,00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102 300,00  </w:t>
            </w:r>
          </w:p>
        </w:tc>
      </w:tr>
      <w:tr w:rsidR="006F1F96" w:rsidRPr="006F1F96" w:rsidTr="00B71A66">
        <w:trPr>
          <w:gridBefore w:val="1"/>
          <w:wBefore w:w="185" w:type="dxa"/>
          <w:trHeight w:val="49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 xml:space="preserve">Дотации на выравнивание бюджетной обеспеченности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17 2 01 70100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18 062 200,00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13 915 000,00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13 584 900,00  </w:t>
            </w:r>
          </w:p>
        </w:tc>
      </w:tr>
      <w:tr w:rsidR="006F1F96" w:rsidRPr="006F1F96" w:rsidTr="00B71A66">
        <w:trPr>
          <w:gridBefore w:val="1"/>
          <w:wBefore w:w="185" w:type="dxa"/>
          <w:trHeight w:val="49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Межбюджетные трансферты общего характера бюджетам бюджетной системы Российской Федерации</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17 2 01 70100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18 062 200,00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13 915 000,00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13 584 900,00  </w:t>
            </w:r>
          </w:p>
        </w:tc>
      </w:tr>
      <w:tr w:rsidR="006F1F96" w:rsidRPr="006F1F96" w:rsidTr="00B71A66">
        <w:trPr>
          <w:gridBefore w:val="1"/>
          <w:wBefore w:w="185" w:type="dxa"/>
          <w:trHeight w:val="49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Дотации бюджетам поселений</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17 2 01 70100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18 062 200,00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13 915 000,00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13 584 900,00  </w:t>
            </w:r>
          </w:p>
        </w:tc>
      </w:tr>
      <w:tr w:rsidR="006F1F96" w:rsidRPr="006F1F96" w:rsidTr="00B71A66">
        <w:trPr>
          <w:gridBefore w:val="1"/>
          <w:wBefore w:w="185" w:type="dxa"/>
          <w:trHeight w:val="43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Дотации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17 2 01 70100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510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rPr>
                <w:b/>
                <w:bCs/>
              </w:rPr>
            </w:pPr>
            <w:r w:rsidRPr="006F1F96">
              <w:rPr>
                <w:b/>
                <w:bCs/>
              </w:rPr>
              <w:t xml:space="preserve">18 062 200,00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rPr>
                <w:b/>
                <w:bCs/>
              </w:rPr>
            </w:pPr>
            <w:r w:rsidRPr="006F1F96">
              <w:rPr>
                <w:b/>
                <w:bCs/>
              </w:rPr>
              <w:t xml:space="preserve">13 915 000,00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rPr>
                <w:b/>
                <w:bCs/>
              </w:rPr>
            </w:pPr>
            <w:r w:rsidRPr="006F1F96">
              <w:rPr>
                <w:b/>
                <w:bCs/>
              </w:rPr>
              <w:t xml:space="preserve">13 584 900,00  </w:t>
            </w:r>
          </w:p>
        </w:tc>
      </w:tr>
      <w:tr w:rsidR="006F1F96" w:rsidRPr="006F1F96" w:rsidTr="00B71A66">
        <w:trPr>
          <w:gridBefore w:val="1"/>
          <w:wBefore w:w="185" w:type="dxa"/>
          <w:trHeight w:val="49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lastRenderedPageBreak/>
              <w:t>Содержание штатных единиц, осуществляющих переданные отдельные государственные полномочия области;</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17 2 01 70280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12 600,00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12 600,00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12 600,00  </w:t>
            </w:r>
          </w:p>
        </w:tc>
      </w:tr>
      <w:tr w:rsidR="006F1F96" w:rsidRPr="006F1F96" w:rsidTr="00B71A66">
        <w:trPr>
          <w:gridBefore w:val="1"/>
          <w:wBefore w:w="185" w:type="dxa"/>
          <w:trHeight w:val="49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Общегосударственные вопросы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17 2 01 70280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12 600,00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12 600,00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12 600,00  </w:t>
            </w:r>
          </w:p>
        </w:tc>
      </w:tr>
      <w:tr w:rsidR="006F1F96" w:rsidRPr="006F1F96" w:rsidTr="00B71A66">
        <w:trPr>
          <w:gridBefore w:val="1"/>
          <w:wBefore w:w="185" w:type="dxa"/>
          <w:trHeight w:val="49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17 2 01 70280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12 600,00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12 600,00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12 600,00  </w:t>
            </w:r>
          </w:p>
        </w:tc>
      </w:tr>
      <w:tr w:rsidR="006F1F96" w:rsidRPr="006F1F96" w:rsidTr="00B71A66">
        <w:trPr>
          <w:gridBefore w:val="1"/>
          <w:wBefore w:w="185" w:type="dxa"/>
          <w:trHeight w:val="39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Субвенция</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17 2 01 70280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530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12 600,00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12 600,00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12 600,00  </w:t>
            </w:r>
          </w:p>
        </w:tc>
      </w:tr>
      <w:tr w:rsidR="006F1F96" w:rsidRPr="006F1F96" w:rsidTr="00B71A66">
        <w:trPr>
          <w:gridBefore w:val="1"/>
          <w:wBefore w:w="185" w:type="dxa"/>
          <w:trHeight w:val="8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17 2 01 70650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1 000,00  </w:t>
            </w:r>
          </w:p>
        </w:tc>
      </w:tr>
      <w:tr w:rsidR="006F1F96" w:rsidRPr="006F1F96" w:rsidTr="00B71A66">
        <w:trPr>
          <w:gridBefore w:val="1"/>
          <w:wBefore w:w="185" w:type="dxa"/>
          <w:trHeight w:val="64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Общегосударственные вопросы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17 2 01 70650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1 000,00  </w:t>
            </w:r>
          </w:p>
        </w:tc>
      </w:tr>
      <w:tr w:rsidR="006F1F96" w:rsidRPr="006F1F96" w:rsidTr="00B71A66">
        <w:trPr>
          <w:gridBefore w:val="1"/>
          <w:wBefore w:w="185" w:type="dxa"/>
          <w:trHeight w:val="84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17 2 01 70650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Субвенция</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17 2 01 70650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530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17 3 00 00000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Проведение профессиональной подготовки, переподготовки и повышение квалификации </w:t>
            </w:r>
            <w:r w:rsidRPr="006F1F96">
              <w:lastRenderedPageBreak/>
              <w:t>муниципальных служащих Поддорского муниципального района в сфере повышения эффективности бюджетных расходов</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lastRenderedPageBreak/>
              <w:t>17 3 05 00000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10 000,00  </w:t>
            </w:r>
          </w:p>
        </w:tc>
      </w:tr>
      <w:tr w:rsidR="006F1F96" w:rsidRPr="006F1F96" w:rsidTr="00B71A66">
        <w:trPr>
          <w:gridBefore w:val="1"/>
          <w:wBefore w:w="185" w:type="dxa"/>
          <w:trHeight w:val="563"/>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17 3 05 99990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10 000,00  </w:t>
            </w:r>
          </w:p>
        </w:tc>
      </w:tr>
      <w:tr w:rsidR="006F1F96" w:rsidRPr="006F1F96" w:rsidTr="00B71A66">
        <w:trPr>
          <w:gridBefore w:val="1"/>
          <w:wBefore w:w="185" w:type="dxa"/>
          <w:trHeight w:val="46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17 3 05 99990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10 000,00  </w:t>
            </w:r>
          </w:p>
        </w:tc>
      </w:tr>
      <w:tr w:rsidR="006F1F96" w:rsidRPr="006F1F96" w:rsidTr="00B71A66">
        <w:trPr>
          <w:gridBefore w:val="1"/>
          <w:wBefore w:w="185" w:type="dxa"/>
          <w:trHeight w:val="39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Другие вопросы в области образования</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17 3 05 99990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09</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Иные закупки товаров, работ и услуг для обеспечения государственных (муниципальных) нужд</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17 3 05 99990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09</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10 000,00  </w:t>
            </w:r>
          </w:p>
        </w:tc>
      </w:tr>
      <w:tr w:rsidR="006F1F96" w:rsidRPr="006F1F96" w:rsidTr="00B71A66">
        <w:trPr>
          <w:gridBefore w:val="1"/>
          <w:wBefore w:w="185" w:type="dxa"/>
          <w:trHeight w:val="45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Муниципальная программа Поддорского муниципального района «Развитие агропромышленного комплекса Поддорского района»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19  0 00 00000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51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Повышение кадрового потенциала и уровня информационно-консультативного обслуживания в АПК</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19  0 05 00000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525"/>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Реализация прочих мероприятий программы «Развитие агропромышленного комплекса Поддорского района»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19 0 05 99990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33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Национальная экономика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19 0 05 99990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45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Сельское хозяйство и рыболовство</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19 0 05 99990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05</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54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Иные закупки товаров, работ и услуг для обеспечения государственных (муниципальных) нужд</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19 0 05 99990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05</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60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22 0 00 00000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97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lastRenderedPageBreak/>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22 3 00 00000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157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22 3 01 00000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102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Прочие мероприятия подпрограммы "Обеспечение жильем молодых семей на территории Поддорского муниципального района на 2017 – 2025 годы" </w:t>
            </w:r>
            <w:proofErr w:type="spellStart"/>
            <w:r w:rsidRPr="006F1F96">
              <w:t>муниципальноой</w:t>
            </w:r>
            <w:proofErr w:type="spellEnd"/>
            <w:r w:rsidRPr="006F1F96">
              <w:t xml:space="preserve">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22 3 01 99990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345"/>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Социальная политика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22 3 01 99990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Социальное обеспечение населения</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22 3 01 99990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33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Социальные выплаты гражданам, кроме публичных нормативных социальных выплат</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22 3 01 99990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320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51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 xml:space="preserve">Муниципальная программа Поддорского муниципального района «Развитие молодёжной политики в </w:t>
            </w:r>
            <w:proofErr w:type="spellStart"/>
            <w:r w:rsidRPr="006F1F96">
              <w:t>Поддорском</w:t>
            </w:r>
            <w:proofErr w:type="spellEnd"/>
            <w:r w:rsidRPr="006F1F96">
              <w:t xml:space="preserve"> муниципальном районе»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24 0 00 00000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78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lastRenderedPageBreak/>
              <w:t xml:space="preserve">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w:t>
            </w:r>
            <w:proofErr w:type="spellStart"/>
            <w:r w:rsidRPr="006F1F96">
              <w:t>Поддорском</w:t>
            </w:r>
            <w:proofErr w:type="spellEnd"/>
            <w:r w:rsidRPr="006F1F96">
              <w:t xml:space="preserve"> муниципальном районе"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24 2 00 00000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18 650,00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18 650,00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Поддержка молодой семьи</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24 2 02 00000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76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 xml:space="preserve">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w:t>
            </w:r>
            <w:proofErr w:type="spellStart"/>
            <w:r w:rsidRPr="006F1F96">
              <w:t>Поддорском</w:t>
            </w:r>
            <w:proofErr w:type="spellEnd"/>
            <w:r w:rsidRPr="006F1F96">
              <w:t xml:space="preserve"> муниципальном районе"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24 2 02 99990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85"/>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24 2 02 99990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Молодежная политика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24 2 02 99990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46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Иные закупки товаров, работ и услуг для обеспечения государственных (муниципальных) нужд</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24 2 02 99990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51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Содействие в организации летнего отдыха, здорового образа жизни, молодёжного туризма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24 2 03 00000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923"/>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w:t>
            </w:r>
            <w:proofErr w:type="spellStart"/>
            <w:r w:rsidRPr="006F1F96">
              <w:t>Поддорском</w:t>
            </w:r>
            <w:proofErr w:type="spellEnd"/>
            <w:r w:rsidRPr="006F1F96">
              <w:t xml:space="preserve"> муниципальном районе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24 2 03 99990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36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24 2 03 99990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Молодежная политика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24 2 03 99990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46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Иные закупки товаров, работ и услуг для обеспечения государственных (муниципальных) нужд</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24 2 03 99990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623"/>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24 2 05 00000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15 650,00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15 650,00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102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lastRenderedPageBreak/>
              <w:t xml:space="preserve">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w:t>
            </w:r>
            <w:proofErr w:type="spellStart"/>
            <w:r w:rsidRPr="006F1F96">
              <w:t>Поддорском</w:t>
            </w:r>
            <w:proofErr w:type="spellEnd"/>
            <w:r w:rsidRPr="006F1F96">
              <w:t xml:space="preserve"> муниципальном районе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24 2 05 99990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15 650,00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15 650,00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24 2 05 99990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15 650,00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15 650,00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Молодежная политика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24 2 05 99990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15 650,00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15 650,00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51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Иные закупки товаров, работ и услуг для обеспечения государственных (муниципальных) нужд</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24 2 05 99990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15 650,00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15 650,00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803"/>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 xml:space="preserve">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w:t>
            </w:r>
            <w:proofErr w:type="spellStart"/>
            <w:r w:rsidRPr="006F1F96">
              <w:t>Поддорском</w:t>
            </w:r>
            <w:proofErr w:type="spellEnd"/>
            <w:r w:rsidRPr="006F1F96">
              <w:t xml:space="preserve"> муниципальном районе"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24 3 00 00000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4 250,00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4 250,00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Организация работы с молодежью и молодыми родителями</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24 3 02 00000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8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w:t>
            </w:r>
            <w:proofErr w:type="spellStart"/>
            <w:r w:rsidRPr="006F1F96">
              <w:t>Поддорском</w:t>
            </w:r>
            <w:proofErr w:type="spellEnd"/>
            <w:r w:rsidRPr="006F1F96">
              <w:t xml:space="preserve"> муниципальном районе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24 3 02 99990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33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24 3 02 99990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Молодежная политика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24 3 02 99990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48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Иные закупки товаров, работ и услуг для обеспечения государственных (муниципальных) нужд</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24 3 02 99990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5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Проведение оздоровительных, культурно-массовых мероприятий с привлечением молодежи, оказавшейся в трудной жизненной ситуации</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24 3 05 00000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3 750,00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3 750,00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85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Реализация прочих мероприятий подпрограммы «Поддержка молодёжи, оказавшейся в трудной жизненной ситуации» муниципальной программы </w:t>
            </w:r>
            <w:r w:rsidRPr="006F1F96">
              <w:lastRenderedPageBreak/>
              <w:t xml:space="preserve">Поддорского муниципального района " Развитие молодёжной политики в </w:t>
            </w:r>
            <w:proofErr w:type="spellStart"/>
            <w:r w:rsidRPr="006F1F96">
              <w:t>Поддорском</w:t>
            </w:r>
            <w:proofErr w:type="spellEnd"/>
            <w:r w:rsidRPr="006F1F96">
              <w:t xml:space="preserve"> муниципальном районе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lastRenderedPageBreak/>
              <w:t>24 3 05 99990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3 750,00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3 750,00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55"/>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24 3 05 99990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3 750,00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3 750,00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30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Молодежная политика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24 3 05 99990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3 750,00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3 750,00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45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Иные закупки товаров, работ и услуг для обеспечения государственных (муниципальных) нужд</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24 3 05 99990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3 750,00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3 750,00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 xml:space="preserve">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w:t>
            </w:r>
            <w:proofErr w:type="spellStart"/>
            <w:r w:rsidRPr="006F1F96">
              <w:t>Поддорском</w:t>
            </w:r>
            <w:proofErr w:type="spellEnd"/>
            <w:r w:rsidRPr="006F1F96">
              <w:t xml:space="preserve"> муниципальном районе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24 4 00 00000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7 100,00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623"/>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24 4 02 00000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7 100,00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863"/>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w:t>
            </w:r>
            <w:proofErr w:type="spellStart"/>
            <w:r w:rsidRPr="006F1F96">
              <w:t>Поддорском</w:t>
            </w:r>
            <w:proofErr w:type="spellEnd"/>
            <w:r w:rsidRPr="006F1F96">
              <w:t xml:space="preserve"> муниципальном районе"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24 4 02 99990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7 100,00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55"/>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24 4 02 99990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7 100,00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Молодежная политика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24 4 02 99990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7 100,00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Иные закупки товаров, работ и услуг для обеспечения государственных (муниципальных) нужд</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24 4 02 99990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7 100,00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7 100,00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503"/>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Муниципальная программа Поддорского муниципального района «Обеспечение прав потребителей в </w:t>
            </w:r>
            <w:proofErr w:type="spellStart"/>
            <w:r w:rsidRPr="006F1F96">
              <w:t>Поддорском</w:t>
            </w:r>
            <w:proofErr w:type="spellEnd"/>
            <w:r w:rsidRPr="006F1F96">
              <w:t xml:space="preserve"> муниципальном районе»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25 0 00 00000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1 000,00  </w:t>
            </w:r>
          </w:p>
        </w:tc>
      </w:tr>
      <w:tr w:rsidR="006F1F96" w:rsidRPr="006F1F96" w:rsidTr="00B71A66">
        <w:trPr>
          <w:gridBefore w:val="1"/>
          <w:wBefore w:w="185" w:type="dxa"/>
          <w:trHeight w:val="563"/>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 xml:space="preserve">«Развитие и укрепление системы защиты прав потребителей в </w:t>
            </w:r>
            <w:proofErr w:type="spellStart"/>
            <w:r w:rsidRPr="006F1F96">
              <w:t>Поддорском</w:t>
            </w:r>
            <w:proofErr w:type="spellEnd"/>
            <w:r w:rsidRPr="006F1F96">
              <w:t xml:space="preserve"> районе, обеспечение координации деятельности  всех участков по достижению цели Программы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25 0 01 00000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1 000,00  </w:t>
            </w:r>
          </w:p>
        </w:tc>
      </w:tr>
      <w:tr w:rsidR="006F1F96" w:rsidRPr="006F1F96" w:rsidTr="00B71A66">
        <w:trPr>
          <w:gridBefore w:val="1"/>
          <w:wBefore w:w="185" w:type="dxa"/>
          <w:trHeight w:val="48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lastRenderedPageBreak/>
              <w:t xml:space="preserve">Реализация прочих мероприятий программы «Обеспечение прав потребителей в </w:t>
            </w:r>
            <w:proofErr w:type="spellStart"/>
            <w:r w:rsidRPr="006F1F96">
              <w:t>Поддорском</w:t>
            </w:r>
            <w:proofErr w:type="spellEnd"/>
            <w:r w:rsidRPr="006F1F96">
              <w:t xml:space="preserve"> муниципальном районе»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25 0 01 99990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Национальная экономика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25 0 01 99990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Другие вопросы в области национальной экономики</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25 0 01 99990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Иные закупки товаров, работ и услуг для обеспечения государственных (муниципальных) нужд</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25 0 01 99990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Муниципальная программа Поддорского муниципального района "Формирование законопослушного поведения участников дорожного движения на территории Поддорского муниципального района на 2020-2025 годы"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26 0 00 00000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26 0 02 00000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51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Учреждения по финансово-экономическому и информационно- методическому сопровождению</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26 0 02 02350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Образование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26 0 02 02350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Молодежная политика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26 0 02 02350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Субсидии бюджетным учреждениям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26 0 02 02350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07</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610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46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27  0 00 00000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43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Создание условий для обеспечения доступным и комфортным жильем сельское население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27  0 01 00000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42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Реализация прочих мероприятий подпрограммы " Комплексное развитие сельских территорий Поддорского муниципального района до 2025 год"</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27  0 01 99990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Национальная экономика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27  0 01 99990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Сельское хозяйство и рыболовство</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27  0 01 99990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05</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52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lastRenderedPageBreak/>
              <w:t>Иные закупки товаров, работ и услуг для обеспечения государственных (муниципальных) нужд</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27  0 01 99990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05</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623"/>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 xml:space="preserve">Муниципальная программа "Снижение рисков и смягчение последствий чрезвычайных ситуаций природного и техногенного характера в </w:t>
            </w:r>
            <w:proofErr w:type="spellStart"/>
            <w:r w:rsidRPr="006F1F96">
              <w:t>Поддорском</w:t>
            </w:r>
            <w:proofErr w:type="spellEnd"/>
            <w:r w:rsidRPr="006F1F96">
              <w:t xml:space="preserve">  муниципальном районе"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28  0 00 00000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109 200,00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129 200,00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129 200,00  </w:t>
            </w:r>
          </w:p>
        </w:tc>
      </w:tr>
      <w:tr w:rsidR="006F1F96" w:rsidRPr="006F1F96" w:rsidTr="00B71A66">
        <w:trPr>
          <w:gridBefore w:val="1"/>
          <w:wBefore w:w="185" w:type="dxa"/>
          <w:trHeight w:val="43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 xml:space="preserve">Хранение и обновление материального резерва, предназначенного для ликвидации чрезвычайных </w:t>
            </w:r>
            <w:proofErr w:type="spellStart"/>
            <w:r w:rsidRPr="006F1F96">
              <w:t>ситуаци</w:t>
            </w:r>
            <w:proofErr w:type="spellEnd"/>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28  0 02 00000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30 000,00  </w:t>
            </w:r>
          </w:p>
        </w:tc>
      </w:tr>
      <w:tr w:rsidR="006F1F96" w:rsidRPr="006F1F96" w:rsidTr="00B71A66">
        <w:trPr>
          <w:gridBefore w:val="1"/>
          <w:wBefore w:w="185" w:type="dxa"/>
          <w:trHeight w:val="72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 xml:space="preserve">Реализация прочих мероприятий программы "Снижение рисков и смягчение последствий чрезвычайных ситуаций природного и техногенного характера в </w:t>
            </w:r>
            <w:proofErr w:type="spellStart"/>
            <w:r w:rsidRPr="006F1F96">
              <w:t>Поддорском</w:t>
            </w:r>
            <w:proofErr w:type="spellEnd"/>
            <w:r w:rsidRPr="006F1F96">
              <w:t xml:space="preserve">  муниципальном районе"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28  0 02 99990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30 000,00  </w:t>
            </w:r>
          </w:p>
        </w:tc>
      </w:tr>
      <w:tr w:rsidR="006F1F96" w:rsidRPr="006F1F96" w:rsidTr="00B71A66">
        <w:trPr>
          <w:gridBefore w:val="1"/>
          <w:wBefore w:w="185" w:type="dxa"/>
          <w:trHeight w:val="39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Национальная безопасность и правоохранительная деятельность</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28  0 02 99990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30 000,00  </w:t>
            </w:r>
          </w:p>
        </w:tc>
      </w:tr>
      <w:tr w:rsidR="006F1F96" w:rsidRPr="006F1F96" w:rsidTr="00B71A66">
        <w:trPr>
          <w:gridBefore w:val="1"/>
          <w:wBefore w:w="185" w:type="dxa"/>
          <w:trHeight w:val="52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Защита населения и территории от чрезвычайных ситуаций природного и техногенного характера, пожарная безопасность.</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28  0 02 99990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30 000,00  </w:t>
            </w:r>
          </w:p>
        </w:tc>
      </w:tr>
      <w:tr w:rsidR="006F1F96" w:rsidRPr="006F1F96" w:rsidTr="00B71A66">
        <w:trPr>
          <w:gridBefore w:val="1"/>
          <w:wBefore w:w="185" w:type="dxa"/>
          <w:trHeight w:val="52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Иные закупки товаров, работ и услуг для обеспечения государственных (муниципальных) нужд</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28  0 02 99990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30 000,00  </w:t>
            </w:r>
          </w:p>
        </w:tc>
      </w:tr>
      <w:tr w:rsidR="006F1F96" w:rsidRPr="006F1F96" w:rsidTr="00B71A66">
        <w:trPr>
          <w:gridBefore w:val="1"/>
          <w:wBefore w:w="185" w:type="dxa"/>
          <w:trHeight w:val="52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Совершенствование системы управления, связи и оповещения органов управления по ГО и ЧС</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28  0 03 00000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99 200,00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99 200,00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99 200,00  </w:t>
            </w:r>
          </w:p>
        </w:tc>
      </w:tr>
      <w:tr w:rsidR="006F1F96" w:rsidRPr="006F1F96" w:rsidTr="00B71A66">
        <w:trPr>
          <w:gridBefore w:val="1"/>
          <w:wBefore w:w="185" w:type="dxa"/>
          <w:trHeight w:val="72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 xml:space="preserve">Реализация прочих мероприятий программы "Снижение рисков и смягчение последствий чрезвычайных ситуаций природного и техногенного характера в </w:t>
            </w:r>
            <w:proofErr w:type="spellStart"/>
            <w:r w:rsidRPr="006F1F96">
              <w:t>Поддорском</w:t>
            </w:r>
            <w:proofErr w:type="spellEnd"/>
            <w:r w:rsidRPr="006F1F96">
              <w:t xml:space="preserve">  муниципальном районе"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28  0 03 99990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99 200,00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99 200,00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99 200,00  </w:t>
            </w:r>
          </w:p>
        </w:tc>
      </w:tr>
      <w:tr w:rsidR="006F1F96" w:rsidRPr="006F1F96" w:rsidTr="00B71A66">
        <w:trPr>
          <w:gridBefore w:val="1"/>
          <w:wBefore w:w="185" w:type="dxa"/>
          <w:trHeight w:val="52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Национальная безопасность и правоохранительная деятельность</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28  0 03 99990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99 200,00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99 200,00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99 200,00  </w:t>
            </w:r>
          </w:p>
        </w:tc>
      </w:tr>
      <w:tr w:rsidR="006F1F96" w:rsidRPr="006F1F96" w:rsidTr="00B71A66">
        <w:trPr>
          <w:gridBefore w:val="1"/>
          <w:wBefore w:w="185" w:type="dxa"/>
          <w:trHeight w:val="52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Защита населения и территории от чрезвычайных ситуаций природного и техногенного характера, пожарная безопасность.</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28  0 03 99990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99 200,00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99 200,00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99 200,00  </w:t>
            </w:r>
          </w:p>
        </w:tc>
      </w:tr>
      <w:tr w:rsidR="006F1F96" w:rsidRPr="006F1F96" w:rsidTr="00B71A66">
        <w:trPr>
          <w:gridBefore w:val="1"/>
          <w:wBefore w:w="185" w:type="dxa"/>
          <w:trHeight w:val="52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Иные закупки товаров, работ и услуг для обеспечения государственных (муниципальных) нужд</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28  0 03 99990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99 200,00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99 200,00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99 200,00  </w:t>
            </w:r>
          </w:p>
        </w:tc>
      </w:tr>
      <w:tr w:rsidR="006F1F96" w:rsidRPr="006F1F96" w:rsidTr="00B71A66">
        <w:trPr>
          <w:gridBefore w:val="1"/>
          <w:wBefore w:w="185" w:type="dxa"/>
          <w:trHeight w:val="465"/>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pPr>
              <w:rPr>
                <w:b/>
                <w:bCs/>
              </w:rPr>
            </w:pPr>
            <w:r w:rsidRPr="006F1F96">
              <w:rPr>
                <w:b/>
                <w:bCs/>
              </w:rPr>
              <w:lastRenderedPageBreak/>
              <w:t>Глава муниципального образования</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rPr>
                <w:b/>
                <w:bCs/>
              </w:rPr>
            </w:pPr>
            <w:r w:rsidRPr="006F1F96">
              <w:rPr>
                <w:b/>
                <w:bCs/>
              </w:rPr>
              <w:t>90 0 00 00000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rPr>
                <w:b/>
                <w:bCs/>
              </w:rPr>
            </w:pPr>
            <w:r w:rsidRPr="006F1F96">
              <w:rPr>
                <w:b/>
                <w:bCs/>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rPr>
                <w:b/>
                <w:bCs/>
              </w:rPr>
            </w:pPr>
            <w:r w:rsidRPr="006F1F96">
              <w:rPr>
                <w:b/>
                <w:bCs/>
              </w:rPr>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rPr>
                <w:b/>
                <w:bCs/>
              </w:rPr>
            </w:pPr>
            <w:r w:rsidRPr="006F1F96">
              <w:rPr>
                <w:b/>
                <w:bCs/>
              </w:rPr>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rPr>
                <w:b/>
                <w:bCs/>
              </w:rPr>
            </w:pPr>
            <w:r w:rsidRPr="006F1F96">
              <w:rPr>
                <w:b/>
                <w:bCs/>
              </w:rPr>
              <w:t xml:space="preserve">1 955 300,00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rPr>
                <w:b/>
                <w:bCs/>
              </w:rPr>
            </w:pPr>
            <w:r w:rsidRPr="006F1F96">
              <w:rPr>
                <w:b/>
                <w:bCs/>
              </w:rPr>
              <w:t xml:space="preserve">1 955 300,00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rPr>
                <w:b/>
                <w:bCs/>
              </w:rPr>
            </w:pPr>
            <w:r w:rsidRPr="006F1F96">
              <w:rPr>
                <w:b/>
                <w:bCs/>
              </w:rPr>
              <w:t xml:space="preserve">1 955 300,00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Обеспечение функций муниципальных органов</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90 0 00 01000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1 955 300,00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1 955 300,00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1 955 300,00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Общегосударственные вопросы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90 0 00 01000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1 955 300,00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1 955 300,00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1 955 300,00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Функционирование высшего должностного лица субъекта Российской Федерации и муниципального образования</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90 0 00 01000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1 955 300,00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1 955 300,00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1 955 300,00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Расходы на выплаты персоналу государственных (муниципальных) органов</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90 0 00 01000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1 955 300,00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1 955 300,00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1 955 300,00  </w:t>
            </w:r>
          </w:p>
        </w:tc>
      </w:tr>
      <w:tr w:rsidR="006F1F96" w:rsidRPr="006F1F96" w:rsidTr="00B71A66">
        <w:trPr>
          <w:gridBefore w:val="1"/>
          <w:wBefore w:w="185" w:type="dxa"/>
          <w:trHeight w:val="323"/>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pPr>
              <w:rPr>
                <w:b/>
                <w:bCs/>
              </w:rPr>
            </w:pPr>
            <w:r w:rsidRPr="006F1F96">
              <w:rPr>
                <w:b/>
                <w:bCs/>
              </w:rPr>
              <w:t>Обеспечение деятельности Контрольно-счетной палаты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rPr>
                <w:b/>
                <w:bCs/>
              </w:rPr>
            </w:pPr>
            <w:r w:rsidRPr="006F1F96">
              <w:rPr>
                <w:b/>
                <w:bCs/>
              </w:rPr>
              <w:t>91 0 00 00000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rPr>
                <w:b/>
                <w:bCs/>
              </w:rPr>
            </w:pPr>
            <w:r w:rsidRPr="006F1F96">
              <w:rPr>
                <w:b/>
                <w:bCs/>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rPr>
                <w:b/>
                <w:bCs/>
              </w:rPr>
            </w:pPr>
            <w:r w:rsidRPr="006F1F96">
              <w:rPr>
                <w:b/>
                <w:bCs/>
              </w:rPr>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rPr>
                <w:b/>
                <w:bCs/>
              </w:rPr>
            </w:pPr>
            <w:r w:rsidRPr="006F1F96">
              <w:rPr>
                <w:b/>
                <w:bCs/>
              </w:rPr>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rPr>
                <w:b/>
                <w:bCs/>
              </w:rPr>
            </w:pPr>
            <w:r w:rsidRPr="006F1F96">
              <w:rPr>
                <w:b/>
                <w:bCs/>
              </w:rPr>
              <w:t xml:space="preserve">1 796 600,00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rPr>
                <w:b/>
                <w:bCs/>
              </w:rPr>
            </w:pPr>
            <w:r w:rsidRPr="006F1F96">
              <w:rPr>
                <w:b/>
                <w:bCs/>
              </w:rPr>
              <w:t xml:space="preserve">1 796 600,00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rPr>
                <w:b/>
                <w:bCs/>
              </w:rPr>
            </w:pPr>
            <w:r w:rsidRPr="006F1F96">
              <w:rPr>
                <w:b/>
                <w:bCs/>
              </w:rPr>
              <w:t xml:space="preserve">1 796 600,00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Председатель контрольно-счетной палаты и его заместитель</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91 1 00 00000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1 013 800,00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1 013 800,00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1 013 800,00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Обеспечение функций муниципальных органов</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91 1 00 01000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1 013 800,00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1 013 800,00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1 013 800,00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Общегосударственные вопросы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91 1 00 01000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1 013 800,00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1 013 800,00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1 013 800,00  </w:t>
            </w:r>
          </w:p>
        </w:tc>
      </w:tr>
      <w:tr w:rsidR="006F1F96" w:rsidRPr="006F1F96" w:rsidTr="00B71A66">
        <w:trPr>
          <w:gridBefore w:val="1"/>
          <w:wBefore w:w="185" w:type="dxa"/>
          <w:trHeight w:val="563"/>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Обеспечение деятельности финансовых, налоговых и таможенных органов и органов финансового  (финансово-бюджетного) надзора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91 1 00 01000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06</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1 013 800,00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1 013 800,00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1 013 800,00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Расходы на выплаты персоналу государственных (муниципальных) органов</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91 1 00 01000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06</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941 500,00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941 500,00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941 500,00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Иные закупки товаров, работ и услуг для обеспечения государственных (муниципальных) нужд</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91 1 00 01000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06</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240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6F1F96" w:rsidRPr="006F1F96" w:rsidRDefault="006F1F96" w:rsidP="006F1F96">
            <w:pPr>
              <w:jc w:val="right"/>
            </w:pPr>
            <w:r w:rsidRPr="006F1F96">
              <w:t xml:space="preserve">72 300,00  </w:t>
            </w:r>
          </w:p>
        </w:tc>
        <w:tc>
          <w:tcPr>
            <w:tcW w:w="1843" w:type="dxa"/>
            <w:gridSpan w:val="2"/>
            <w:tcBorders>
              <w:top w:val="single" w:sz="4" w:space="0" w:color="auto"/>
              <w:left w:val="single" w:sz="4" w:space="0" w:color="auto"/>
              <w:bottom w:val="single" w:sz="4" w:space="0" w:color="auto"/>
              <w:right w:val="nil"/>
            </w:tcBorders>
            <w:shd w:val="clear" w:color="auto" w:fill="auto"/>
            <w:noWrap/>
            <w:vAlign w:val="bottom"/>
            <w:hideMark/>
          </w:tcPr>
          <w:p w:rsidR="006F1F96" w:rsidRPr="006F1F96" w:rsidRDefault="006F1F96" w:rsidP="006F1F96">
            <w:pPr>
              <w:jc w:val="right"/>
            </w:pPr>
            <w:r w:rsidRPr="006F1F96">
              <w:t xml:space="preserve">72 300,00  </w:t>
            </w: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72 300,00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Аудиторы контрольно-счетной палаты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91 2 00 00000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782 800,00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782 800,00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782 800,00  </w:t>
            </w:r>
          </w:p>
        </w:tc>
      </w:tr>
      <w:tr w:rsidR="006F1F96" w:rsidRPr="006F1F96" w:rsidTr="00B71A66">
        <w:trPr>
          <w:gridBefore w:val="1"/>
          <w:wBefore w:w="185" w:type="dxa"/>
          <w:trHeight w:val="39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Обеспечение функций муниципальных органов</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91 2 00 01000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261 000,00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261 000,00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261 000,00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Общегосударственные вопросы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91 2 00 01000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261 000,00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261 000,00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261 000,00  </w:t>
            </w:r>
          </w:p>
        </w:tc>
      </w:tr>
      <w:tr w:rsidR="006F1F96" w:rsidRPr="006F1F96" w:rsidTr="00B71A66">
        <w:trPr>
          <w:gridBefore w:val="1"/>
          <w:wBefore w:w="185" w:type="dxa"/>
          <w:trHeight w:val="45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Обеспечение деятельности финансовых, налоговых и таможенных органов и органов финансового  (финансово-бюджетного) надзора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91 2 00 01000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06</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261 000,00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261 000,00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261 000,00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Расходы на выплаты персоналу государственных (муниципальных) органов</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91 2 00 01000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06</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6F1F96" w:rsidRPr="006F1F96" w:rsidRDefault="006F1F96" w:rsidP="006F1F96">
            <w:pPr>
              <w:jc w:val="right"/>
            </w:pPr>
            <w:r w:rsidRPr="006F1F96">
              <w:t xml:space="preserve">261 000,00  </w:t>
            </w:r>
          </w:p>
        </w:tc>
        <w:tc>
          <w:tcPr>
            <w:tcW w:w="1843" w:type="dxa"/>
            <w:gridSpan w:val="2"/>
            <w:tcBorders>
              <w:top w:val="single" w:sz="4" w:space="0" w:color="auto"/>
              <w:left w:val="single" w:sz="4" w:space="0" w:color="auto"/>
              <w:bottom w:val="single" w:sz="4" w:space="0" w:color="auto"/>
              <w:right w:val="nil"/>
            </w:tcBorders>
            <w:shd w:val="clear" w:color="auto" w:fill="auto"/>
            <w:noWrap/>
            <w:vAlign w:val="bottom"/>
            <w:hideMark/>
          </w:tcPr>
          <w:p w:rsidR="006F1F96" w:rsidRPr="006F1F96" w:rsidRDefault="006F1F96" w:rsidP="006F1F96">
            <w:pPr>
              <w:jc w:val="right"/>
            </w:pPr>
            <w:r w:rsidRPr="006F1F96">
              <w:t xml:space="preserve">261 000,00  </w:t>
            </w: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261 000,00  </w:t>
            </w:r>
          </w:p>
        </w:tc>
      </w:tr>
      <w:tr w:rsidR="006F1F96" w:rsidRPr="006F1F96" w:rsidTr="00B71A66">
        <w:trPr>
          <w:gridBefore w:val="1"/>
          <w:wBefore w:w="185" w:type="dxa"/>
          <w:trHeight w:val="443"/>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 передаче Контрольно-счетной палате Поддорского муниципального района полномочий контрольно-</w:t>
            </w:r>
            <w:r w:rsidRPr="006F1F96">
              <w:lastRenderedPageBreak/>
              <w:t>счетной палаты сельских поселений по осуществлению внешнего муниципального финансового контроля;</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lastRenderedPageBreak/>
              <w:t>91 2 00 60020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521 800,00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521 800,00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521 800,00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Общегосударственные вопросы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91 2 00 60020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521 800,00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521 800,00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521 800,00  </w:t>
            </w:r>
          </w:p>
        </w:tc>
      </w:tr>
      <w:tr w:rsidR="006F1F96" w:rsidRPr="006F1F96" w:rsidTr="00B71A66">
        <w:trPr>
          <w:gridBefore w:val="1"/>
          <w:wBefore w:w="185" w:type="dxa"/>
          <w:trHeight w:val="28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Обеспечение деятельности финансовых, налоговых и таможенных органов и органов финансового  (финансово-бюджетного) надзора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91 2 00 60020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06</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521 800,00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521 800,00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521 800,00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Расходы на выплаты персоналу государственных (муниципальных) органов</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91 2 00 60020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06</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521 800,00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521 800,00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521 800,00  </w:t>
            </w:r>
          </w:p>
        </w:tc>
      </w:tr>
      <w:tr w:rsidR="006F1F96" w:rsidRPr="006F1F96" w:rsidTr="00B71A66">
        <w:trPr>
          <w:gridBefore w:val="1"/>
          <w:wBefore w:w="185" w:type="dxa"/>
          <w:trHeight w:val="225"/>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pPr>
              <w:rPr>
                <w:b/>
                <w:bCs/>
              </w:rPr>
            </w:pPr>
            <w:r w:rsidRPr="006F1F96">
              <w:rPr>
                <w:b/>
                <w:bCs/>
              </w:rPr>
              <w:t>Руководство и управление в сфере установленных функций органов  местного самоуправления</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rPr>
                <w:b/>
                <w:bCs/>
              </w:rPr>
            </w:pPr>
            <w:r w:rsidRPr="006F1F96">
              <w:rPr>
                <w:b/>
                <w:bCs/>
              </w:rPr>
              <w:t>92 0 00 00000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rPr>
                <w:b/>
                <w:bCs/>
              </w:rPr>
            </w:pPr>
            <w:r w:rsidRPr="006F1F96">
              <w:rPr>
                <w:b/>
                <w:bCs/>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rPr>
                <w:b/>
                <w:bCs/>
              </w:rPr>
            </w:pPr>
            <w:r w:rsidRPr="006F1F96">
              <w:rPr>
                <w:b/>
                <w:bCs/>
              </w:rPr>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rPr>
                <w:b/>
                <w:bCs/>
              </w:rPr>
            </w:pPr>
            <w:r w:rsidRPr="006F1F96">
              <w:rPr>
                <w:b/>
                <w:bCs/>
              </w:rPr>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rPr>
                <w:b/>
                <w:bCs/>
              </w:rPr>
            </w:pPr>
            <w:r w:rsidRPr="006F1F96">
              <w:rPr>
                <w:b/>
                <w:bCs/>
              </w:rPr>
              <w:t xml:space="preserve">32 266 900,00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rPr>
                <w:b/>
                <w:bCs/>
              </w:rPr>
            </w:pPr>
            <w:r w:rsidRPr="006F1F96">
              <w:rPr>
                <w:b/>
                <w:bCs/>
              </w:rPr>
              <w:t xml:space="preserve">24 234 584,00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rPr>
                <w:b/>
                <w:bCs/>
              </w:rPr>
            </w:pPr>
            <w:r w:rsidRPr="006F1F96">
              <w:rPr>
                <w:b/>
                <w:bCs/>
              </w:rPr>
              <w:t xml:space="preserve">23 150 125,00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Обеспечение функций муниципальных органов</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92 0 00 01000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28 559 500,00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20 515 084,00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19 421 325,00  </w:t>
            </w:r>
          </w:p>
        </w:tc>
      </w:tr>
      <w:tr w:rsidR="006F1F96" w:rsidRPr="006F1F96" w:rsidTr="00B71A66">
        <w:trPr>
          <w:gridBefore w:val="1"/>
          <w:wBefore w:w="185" w:type="dxa"/>
          <w:trHeight w:val="24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Общегосударственные вопросы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92 0 00 01000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28 559 500,00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20 515 084,00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19 421 325,00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92 0 00 01000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28 559 500,00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20 515 084,00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19 421 325,00  </w:t>
            </w:r>
          </w:p>
        </w:tc>
      </w:tr>
      <w:tr w:rsidR="006F1F96" w:rsidRPr="006F1F96" w:rsidTr="00B71A66">
        <w:trPr>
          <w:gridBefore w:val="1"/>
          <w:wBefore w:w="185" w:type="dxa"/>
          <w:trHeight w:val="24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Расходы на выплаты персоналу государственных (муниципальных) органов</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92 0 00 01000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26 980 400,00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19 532 784,00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18 439 025,00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Иные закупки товаров, работ и услуг для обеспечения государственных (муниципальных) нужд</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92 0 00 01000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240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6F1F96" w:rsidRPr="006F1F96" w:rsidRDefault="006F1F96" w:rsidP="006F1F96">
            <w:pPr>
              <w:jc w:val="right"/>
            </w:pPr>
            <w:r w:rsidRPr="006F1F96">
              <w:t xml:space="preserve">1 482 100,00  </w:t>
            </w:r>
          </w:p>
        </w:tc>
        <w:tc>
          <w:tcPr>
            <w:tcW w:w="1843" w:type="dxa"/>
            <w:gridSpan w:val="2"/>
            <w:tcBorders>
              <w:top w:val="single" w:sz="4" w:space="0" w:color="auto"/>
              <w:left w:val="single" w:sz="4" w:space="0" w:color="auto"/>
              <w:bottom w:val="single" w:sz="4" w:space="0" w:color="auto"/>
              <w:right w:val="nil"/>
            </w:tcBorders>
            <w:shd w:val="clear" w:color="auto" w:fill="auto"/>
            <w:noWrap/>
            <w:vAlign w:val="bottom"/>
            <w:hideMark/>
          </w:tcPr>
          <w:p w:rsidR="006F1F96" w:rsidRPr="006F1F96" w:rsidRDefault="006F1F96" w:rsidP="006F1F96">
            <w:pPr>
              <w:jc w:val="right"/>
            </w:pPr>
            <w:r w:rsidRPr="006F1F96">
              <w:t xml:space="preserve">885 300,00  </w:t>
            </w:r>
          </w:p>
        </w:tc>
        <w:tc>
          <w:tcPr>
            <w:tcW w:w="18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885 300,00  </w:t>
            </w:r>
          </w:p>
        </w:tc>
      </w:tr>
      <w:tr w:rsidR="006F1F96" w:rsidRPr="006F1F96" w:rsidTr="00B71A66">
        <w:trPr>
          <w:gridBefore w:val="1"/>
          <w:wBefore w:w="185" w:type="dxa"/>
          <w:trHeight w:val="323"/>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 Уплата налогов, сборов и иных платежей</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92 0 00 01000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850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97 000,00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97 000,00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97 000,00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Осуществление отдельных государственных полномочий в сфере государственной регистрации актов гражданского состояния</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92 0 00 59300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252 300,00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264 400,00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273 700,00  </w:t>
            </w:r>
          </w:p>
        </w:tc>
      </w:tr>
      <w:tr w:rsidR="006F1F96" w:rsidRPr="006F1F96" w:rsidTr="00B71A66">
        <w:trPr>
          <w:gridBefore w:val="1"/>
          <w:wBefore w:w="185" w:type="dxa"/>
          <w:trHeight w:val="30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Общегосударственные вопросы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92 0 00 59300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252 300,00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264 400,00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273 700,00  </w:t>
            </w:r>
          </w:p>
        </w:tc>
      </w:tr>
      <w:tr w:rsidR="006F1F96" w:rsidRPr="006F1F96" w:rsidTr="00B71A66">
        <w:trPr>
          <w:gridBefore w:val="1"/>
          <w:wBefore w:w="185" w:type="dxa"/>
          <w:trHeight w:val="21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Другие общегосударственные вопросы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92 0 00 59300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252 300,00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264 400,00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273 700,00  </w:t>
            </w:r>
          </w:p>
        </w:tc>
      </w:tr>
      <w:tr w:rsidR="006F1F96" w:rsidRPr="006F1F96" w:rsidTr="00B71A66">
        <w:trPr>
          <w:gridBefore w:val="1"/>
          <w:wBefore w:w="185" w:type="dxa"/>
          <w:trHeight w:val="45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Расходы на выплаты персоналу государственных (муниципальных) органов</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92 0 00 59300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209 400,00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221 500,00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230 800,00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Иные закупки товаров, работ и услуг для обеспечения государственных (муниципальных) нужд</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92 0 00 59300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42 900,00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42 900,00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42 900,00  </w:t>
            </w:r>
          </w:p>
        </w:tc>
      </w:tr>
      <w:tr w:rsidR="006F1F96" w:rsidRPr="006F1F96" w:rsidTr="00B71A66">
        <w:trPr>
          <w:gridBefore w:val="1"/>
          <w:wBefore w:w="185" w:type="dxa"/>
          <w:trHeight w:val="465"/>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Формирование архивных фондов поселений</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92 0 00 60010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Общегосударственные вопросы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92 0 00 60010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92 0 00 60010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4 000,00  </w:t>
            </w:r>
          </w:p>
        </w:tc>
      </w:tr>
      <w:tr w:rsidR="006F1F96" w:rsidRPr="006F1F96" w:rsidTr="00B71A66">
        <w:trPr>
          <w:gridBefore w:val="1"/>
          <w:wBefore w:w="185" w:type="dxa"/>
          <w:trHeight w:val="312"/>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Иные закупки товаров, работ и услуг для обеспечения государственных (муниципальных) нужд</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92 0 00 60010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4 000,00  </w:t>
            </w:r>
          </w:p>
        </w:tc>
      </w:tr>
      <w:tr w:rsidR="006F1F96" w:rsidRPr="006F1F96" w:rsidTr="00B71A66">
        <w:trPr>
          <w:gridBefore w:val="1"/>
          <w:wBefore w:w="185" w:type="dxa"/>
          <w:trHeight w:val="465"/>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Содержание штатных единиц, осуществляющих переданные отдельные государственные полномочия области</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92 0 00 70280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2 072 800,00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2 072 800,00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2 072 800,00  </w:t>
            </w:r>
          </w:p>
        </w:tc>
      </w:tr>
      <w:tr w:rsidR="006F1F96" w:rsidRPr="006F1F96" w:rsidTr="00B71A66">
        <w:trPr>
          <w:gridBefore w:val="1"/>
          <w:wBefore w:w="185" w:type="dxa"/>
          <w:trHeight w:val="405"/>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Общегосударственные вопросы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92 0 00 70280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2 074 300,00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2 074 300,00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2 074 300,00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92 0 00 70280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2 074 300,00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2 074 300,00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2 074 300,00  </w:t>
            </w:r>
          </w:p>
        </w:tc>
      </w:tr>
      <w:tr w:rsidR="006F1F96" w:rsidRPr="006F1F96" w:rsidTr="00B71A66">
        <w:trPr>
          <w:gridBefore w:val="1"/>
          <w:wBefore w:w="185" w:type="dxa"/>
          <w:trHeight w:val="435"/>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Расходы на выплаты персоналу государственных (муниципальных) органов</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92 0 00 70280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2 032 200,00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2 032 200,00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2 032 200,00  </w:t>
            </w:r>
          </w:p>
        </w:tc>
      </w:tr>
      <w:tr w:rsidR="006F1F96" w:rsidRPr="006F1F96" w:rsidTr="00B71A66">
        <w:trPr>
          <w:gridBefore w:val="1"/>
          <w:wBefore w:w="185" w:type="dxa"/>
          <w:trHeight w:val="52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Иные закупки товаров, работ и услуг для обеспечения государственных (муниципальных) нужд</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92 0 00 70280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40 600,00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40 600,00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40 600,00  </w:t>
            </w:r>
          </w:p>
        </w:tc>
      </w:tr>
      <w:tr w:rsidR="006F1F96" w:rsidRPr="006F1F96" w:rsidTr="00B71A66">
        <w:trPr>
          <w:gridBefore w:val="1"/>
          <w:wBefore w:w="185" w:type="dxa"/>
          <w:trHeight w:val="405"/>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92 0 00 70650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1 500,00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1 500,00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Общегосударственные вопросы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92 0 00 70650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1 500,00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1 500,00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92 0 00 70650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1 500,00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1 500,00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Иные закупки товаров, работ и услуг для обеспечения государственных (муниципальных) нужд</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92 0 00 70650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1 500,00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1 500,00  </w:t>
            </w:r>
          </w:p>
        </w:tc>
      </w:tr>
      <w:tr w:rsidR="006F1F96" w:rsidRPr="006F1F96" w:rsidTr="00B71A66">
        <w:trPr>
          <w:gridBefore w:val="1"/>
          <w:wBefore w:w="185" w:type="dxa"/>
          <w:trHeight w:val="645"/>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lastRenderedPageBreak/>
              <w:t>Расходы муниципальных казенных, бюджетных и автономных учреждений по приобретению коммунальных услуг</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92 0 00 72300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1 101 400,00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1 101 400,00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1 101 400,00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Общегосударственные вопросы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92 0 00 72300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1 101 400,00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1 101 400,00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1 101 400,00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92 0 00 72300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1 101 400,00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1 101 400,00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1 101 400,00  </w:t>
            </w:r>
          </w:p>
        </w:tc>
      </w:tr>
      <w:tr w:rsidR="006F1F96" w:rsidRPr="006F1F96" w:rsidTr="00B71A66">
        <w:trPr>
          <w:gridBefore w:val="1"/>
          <w:wBefore w:w="185" w:type="dxa"/>
          <w:trHeight w:val="48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Иные закупки товаров, работ и услуг для обеспечения государственных (муниципальных) нужд</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92 0 00 72300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1 101 400,00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1 101 400,00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1 101 400,00  </w:t>
            </w:r>
          </w:p>
        </w:tc>
      </w:tr>
      <w:tr w:rsidR="006F1F96" w:rsidRPr="006F1F96" w:rsidTr="00B71A66">
        <w:trPr>
          <w:gridBefore w:val="1"/>
          <w:wBefore w:w="185" w:type="dxa"/>
          <w:trHeight w:val="42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Расходы на </w:t>
            </w:r>
            <w:proofErr w:type="spellStart"/>
            <w:r w:rsidRPr="006F1F96">
              <w:t>софинансирование</w:t>
            </w:r>
            <w:proofErr w:type="spellEnd"/>
            <w:r w:rsidRPr="006F1F96">
              <w:t xml:space="preserve"> мероприятий по субсидии на приобретение коммунальных услуг муниципальными казенными, бюджетными и автономными учреждениями</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92 0 00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275 400,00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275 400,00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275 400,00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Общегосударственные вопросы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92 0 00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275 400,00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275 400,00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275 400,00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92 0 00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275 400,00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275 400,00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275 400,00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Иные закупки товаров, работ и услуг для обеспечения государственных (муниципальных) нужд</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92 0 00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275 400,00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275 400,00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275 400,00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pPr>
              <w:jc w:val="both"/>
              <w:rPr>
                <w:b/>
                <w:bCs/>
              </w:rPr>
            </w:pPr>
            <w:r w:rsidRPr="006F1F96">
              <w:rPr>
                <w:b/>
                <w:bCs/>
              </w:rPr>
              <w:t>Составление (изменение) списков кандидатов в присяжные заседатели федеральных судов общей юрисдикции в Российской Федерации</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rPr>
                <w:b/>
                <w:bCs/>
              </w:rPr>
            </w:pPr>
            <w:r w:rsidRPr="006F1F96">
              <w:rPr>
                <w:b/>
                <w:bCs/>
              </w:rPr>
              <w:t>93 0 00 00000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rPr>
                <w:b/>
                <w:bCs/>
              </w:rPr>
            </w:pPr>
            <w:r w:rsidRPr="006F1F96">
              <w:rPr>
                <w:b/>
                <w:bCs/>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rPr>
                <w:b/>
                <w:bCs/>
              </w:rPr>
            </w:pPr>
            <w:r w:rsidRPr="006F1F96">
              <w:rPr>
                <w:b/>
                <w:bCs/>
              </w:rPr>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rPr>
                <w:b/>
                <w:bCs/>
              </w:rPr>
            </w:pPr>
            <w:r w:rsidRPr="006F1F96">
              <w:rPr>
                <w:b/>
                <w:bCs/>
              </w:rPr>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rPr>
                <w:b/>
                <w:bCs/>
              </w:rPr>
            </w:pPr>
            <w:r w:rsidRPr="006F1F96">
              <w:rPr>
                <w:b/>
                <w:bCs/>
              </w:rPr>
              <w:t xml:space="preserve">2 500,00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rPr>
                <w:b/>
                <w:bCs/>
              </w:rPr>
            </w:pPr>
            <w:r w:rsidRPr="006F1F96">
              <w:rPr>
                <w:b/>
                <w:bCs/>
              </w:rPr>
              <w:t xml:space="preserve">2 500,00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rPr>
                <w:b/>
                <w:bCs/>
              </w:rPr>
            </w:pPr>
            <w:r w:rsidRPr="006F1F96">
              <w:rPr>
                <w:b/>
                <w:bCs/>
              </w:rPr>
              <w:t xml:space="preserve">34 300,00  </w:t>
            </w:r>
          </w:p>
        </w:tc>
      </w:tr>
      <w:tr w:rsidR="006F1F96" w:rsidRPr="006F1F96" w:rsidTr="00B71A66">
        <w:trPr>
          <w:gridBefore w:val="1"/>
          <w:wBefore w:w="185" w:type="dxa"/>
          <w:trHeight w:val="46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pPr>
              <w:jc w:val="both"/>
            </w:pPr>
            <w:r w:rsidRPr="006F1F96">
              <w:t>Составление (изменение) списков кандидатов в присяжные заседатели федеральных судов общей юрисдикции в Российской Федерации</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93 0 00 51200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2 500,00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34 300,00  </w:t>
            </w:r>
          </w:p>
        </w:tc>
      </w:tr>
      <w:tr w:rsidR="006F1F96" w:rsidRPr="006F1F96" w:rsidTr="00B71A66">
        <w:trPr>
          <w:gridBefore w:val="1"/>
          <w:wBefore w:w="185" w:type="dxa"/>
          <w:trHeight w:val="28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Общегосударственные вопросы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93 0 00 51200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2 500,00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34 300,00  </w:t>
            </w:r>
          </w:p>
        </w:tc>
      </w:tr>
      <w:tr w:rsidR="006F1F96" w:rsidRPr="006F1F96" w:rsidTr="00B71A66">
        <w:trPr>
          <w:gridBefore w:val="1"/>
          <w:wBefore w:w="185" w:type="dxa"/>
          <w:trHeight w:val="21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Судебная система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93 0 00 51200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05</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2 500,00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34 300,00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Иные закупки товаров, работ и услуг для обеспечения государственных (муниципальных) нужд</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93 0 00 51200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05</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2 500,00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34 300,00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pPr>
              <w:jc w:val="both"/>
              <w:rPr>
                <w:b/>
                <w:bCs/>
              </w:rPr>
            </w:pPr>
            <w:r w:rsidRPr="006F1F96">
              <w:rPr>
                <w:b/>
                <w:bCs/>
              </w:rPr>
              <w:t>Резервные фонды местных  администраций</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rPr>
                <w:b/>
                <w:bCs/>
              </w:rPr>
            </w:pPr>
            <w:r w:rsidRPr="006F1F96">
              <w:rPr>
                <w:b/>
                <w:bCs/>
              </w:rPr>
              <w:t>96 0 00 00000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rPr>
                <w:b/>
                <w:bCs/>
              </w:rPr>
            </w:pPr>
            <w:r w:rsidRPr="006F1F96">
              <w:rPr>
                <w:b/>
                <w:bCs/>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rPr>
                <w:b/>
                <w:bCs/>
              </w:rPr>
            </w:pPr>
            <w:r w:rsidRPr="006F1F96">
              <w:rPr>
                <w:b/>
                <w:bCs/>
              </w:rPr>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rPr>
                <w:b/>
                <w:bCs/>
              </w:rPr>
            </w:pPr>
            <w:r w:rsidRPr="006F1F96">
              <w:rPr>
                <w:b/>
                <w:bCs/>
              </w:rPr>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rPr>
                <w:b/>
                <w:bCs/>
              </w:rPr>
            </w:pPr>
            <w:r w:rsidRPr="006F1F96">
              <w:rPr>
                <w:b/>
                <w:bCs/>
              </w:rPr>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rPr>
                <w:b/>
                <w:bCs/>
              </w:rPr>
            </w:pPr>
            <w:r w:rsidRPr="006F1F96">
              <w:rPr>
                <w:b/>
                <w:bCs/>
              </w:rPr>
              <w:t xml:space="preserve">100 000,00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rPr>
                <w:b/>
                <w:bCs/>
              </w:rPr>
            </w:pPr>
            <w:r w:rsidRPr="006F1F96">
              <w:rPr>
                <w:b/>
                <w:bCs/>
              </w:rPr>
              <w:t xml:space="preserve">100 000,00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pPr>
              <w:jc w:val="both"/>
            </w:pPr>
            <w:r w:rsidRPr="006F1F96">
              <w:t>Иные целевые направления расходов резервных фондов</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96 0 00 03010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100 000,00  </w:t>
            </w:r>
          </w:p>
        </w:tc>
      </w:tr>
      <w:tr w:rsidR="006F1F96" w:rsidRPr="006F1F96" w:rsidTr="00B71A66">
        <w:trPr>
          <w:gridBefore w:val="1"/>
          <w:wBefore w:w="185" w:type="dxa"/>
          <w:trHeight w:val="42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lastRenderedPageBreak/>
              <w:t>Общегосударственные вопросы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96 0 00 03010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100 000,00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Резервные фонды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96 0 00 03010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100 000,00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Резервные средства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96 0 00 03010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870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100 000,00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100 000,00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pPr>
              <w:rPr>
                <w:b/>
                <w:bCs/>
              </w:rPr>
            </w:pPr>
            <w:r w:rsidRPr="006F1F96">
              <w:rPr>
                <w:b/>
                <w:bCs/>
              </w:rPr>
              <w:t>Другие общегосударственные вопросы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rPr>
                <w:b/>
                <w:bCs/>
              </w:rPr>
            </w:pPr>
            <w:r w:rsidRPr="006F1F96">
              <w:rPr>
                <w:b/>
                <w:bCs/>
              </w:rPr>
              <w:t>97 0 00 00000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rPr>
                <w:b/>
                <w:bCs/>
              </w:rPr>
            </w:pPr>
            <w:r w:rsidRPr="006F1F96">
              <w:rPr>
                <w:b/>
                <w:bCs/>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rPr>
                <w:b/>
                <w:bCs/>
              </w:rPr>
            </w:pPr>
            <w:r w:rsidRPr="006F1F96">
              <w:rPr>
                <w:b/>
                <w:bCs/>
              </w:rPr>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rPr>
                <w:b/>
                <w:bCs/>
              </w:rPr>
            </w:pPr>
            <w:r w:rsidRPr="006F1F96">
              <w:rPr>
                <w:b/>
                <w:bCs/>
              </w:rPr>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rPr>
                <w:b/>
                <w:bCs/>
              </w:rPr>
            </w:pPr>
            <w:r w:rsidRPr="006F1F96">
              <w:rPr>
                <w:b/>
                <w:bCs/>
              </w:rPr>
              <w:t xml:space="preserve">10 179 077,98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rPr>
                <w:b/>
                <w:bCs/>
              </w:rPr>
            </w:pPr>
            <w:r w:rsidRPr="006F1F96">
              <w:rPr>
                <w:b/>
                <w:bCs/>
              </w:rPr>
              <w:t xml:space="preserve">5 906 300,00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rPr>
                <w:b/>
                <w:bCs/>
              </w:rPr>
            </w:pPr>
            <w:r w:rsidRPr="006F1F96">
              <w:rPr>
                <w:b/>
                <w:bCs/>
              </w:rPr>
              <w:t xml:space="preserve">5 906 300,00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Реализация государственных функций, связанных с общегосударственным управлением</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97 1 00 00000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10 179 077,98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5 906 300,00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5 906 300,00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Реализация прочих мероприятий непрограммных расходов</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97 1 00 99990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10 179 077,98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5 906 300,00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5 906 300,00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Общегосударственные вопросы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97 1 00 99990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4 484 677,98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348 900,00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348 900,00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Другие общегосударственные вопросы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97 1 00 99990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 xml:space="preserve">4 484 677,98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 xml:space="preserve">348 900,00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 xml:space="preserve">348 900,00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Иные закупки товаров, работ и услуг для обеспечения государственных (муниципальных) нужд</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97 1 00 99990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4 157 777,98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192 000,00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192 000,00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 Уплата налогов, сборов и иных платежей</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97 1 00 99990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850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326 900,00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156 900,00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156 900,00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Национальная экономика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97 1 00 99990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5 557 400,00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5 557 400,00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5 557 400,00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Транспорт</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97 1 00 99990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08</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5 557 400,00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5 557 400,00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5 557 400,00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Иные закупки товаров, работ и услуг для обеспечения государственных (муниципальных) нужд</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97 1 00 99990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08</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5 557 400,00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5 557 400,00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5 557 400,00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Жилищно-коммунальное хозяйство</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97 1 00 99990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137 000,00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Жилищное хозяйство</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97 1 00 99990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137 000,00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 xml:space="preserve"> Уплата налогов, сборов и иных платежей</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97 1 00 99990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850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6F1F96" w:rsidRPr="006F1F96" w:rsidRDefault="006F1F96" w:rsidP="006F1F96">
            <w:pPr>
              <w:jc w:val="right"/>
            </w:pPr>
            <w:r w:rsidRPr="006F1F96">
              <w:t xml:space="preserve">137 000,00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pPr>
              <w:rPr>
                <w:b/>
                <w:bCs/>
              </w:rPr>
            </w:pPr>
            <w:r w:rsidRPr="006F1F96">
              <w:rPr>
                <w:b/>
                <w:bCs/>
              </w:rPr>
              <w:t xml:space="preserve">Прочие непрограммные расходы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rPr>
                <w:b/>
                <w:bCs/>
              </w:rPr>
            </w:pPr>
            <w:r w:rsidRPr="006F1F96">
              <w:rPr>
                <w:b/>
                <w:bCs/>
              </w:rPr>
              <w:t>98 0 00 00000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rPr>
                <w:b/>
                <w:bCs/>
              </w:rPr>
            </w:pPr>
            <w:r w:rsidRPr="006F1F96">
              <w:rPr>
                <w:b/>
                <w:bCs/>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rPr>
                <w:b/>
                <w:bCs/>
              </w:rPr>
            </w:pPr>
            <w:r w:rsidRPr="006F1F96">
              <w:rPr>
                <w:b/>
                <w:bCs/>
              </w:rPr>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rPr>
                <w:b/>
                <w:bCs/>
              </w:rPr>
            </w:pPr>
            <w:r w:rsidRPr="006F1F96">
              <w:rPr>
                <w:b/>
                <w:bCs/>
              </w:rPr>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rPr>
                <w:b/>
                <w:bCs/>
              </w:rPr>
            </w:pPr>
            <w:r w:rsidRPr="006F1F96">
              <w:rPr>
                <w:b/>
                <w:bCs/>
              </w:rPr>
              <w:t xml:space="preserve">1 845 113,87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rPr>
                <w:b/>
                <w:bCs/>
              </w:rPr>
            </w:pPr>
            <w:r w:rsidRPr="006F1F96">
              <w:rPr>
                <w:b/>
                <w:bCs/>
              </w:rPr>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rPr>
                <w:b/>
                <w:bCs/>
              </w:rPr>
            </w:pPr>
            <w:r w:rsidRPr="006F1F96">
              <w:rPr>
                <w:b/>
                <w:bCs/>
              </w:rPr>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Общегосударственные вопросы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98 0 00 99990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1 845 113,87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Другие общегосударственные вопросы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98 0 00 99990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1 845 113,87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Исполнение судебных актов</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98 0 00 99990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830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6F1F96" w:rsidRPr="006F1F96" w:rsidRDefault="006F1F96" w:rsidP="006F1F96">
            <w:pPr>
              <w:jc w:val="right"/>
            </w:pPr>
            <w:r w:rsidRPr="006F1F96">
              <w:t xml:space="preserve">1 845 113,87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pPr>
              <w:rPr>
                <w:b/>
                <w:bCs/>
              </w:rPr>
            </w:pPr>
            <w:r w:rsidRPr="006F1F96">
              <w:rPr>
                <w:b/>
                <w:bCs/>
              </w:rPr>
              <w:t xml:space="preserve">Прочие непрограммные расходы </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rPr>
                <w:b/>
                <w:bCs/>
              </w:rPr>
            </w:pPr>
            <w:r w:rsidRPr="006F1F96">
              <w:rPr>
                <w:b/>
                <w:bCs/>
              </w:rPr>
              <w:t>99 0 00 00000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rPr>
                <w:b/>
                <w:bCs/>
              </w:rPr>
            </w:pPr>
            <w:r w:rsidRPr="006F1F96">
              <w:rPr>
                <w:b/>
                <w:bCs/>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rPr>
                <w:b/>
                <w:bCs/>
              </w:rPr>
            </w:pPr>
            <w:r w:rsidRPr="006F1F96">
              <w:rPr>
                <w:b/>
                <w:bCs/>
              </w:rPr>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rPr>
                <w:b/>
                <w:bCs/>
              </w:rPr>
            </w:pPr>
            <w:r w:rsidRPr="006F1F96">
              <w:rPr>
                <w:b/>
                <w:bCs/>
              </w:rPr>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rPr>
                <w:b/>
                <w:bCs/>
              </w:rPr>
            </w:pPr>
            <w:r w:rsidRPr="006F1F96">
              <w:rPr>
                <w:b/>
                <w:bCs/>
              </w:rPr>
              <w:t xml:space="preserve">13 103 216,00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rPr>
                <w:b/>
                <w:bCs/>
              </w:rPr>
            </w:pPr>
            <w:r w:rsidRPr="006F1F96">
              <w:rPr>
                <w:b/>
                <w:bCs/>
              </w:rPr>
              <w:t xml:space="preserve">12 673 500,00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rPr>
                <w:b/>
                <w:bCs/>
              </w:rPr>
            </w:pPr>
            <w:r w:rsidRPr="006F1F96">
              <w:rPr>
                <w:b/>
                <w:bCs/>
              </w:rPr>
              <w:t xml:space="preserve">12 715 566,00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Иные целевые направления расходов</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99 0 00 03030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5 297 016,00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5 176 800,00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5 176 800,00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Национальная безопасность и правоохранительная деятельность</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99 0 00 03030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5 297 016,00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5 176 800,00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5 176 800,00  </w:t>
            </w:r>
          </w:p>
        </w:tc>
      </w:tr>
      <w:tr w:rsidR="006F1F96" w:rsidRPr="006F1F96" w:rsidTr="00B71A66">
        <w:trPr>
          <w:gridBefore w:val="1"/>
          <w:wBefore w:w="185" w:type="dxa"/>
          <w:trHeight w:val="51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Защита населения и территории от чрезвычайных ситуаций природного и техногенного характера, пожарная безопасность.</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99 0 00 03030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5 297 016,00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5 176 800,00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5 176 800,00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lastRenderedPageBreak/>
              <w:t>Расходы на выплаты персоналу государственных (муниципальных) органов</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99 0 00 03030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4 467 300,00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4 467 300,00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4 467 300,00  </w:t>
            </w:r>
          </w:p>
        </w:tc>
      </w:tr>
      <w:tr w:rsidR="006F1F96" w:rsidRPr="006F1F96" w:rsidTr="00B71A66">
        <w:trPr>
          <w:gridBefore w:val="1"/>
          <w:wBefore w:w="185" w:type="dxa"/>
          <w:trHeight w:val="46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Иные закупки товаров, работ и услуг для обеспечения государственных (муниципальных) нужд</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99 0 00 03030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10</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240</w:t>
            </w:r>
          </w:p>
        </w:tc>
        <w:tc>
          <w:tcPr>
            <w:tcW w:w="1843" w:type="dxa"/>
            <w:gridSpan w:val="2"/>
            <w:tcBorders>
              <w:top w:val="single" w:sz="4" w:space="0" w:color="auto"/>
              <w:left w:val="nil"/>
              <w:bottom w:val="single" w:sz="4" w:space="0" w:color="auto"/>
              <w:right w:val="nil"/>
            </w:tcBorders>
            <w:shd w:val="clear" w:color="auto" w:fill="auto"/>
            <w:noWrap/>
            <w:vAlign w:val="bottom"/>
            <w:hideMark/>
          </w:tcPr>
          <w:p w:rsidR="006F1F96" w:rsidRPr="006F1F96" w:rsidRDefault="006F1F96" w:rsidP="006F1F96">
            <w:pPr>
              <w:jc w:val="right"/>
            </w:pPr>
            <w:r w:rsidRPr="006F1F96">
              <w:t xml:space="preserve">829 716,00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709 500,00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709 500,00  </w:t>
            </w:r>
          </w:p>
        </w:tc>
      </w:tr>
      <w:tr w:rsidR="006F1F96" w:rsidRPr="006F1F96" w:rsidTr="00B71A66">
        <w:trPr>
          <w:gridBefore w:val="1"/>
          <w:wBefore w:w="185" w:type="dxa"/>
          <w:trHeight w:val="39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Публичные нормативные социальные выплаты гражданам (пенсии)</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99 0 00 11010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2 958 700,00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2 958 700,00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2 958 700,00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Социальная политика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99 0 00 11010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2 958 700,00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2 958 700,00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2 958 700,00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Пенсионное обеспечение</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99 0 00 11010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2 958 700,00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2 958 700,00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2 958 700,00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Публичные нормативные социальные выплаты гражданам</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99 0 00 11010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310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2 958 700,00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2 958 700,00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2 958 700,00  </w:t>
            </w:r>
          </w:p>
        </w:tc>
      </w:tr>
      <w:tr w:rsidR="006F1F96" w:rsidRPr="006F1F96" w:rsidTr="00B71A66">
        <w:trPr>
          <w:gridBefore w:val="1"/>
          <w:wBefore w:w="185" w:type="dxa"/>
          <w:trHeight w:val="469"/>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Осуществление первичного воинского учета органами местного самоуправления поселений, муниципальных и городских округов</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99 0 00 51180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345 000,00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379 500,00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414 666,00  </w:t>
            </w:r>
          </w:p>
        </w:tc>
      </w:tr>
      <w:tr w:rsidR="006F1F96" w:rsidRPr="006F1F96" w:rsidTr="00B71A66">
        <w:trPr>
          <w:gridBefore w:val="1"/>
          <w:wBefore w:w="185" w:type="dxa"/>
          <w:trHeight w:val="30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Национальная оборона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99 0 00 51180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345 000,00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379 500,00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414 666,00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Мобилизационная и вневойсковая подготовка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99 0 00 51180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345 000,00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379 500,00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414 666,00  </w:t>
            </w:r>
          </w:p>
        </w:tc>
      </w:tr>
      <w:tr w:rsidR="006F1F96" w:rsidRPr="006F1F96" w:rsidTr="00B71A66">
        <w:trPr>
          <w:gridBefore w:val="1"/>
          <w:wBefore w:w="185" w:type="dxa"/>
          <w:trHeight w:val="27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Расходы на выплаты персоналу государственных (муниципальных) органов</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99 0 00 51180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120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306 944,00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341 444,00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376 611,00  </w:t>
            </w:r>
          </w:p>
        </w:tc>
      </w:tr>
      <w:tr w:rsidR="006F1F96" w:rsidRPr="006F1F96" w:rsidTr="00B71A66">
        <w:trPr>
          <w:gridBefore w:val="1"/>
          <w:wBefore w:w="185" w:type="dxa"/>
          <w:trHeight w:val="33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Иные закупки товаров, работ и услуг для обеспечения государственных (муниципальных) нужд</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99 0 00 51180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03</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38 056,00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38 056,00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38 055,00  </w:t>
            </w:r>
          </w:p>
        </w:tc>
      </w:tr>
      <w:tr w:rsidR="006F1F96" w:rsidRPr="006F1F96" w:rsidTr="00B71A66">
        <w:trPr>
          <w:gridBefore w:val="1"/>
          <w:wBefore w:w="185" w:type="dxa"/>
          <w:trHeight w:val="33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99 0 00 70720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18 700,00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18 700,00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18 700,00  </w:t>
            </w:r>
          </w:p>
        </w:tc>
      </w:tr>
      <w:tr w:rsidR="006F1F96" w:rsidRPr="006F1F96" w:rsidTr="00B71A66">
        <w:trPr>
          <w:gridBefore w:val="1"/>
          <w:wBefore w:w="185" w:type="dxa"/>
          <w:trHeight w:val="33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Национальная экономика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99 0 00 70720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18 700,00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18 700,00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18 700,00  </w:t>
            </w:r>
          </w:p>
        </w:tc>
      </w:tr>
      <w:tr w:rsidR="006F1F96" w:rsidRPr="006F1F96" w:rsidTr="00B71A66">
        <w:trPr>
          <w:gridBefore w:val="1"/>
          <w:wBefore w:w="185" w:type="dxa"/>
          <w:trHeight w:val="33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Сельское хозяйство и рыболовство</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99 0 00 70720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05</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18 700,00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18 700,00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18 700,00  </w:t>
            </w:r>
          </w:p>
        </w:tc>
      </w:tr>
      <w:tr w:rsidR="006F1F96" w:rsidRPr="006F1F96" w:rsidTr="00B71A66">
        <w:trPr>
          <w:gridBefore w:val="1"/>
          <w:wBefore w:w="185" w:type="dxa"/>
          <w:trHeight w:val="338"/>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Иные закупки товаров, работ и услуг для обеспечения государственных (муниципальных) нужд</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99 0 00 70720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05</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18 700,00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18 700,00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18 700,00  </w:t>
            </w:r>
          </w:p>
        </w:tc>
      </w:tr>
      <w:tr w:rsidR="006F1F96" w:rsidRPr="006F1F96" w:rsidTr="00B71A66">
        <w:trPr>
          <w:gridBefore w:val="1"/>
          <w:wBefore w:w="185" w:type="dxa"/>
          <w:trHeight w:val="30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Реализация прочих мероприятий непрограммных расходов</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99 0 00 99990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1 596 900,00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1 252 900,00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1 259 800,00  </w:t>
            </w:r>
          </w:p>
        </w:tc>
      </w:tr>
      <w:tr w:rsidR="006F1F96" w:rsidRPr="006F1F96" w:rsidTr="00B71A66">
        <w:trPr>
          <w:gridBefore w:val="1"/>
          <w:wBefore w:w="185" w:type="dxa"/>
          <w:trHeight w:val="30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Жилищно-коммунальное хозяйство</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99 0 00 99990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535 400,00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508 200,00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508 200,00  </w:t>
            </w:r>
          </w:p>
        </w:tc>
      </w:tr>
      <w:tr w:rsidR="006F1F96" w:rsidRPr="006F1F96" w:rsidTr="00B71A66">
        <w:trPr>
          <w:gridBefore w:val="1"/>
          <w:wBefore w:w="185" w:type="dxa"/>
          <w:trHeight w:val="30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Жилищное хозяйство</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99 0 00 99990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535 400,00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508 200,00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508 200,00  </w:t>
            </w:r>
          </w:p>
        </w:tc>
      </w:tr>
      <w:tr w:rsidR="006F1F96" w:rsidRPr="006F1F96" w:rsidTr="00B71A66">
        <w:trPr>
          <w:gridBefore w:val="1"/>
          <w:wBefore w:w="185" w:type="dxa"/>
          <w:trHeight w:val="42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lastRenderedPageBreak/>
              <w:t>Иные закупки товаров, работ и услуг для обеспечения государственных (муниципальных) нужд</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99 0 00 99990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01</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535 400,00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508 200,00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508 200,00  </w:t>
            </w:r>
          </w:p>
        </w:tc>
      </w:tr>
      <w:tr w:rsidR="006F1F96" w:rsidRPr="006F1F96" w:rsidTr="00B71A66">
        <w:trPr>
          <w:gridBefore w:val="1"/>
          <w:wBefore w:w="185" w:type="dxa"/>
          <w:trHeight w:val="30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Охрана окружающей среды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99 0 00 99990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1 061 500,00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744 700,00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751 600,00  </w:t>
            </w:r>
          </w:p>
        </w:tc>
      </w:tr>
      <w:tr w:rsidR="006F1F96" w:rsidRPr="006F1F96" w:rsidTr="00B71A66">
        <w:trPr>
          <w:gridBefore w:val="1"/>
          <w:wBefore w:w="185" w:type="dxa"/>
          <w:trHeight w:val="30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Другие вопросы в области охраны окружающей среды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99 0 00 99990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05</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1 061 500,00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744 700,00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751 600,00  </w:t>
            </w:r>
          </w:p>
        </w:tc>
      </w:tr>
      <w:tr w:rsidR="006F1F96" w:rsidRPr="006F1F96" w:rsidTr="00B71A66">
        <w:trPr>
          <w:gridBefore w:val="1"/>
          <w:wBefore w:w="185" w:type="dxa"/>
          <w:trHeight w:val="42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Иные закупки товаров, работ и услуг для обеспечения государственных (муниципальных) нужд</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99 0 00 99990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06</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05</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240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1 061 500,00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744 700,00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751 600,00  </w:t>
            </w:r>
          </w:p>
        </w:tc>
      </w:tr>
      <w:tr w:rsidR="006F1F96" w:rsidRPr="006F1F96" w:rsidTr="00B71A66">
        <w:trPr>
          <w:gridBefore w:val="1"/>
          <w:wBefore w:w="185" w:type="dxa"/>
          <w:trHeight w:val="63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99 0 00 А0821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2 886 900,00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2 886 900,00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2 886 900,00  </w:t>
            </w:r>
          </w:p>
        </w:tc>
      </w:tr>
      <w:tr w:rsidR="006F1F96" w:rsidRPr="006F1F96" w:rsidTr="00B71A66">
        <w:trPr>
          <w:gridBefore w:val="1"/>
          <w:wBefore w:w="185" w:type="dxa"/>
          <w:trHeight w:val="30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Социальная политика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99 0 00 А0821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2 886 900,00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2 886 900,00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2 886 900,00  </w:t>
            </w:r>
          </w:p>
        </w:tc>
      </w:tr>
      <w:tr w:rsidR="006F1F96" w:rsidRPr="006F1F96" w:rsidTr="00B71A66">
        <w:trPr>
          <w:gridBefore w:val="1"/>
          <w:wBefore w:w="185" w:type="dxa"/>
          <w:trHeight w:val="30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Охрана семьи и детства</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99 0 00 А0821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2 886 900,00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2 886 900,00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2 886 900,00  </w:t>
            </w:r>
          </w:p>
        </w:tc>
      </w:tr>
      <w:tr w:rsidR="006F1F96" w:rsidRPr="006F1F96" w:rsidTr="00B71A66">
        <w:trPr>
          <w:gridBefore w:val="1"/>
          <w:wBefore w:w="185" w:type="dxa"/>
          <w:trHeight w:val="30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hideMark/>
          </w:tcPr>
          <w:p w:rsidR="006F1F96" w:rsidRPr="006F1F96" w:rsidRDefault="006F1F96" w:rsidP="006F1F96">
            <w:r w:rsidRPr="006F1F96">
              <w:t>Бюджетные инвестиции</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99 0 00 А0821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04</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410</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2 886 900,00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2 886 900,00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2 886 900,00  </w:t>
            </w:r>
          </w:p>
        </w:tc>
      </w:tr>
      <w:tr w:rsidR="006F1F96" w:rsidRPr="006F1F96" w:rsidTr="00B71A66">
        <w:trPr>
          <w:gridBefore w:val="1"/>
          <w:wBefore w:w="185" w:type="dxa"/>
          <w:trHeight w:val="30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Условно утвержденные расходы</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center"/>
            </w:pPr>
            <w:r w:rsidRPr="006F1F96">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0,00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3 300 000,00  </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pPr>
            <w:r w:rsidRPr="006F1F96">
              <w:t xml:space="preserve">6 600 000,00  </w:t>
            </w:r>
          </w:p>
        </w:tc>
      </w:tr>
      <w:tr w:rsidR="006F1F96" w:rsidRPr="006F1F96" w:rsidTr="00B71A66">
        <w:trPr>
          <w:gridBefore w:val="1"/>
          <w:wBefore w:w="185" w:type="dxa"/>
          <w:trHeight w:val="300"/>
        </w:trPr>
        <w:tc>
          <w:tcPr>
            <w:tcW w:w="598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F1F96" w:rsidRPr="006F1F96" w:rsidRDefault="006F1F96" w:rsidP="006F1F96">
            <w:r w:rsidRPr="006F1F96">
              <w:t>Всего расходов</w:t>
            </w:r>
          </w:p>
        </w:tc>
        <w:tc>
          <w:tcPr>
            <w:tcW w:w="1984" w:type="dxa"/>
            <w:gridSpan w:val="3"/>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57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r w:rsidRPr="006F1F96">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rPr>
                <w:b/>
                <w:bCs/>
              </w:rPr>
            </w:pPr>
            <w:r w:rsidRPr="006F1F96">
              <w:rPr>
                <w:b/>
                <w:bCs/>
              </w:rPr>
              <w:t>245 616 143,09</w:t>
            </w:r>
          </w:p>
        </w:tc>
        <w:tc>
          <w:tcPr>
            <w:tcW w:w="1843"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rPr>
                <w:b/>
                <w:bCs/>
              </w:rPr>
            </w:pPr>
            <w:r w:rsidRPr="006F1F96">
              <w:rPr>
                <w:b/>
                <w:bCs/>
              </w:rPr>
              <w:t>175 567 877,00</w:t>
            </w:r>
          </w:p>
        </w:tc>
        <w:tc>
          <w:tcPr>
            <w:tcW w:w="181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1F96" w:rsidRPr="006F1F96" w:rsidRDefault="006F1F96" w:rsidP="006F1F96">
            <w:pPr>
              <w:jc w:val="right"/>
              <w:rPr>
                <w:b/>
                <w:bCs/>
              </w:rPr>
            </w:pPr>
            <w:r w:rsidRPr="006F1F96">
              <w:rPr>
                <w:b/>
                <w:bCs/>
              </w:rPr>
              <w:t>175 712 214,00</w:t>
            </w:r>
          </w:p>
        </w:tc>
      </w:tr>
    </w:tbl>
    <w:p w:rsidR="007D21B4" w:rsidRPr="006F1F96" w:rsidRDefault="007D21B4" w:rsidP="007D21B4">
      <w:pPr>
        <w:tabs>
          <w:tab w:val="left" w:pos="8250"/>
        </w:tabs>
      </w:pPr>
    </w:p>
    <w:sectPr w:rsidR="007D21B4" w:rsidRPr="006F1F96" w:rsidSect="0039236F">
      <w:pgSz w:w="16838" w:h="11906" w:orient="landscape"/>
      <w:pgMar w:top="1985" w:right="340" w:bottom="567" w:left="1134" w:header="17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46F" w:rsidRDefault="00D7146F">
      <w:r>
        <w:separator/>
      </w:r>
    </w:p>
  </w:endnote>
  <w:endnote w:type="continuationSeparator" w:id="0">
    <w:p w:rsidR="00D7146F" w:rsidRDefault="00D71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46F" w:rsidRDefault="00D7146F">
      <w:r>
        <w:separator/>
      </w:r>
    </w:p>
  </w:footnote>
  <w:footnote w:type="continuationSeparator" w:id="0">
    <w:p w:rsidR="00D7146F" w:rsidRDefault="00D71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F96" w:rsidRDefault="006F1F96" w:rsidP="00773A2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F1F96" w:rsidRDefault="006F1F96">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F96" w:rsidRDefault="006F1F96" w:rsidP="00773A2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71A66">
      <w:rPr>
        <w:rStyle w:val="a8"/>
        <w:noProof/>
      </w:rPr>
      <w:t>20</w:t>
    </w:r>
    <w:r>
      <w:rPr>
        <w:rStyle w:val="a8"/>
      </w:rPr>
      <w:fldChar w:fldCharType="end"/>
    </w:r>
  </w:p>
  <w:p w:rsidR="006F1F96" w:rsidRDefault="006F1F96">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480501"/>
      <w:docPartObj>
        <w:docPartGallery w:val="Page Numbers (Top of Page)"/>
        <w:docPartUnique/>
      </w:docPartObj>
    </w:sdtPr>
    <w:sdtContent>
      <w:p w:rsidR="006F1F96" w:rsidRDefault="006F1F96">
        <w:pPr>
          <w:pStyle w:val="a6"/>
          <w:jc w:val="center"/>
        </w:pPr>
        <w:r>
          <w:rPr>
            <w:noProof/>
          </w:rPr>
          <w:fldChar w:fldCharType="begin"/>
        </w:r>
        <w:r>
          <w:rPr>
            <w:noProof/>
          </w:rPr>
          <w:instrText xml:space="preserve"> PAGE   \* MERGEFORMAT </w:instrText>
        </w:r>
        <w:r>
          <w:rPr>
            <w:noProof/>
          </w:rPr>
          <w:fldChar w:fldCharType="separate"/>
        </w:r>
        <w:r w:rsidR="00B71A66">
          <w:rPr>
            <w:noProof/>
          </w:rPr>
          <w:t>2</w:t>
        </w:r>
        <w:r>
          <w:rPr>
            <w:noProof/>
          </w:rPr>
          <w:fldChar w:fldCharType="end"/>
        </w:r>
      </w:p>
    </w:sdtContent>
  </w:sdt>
  <w:p w:rsidR="006F1F96" w:rsidRDefault="006F1F9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A56127B"/>
    <w:multiLevelType w:val="multilevel"/>
    <w:tmpl w:val="67D6D9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4744A1"/>
    <w:multiLevelType w:val="multilevel"/>
    <w:tmpl w:val="4C3E6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2335D3"/>
    <w:multiLevelType w:val="multilevel"/>
    <w:tmpl w:val="1F8491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CEB0CA9"/>
    <w:multiLevelType w:val="multilevel"/>
    <w:tmpl w:val="DB282B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7860212"/>
    <w:multiLevelType w:val="multilevel"/>
    <w:tmpl w:val="47107E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48057A7"/>
    <w:multiLevelType w:val="hybridMultilevel"/>
    <w:tmpl w:val="C7965D7E"/>
    <w:lvl w:ilvl="0" w:tplc="0419000F">
      <w:start w:val="5"/>
      <w:numFmt w:val="decimal"/>
      <w:lvlText w:val="%1."/>
      <w:lvlJc w:val="left"/>
      <w:pPr>
        <w:ind w:left="121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E7517F9"/>
    <w:multiLevelType w:val="hybridMultilevel"/>
    <w:tmpl w:val="BEAC45F8"/>
    <w:lvl w:ilvl="0" w:tplc="47B083D4">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num w:numId="1">
    <w:abstractNumId w:val="4"/>
  </w:num>
  <w:num w:numId="2">
    <w:abstractNumId w:val="5"/>
  </w:num>
  <w:num w:numId="3">
    <w:abstractNumId w:val="3"/>
  </w:num>
  <w:num w:numId="4">
    <w:abstractNumId w:val="1"/>
  </w:num>
  <w:num w:numId="5">
    <w:abstractNumId w:val="2"/>
  </w:num>
  <w:num w:numId="6">
    <w:abstractNumId w:val="6"/>
  </w:num>
  <w:num w:numId="7">
    <w:abstractNumId w:val="7"/>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9BE"/>
    <w:rsid w:val="0000081E"/>
    <w:rsid w:val="00000A44"/>
    <w:rsid w:val="00000D5B"/>
    <w:rsid w:val="00000FEF"/>
    <w:rsid w:val="0000128D"/>
    <w:rsid w:val="000015D2"/>
    <w:rsid w:val="000024A0"/>
    <w:rsid w:val="00003EA3"/>
    <w:rsid w:val="000047FF"/>
    <w:rsid w:val="00004825"/>
    <w:rsid w:val="00005992"/>
    <w:rsid w:val="0000618B"/>
    <w:rsid w:val="00007326"/>
    <w:rsid w:val="00007A13"/>
    <w:rsid w:val="00010C0A"/>
    <w:rsid w:val="00011D62"/>
    <w:rsid w:val="00012C8F"/>
    <w:rsid w:val="00017B6A"/>
    <w:rsid w:val="00020EE6"/>
    <w:rsid w:val="0002130F"/>
    <w:rsid w:val="00021C56"/>
    <w:rsid w:val="0002217D"/>
    <w:rsid w:val="00022726"/>
    <w:rsid w:val="00022B80"/>
    <w:rsid w:val="00023E2D"/>
    <w:rsid w:val="00024C61"/>
    <w:rsid w:val="000259F1"/>
    <w:rsid w:val="00025A87"/>
    <w:rsid w:val="00026343"/>
    <w:rsid w:val="00027A35"/>
    <w:rsid w:val="0003029F"/>
    <w:rsid w:val="00030AD6"/>
    <w:rsid w:val="00030B5D"/>
    <w:rsid w:val="00030C43"/>
    <w:rsid w:val="00033AB9"/>
    <w:rsid w:val="00033E02"/>
    <w:rsid w:val="000341DD"/>
    <w:rsid w:val="000354E0"/>
    <w:rsid w:val="00035786"/>
    <w:rsid w:val="000363A7"/>
    <w:rsid w:val="00041267"/>
    <w:rsid w:val="00041491"/>
    <w:rsid w:val="000417CA"/>
    <w:rsid w:val="000420C7"/>
    <w:rsid w:val="00042392"/>
    <w:rsid w:val="0004299C"/>
    <w:rsid w:val="00043F16"/>
    <w:rsid w:val="0004528C"/>
    <w:rsid w:val="00045BCC"/>
    <w:rsid w:val="00046774"/>
    <w:rsid w:val="00046A97"/>
    <w:rsid w:val="00046DC8"/>
    <w:rsid w:val="0005043E"/>
    <w:rsid w:val="00050F88"/>
    <w:rsid w:val="000513F7"/>
    <w:rsid w:val="00051D6B"/>
    <w:rsid w:val="00052717"/>
    <w:rsid w:val="0005338E"/>
    <w:rsid w:val="00053BCF"/>
    <w:rsid w:val="00053FF2"/>
    <w:rsid w:val="00055055"/>
    <w:rsid w:val="00056754"/>
    <w:rsid w:val="000618ED"/>
    <w:rsid w:val="00063A99"/>
    <w:rsid w:val="00063ADF"/>
    <w:rsid w:val="0006557C"/>
    <w:rsid w:val="00066741"/>
    <w:rsid w:val="00066B9C"/>
    <w:rsid w:val="00067551"/>
    <w:rsid w:val="000706F6"/>
    <w:rsid w:val="00070D28"/>
    <w:rsid w:val="00074337"/>
    <w:rsid w:val="00074980"/>
    <w:rsid w:val="00074E44"/>
    <w:rsid w:val="000764FD"/>
    <w:rsid w:val="000774A4"/>
    <w:rsid w:val="00080065"/>
    <w:rsid w:val="00081060"/>
    <w:rsid w:val="000818EC"/>
    <w:rsid w:val="00082CF4"/>
    <w:rsid w:val="00082DA1"/>
    <w:rsid w:val="00083852"/>
    <w:rsid w:val="00086DC1"/>
    <w:rsid w:val="00086E34"/>
    <w:rsid w:val="00090A37"/>
    <w:rsid w:val="000913AB"/>
    <w:rsid w:val="00091747"/>
    <w:rsid w:val="00092322"/>
    <w:rsid w:val="00094160"/>
    <w:rsid w:val="000945EF"/>
    <w:rsid w:val="000950B4"/>
    <w:rsid w:val="00095833"/>
    <w:rsid w:val="00097099"/>
    <w:rsid w:val="000A1529"/>
    <w:rsid w:val="000A6F8E"/>
    <w:rsid w:val="000B13E5"/>
    <w:rsid w:val="000B1565"/>
    <w:rsid w:val="000B16C9"/>
    <w:rsid w:val="000B1700"/>
    <w:rsid w:val="000B1BAC"/>
    <w:rsid w:val="000B1CF0"/>
    <w:rsid w:val="000B3D51"/>
    <w:rsid w:val="000B40EC"/>
    <w:rsid w:val="000B415A"/>
    <w:rsid w:val="000B4770"/>
    <w:rsid w:val="000B7678"/>
    <w:rsid w:val="000B7716"/>
    <w:rsid w:val="000C18D2"/>
    <w:rsid w:val="000C3F9F"/>
    <w:rsid w:val="000C4590"/>
    <w:rsid w:val="000C4EB6"/>
    <w:rsid w:val="000D0D89"/>
    <w:rsid w:val="000D1170"/>
    <w:rsid w:val="000D1521"/>
    <w:rsid w:val="000D1D4C"/>
    <w:rsid w:val="000D28BC"/>
    <w:rsid w:val="000D2A63"/>
    <w:rsid w:val="000D5675"/>
    <w:rsid w:val="000D5A37"/>
    <w:rsid w:val="000D5D13"/>
    <w:rsid w:val="000D61BC"/>
    <w:rsid w:val="000E0410"/>
    <w:rsid w:val="000E0895"/>
    <w:rsid w:val="000E0D09"/>
    <w:rsid w:val="000E1A1F"/>
    <w:rsid w:val="000E40A7"/>
    <w:rsid w:val="000E7378"/>
    <w:rsid w:val="000F0E02"/>
    <w:rsid w:val="000F1320"/>
    <w:rsid w:val="000F2D0E"/>
    <w:rsid w:val="000F35C1"/>
    <w:rsid w:val="000F4401"/>
    <w:rsid w:val="000F48BB"/>
    <w:rsid w:val="000F4A15"/>
    <w:rsid w:val="000F4A16"/>
    <w:rsid w:val="000F4B51"/>
    <w:rsid w:val="000F7B42"/>
    <w:rsid w:val="001020AB"/>
    <w:rsid w:val="001054B5"/>
    <w:rsid w:val="001057A5"/>
    <w:rsid w:val="001063FC"/>
    <w:rsid w:val="00106702"/>
    <w:rsid w:val="001073E8"/>
    <w:rsid w:val="00107549"/>
    <w:rsid w:val="001101B4"/>
    <w:rsid w:val="00110983"/>
    <w:rsid w:val="00111847"/>
    <w:rsid w:val="0011250D"/>
    <w:rsid w:val="00112836"/>
    <w:rsid w:val="00112D01"/>
    <w:rsid w:val="00112DAF"/>
    <w:rsid w:val="00112F2C"/>
    <w:rsid w:val="00114417"/>
    <w:rsid w:val="00114A6B"/>
    <w:rsid w:val="001157A4"/>
    <w:rsid w:val="00115DE0"/>
    <w:rsid w:val="00115F59"/>
    <w:rsid w:val="0012006D"/>
    <w:rsid w:val="00120373"/>
    <w:rsid w:val="001206CB"/>
    <w:rsid w:val="001209BE"/>
    <w:rsid w:val="00120C88"/>
    <w:rsid w:val="001210AE"/>
    <w:rsid w:val="00121743"/>
    <w:rsid w:val="00122FFE"/>
    <w:rsid w:val="00123EC5"/>
    <w:rsid w:val="00125683"/>
    <w:rsid w:val="00131C76"/>
    <w:rsid w:val="001338BF"/>
    <w:rsid w:val="0013421F"/>
    <w:rsid w:val="001342B2"/>
    <w:rsid w:val="00136451"/>
    <w:rsid w:val="001405E3"/>
    <w:rsid w:val="00140B22"/>
    <w:rsid w:val="00140FF4"/>
    <w:rsid w:val="001420EC"/>
    <w:rsid w:val="0014280C"/>
    <w:rsid w:val="00142822"/>
    <w:rsid w:val="00146E55"/>
    <w:rsid w:val="00147958"/>
    <w:rsid w:val="00150039"/>
    <w:rsid w:val="0015488A"/>
    <w:rsid w:val="00155323"/>
    <w:rsid w:val="00157374"/>
    <w:rsid w:val="001577F1"/>
    <w:rsid w:val="001620A3"/>
    <w:rsid w:val="00162148"/>
    <w:rsid w:val="001647F5"/>
    <w:rsid w:val="0016555B"/>
    <w:rsid w:val="00165611"/>
    <w:rsid w:val="001672D5"/>
    <w:rsid w:val="001720AB"/>
    <w:rsid w:val="001728A2"/>
    <w:rsid w:val="0017293A"/>
    <w:rsid w:val="00172A09"/>
    <w:rsid w:val="001733BD"/>
    <w:rsid w:val="001751B5"/>
    <w:rsid w:val="00180A6C"/>
    <w:rsid w:val="0018103A"/>
    <w:rsid w:val="001816EB"/>
    <w:rsid w:val="00181C03"/>
    <w:rsid w:val="00182B0D"/>
    <w:rsid w:val="00183779"/>
    <w:rsid w:val="00185E5D"/>
    <w:rsid w:val="0018607A"/>
    <w:rsid w:val="0018693E"/>
    <w:rsid w:val="00191E9C"/>
    <w:rsid w:val="00191FE4"/>
    <w:rsid w:val="00192062"/>
    <w:rsid w:val="001956AB"/>
    <w:rsid w:val="00195C9E"/>
    <w:rsid w:val="001977D5"/>
    <w:rsid w:val="00197A68"/>
    <w:rsid w:val="00197DF0"/>
    <w:rsid w:val="001A0B20"/>
    <w:rsid w:val="001A1977"/>
    <w:rsid w:val="001A2B46"/>
    <w:rsid w:val="001A380C"/>
    <w:rsid w:val="001A442E"/>
    <w:rsid w:val="001A54BD"/>
    <w:rsid w:val="001A5A89"/>
    <w:rsid w:val="001A7195"/>
    <w:rsid w:val="001A7265"/>
    <w:rsid w:val="001B05C9"/>
    <w:rsid w:val="001B18C5"/>
    <w:rsid w:val="001B18C7"/>
    <w:rsid w:val="001B2959"/>
    <w:rsid w:val="001B3515"/>
    <w:rsid w:val="001B4F4C"/>
    <w:rsid w:val="001B68D5"/>
    <w:rsid w:val="001C076F"/>
    <w:rsid w:val="001C1073"/>
    <w:rsid w:val="001C3513"/>
    <w:rsid w:val="001C52B5"/>
    <w:rsid w:val="001C5551"/>
    <w:rsid w:val="001C5B2A"/>
    <w:rsid w:val="001C6515"/>
    <w:rsid w:val="001C7832"/>
    <w:rsid w:val="001C7CC0"/>
    <w:rsid w:val="001D0A6C"/>
    <w:rsid w:val="001D105D"/>
    <w:rsid w:val="001D1684"/>
    <w:rsid w:val="001D16C0"/>
    <w:rsid w:val="001D17BF"/>
    <w:rsid w:val="001D195F"/>
    <w:rsid w:val="001D24D2"/>
    <w:rsid w:val="001D2BB3"/>
    <w:rsid w:val="001D37E7"/>
    <w:rsid w:val="001D5693"/>
    <w:rsid w:val="001D74D4"/>
    <w:rsid w:val="001E03B6"/>
    <w:rsid w:val="001E0DEC"/>
    <w:rsid w:val="001E192E"/>
    <w:rsid w:val="001E1CEC"/>
    <w:rsid w:val="001E350A"/>
    <w:rsid w:val="001E4710"/>
    <w:rsid w:val="001E54AF"/>
    <w:rsid w:val="001E5F2E"/>
    <w:rsid w:val="001E6A47"/>
    <w:rsid w:val="001E6F71"/>
    <w:rsid w:val="001E715A"/>
    <w:rsid w:val="001E7429"/>
    <w:rsid w:val="001E7FD1"/>
    <w:rsid w:val="001F0C56"/>
    <w:rsid w:val="001F18E6"/>
    <w:rsid w:val="001F2871"/>
    <w:rsid w:val="001F2A5B"/>
    <w:rsid w:val="001F4D85"/>
    <w:rsid w:val="001F692E"/>
    <w:rsid w:val="001F7F0E"/>
    <w:rsid w:val="00200F64"/>
    <w:rsid w:val="002013E7"/>
    <w:rsid w:val="0020210A"/>
    <w:rsid w:val="00203321"/>
    <w:rsid w:val="0020392E"/>
    <w:rsid w:val="00204913"/>
    <w:rsid w:val="00207D3D"/>
    <w:rsid w:val="00210F83"/>
    <w:rsid w:val="00211263"/>
    <w:rsid w:val="00212B22"/>
    <w:rsid w:val="00214F21"/>
    <w:rsid w:val="00215F2F"/>
    <w:rsid w:val="0021668F"/>
    <w:rsid w:val="00216B57"/>
    <w:rsid w:val="00217666"/>
    <w:rsid w:val="00217F53"/>
    <w:rsid w:val="0022087C"/>
    <w:rsid w:val="00223871"/>
    <w:rsid w:val="002246FF"/>
    <w:rsid w:val="0022558C"/>
    <w:rsid w:val="00225B94"/>
    <w:rsid w:val="00225D96"/>
    <w:rsid w:val="00227A7D"/>
    <w:rsid w:val="00230570"/>
    <w:rsid w:val="00231B10"/>
    <w:rsid w:val="00231C02"/>
    <w:rsid w:val="0023256C"/>
    <w:rsid w:val="002354CF"/>
    <w:rsid w:val="0024085B"/>
    <w:rsid w:val="00241B70"/>
    <w:rsid w:val="00243119"/>
    <w:rsid w:val="00243C18"/>
    <w:rsid w:val="00243EDF"/>
    <w:rsid w:val="00244A25"/>
    <w:rsid w:val="002452C4"/>
    <w:rsid w:val="00245C8A"/>
    <w:rsid w:val="0024645A"/>
    <w:rsid w:val="0024645F"/>
    <w:rsid w:val="00246E63"/>
    <w:rsid w:val="00247250"/>
    <w:rsid w:val="002504AA"/>
    <w:rsid w:val="00250CE0"/>
    <w:rsid w:val="002511AE"/>
    <w:rsid w:val="002528FC"/>
    <w:rsid w:val="002529FF"/>
    <w:rsid w:val="00252EFD"/>
    <w:rsid w:val="002531E6"/>
    <w:rsid w:val="002532FA"/>
    <w:rsid w:val="0025370B"/>
    <w:rsid w:val="00253E61"/>
    <w:rsid w:val="00254462"/>
    <w:rsid w:val="00255FB9"/>
    <w:rsid w:val="00256D31"/>
    <w:rsid w:val="002572AF"/>
    <w:rsid w:val="00257941"/>
    <w:rsid w:val="00257E37"/>
    <w:rsid w:val="00261D0C"/>
    <w:rsid w:val="0026209A"/>
    <w:rsid w:val="002625C5"/>
    <w:rsid w:val="0026267C"/>
    <w:rsid w:val="00263866"/>
    <w:rsid w:val="00263E19"/>
    <w:rsid w:val="00265C2A"/>
    <w:rsid w:val="0026779E"/>
    <w:rsid w:val="00267E98"/>
    <w:rsid w:val="002714E4"/>
    <w:rsid w:val="002723B6"/>
    <w:rsid w:val="002726F1"/>
    <w:rsid w:val="0027276E"/>
    <w:rsid w:val="00272857"/>
    <w:rsid w:val="00275D1A"/>
    <w:rsid w:val="002761EC"/>
    <w:rsid w:val="002762E4"/>
    <w:rsid w:val="00276B4B"/>
    <w:rsid w:val="00277ABE"/>
    <w:rsid w:val="00280043"/>
    <w:rsid w:val="00280C86"/>
    <w:rsid w:val="00282546"/>
    <w:rsid w:val="00282AFB"/>
    <w:rsid w:val="00282BB5"/>
    <w:rsid w:val="002845FD"/>
    <w:rsid w:val="002865C4"/>
    <w:rsid w:val="002873CE"/>
    <w:rsid w:val="00287CB3"/>
    <w:rsid w:val="0029088D"/>
    <w:rsid w:val="00291C6E"/>
    <w:rsid w:val="00294A31"/>
    <w:rsid w:val="00294DF7"/>
    <w:rsid w:val="0029613E"/>
    <w:rsid w:val="002969BA"/>
    <w:rsid w:val="002A04B3"/>
    <w:rsid w:val="002A0E3C"/>
    <w:rsid w:val="002A110E"/>
    <w:rsid w:val="002A1458"/>
    <w:rsid w:val="002A1D7B"/>
    <w:rsid w:val="002A3E25"/>
    <w:rsid w:val="002A4BF5"/>
    <w:rsid w:val="002A4C3C"/>
    <w:rsid w:val="002A669A"/>
    <w:rsid w:val="002A71D8"/>
    <w:rsid w:val="002B12DC"/>
    <w:rsid w:val="002B175B"/>
    <w:rsid w:val="002B2284"/>
    <w:rsid w:val="002B3112"/>
    <w:rsid w:val="002B3B70"/>
    <w:rsid w:val="002B437A"/>
    <w:rsid w:val="002B48FB"/>
    <w:rsid w:val="002B4CFD"/>
    <w:rsid w:val="002B5269"/>
    <w:rsid w:val="002B7390"/>
    <w:rsid w:val="002B7CB5"/>
    <w:rsid w:val="002C1052"/>
    <w:rsid w:val="002C14AC"/>
    <w:rsid w:val="002C1E1C"/>
    <w:rsid w:val="002C1E5E"/>
    <w:rsid w:val="002C2C80"/>
    <w:rsid w:val="002C2EAC"/>
    <w:rsid w:val="002C4B5D"/>
    <w:rsid w:val="002C6943"/>
    <w:rsid w:val="002C7434"/>
    <w:rsid w:val="002C7A5F"/>
    <w:rsid w:val="002C7D79"/>
    <w:rsid w:val="002D0CEB"/>
    <w:rsid w:val="002D1B52"/>
    <w:rsid w:val="002D30CC"/>
    <w:rsid w:val="002D3399"/>
    <w:rsid w:val="002D63C1"/>
    <w:rsid w:val="002D67A1"/>
    <w:rsid w:val="002D6F3D"/>
    <w:rsid w:val="002E0058"/>
    <w:rsid w:val="002E02BE"/>
    <w:rsid w:val="002E1BFE"/>
    <w:rsid w:val="002E33ED"/>
    <w:rsid w:val="002E3891"/>
    <w:rsid w:val="002E3997"/>
    <w:rsid w:val="002E5046"/>
    <w:rsid w:val="002E5E95"/>
    <w:rsid w:val="002F0457"/>
    <w:rsid w:val="002F0C4D"/>
    <w:rsid w:val="002F2E0B"/>
    <w:rsid w:val="002F36E4"/>
    <w:rsid w:val="003013E8"/>
    <w:rsid w:val="0030255B"/>
    <w:rsid w:val="003045F8"/>
    <w:rsid w:val="00304B77"/>
    <w:rsid w:val="003050C2"/>
    <w:rsid w:val="00305410"/>
    <w:rsid w:val="00305E1A"/>
    <w:rsid w:val="0031021A"/>
    <w:rsid w:val="00310391"/>
    <w:rsid w:val="003118A9"/>
    <w:rsid w:val="0031362E"/>
    <w:rsid w:val="00315343"/>
    <w:rsid w:val="00315E2A"/>
    <w:rsid w:val="003209A5"/>
    <w:rsid w:val="003227E5"/>
    <w:rsid w:val="00323CD9"/>
    <w:rsid w:val="003250DF"/>
    <w:rsid w:val="00325240"/>
    <w:rsid w:val="00326A1B"/>
    <w:rsid w:val="00327289"/>
    <w:rsid w:val="00327308"/>
    <w:rsid w:val="00327BB3"/>
    <w:rsid w:val="0033167E"/>
    <w:rsid w:val="003316C3"/>
    <w:rsid w:val="00331DD2"/>
    <w:rsid w:val="00332223"/>
    <w:rsid w:val="003355A5"/>
    <w:rsid w:val="003370AE"/>
    <w:rsid w:val="00337181"/>
    <w:rsid w:val="003408D4"/>
    <w:rsid w:val="00343345"/>
    <w:rsid w:val="00345BD0"/>
    <w:rsid w:val="00350517"/>
    <w:rsid w:val="00350D4A"/>
    <w:rsid w:val="003510BB"/>
    <w:rsid w:val="00351E81"/>
    <w:rsid w:val="0035270D"/>
    <w:rsid w:val="00353C37"/>
    <w:rsid w:val="00354441"/>
    <w:rsid w:val="003547F8"/>
    <w:rsid w:val="00354D99"/>
    <w:rsid w:val="003550B6"/>
    <w:rsid w:val="00356943"/>
    <w:rsid w:val="00356A29"/>
    <w:rsid w:val="00356C4F"/>
    <w:rsid w:val="00356D90"/>
    <w:rsid w:val="00360121"/>
    <w:rsid w:val="0036058F"/>
    <w:rsid w:val="00361818"/>
    <w:rsid w:val="00362A07"/>
    <w:rsid w:val="00364592"/>
    <w:rsid w:val="00364B13"/>
    <w:rsid w:val="00365CD9"/>
    <w:rsid w:val="003660A9"/>
    <w:rsid w:val="003662CE"/>
    <w:rsid w:val="003674D6"/>
    <w:rsid w:val="00367564"/>
    <w:rsid w:val="00370732"/>
    <w:rsid w:val="0037167D"/>
    <w:rsid w:val="0037201A"/>
    <w:rsid w:val="003723AB"/>
    <w:rsid w:val="00372A0F"/>
    <w:rsid w:val="003730BF"/>
    <w:rsid w:val="00373223"/>
    <w:rsid w:val="0037427B"/>
    <w:rsid w:val="003750DD"/>
    <w:rsid w:val="00375348"/>
    <w:rsid w:val="00375878"/>
    <w:rsid w:val="00375F80"/>
    <w:rsid w:val="00376E65"/>
    <w:rsid w:val="00381709"/>
    <w:rsid w:val="00381DC4"/>
    <w:rsid w:val="0038268A"/>
    <w:rsid w:val="00382D46"/>
    <w:rsid w:val="00384192"/>
    <w:rsid w:val="0038517A"/>
    <w:rsid w:val="00386CE3"/>
    <w:rsid w:val="0039225B"/>
    <w:rsid w:val="0039236F"/>
    <w:rsid w:val="003932F6"/>
    <w:rsid w:val="003939F9"/>
    <w:rsid w:val="003942B0"/>
    <w:rsid w:val="00394B58"/>
    <w:rsid w:val="00395507"/>
    <w:rsid w:val="0039551E"/>
    <w:rsid w:val="00396F59"/>
    <w:rsid w:val="00397534"/>
    <w:rsid w:val="00397A57"/>
    <w:rsid w:val="003A059C"/>
    <w:rsid w:val="003A0913"/>
    <w:rsid w:val="003A0B81"/>
    <w:rsid w:val="003A0E3A"/>
    <w:rsid w:val="003A26C4"/>
    <w:rsid w:val="003A305E"/>
    <w:rsid w:val="003A3107"/>
    <w:rsid w:val="003A357E"/>
    <w:rsid w:val="003A4793"/>
    <w:rsid w:val="003A4FFF"/>
    <w:rsid w:val="003A696F"/>
    <w:rsid w:val="003A6B53"/>
    <w:rsid w:val="003A7578"/>
    <w:rsid w:val="003B28A9"/>
    <w:rsid w:val="003B384A"/>
    <w:rsid w:val="003B4367"/>
    <w:rsid w:val="003B4FB9"/>
    <w:rsid w:val="003B6FC5"/>
    <w:rsid w:val="003B79C1"/>
    <w:rsid w:val="003C2298"/>
    <w:rsid w:val="003C2542"/>
    <w:rsid w:val="003C259B"/>
    <w:rsid w:val="003C32C0"/>
    <w:rsid w:val="003C3687"/>
    <w:rsid w:val="003C368C"/>
    <w:rsid w:val="003C4493"/>
    <w:rsid w:val="003C6D7A"/>
    <w:rsid w:val="003D330D"/>
    <w:rsid w:val="003D6345"/>
    <w:rsid w:val="003D7E98"/>
    <w:rsid w:val="003E089F"/>
    <w:rsid w:val="003E0C8C"/>
    <w:rsid w:val="003E22C2"/>
    <w:rsid w:val="003E2B09"/>
    <w:rsid w:val="003E3269"/>
    <w:rsid w:val="003E32AF"/>
    <w:rsid w:val="003E4D7B"/>
    <w:rsid w:val="003E5851"/>
    <w:rsid w:val="003E58B2"/>
    <w:rsid w:val="003E5918"/>
    <w:rsid w:val="003E654C"/>
    <w:rsid w:val="003E67FA"/>
    <w:rsid w:val="003E6C6F"/>
    <w:rsid w:val="003E7B43"/>
    <w:rsid w:val="003F0D3C"/>
    <w:rsid w:val="003F163D"/>
    <w:rsid w:val="003F2C19"/>
    <w:rsid w:val="003F2FC9"/>
    <w:rsid w:val="003F391D"/>
    <w:rsid w:val="003F468C"/>
    <w:rsid w:val="003F4B18"/>
    <w:rsid w:val="003F7A5D"/>
    <w:rsid w:val="00400375"/>
    <w:rsid w:val="00400490"/>
    <w:rsid w:val="00401D7E"/>
    <w:rsid w:val="00402F7A"/>
    <w:rsid w:val="004038CA"/>
    <w:rsid w:val="004052BE"/>
    <w:rsid w:val="00406332"/>
    <w:rsid w:val="00406C26"/>
    <w:rsid w:val="00410AD9"/>
    <w:rsid w:val="004116B0"/>
    <w:rsid w:val="004136DC"/>
    <w:rsid w:val="00413DCC"/>
    <w:rsid w:val="0041621D"/>
    <w:rsid w:val="00416513"/>
    <w:rsid w:val="00416910"/>
    <w:rsid w:val="00420678"/>
    <w:rsid w:val="0042299A"/>
    <w:rsid w:val="00423792"/>
    <w:rsid w:val="00425063"/>
    <w:rsid w:val="004262F2"/>
    <w:rsid w:val="004265B6"/>
    <w:rsid w:val="00427C34"/>
    <w:rsid w:val="00427FDC"/>
    <w:rsid w:val="00430DA1"/>
    <w:rsid w:val="004320CF"/>
    <w:rsid w:val="00434400"/>
    <w:rsid w:val="00434589"/>
    <w:rsid w:val="0043483A"/>
    <w:rsid w:val="00434B6A"/>
    <w:rsid w:val="00434CF7"/>
    <w:rsid w:val="0043696B"/>
    <w:rsid w:val="004372A3"/>
    <w:rsid w:val="0043751B"/>
    <w:rsid w:val="0044012B"/>
    <w:rsid w:val="00440619"/>
    <w:rsid w:val="004406C6"/>
    <w:rsid w:val="004409D4"/>
    <w:rsid w:val="004412CD"/>
    <w:rsid w:val="00442569"/>
    <w:rsid w:val="00444D1D"/>
    <w:rsid w:val="00445DE8"/>
    <w:rsid w:val="0044617F"/>
    <w:rsid w:val="00446B27"/>
    <w:rsid w:val="004477AF"/>
    <w:rsid w:val="00450CE2"/>
    <w:rsid w:val="00450D20"/>
    <w:rsid w:val="004510AF"/>
    <w:rsid w:val="00451965"/>
    <w:rsid w:val="0045198F"/>
    <w:rsid w:val="00452B5E"/>
    <w:rsid w:val="0045364A"/>
    <w:rsid w:val="0045383E"/>
    <w:rsid w:val="00453ECF"/>
    <w:rsid w:val="004546BA"/>
    <w:rsid w:val="00454D4E"/>
    <w:rsid w:val="00454F2A"/>
    <w:rsid w:val="00455241"/>
    <w:rsid w:val="004553EB"/>
    <w:rsid w:val="00455AA2"/>
    <w:rsid w:val="004565D3"/>
    <w:rsid w:val="0045691B"/>
    <w:rsid w:val="004569AD"/>
    <w:rsid w:val="00456D18"/>
    <w:rsid w:val="0045791E"/>
    <w:rsid w:val="00457BA7"/>
    <w:rsid w:val="00457C41"/>
    <w:rsid w:val="004614EF"/>
    <w:rsid w:val="00462BD2"/>
    <w:rsid w:val="00463848"/>
    <w:rsid w:val="004640D4"/>
    <w:rsid w:val="00465D8A"/>
    <w:rsid w:val="0046609A"/>
    <w:rsid w:val="004678C3"/>
    <w:rsid w:val="00471D90"/>
    <w:rsid w:val="0047254D"/>
    <w:rsid w:val="00472923"/>
    <w:rsid w:val="00472BAA"/>
    <w:rsid w:val="00473914"/>
    <w:rsid w:val="00474076"/>
    <w:rsid w:val="00476A66"/>
    <w:rsid w:val="00476EEE"/>
    <w:rsid w:val="004771B5"/>
    <w:rsid w:val="00480B5F"/>
    <w:rsid w:val="004819D9"/>
    <w:rsid w:val="00481E38"/>
    <w:rsid w:val="00483828"/>
    <w:rsid w:val="00486949"/>
    <w:rsid w:val="00487C68"/>
    <w:rsid w:val="00490594"/>
    <w:rsid w:val="004921AA"/>
    <w:rsid w:val="00492F13"/>
    <w:rsid w:val="00493B6B"/>
    <w:rsid w:val="004947C9"/>
    <w:rsid w:val="00494DD2"/>
    <w:rsid w:val="004958E4"/>
    <w:rsid w:val="00496586"/>
    <w:rsid w:val="0049687E"/>
    <w:rsid w:val="00497791"/>
    <w:rsid w:val="00497B69"/>
    <w:rsid w:val="004A118E"/>
    <w:rsid w:val="004A16A7"/>
    <w:rsid w:val="004A1FEC"/>
    <w:rsid w:val="004A27D5"/>
    <w:rsid w:val="004A4992"/>
    <w:rsid w:val="004A69EC"/>
    <w:rsid w:val="004A72B5"/>
    <w:rsid w:val="004B02D1"/>
    <w:rsid w:val="004B0306"/>
    <w:rsid w:val="004B1EAE"/>
    <w:rsid w:val="004B5A28"/>
    <w:rsid w:val="004B5F45"/>
    <w:rsid w:val="004B63B1"/>
    <w:rsid w:val="004B717B"/>
    <w:rsid w:val="004C00A1"/>
    <w:rsid w:val="004C04DA"/>
    <w:rsid w:val="004C0D11"/>
    <w:rsid w:val="004C302A"/>
    <w:rsid w:val="004C3990"/>
    <w:rsid w:val="004C590E"/>
    <w:rsid w:val="004C60EA"/>
    <w:rsid w:val="004C6D14"/>
    <w:rsid w:val="004D1428"/>
    <w:rsid w:val="004D2EAC"/>
    <w:rsid w:val="004D39B5"/>
    <w:rsid w:val="004D4011"/>
    <w:rsid w:val="004D4062"/>
    <w:rsid w:val="004D5AF3"/>
    <w:rsid w:val="004D615B"/>
    <w:rsid w:val="004D62BE"/>
    <w:rsid w:val="004D7A83"/>
    <w:rsid w:val="004D7E5A"/>
    <w:rsid w:val="004E0414"/>
    <w:rsid w:val="004E1FBD"/>
    <w:rsid w:val="004E393C"/>
    <w:rsid w:val="004E4C1F"/>
    <w:rsid w:val="004E5BD1"/>
    <w:rsid w:val="004E6960"/>
    <w:rsid w:val="004E7CE6"/>
    <w:rsid w:val="004F0256"/>
    <w:rsid w:val="004F0D7F"/>
    <w:rsid w:val="004F0FCC"/>
    <w:rsid w:val="004F1872"/>
    <w:rsid w:val="004F2677"/>
    <w:rsid w:val="004F2EF5"/>
    <w:rsid w:val="004F31C2"/>
    <w:rsid w:val="004F3712"/>
    <w:rsid w:val="004F6463"/>
    <w:rsid w:val="004F66D7"/>
    <w:rsid w:val="00501CC8"/>
    <w:rsid w:val="00502263"/>
    <w:rsid w:val="005026FD"/>
    <w:rsid w:val="00503A15"/>
    <w:rsid w:val="005060C9"/>
    <w:rsid w:val="005062C7"/>
    <w:rsid w:val="005066E7"/>
    <w:rsid w:val="0050758B"/>
    <w:rsid w:val="0050762D"/>
    <w:rsid w:val="00507C5E"/>
    <w:rsid w:val="005105BD"/>
    <w:rsid w:val="0051302F"/>
    <w:rsid w:val="005135B7"/>
    <w:rsid w:val="00514F3B"/>
    <w:rsid w:val="00516460"/>
    <w:rsid w:val="00516579"/>
    <w:rsid w:val="00516B99"/>
    <w:rsid w:val="00516FC6"/>
    <w:rsid w:val="005173B1"/>
    <w:rsid w:val="00517803"/>
    <w:rsid w:val="00520A5D"/>
    <w:rsid w:val="0052382C"/>
    <w:rsid w:val="00523B7E"/>
    <w:rsid w:val="00524C84"/>
    <w:rsid w:val="005275D6"/>
    <w:rsid w:val="00527DC2"/>
    <w:rsid w:val="00527EC1"/>
    <w:rsid w:val="0053064E"/>
    <w:rsid w:val="005306BE"/>
    <w:rsid w:val="00530C6F"/>
    <w:rsid w:val="00531975"/>
    <w:rsid w:val="0053358F"/>
    <w:rsid w:val="00534925"/>
    <w:rsid w:val="00534CA8"/>
    <w:rsid w:val="00535720"/>
    <w:rsid w:val="00535F1C"/>
    <w:rsid w:val="00540355"/>
    <w:rsid w:val="00540AD5"/>
    <w:rsid w:val="00540DA6"/>
    <w:rsid w:val="00542A15"/>
    <w:rsid w:val="00542C4D"/>
    <w:rsid w:val="00543B21"/>
    <w:rsid w:val="00544A9B"/>
    <w:rsid w:val="00545048"/>
    <w:rsid w:val="00546CF5"/>
    <w:rsid w:val="005472C5"/>
    <w:rsid w:val="0054752C"/>
    <w:rsid w:val="0054793F"/>
    <w:rsid w:val="00547F4A"/>
    <w:rsid w:val="00550DE9"/>
    <w:rsid w:val="0055317A"/>
    <w:rsid w:val="005532BE"/>
    <w:rsid w:val="005544D5"/>
    <w:rsid w:val="005551FD"/>
    <w:rsid w:val="00555D77"/>
    <w:rsid w:val="00557F68"/>
    <w:rsid w:val="0056056C"/>
    <w:rsid w:val="00560E2F"/>
    <w:rsid w:val="00562633"/>
    <w:rsid w:val="00562CAB"/>
    <w:rsid w:val="00564180"/>
    <w:rsid w:val="005653DB"/>
    <w:rsid w:val="00565763"/>
    <w:rsid w:val="00565D6F"/>
    <w:rsid w:val="00566A78"/>
    <w:rsid w:val="00567332"/>
    <w:rsid w:val="00570C87"/>
    <w:rsid w:val="0057172A"/>
    <w:rsid w:val="0057198F"/>
    <w:rsid w:val="00571B3F"/>
    <w:rsid w:val="00571E94"/>
    <w:rsid w:val="00575075"/>
    <w:rsid w:val="00576F4A"/>
    <w:rsid w:val="00577359"/>
    <w:rsid w:val="00577589"/>
    <w:rsid w:val="005775A7"/>
    <w:rsid w:val="005775ED"/>
    <w:rsid w:val="005779F8"/>
    <w:rsid w:val="005812C5"/>
    <w:rsid w:val="00581408"/>
    <w:rsid w:val="00582F57"/>
    <w:rsid w:val="00583788"/>
    <w:rsid w:val="005837C7"/>
    <w:rsid w:val="005863D3"/>
    <w:rsid w:val="00586F8F"/>
    <w:rsid w:val="00587370"/>
    <w:rsid w:val="0058773D"/>
    <w:rsid w:val="00590215"/>
    <w:rsid w:val="005909B4"/>
    <w:rsid w:val="005924AE"/>
    <w:rsid w:val="00594B97"/>
    <w:rsid w:val="00595D5A"/>
    <w:rsid w:val="00596B80"/>
    <w:rsid w:val="005A1197"/>
    <w:rsid w:val="005A19D5"/>
    <w:rsid w:val="005A1A1B"/>
    <w:rsid w:val="005A4AAB"/>
    <w:rsid w:val="005A6EAE"/>
    <w:rsid w:val="005B07C1"/>
    <w:rsid w:val="005B1CE2"/>
    <w:rsid w:val="005B261B"/>
    <w:rsid w:val="005B38EE"/>
    <w:rsid w:val="005B79B3"/>
    <w:rsid w:val="005C502F"/>
    <w:rsid w:val="005C51B1"/>
    <w:rsid w:val="005C527F"/>
    <w:rsid w:val="005C5435"/>
    <w:rsid w:val="005C6FA3"/>
    <w:rsid w:val="005C736A"/>
    <w:rsid w:val="005D02F5"/>
    <w:rsid w:val="005D08D7"/>
    <w:rsid w:val="005D2837"/>
    <w:rsid w:val="005D312C"/>
    <w:rsid w:val="005D487B"/>
    <w:rsid w:val="005D4E06"/>
    <w:rsid w:val="005D5B43"/>
    <w:rsid w:val="005D5F9B"/>
    <w:rsid w:val="005D690F"/>
    <w:rsid w:val="005D7B32"/>
    <w:rsid w:val="005E0EEF"/>
    <w:rsid w:val="005E17F5"/>
    <w:rsid w:val="005E20E8"/>
    <w:rsid w:val="005E22E9"/>
    <w:rsid w:val="005E244B"/>
    <w:rsid w:val="005E2BC8"/>
    <w:rsid w:val="005E47B8"/>
    <w:rsid w:val="005E4ABC"/>
    <w:rsid w:val="005E4DDC"/>
    <w:rsid w:val="005E5F6B"/>
    <w:rsid w:val="005F05B2"/>
    <w:rsid w:val="005F090C"/>
    <w:rsid w:val="005F21B1"/>
    <w:rsid w:val="005F2274"/>
    <w:rsid w:val="005F27B0"/>
    <w:rsid w:val="005F292C"/>
    <w:rsid w:val="005F2EE1"/>
    <w:rsid w:val="005F32E6"/>
    <w:rsid w:val="005F3383"/>
    <w:rsid w:val="005F39FF"/>
    <w:rsid w:val="005F3CFB"/>
    <w:rsid w:val="005F4223"/>
    <w:rsid w:val="005F59E7"/>
    <w:rsid w:val="005F68C4"/>
    <w:rsid w:val="005F6CCD"/>
    <w:rsid w:val="005F6E9C"/>
    <w:rsid w:val="005F702A"/>
    <w:rsid w:val="005F7917"/>
    <w:rsid w:val="005F7C4D"/>
    <w:rsid w:val="006011D1"/>
    <w:rsid w:val="006018EB"/>
    <w:rsid w:val="00601CA0"/>
    <w:rsid w:val="0060598A"/>
    <w:rsid w:val="00607B96"/>
    <w:rsid w:val="0061098F"/>
    <w:rsid w:val="0061108C"/>
    <w:rsid w:val="0061472A"/>
    <w:rsid w:val="00615870"/>
    <w:rsid w:val="0061769D"/>
    <w:rsid w:val="0061795C"/>
    <w:rsid w:val="00617A9F"/>
    <w:rsid w:val="0062182C"/>
    <w:rsid w:val="006265EF"/>
    <w:rsid w:val="00626A4B"/>
    <w:rsid w:val="006276B9"/>
    <w:rsid w:val="00627C48"/>
    <w:rsid w:val="00627CE7"/>
    <w:rsid w:val="006303C4"/>
    <w:rsid w:val="00631E35"/>
    <w:rsid w:val="00633B64"/>
    <w:rsid w:val="006347E7"/>
    <w:rsid w:val="00634921"/>
    <w:rsid w:val="00637DF5"/>
    <w:rsid w:val="006427F5"/>
    <w:rsid w:val="00642C9D"/>
    <w:rsid w:val="00642E4F"/>
    <w:rsid w:val="00645B9B"/>
    <w:rsid w:val="00646256"/>
    <w:rsid w:val="00647317"/>
    <w:rsid w:val="00647EB1"/>
    <w:rsid w:val="00652094"/>
    <w:rsid w:val="00653C20"/>
    <w:rsid w:val="00654B11"/>
    <w:rsid w:val="00655881"/>
    <w:rsid w:val="00657673"/>
    <w:rsid w:val="00657C57"/>
    <w:rsid w:val="0066064F"/>
    <w:rsid w:val="00664CF4"/>
    <w:rsid w:val="0066508A"/>
    <w:rsid w:val="0066527D"/>
    <w:rsid w:val="00665535"/>
    <w:rsid w:val="00665F7B"/>
    <w:rsid w:val="0066633B"/>
    <w:rsid w:val="00667468"/>
    <w:rsid w:val="006702D8"/>
    <w:rsid w:val="00672113"/>
    <w:rsid w:val="0067230D"/>
    <w:rsid w:val="0067313D"/>
    <w:rsid w:val="006760D8"/>
    <w:rsid w:val="00680627"/>
    <w:rsid w:val="006807AA"/>
    <w:rsid w:val="00681015"/>
    <w:rsid w:val="00682D84"/>
    <w:rsid w:val="0068382B"/>
    <w:rsid w:val="00684ABF"/>
    <w:rsid w:val="00684C59"/>
    <w:rsid w:val="00685106"/>
    <w:rsid w:val="00685C31"/>
    <w:rsid w:val="0068798F"/>
    <w:rsid w:val="00690EC7"/>
    <w:rsid w:val="00691100"/>
    <w:rsid w:val="0069193E"/>
    <w:rsid w:val="00691B9E"/>
    <w:rsid w:val="00691D0F"/>
    <w:rsid w:val="006926C5"/>
    <w:rsid w:val="0069278D"/>
    <w:rsid w:val="00692B00"/>
    <w:rsid w:val="00692B5C"/>
    <w:rsid w:val="00694CBF"/>
    <w:rsid w:val="006957EE"/>
    <w:rsid w:val="006A02E8"/>
    <w:rsid w:val="006A07EB"/>
    <w:rsid w:val="006A2893"/>
    <w:rsid w:val="006A2AF8"/>
    <w:rsid w:val="006A4BFC"/>
    <w:rsid w:val="006A5A21"/>
    <w:rsid w:val="006A5A76"/>
    <w:rsid w:val="006A5D4D"/>
    <w:rsid w:val="006A69BB"/>
    <w:rsid w:val="006A6CF4"/>
    <w:rsid w:val="006A71B2"/>
    <w:rsid w:val="006B1709"/>
    <w:rsid w:val="006B1895"/>
    <w:rsid w:val="006B1D1F"/>
    <w:rsid w:val="006B32E8"/>
    <w:rsid w:val="006B50F7"/>
    <w:rsid w:val="006B59EE"/>
    <w:rsid w:val="006C09C9"/>
    <w:rsid w:val="006C1E3F"/>
    <w:rsid w:val="006C236C"/>
    <w:rsid w:val="006C3650"/>
    <w:rsid w:val="006C39BB"/>
    <w:rsid w:val="006C473B"/>
    <w:rsid w:val="006C4F95"/>
    <w:rsid w:val="006C5118"/>
    <w:rsid w:val="006C5134"/>
    <w:rsid w:val="006C5A47"/>
    <w:rsid w:val="006C7339"/>
    <w:rsid w:val="006C7897"/>
    <w:rsid w:val="006C7A34"/>
    <w:rsid w:val="006D00C0"/>
    <w:rsid w:val="006D092C"/>
    <w:rsid w:val="006D0B37"/>
    <w:rsid w:val="006D2111"/>
    <w:rsid w:val="006D4705"/>
    <w:rsid w:val="006D5160"/>
    <w:rsid w:val="006D5357"/>
    <w:rsid w:val="006D55C2"/>
    <w:rsid w:val="006D5D05"/>
    <w:rsid w:val="006D6ED0"/>
    <w:rsid w:val="006E0448"/>
    <w:rsid w:val="006E05FD"/>
    <w:rsid w:val="006E170D"/>
    <w:rsid w:val="006E199B"/>
    <w:rsid w:val="006E226F"/>
    <w:rsid w:val="006E2A4F"/>
    <w:rsid w:val="006E3507"/>
    <w:rsid w:val="006E4295"/>
    <w:rsid w:val="006E4CB3"/>
    <w:rsid w:val="006E596A"/>
    <w:rsid w:val="006E62FD"/>
    <w:rsid w:val="006E65B0"/>
    <w:rsid w:val="006E68B7"/>
    <w:rsid w:val="006E7208"/>
    <w:rsid w:val="006F0110"/>
    <w:rsid w:val="006F1584"/>
    <w:rsid w:val="006F1B43"/>
    <w:rsid w:val="006F1F72"/>
    <w:rsid w:val="006F1F96"/>
    <w:rsid w:val="006F2D3F"/>
    <w:rsid w:val="006F2E7F"/>
    <w:rsid w:val="006F3D3E"/>
    <w:rsid w:val="006F4597"/>
    <w:rsid w:val="006F4F9B"/>
    <w:rsid w:val="006F5511"/>
    <w:rsid w:val="006F6162"/>
    <w:rsid w:val="006F6201"/>
    <w:rsid w:val="006F6379"/>
    <w:rsid w:val="006F7241"/>
    <w:rsid w:val="00701700"/>
    <w:rsid w:val="00701DCF"/>
    <w:rsid w:val="007032FE"/>
    <w:rsid w:val="00704554"/>
    <w:rsid w:val="00705835"/>
    <w:rsid w:val="00705C50"/>
    <w:rsid w:val="0070784F"/>
    <w:rsid w:val="00712BA8"/>
    <w:rsid w:val="00716374"/>
    <w:rsid w:val="00716DDE"/>
    <w:rsid w:val="0071769E"/>
    <w:rsid w:val="00717BC2"/>
    <w:rsid w:val="00721615"/>
    <w:rsid w:val="00722D4A"/>
    <w:rsid w:val="00723F78"/>
    <w:rsid w:val="00724654"/>
    <w:rsid w:val="00727D81"/>
    <w:rsid w:val="00731128"/>
    <w:rsid w:val="00731543"/>
    <w:rsid w:val="00732E26"/>
    <w:rsid w:val="007333C8"/>
    <w:rsid w:val="00733A8F"/>
    <w:rsid w:val="0073552F"/>
    <w:rsid w:val="00735FA2"/>
    <w:rsid w:val="00736D76"/>
    <w:rsid w:val="007406C0"/>
    <w:rsid w:val="007415C5"/>
    <w:rsid w:val="0074282B"/>
    <w:rsid w:val="007436E5"/>
    <w:rsid w:val="00744BA2"/>
    <w:rsid w:val="00744EB3"/>
    <w:rsid w:val="007501FC"/>
    <w:rsid w:val="00750326"/>
    <w:rsid w:val="00750A40"/>
    <w:rsid w:val="00751537"/>
    <w:rsid w:val="007515D4"/>
    <w:rsid w:val="00754713"/>
    <w:rsid w:val="007567B2"/>
    <w:rsid w:val="00756C7F"/>
    <w:rsid w:val="0075735D"/>
    <w:rsid w:val="007600AD"/>
    <w:rsid w:val="00762006"/>
    <w:rsid w:val="00763310"/>
    <w:rsid w:val="007645A8"/>
    <w:rsid w:val="00764B18"/>
    <w:rsid w:val="00766044"/>
    <w:rsid w:val="00767595"/>
    <w:rsid w:val="00771D7C"/>
    <w:rsid w:val="00773A2C"/>
    <w:rsid w:val="007749EC"/>
    <w:rsid w:val="00775341"/>
    <w:rsid w:val="00775F34"/>
    <w:rsid w:val="007764B2"/>
    <w:rsid w:val="007779B8"/>
    <w:rsid w:val="007805DD"/>
    <w:rsid w:val="0078133D"/>
    <w:rsid w:val="00781351"/>
    <w:rsid w:val="007817CB"/>
    <w:rsid w:val="0078236A"/>
    <w:rsid w:val="00782C78"/>
    <w:rsid w:val="007851BC"/>
    <w:rsid w:val="00790572"/>
    <w:rsid w:val="00791CE9"/>
    <w:rsid w:val="00791DF4"/>
    <w:rsid w:val="0079342E"/>
    <w:rsid w:val="00793634"/>
    <w:rsid w:val="00794414"/>
    <w:rsid w:val="0079449A"/>
    <w:rsid w:val="007945CA"/>
    <w:rsid w:val="00795278"/>
    <w:rsid w:val="007958D6"/>
    <w:rsid w:val="00795B3C"/>
    <w:rsid w:val="0079788F"/>
    <w:rsid w:val="00797BA4"/>
    <w:rsid w:val="007A0483"/>
    <w:rsid w:val="007A06A4"/>
    <w:rsid w:val="007A0C47"/>
    <w:rsid w:val="007A1FA3"/>
    <w:rsid w:val="007A2768"/>
    <w:rsid w:val="007A3516"/>
    <w:rsid w:val="007A3B1E"/>
    <w:rsid w:val="007A4132"/>
    <w:rsid w:val="007A4BD0"/>
    <w:rsid w:val="007A70F7"/>
    <w:rsid w:val="007A7653"/>
    <w:rsid w:val="007A7D95"/>
    <w:rsid w:val="007B3F20"/>
    <w:rsid w:val="007B4D11"/>
    <w:rsid w:val="007B5A73"/>
    <w:rsid w:val="007B61F5"/>
    <w:rsid w:val="007B662F"/>
    <w:rsid w:val="007B6C4F"/>
    <w:rsid w:val="007B739F"/>
    <w:rsid w:val="007C046A"/>
    <w:rsid w:val="007C1473"/>
    <w:rsid w:val="007C2B19"/>
    <w:rsid w:val="007C3829"/>
    <w:rsid w:val="007C4D62"/>
    <w:rsid w:val="007C5D99"/>
    <w:rsid w:val="007C617E"/>
    <w:rsid w:val="007C73DD"/>
    <w:rsid w:val="007D15E2"/>
    <w:rsid w:val="007D1BF5"/>
    <w:rsid w:val="007D21B4"/>
    <w:rsid w:val="007D2976"/>
    <w:rsid w:val="007D2F38"/>
    <w:rsid w:val="007D36C6"/>
    <w:rsid w:val="007D456E"/>
    <w:rsid w:val="007D4642"/>
    <w:rsid w:val="007D6610"/>
    <w:rsid w:val="007D6B47"/>
    <w:rsid w:val="007D6D25"/>
    <w:rsid w:val="007D718E"/>
    <w:rsid w:val="007D7C0B"/>
    <w:rsid w:val="007E236E"/>
    <w:rsid w:val="007E3486"/>
    <w:rsid w:val="007E4990"/>
    <w:rsid w:val="007F025A"/>
    <w:rsid w:val="007F027B"/>
    <w:rsid w:val="007F0555"/>
    <w:rsid w:val="007F06D7"/>
    <w:rsid w:val="007F0768"/>
    <w:rsid w:val="007F2465"/>
    <w:rsid w:val="007F24DA"/>
    <w:rsid w:val="007F3944"/>
    <w:rsid w:val="007F3A50"/>
    <w:rsid w:val="007F3FDC"/>
    <w:rsid w:val="007F7327"/>
    <w:rsid w:val="00800391"/>
    <w:rsid w:val="008010B1"/>
    <w:rsid w:val="008010C4"/>
    <w:rsid w:val="008014A5"/>
    <w:rsid w:val="0080298C"/>
    <w:rsid w:val="00804B9A"/>
    <w:rsid w:val="00807526"/>
    <w:rsid w:val="00807FBA"/>
    <w:rsid w:val="00810E96"/>
    <w:rsid w:val="00812789"/>
    <w:rsid w:val="0081469A"/>
    <w:rsid w:val="008152CA"/>
    <w:rsid w:val="00815EA0"/>
    <w:rsid w:val="0081625F"/>
    <w:rsid w:val="008166E5"/>
    <w:rsid w:val="00816CEC"/>
    <w:rsid w:val="008173AD"/>
    <w:rsid w:val="00817BF9"/>
    <w:rsid w:val="008218D9"/>
    <w:rsid w:val="0082249C"/>
    <w:rsid w:val="00823CBA"/>
    <w:rsid w:val="00824266"/>
    <w:rsid w:val="00824613"/>
    <w:rsid w:val="00825AB8"/>
    <w:rsid w:val="00827FBA"/>
    <w:rsid w:val="00832E10"/>
    <w:rsid w:val="00833192"/>
    <w:rsid w:val="00833B83"/>
    <w:rsid w:val="0083469B"/>
    <w:rsid w:val="00834E4A"/>
    <w:rsid w:val="008352E6"/>
    <w:rsid w:val="008402FF"/>
    <w:rsid w:val="008405F7"/>
    <w:rsid w:val="008406A3"/>
    <w:rsid w:val="008407A6"/>
    <w:rsid w:val="00840F3E"/>
    <w:rsid w:val="00840F65"/>
    <w:rsid w:val="00841BC4"/>
    <w:rsid w:val="00841D6E"/>
    <w:rsid w:val="008425D2"/>
    <w:rsid w:val="00843564"/>
    <w:rsid w:val="008442A6"/>
    <w:rsid w:val="008455B8"/>
    <w:rsid w:val="008460E2"/>
    <w:rsid w:val="00846688"/>
    <w:rsid w:val="00846DF5"/>
    <w:rsid w:val="0084736E"/>
    <w:rsid w:val="0085032A"/>
    <w:rsid w:val="0085139F"/>
    <w:rsid w:val="0085173C"/>
    <w:rsid w:val="00851BEC"/>
    <w:rsid w:val="008524D2"/>
    <w:rsid w:val="00852576"/>
    <w:rsid w:val="00852711"/>
    <w:rsid w:val="00854E62"/>
    <w:rsid w:val="008553FA"/>
    <w:rsid w:val="00855665"/>
    <w:rsid w:val="008574A1"/>
    <w:rsid w:val="00857A46"/>
    <w:rsid w:val="00860BB1"/>
    <w:rsid w:val="00862D4C"/>
    <w:rsid w:val="00863A70"/>
    <w:rsid w:val="00863D7E"/>
    <w:rsid w:val="008671B0"/>
    <w:rsid w:val="008677FA"/>
    <w:rsid w:val="0086790A"/>
    <w:rsid w:val="00873F75"/>
    <w:rsid w:val="008744BE"/>
    <w:rsid w:val="00881440"/>
    <w:rsid w:val="008818E6"/>
    <w:rsid w:val="00882839"/>
    <w:rsid w:val="008839E8"/>
    <w:rsid w:val="00883C9F"/>
    <w:rsid w:val="0088583A"/>
    <w:rsid w:val="0088627B"/>
    <w:rsid w:val="00886473"/>
    <w:rsid w:val="008864D1"/>
    <w:rsid w:val="00886EB9"/>
    <w:rsid w:val="008873E0"/>
    <w:rsid w:val="008879BB"/>
    <w:rsid w:val="00887CFB"/>
    <w:rsid w:val="00891A45"/>
    <w:rsid w:val="00892301"/>
    <w:rsid w:val="00892995"/>
    <w:rsid w:val="00892D17"/>
    <w:rsid w:val="008935A6"/>
    <w:rsid w:val="00893CFA"/>
    <w:rsid w:val="008A015D"/>
    <w:rsid w:val="008A0D43"/>
    <w:rsid w:val="008A14DE"/>
    <w:rsid w:val="008A1536"/>
    <w:rsid w:val="008A1C06"/>
    <w:rsid w:val="008A2376"/>
    <w:rsid w:val="008A2BE1"/>
    <w:rsid w:val="008A38BC"/>
    <w:rsid w:val="008A3C2F"/>
    <w:rsid w:val="008A5149"/>
    <w:rsid w:val="008A53DA"/>
    <w:rsid w:val="008A5453"/>
    <w:rsid w:val="008A73C0"/>
    <w:rsid w:val="008A76A6"/>
    <w:rsid w:val="008B58DC"/>
    <w:rsid w:val="008B7954"/>
    <w:rsid w:val="008C168E"/>
    <w:rsid w:val="008C1948"/>
    <w:rsid w:val="008C195E"/>
    <w:rsid w:val="008C1D4B"/>
    <w:rsid w:val="008C244C"/>
    <w:rsid w:val="008C2A2A"/>
    <w:rsid w:val="008C32AE"/>
    <w:rsid w:val="008C3C08"/>
    <w:rsid w:val="008C5C90"/>
    <w:rsid w:val="008C620E"/>
    <w:rsid w:val="008C732B"/>
    <w:rsid w:val="008D13FA"/>
    <w:rsid w:val="008D4062"/>
    <w:rsid w:val="008D424C"/>
    <w:rsid w:val="008D4AD9"/>
    <w:rsid w:val="008D4CBF"/>
    <w:rsid w:val="008D5949"/>
    <w:rsid w:val="008D59A5"/>
    <w:rsid w:val="008D5D6B"/>
    <w:rsid w:val="008D626C"/>
    <w:rsid w:val="008D66D8"/>
    <w:rsid w:val="008E0BCF"/>
    <w:rsid w:val="008E50C6"/>
    <w:rsid w:val="008E5749"/>
    <w:rsid w:val="008E5D62"/>
    <w:rsid w:val="008E6771"/>
    <w:rsid w:val="008E6797"/>
    <w:rsid w:val="008E7CAD"/>
    <w:rsid w:val="008F09FB"/>
    <w:rsid w:val="008F1476"/>
    <w:rsid w:val="008F2A75"/>
    <w:rsid w:val="008F4096"/>
    <w:rsid w:val="008F4B84"/>
    <w:rsid w:val="008F5C42"/>
    <w:rsid w:val="008F5E0D"/>
    <w:rsid w:val="008F654B"/>
    <w:rsid w:val="008F68B0"/>
    <w:rsid w:val="008F75EA"/>
    <w:rsid w:val="008F77CD"/>
    <w:rsid w:val="009009D8"/>
    <w:rsid w:val="00900A1E"/>
    <w:rsid w:val="009010C3"/>
    <w:rsid w:val="009013AC"/>
    <w:rsid w:val="00902435"/>
    <w:rsid w:val="00902F48"/>
    <w:rsid w:val="00905495"/>
    <w:rsid w:val="009054A1"/>
    <w:rsid w:val="0090565B"/>
    <w:rsid w:val="00907464"/>
    <w:rsid w:val="00907541"/>
    <w:rsid w:val="00907D4C"/>
    <w:rsid w:val="009101B4"/>
    <w:rsid w:val="00912B18"/>
    <w:rsid w:val="00912C5A"/>
    <w:rsid w:val="00913ED8"/>
    <w:rsid w:val="0091408F"/>
    <w:rsid w:val="0091419E"/>
    <w:rsid w:val="009141E3"/>
    <w:rsid w:val="00914C16"/>
    <w:rsid w:val="009158A4"/>
    <w:rsid w:val="00916299"/>
    <w:rsid w:val="00916B9F"/>
    <w:rsid w:val="00916CEB"/>
    <w:rsid w:val="00917C5B"/>
    <w:rsid w:val="0092048D"/>
    <w:rsid w:val="00922396"/>
    <w:rsid w:val="00923582"/>
    <w:rsid w:val="00924F5B"/>
    <w:rsid w:val="00925157"/>
    <w:rsid w:val="00925207"/>
    <w:rsid w:val="00925CE4"/>
    <w:rsid w:val="00926188"/>
    <w:rsid w:val="00926E00"/>
    <w:rsid w:val="00927B52"/>
    <w:rsid w:val="00930408"/>
    <w:rsid w:val="00930D1F"/>
    <w:rsid w:val="00933423"/>
    <w:rsid w:val="00933E90"/>
    <w:rsid w:val="00934DCC"/>
    <w:rsid w:val="00934F02"/>
    <w:rsid w:val="00935F96"/>
    <w:rsid w:val="00936222"/>
    <w:rsid w:val="009365D0"/>
    <w:rsid w:val="00936826"/>
    <w:rsid w:val="009372F3"/>
    <w:rsid w:val="009374B4"/>
    <w:rsid w:val="00937653"/>
    <w:rsid w:val="009376C4"/>
    <w:rsid w:val="0094031C"/>
    <w:rsid w:val="009430B7"/>
    <w:rsid w:val="00946D1E"/>
    <w:rsid w:val="00947FF1"/>
    <w:rsid w:val="0095430D"/>
    <w:rsid w:val="00954BA1"/>
    <w:rsid w:val="00954ECF"/>
    <w:rsid w:val="009557C7"/>
    <w:rsid w:val="009563CF"/>
    <w:rsid w:val="009573F7"/>
    <w:rsid w:val="00960021"/>
    <w:rsid w:val="00961665"/>
    <w:rsid w:val="009633E0"/>
    <w:rsid w:val="00963501"/>
    <w:rsid w:val="00963B8B"/>
    <w:rsid w:val="0096400A"/>
    <w:rsid w:val="00964FD1"/>
    <w:rsid w:val="00967980"/>
    <w:rsid w:val="00970A5A"/>
    <w:rsid w:val="009733AF"/>
    <w:rsid w:val="009738F3"/>
    <w:rsid w:val="00975D51"/>
    <w:rsid w:val="009819AF"/>
    <w:rsid w:val="00982BBC"/>
    <w:rsid w:val="00983822"/>
    <w:rsid w:val="009848A4"/>
    <w:rsid w:val="009849E9"/>
    <w:rsid w:val="009851FD"/>
    <w:rsid w:val="00986433"/>
    <w:rsid w:val="0098683E"/>
    <w:rsid w:val="00991096"/>
    <w:rsid w:val="00992A65"/>
    <w:rsid w:val="00992F87"/>
    <w:rsid w:val="00994544"/>
    <w:rsid w:val="00994CA1"/>
    <w:rsid w:val="00997478"/>
    <w:rsid w:val="009A1B9B"/>
    <w:rsid w:val="009A21B8"/>
    <w:rsid w:val="009A223F"/>
    <w:rsid w:val="009A2A16"/>
    <w:rsid w:val="009A3EDE"/>
    <w:rsid w:val="009A6AE3"/>
    <w:rsid w:val="009A6DDA"/>
    <w:rsid w:val="009A6EF7"/>
    <w:rsid w:val="009A77EE"/>
    <w:rsid w:val="009B0754"/>
    <w:rsid w:val="009B1371"/>
    <w:rsid w:val="009B14C1"/>
    <w:rsid w:val="009B1D61"/>
    <w:rsid w:val="009B1F35"/>
    <w:rsid w:val="009B2102"/>
    <w:rsid w:val="009B4E1E"/>
    <w:rsid w:val="009B4F2E"/>
    <w:rsid w:val="009B61B4"/>
    <w:rsid w:val="009B6B91"/>
    <w:rsid w:val="009B7ABA"/>
    <w:rsid w:val="009C01C5"/>
    <w:rsid w:val="009C0C51"/>
    <w:rsid w:val="009C2164"/>
    <w:rsid w:val="009C2811"/>
    <w:rsid w:val="009C46C9"/>
    <w:rsid w:val="009C5A4F"/>
    <w:rsid w:val="009C6FE9"/>
    <w:rsid w:val="009C7EAE"/>
    <w:rsid w:val="009D31DC"/>
    <w:rsid w:val="009D44D9"/>
    <w:rsid w:val="009D77D9"/>
    <w:rsid w:val="009D7A3D"/>
    <w:rsid w:val="009E0166"/>
    <w:rsid w:val="009E0EAC"/>
    <w:rsid w:val="009E1270"/>
    <w:rsid w:val="009E2BF1"/>
    <w:rsid w:val="009E2CDF"/>
    <w:rsid w:val="009E4A1C"/>
    <w:rsid w:val="009E5653"/>
    <w:rsid w:val="009E652C"/>
    <w:rsid w:val="009E6E0C"/>
    <w:rsid w:val="009E78FE"/>
    <w:rsid w:val="009E7D2D"/>
    <w:rsid w:val="009E7DCC"/>
    <w:rsid w:val="009F1A1B"/>
    <w:rsid w:val="009F1D1F"/>
    <w:rsid w:val="009F48D3"/>
    <w:rsid w:val="009F4935"/>
    <w:rsid w:val="009F5417"/>
    <w:rsid w:val="009F6D94"/>
    <w:rsid w:val="009F7DBD"/>
    <w:rsid w:val="00A00E65"/>
    <w:rsid w:val="00A00F7E"/>
    <w:rsid w:val="00A01488"/>
    <w:rsid w:val="00A032CE"/>
    <w:rsid w:val="00A0784C"/>
    <w:rsid w:val="00A078D8"/>
    <w:rsid w:val="00A1230B"/>
    <w:rsid w:val="00A12AEB"/>
    <w:rsid w:val="00A12B56"/>
    <w:rsid w:val="00A131E7"/>
    <w:rsid w:val="00A13452"/>
    <w:rsid w:val="00A139B9"/>
    <w:rsid w:val="00A13F23"/>
    <w:rsid w:val="00A148C8"/>
    <w:rsid w:val="00A1546E"/>
    <w:rsid w:val="00A16268"/>
    <w:rsid w:val="00A20951"/>
    <w:rsid w:val="00A223E1"/>
    <w:rsid w:val="00A22815"/>
    <w:rsid w:val="00A22A10"/>
    <w:rsid w:val="00A244F8"/>
    <w:rsid w:val="00A2473E"/>
    <w:rsid w:val="00A25072"/>
    <w:rsid w:val="00A253C7"/>
    <w:rsid w:val="00A30351"/>
    <w:rsid w:val="00A303EF"/>
    <w:rsid w:val="00A30D06"/>
    <w:rsid w:val="00A316DF"/>
    <w:rsid w:val="00A33ABC"/>
    <w:rsid w:val="00A33C40"/>
    <w:rsid w:val="00A34201"/>
    <w:rsid w:val="00A34C62"/>
    <w:rsid w:val="00A36004"/>
    <w:rsid w:val="00A3629D"/>
    <w:rsid w:val="00A37007"/>
    <w:rsid w:val="00A3727D"/>
    <w:rsid w:val="00A37586"/>
    <w:rsid w:val="00A37ED7"/>
    <w:rsid w:val="00A4040D"/>
    <w:rsid w:val="00A40AB4"/>
    <w:rsid w:val="00A42796"/>
    <w:rsid w:val="00A42A7B"/>
    <w:rsid w:val="00A449A7"/>
    <w:rsid w:val="00A44CC3"/>
    <w:rsid w:val="00A44D6D"/>
    <w:rsid w:val="00A44D86"/>
    <w:rsid w:val="00A45F78"/>
    <w:rsid w:val="00A469F1"/>
    <w:rsid w:val="00A46FCB"/>
    <w:rsid w:val="00A475AE"/>
    <w:rsid w:val="00A50224"/>
    <w:rsid w:val="00A50742"/>
    <w:rsid w:val="00A51120"/>
    <w:rsid w:val="00A513A6"/>
    <w:rsid w:val="00A52AC0"/>
    <w:rsid w:val="00A52BC8"/>
    <w:rsid w:val="00A558EC"/>
    <w:rsid w:val="00A55EE3"/>
    <w:rsid w:val="00A57CC5"/>
    <w:rsid w:val="00A60B00"/>
    <w:rsid w:val="00A633EF"/>
    <w:rsid w:val="00A643D5"/>
    <w:rsid w:val="00A648BB"/>
    <w:rsid w:val="00A64D32"/>
    <w:rsid w:val="00A704DD"/>
    <w:rsid w:val="00A70624"/>
    <w:rsid w:val="00A7082C"/>
    <w:rsid w:val="00A71FCC"/>
    <w:rsid w:val="00A7255B"/>
    <w:rsid w:val="00A7279E"/>
    <w:rsid w:val="00A72D55"/>
    <w:rsid w:val="00A73200"/>
    <w:rsid w:val="00A73C36"/>
    <w:rsid w:val="00A73C7B"/>
    <w:rsid w:val="00A740C2"/>
    <w:rsid w:val="00A74295"/>
    <w:rsid w:val="00A751DD"/>
    <w:rsid w:val="00A76C7D"/>
    <w:rsid w:val="00A77102"/>
    <w:rsid w:val="00A77D1E"/>
    <w:rsid w:val="00A80A21"/>
    <w:rsid w:val="00A81583"/>
    <w:rsid w:val="00A8163B"/>
    <w:rsid w:val="00A822A0"/>
    <w:rsid w:val="00A83A95"/>
    <w:rsid w:val="00A84C34"/>
    <w:rsid w:val="00A852FC"/>
    <w:rsid w:val="00A867FC"/>
    <w:rsid w:val="00A869CB"/>
    <w:rsid w:val="00A90319"/>
    <w:rsid w:val="00A90F56"/>
    <w:rsid w:val="00A91C13"/>
    <w:rsid w:val="00A92145"/>
    <w:rsid w:val="00A93422"/>
    <w:rsid w:val="00A93D24"/>
    <w:rsid w:val="00AA0672"/>
    <w:rsid w:val="00AA1272"/>
    <w:rsid w:val="00AA1707"/>
    <w:rsid w:val="00AA1B0A"/>
    <w:rsid w:val="00AA4963"/>
    <w:rsid w:val="00AA67E3"/>
    <w:rsid w:val="00AA7216"/>
    <w:rsid w:val="00AB0042"/>
    <w:rsid w:val="00AB1134"/>
    <w:rsid w:val="00AB1561"/>
    <w:rsid w:val="00AB15DB"/>
    <w:rsid w:val="00AB25D1"/>
    <w:rsid w:val="00AB294A"/>
    <w:rsid w:val="00AB2AF8"/>
    <w:rsid w:val="00AB3655"/>
    <w:rsid w:val="00AB3DDF"/>
    <w:rsid w:val="00AB54B2"/>
    <w:rsid w:val="00AB63B4"/>
    <w:rsid w:val="00AB7DB0"/>
    <w:rsid w:val="00AB7F86"/>
    <w:rsid w:val="00AC0E0C"/>
    <w:rsid w:val="00AC128D"/>
    <w:rsid w:val="00AC18B1"/>
    <w:rsid w:val="00AC285E"/>
    <w:rsid w:val="00AC2CC8"/>
    <w:rsid w:val="00AC2F3E"/>
    <w:rsid w:val="00AC37B0"/>
    <w:rsid w:val="00AC4A3D"/>
    <w:rsid w:val="00AC4A46"/>
    <w:rsid w:val="00AC62AF"/>
    <w:rsid w:val="00AC71C0"/>
    <w:rsid w:val="00AC7963"/>
    <w:rsid w:val="00AC7FB5"/>
    <w:rsid w:val="00AD03C0"/>
    <w:rsid w:val="00AD065C"/>
    <w:rsid w:val="00AD182E"/>
    <w:rsid w:val="00AD1FC8"/>
    <w:rsid w:val="00AD3CBB"/>
    <w:rsid w:val="00AD3E8F"/>
    <w:rsid w:val="00AD420C"/>
    <w:rsid w:val="00AD63B9"/>
    <w:rsid w:val="00AD7E88"/>
    <w:rsid w:val="00AD7F90"/>
    <w:rsid w:val="00AE0DA3"/>
    <w:rsid w:val="00AE1189"/>
    <w:rsid w:val="00AE314C"/>
    <w:rsid w:val="00AE3B7D"/>
    <w:rsid w:val="00AE45AD"/>
    <w:rsid w:val="00AE4B42"/>
    <w:rsid w:val="00AE53D6"/>
    <w:rsid w:val="00AE6BF7"/>
    <w:rsid w:val="00AE70A7"/>
    <w:rsid w:val="00AF02C4"/>
    <w:rsid w:val="00AF051D"/>
    <w:rsid w:val="00AF0D32"/>
    <w:rsid w:val="00AF2CAE"/>
    <w:rsid w:val="00AF37FB"/>
    <w:rsid w:val="00AF5195"/>
    <w:rsid w:val="00AF6E25"/>
    <w:rsid w:val="00AF6E5A"/>
    <w:rsid w:val="00AF7AF3"/>
    <w:rsid w:val="00B0083C"/>
    <w:rsid w:val="00B010E0"/>
    <w:rsid w:val="00B01C93"/>
    <w:rsid w:val="00B02DAD"/>
    <w:rsid w:val="00B03792"/>
    <w:rsid w:val="00B03EE9"/>
    <w:rsid w:val="00B050A2"/>
    <w:rsid w:val="00B05C55"/>
    <w:rsid w:val="00B066C7"/>
    <w:rsid w:val="00B07108"/>
    <w:rsid w:val="00B076D0"/>
    <w:rsid w:val="00B10ADB"/>
    <w:rsid w:val="00B11181"/>
    <w:rsid w:val="00B11AC4"/>
    <w:rsid w:val="00B123CE"/>
    <w:rsid w:val="00B12C29"/>
    <w:rsid w:val="00B12CDB"/>
    <w:rsid w:val="00B154CF"/>
    <w:rsid w:val="00B15E9A"/>
    <w:rsid w:val="00B16764"/>
    <w:rsid w:val="00B17D51"/>
    <w:rsid w:val="00B17E0A"/>
    <w:rsid w:val="00B20584"/>
    <w:rsid w:val="00B20BFA"/>
    <w:rsid w:val="00B20CFD"/>
    <w:rsid w:val="00B21C08"/>
    <w:rsid w:val="00B22070"/>
    <w:rsid w:val="00B242E6"/>
    <w:rsid w:val="00B242F5"/>
    <w:rsid w:val="00B24A31"/>
    <w:rsid w:val="00B24B66"/>
    <w:rsid w:val="00B258AE"/>
    <w:rsid w:val="00B259BB"/>
    <w:rsid w:val="00B262C9"/>
    <w:rsid w:val="00B26C7C"/>
    <w:rsid w:val="00B311CF"/>
    <w:rsid w:val="00B3229B"/>
    <w:rsid w:val="00B323E1"/>
    <w:rsid w:val="00B33732"/>
    <w:rsid w:val="00B34A27"/>
    <w:rsid w:val="00B354C4"/>
    <w:rsid w:val="00B365B0"/>
    <w:rsid w:val="00B366E9"/>
    <w:rsid w:val="00B3767C"/>
    <w:rsid w:val="00B37CF0"/>
    <w:rsid w:val="00B37EFF"/>
    <w:rsid w:val="00B40306"/>
    <w:rsid w:val="00B410CF"/>
    <w:rsid w:val="00B428BD"/>
    <w:rsid w:val="00B44518"/>
    <w:rsid w:val="00B44B87"/>
    <w:rsid w:val="00B4635D"/>
    <w:rsid w:val="00B468B7"/>
    <w:rsid w:val="00B46CF1"/>
    <w:rsid w:val="00B4750A"/>
    <w:rsid w:val="00B515D0"/>
    <w:rsid w:val="00B532C7"/>
    <w:rsid w:val="00B53646"/>
    <w:rsid w:val="00B5428B"/>
    <w:rsid w:val="00B545DF"/>
    <w:rsid w:val="00B5616C"/>
    <w:rsid w:val="00B566EF"/>
    <w:rsid w:val="00B575A7"/>
    <w:rsid w:val="00B57AA1"/>
    <w:rsid w:val="00B6030D"/>
    <w:rsid w:val="00B61137"/>
    <w:rsid w:val="00B62245"/>
    <w:rsid w:val="00B62E31"/>
    <w:rsid w:val="00B63A33"/>
    <w:rsid w:val="00B63DDE"/>
    <w:rsid w:val="00B64271"/>
    <w:rsid w:val="00B6433E"/>
    <w:rsid w:val="00B65B80"/>
    <w:rsid w:val="00B66323"/>
    <w:rsid w:val="00B6799A"/>
    <w:rsid w:val="00B70F3A"/>
    <w:rsid w:val="00B71307"/>
    <w:rsid w:val="00B71A66"/>
    <w:rsid w:val="00B737F3"/>
    <w:rsid w:val="00B73BB8"/>
    <w:rsid w:val="00B75429"/>
    <w:rsid w:val="00B75B26"/>
    <w:rsid w:val="00B75B99"/>
    <w:rsid w:val="00B76F3B"/>
    <w:rsid w:val="00B77E06"/>
    <w:rsid w:val="00B80BBE"/>
    <w:rsid w:val="00B81957"/>
    <w:rsid w:val="00B837F8"/>
    <w:rsid w:val="00B83F30"/>
    <w:rsid w:val="00B84940"/>
    <w:rsid w:val="00B84E7F"/>
    <w:rsid w:val="00B8524F"/>
    <w:rsid w:val="00B856CD"/>
    <w:rsid w:val="00B873B1"/>
    <w:rsid w:val="00B90D50"/>
    <w:rsid w:val="00B90F93"/>
    <w:rsid w:val="00B91850"/>
    <w:rsid w:val="00B92BD5"/>
    <w:rsid w:val="00B95DDE"/>
    <w:rsid w:val="00B963A0"/>
    <w:rsid w:val="00B966C0"/>
    <w:rsid w:val="00B9695F"/>
    <w:rsid w:val="00B96E08"/>
    <w:rsid w:val="00B975B1"/>
    <w:rsid w:val="00BA04D4"/>
    <w:rsid w:val="00BA0E66"/>
    <w:rsid w:val="00BA1992"/>
    <w:rsid w:val="00BA21CC"/>
    <w:rsid w:val="00BA2E93"/>
    <w:rsid w:val="00BA3333"/>
    <w:rsid w:val="00BA39E2"/>
    <w:rsid w:val="00BA3A92"/>
    <w:rsid w:val="00BA5AB7"/>
    <w:rsid w:val="00BA7A33"/>
    <w:rsid w:val="00BA7EB6"/>
    <w:rsid w:val="00BB2733"/>
    <w:rsid w:val="00BB2815"/>
    <w:rsid w:val="00BB2DB1"/>
    <w:rsid w:val="00BB33DF"/>
    <w:rsid w:val="00BB577D"/>
    <w:rsid w:val="00BB59D0"/>
    <w:rsid w:val="00BB5AAD"/>
    <w:rsid w:val="00BB63FD"/>
    <w:rsid w:val="00BB6819"/>
    <w:rsid w:val="00BB75A1"/>
    <w:rsid w:val="00BC0D82"/>
    <w:rsid w:val="00BC0EF4"/>
    <w:rsid w:val="00BC0F0D"/>
    <w:rsid w:val="00BC1558"/>
    <w:rsid w:val="00BC28D9"/>
    <w:rsid w:val="00BC4EFC"/>
    <w:rsid w:val="00BC506C"/>
    <w:rsid w:val="00BC6549"/>
    <w:rsid w:val="00BC675B"/>
    <w:rsid w:val="00BD031A"/>
    <w:rsid w:val="00BD08D0"/>
    <w:rsid w:val="00BD0E0E"/>
    <w:rsid w:val="00BD211D"/>
    <w:rsid w:val="00BD2745"/>
    <w:rsid w:val="00BD2C83"/>
    <w:rsid w:val="00BD4EDC"/>
    <w:rsid w:val="00BD4EF1"/>
    <w:rsid w:val="00BD6D1A"/>
    <w:rsid w:val="00BD70C6"/>
    <w:rsid w:val="00BD73F7"/>
    <w:rsid w:val="00BE18C4"/>
    <w:rsid w:val="00BE19E5"/>
    <w:rsid w:val="00BE38D6"/>
    <w:rsid w:val="00BE46A9"/>
    <w:rsid w:val="00BE47A3"/>
    <w:rsid w:val="00BE487F"/>
    <w:rsid w:val="00BE54BE"/>
    <w:rsid w:val="00BE5616"/>
    <w:rsid w:val="00BE5D12"/>
    <w:rsid w:val="00BE7422"/>
    <w:rsid w:val="00BE7D6D"/>
    <w:rsid w:val="00BF096D"/>
    <w:rsid w:val="00BF0B9A"/>
    <w:rsid w:val="00BF1681"/>
    <w:rsid w:val="00BF1969"/>
    <w:rsid w:val="00BF1CA7"/>
    <w:rsid w:val="00BF26A8"/>
    <w:rsid w:val="00BF27CA"/>
    <w:rsid w:val="00BF61DD"/>
    <w:rsid w:val="00BF637A"/>
    <w:rsid w:val="00BF7FF9"/>
    <w:rsid w:val="00C00188"/>
    <w:rsid w:val="00C00AB8"/>
    <w:rsid w:val="00C02C3C"/>
    <w:rsid w:val="00C041CD"/>
    <w:rsid w:val="00C0577B"/>
    <w:rsid w:val="00C132E1"/>
    <w:rsid w:val="00C14469"/>
    <w:rsid w:val="00C14795"/>
    <w:rsid w:val="00C14D98"/>
    <w:rsid w:val="00C168C1"/>
    <w:rsid w:val="00C20B47"/>
    <w:rsid w:val="00C25CE5"/>
    <w:rsid w:val="00C26309"/>
    <w:rsid w:val="00C30EED"/>
    <w:rsid w:val="00C32EA1"/>
    <w:rsid w:val="00C32EF9"/>
    <w:rsid w:val="00C3560A"/>
    <w:rsid w:val="00C35DDC"/>
    <w:rsid w:val="00C368F5"/>
    <w:rsid w:val="00C40BB1"/>
    <w:rsid w:val="00C4119F"/>
    <w:rsid w:val="00C419F2"/>
    <w:rsid w:val="00C44B9A"/>
    <w:rsid w:val="00C44D69"/>
    <w:rsid w:val="00C45E2A"/>
    <w:rsid w:val="00C46D96"/>
    <w:rsid w:val="00C51251"/>
    <w:rsid w:val="00C52D22"/>
    <w:rsid w:val="00C537E9"/>
    <w:rsid w:val="00C53B1F"/>
    <w:rsid w:val="00C5651D"/>
    <w:rsid w:val="00C565D6"/>
    <w:rsid w:val="00C57AD0"/>
    <w:rsid w:val="00C615DA"/>
    <w:rsid w:val="00C6224A"/>
    <w:rsid w:val="00C669E1"/>
    <w:rsid w:val="00C66EEF"/>
    <w:rsid w:val="00C67CF3"/>
    <w:rsid w:val="00C7097E"/>
    <w:rsid w:val="00C70BB8"/>
    <w:rsid w:val="00C7176F"/>
    <w:rsid w:val="00C7276F"/>
    <w:rsid w:val="00C7455B"/>
    <w:rsid w:val="00C7491A"/>
    <w:rsid w:val="00C74CF2"/>
    <w:rsid w:val="00C74E6B"/>
    <w:rsid w:val="00C755C9"/>
    <w:rsid w:val="00C768DA"/>
    <w:rsid w:val="00C81516"/>
    <w:rsid w:val="00C82522"/>
    <w:rsid w:val="00C84CDB"/>
    <w:rsid w:val="00C8547D"/>
    <w:rsid w:val="00C869DF"/>
    <w:rsid w:val="00C90547"/>
    <w:rsid w:val="00C910DD"/>
    <w:rsid w:val="00C91627"/>
    <w:rsid w:val="00C916B6"/>
    <w:rsid w:val="00C91AD5"/>
    <w:rsid w:val="00C91E8F"/>
    <w:rsid w:val="00C9246D"/>
    <w:rsid w:val="00C9281E"/>
    <w:rsid w:val="00C94F68"/>
    <w:rsid w:val="00C956E2"/>
    <w:rsid w:val="00C96B2C"/>
    <w:rsid w:val="00CA0CA4"/>
    <w:rsid w:val="00CA1438"/>
    <w:rsid w:val="00CA1876"/>
    <w:rsid w:val="00CA1AD9"/>
    <w:rsid w:val="00CA2201"/>
    <w:rsid w:val="00CA4403"/>
    <w:rsid w:val="00CA4DDF"/>
    <w:rsid w:val="00CA50AA"/>
    <w:rsid w:val="00CB09D3"/>
    <w:rsid w:val="00CB0EB0"/>
    <w:rsid w:val="00CB0F5E"/>
    <w:rsid w:val="00CB21BB"/>
    <w:rsid w:val="00CB258F"/>
    <w:rsid w:val="00CB4165"/>
    <w:rsid w:val="00CB508E"/>
    <w:rsid w:val="00CB5CE7"/>
    <w:rsid w:val="00CB632F"/>
    <w:rsid w:val="00CB6582"/>
    <w:rsid w:val="00CB7634"/>
    <w:rsid w:val="00CB7F3D"/>
    <w:rsid w:val="00CC02DD"/>
    <w:rsid w:val="00CC07F1"/>
    <w:rsid w:val="00CC0974"/>
    <w:rsid w:val="00CC27EB"/>
    <w:rsid w:val="00CC4187"/>
    <w:rsid w:val="00CC6409"/>
    <w:rsid w:val="00CC6FAA"/>
    <w:rsid w:val="00CC7645"/>
    <w:rsid w:val="00CD1651"/>
    <w:rsid w:val="00CD226A"/>
    <w:rsid w:val="00CD227D"/>
    <w:rsid w:val="00CD2DB2"/>
    <w:rsid w:val="00CD33DF"/>
    <w:rsid w:val="00CD487C"/>
    <w:rsid w:val="00CD4F13"/>
    <w:rsid w:val="00CD5452"/>
    <w:rsid w:val="00CD574C"/>
    <w:rsid w:val="00CE1034"/>
    <w:rsid w:val="00CE2F5D"/>
    <w:rsid w:val="00CE42C5"/>
    <w:rsid w:val="00CE758C"/>
    <w:rsid w:val="00CE759C"/>
    <w:rsid w:val="00CF0BBC"/>
    <w:rsid w:val="00CF10B8"/>
    <w:rsid w:val="00CF2FF9"/>
    <w:rsid w:val="00CF31DA"/>
    <w:rsid w:val="00CF418C"/>
    <w:rsid w:val="00CF672D"/>
    <w:rsid w:val="00CF7791"/>
    <w:rsid w:val="00D017E2"/>
    <w:rsid w:val="00D01EF7"/>
    <w:rsid w:val="00D03D32"/>
    <w:rsid w:val="00D04804"/>
    <w:rsid w:val="00D051F5"/>
    <w:rsid w:val="00D05F00"/>
    <w:rsid w:val="00D1046E"/>
    <w:rsid w:val="00D1071B"/>
    <w:rsid w:val="00D11433"/>
    <w:rsid w:val="00D12295"/>
    <w:rsid w:val="00D128F4"/>
    <w:rsid w:val="00D13C1F"/>
    <w:rsid w:val="00D158E3"/>
    <w:rsid w:val="00D16482"/>
    <w:rsid w:val="00D174F1"/>
    <w:rsid w:val="00D21B40"/>
    <w:rsid w:val="00D22154"/>
    <w:rsid w:val="00D22EC3"/>
    <w:rsid w:val="00D23ADF"/>
    <w:rsid w:val="00D23B00"/>
    <w:rsid w:val="00D23C15"/>
    <w:rsid w:val="00D25B34"/>
    <w:rsid w:val="00D31206"/>
    <w:rsid w:val="00D3288F"/>
    <w:rsid w:val="00D32CF5"/>
    <w:rsid w:val="00D33490"/>
    <w:rsid w:val="00D335E0"/>
    <w:rsid w:val="00D34759"/>
    <w:rsid w:val="00D36D24"/>
    <w:rsid w:val="00D371DF"/>
    <w:rsid w:val="00D373C9"/>
    <w:rsid w:val="00D403C9"/>
    <w:rsid w:val="00D40A75"/>
    <w:rsid w:val="00D419F4"/>
    <w:rsid w:val="00D447CC"/>
    <w:rsid w:val="00D44A66"/>
    <w:rsid w:val="00D4509F"/>
    <w:rsid w:val="00D457FE"/>
    <w:rsid w:val="00D46AFB"/>
    <w:rsid w:val="00D50A66"/>
    <w:rsid w:val="00D50EA2"/>
    <w:rsid w:val="00D51E19"/>
    <w:rsid w:val="00D52376"/>
    <w:rsid w:val="00D537B5"/>
    <w:rsid w:val="00D55590"/>
    <w:rsid w:val="00D555BC"/>
    <w:rsid w:val="00D5659C"/>
    <w:rsid w:val="00D56E44"/>
    <w:rsid w:val="00D57803"/>
    <w:rsid w:val="00D60832"/>
    <w:rsid w:val="00D61A03"/>
    <w:rsid w:val="00D6273B"/>
    <w:rsid w:val="00D628D2"/>
    <w:rsid w:val="00D63553"/>
    <w:rsid w:val="00D63DD5"/>
    <w:rsid w:val="00D6441D"/>
    <w:rsid w:val="00D647FF"/>
    <w:rsid w:val="00D653CA"/>
    <w:rsid w:val="00D65F35"/>
    <w:rsid w:val="00D660E2"/>
    <w:rsid w:val="00D6644B"/>
    <w:rsid w:val="00D676C3"/>
    <w:rsid w:val="00D67C2F"/>
    <w:rsid w:val="00D7008D"/>
    <w:rsid w:val="00D704F0"/>
    <w:rsid w:val="00D706C6"/>
    <w:rsid w:val="00D7146F"/>
    <w:rsid w:val="00D7327E"/>
    <w:rsid w:val="00D734FB"/>
    <w:rsid w:val="00D7363A"/>
    <w:rsid w:val="00D749AE"/>
    <w:rsid w:val="00D7522F"/>
    <w:rsid w:val="00D752E1"/>
    <w:rsid w:val="00D757E8"/>
    <w:rsid w:val="00D8001A"/>
    <w:rsid w:val="00D80972"/>
    <w:rsid w:val="00D80CDE"/>
    <w:rsid w:val="00D81571"/>
    <w:rsid w:val="00D81BCE"/>
    <w:rsid w:val="00D82059"/>
    <w:rsid w:val="00D84753"/>
    <w:rsid w:val="00D85A0C"/>
    <w:rsid w:val="00D8651F"/>
    <w:rsid w:val="00D86A0C"/>
    <w:rsid w:val="00D8797D"/>
    <w:rsid w:val="00D900E0"/>
    <w:rsid w:val="00D90583"/>
    <w:rsid w:val="00D909C0"/>
    <w:rsid w:val="00D90FF8"/>
    <w:rsid w:val="00D910A6"/>
    <w:rsid w:val="00D91A40"/>
    <w:rsid w:val="00D9245D"/>
    <w:rsid w:val="00D92676"/>
    <w:rsid w:val="00D93C17"/>
    <w:rsid w:val="00D93F69"/>
    <w:rsid w:val="00D94157"/>
    <w:rsid w:val="00D94C43"/>
    <w:rsid w:val="00D95574"/>
    <w:rsid w:val="00D95D3F"/>
    <w:rsid w:val="00D97C6A"/>
    <w:rsid w:val="00DA1757"/>
    <w:rsid w:val="00DA3295"/>
    <w:rsid w:val="00DA3433"/>
    <w:rsid w:val="00DA343F"/>
    <w:rsid w:val="00DA41A6"/>
    <w:rsid w:val="00DA4229"/>
    <w:rsid w:val="00DA481F"/>
    <w:rsid w:val="00DA4867"/>
    <w:rsid w:val="00DA5422"/>
    <w:rsid w:val="00DA55B8"/>
    <w:rsid w:val="00DA62B4"/>
    <w:rsid w:val="00DA6A5D"/>
    <w:rsid w:val="00DB0292"/>
    <w:rsid w:val="00DB26DB"/>
    <w:rsid w:val="00DB29AB"/>
    <w:rsid w:val="00DB42E1"/>
    <w:rsid w:val="00DB5E16"/>
    <w:rsid w:val="00DB6801"/>
    <w:rsid w:val="00DB6CA4"/>
    <w:rsid w:val="00DB6CB5"/>
    <w:rsid w:val="00DB7301"/>
    <w:rsid w:val="00DC0FD3"/>
    <w:rsid w:val="00DC15DA"/>
    <w:rsid w:val="00DC5C92"/>
    <w:rsid w:val="00DC60C4"/>
    <w:rsid w:val="00DC6711"/>
    <w:rsid w:val="00DD06A6"/>
    <w:rsid w:val="00DD08D5"/>
    <w:rsid w:val="00DD0F0D"/>
    <w:rsid w:val="00DD18BD"/>
    <w:rsid w:val="00DD1950"/>
    <w:rsid w:val="00DD39B4"/>
    <w:rsid w:val="00DD3AF1"/>
    <w:rsid w:val="00DD3B1E"/>
    <w:rsid w:val="00DD4D02"/>
    <w:rsid w:val="00DD5842"/>
    <w:rsid w:val="00DD5E0E"/>
    <w:rsid w:val="00DD5F02"/>
    <w:rsid w:val="00DD6932"/>
    <w:rsid w:val="00DE1C20"/>
    <w:rsid w:val="00DE4819"/>
    <w:rsid w:val="00DE4DE3"/>
    <w:rsid w:val="00DE57C0"/>
    <w:rsid w:val="00DE58EA"/>
    <w:rsid w:val="00DE5997"/>
    <w:rsid w:val="00DE757F"/>
    <w:rsid w:val="00DE7FE1"/>
    <w:rsid w:val="00DF0C31"/>
    <w:rsid w:val="00DF1416"/>
    <w:rsid w:val="00DF14F0"/>
    <w:rsid w:val="00DF1501"/>
    <w:rsid w:val="00DF2B83"/>
    <w:rsid w:val="00DF34E8"/>
    <w:rsid w:val="00DF43A7"/>
    <w:rsid w:val="00DF5F01"/>
    <w:rsid w:val="00DF663C"/>
    <w:rsid w:val="00DF7CAA"/>
    <w:rsid w:val="00DF7EF3"/>
    <w:rsid w:val="00E00A9E"/>
    <w:rsid w:val="00E00F83"/>
    <w:rsid w:val="00E0168C"/>
    <w:rsid w:val="00E0289E"/>
    <w:rsid w:val="00E03CB9"/>
    <w:rsid w:val="00E04E90"/>
    <w:rsid w:val="00E052CA"/>
    <w:rsid w:val="00E0792B"/>
    <w:rsid w:val="00E07D53"/>
    <w:rsid w:val="00E104DD"/>
    <w:rsid w:val="00E10C7D"/>
    <w:rsid w:val="00E15E46"/>
    <w:rsid w:val="00E16037"/>
    <w:rsid w:val="00E16ACC"/>
    <w:rsid w:val="00E17F2B"/>
    <w:rsid w:val="00E20194"/>
    <w:rsid w:val="00E20756"/>
    <w:rsid w:val="00E23426"/>
    <w:rsid w:val="00E24C45"/>
    <w:rsid w:val="00E255FF"/>
    <w:rsid w:val="00E26FFE"/>
    <w:rsid w:val="00E30BBD"/>
    <w:rsid w:val="00E30EB6"/>
    <w:rsid w:val="00E31046"/>
    <w:rsid w:val="00E31CF5"/>
    <w:rsid w:val="00E32320"/>
    <w:rsid w:val="00E32385"/>
    <w:rsid w:val="00E33414"/>
    <w:rsid w:val="00E33ED0"/>
    <w:rsid w:val="00E35263"/>
    <w:rsid w:val="00E4305F"/>
    <w:rsid w:val="00E43DBE"/>
    <w:rsid w:val="00E4510D"/>
    <w:rsid w:val="00E454D4"/>
    <w:rsid w:val="00E4646E"/>
    <w:rsid w:val="00E500C3"/>
    <w:rsid w:val="00E526F7"/>
    <w:rsid w:val="00E54F66"/>
    <w:rsid w:val="00E56782"/>
    <w:rsid w:val="00E5721F"/>
    <w:rsid w:val="00E60C3D"/>
    <w:rsid w:val="00E62646"/>
    <w:rsid w:val="00E63309"/>
    <w:rsid w:val="00E6410A"/>
    <w:rsid w:val="00E64CDE"/>
    <w:rsid w:val="00E662D7"/>
    <w:rsid w:val="00E66874"/>
    <w:rsid w:val="00E66C80"/>
    <w:rsid w:val="00E66F91"/>
    <w:rsid w:val="00E67052"/>
    <w:rsid w:val="00E67208"/>
    <w:rsid w:val="00E67AF5"/>
    <w:rsid w:val="00E718FA"/>
    <w:rsid w:val="00E71E0D"/>
    <w:rsid w:val="00E72283"/>
    <w:rsid w:val="00E7376C"/>
    <w:rsid w:val="00E74317"/>
    <w:rsid w:val="00E76A9E"/>
    <w:rsid w:val="00E77610"/>
    <w:rsid w:val="00E80415"/>
    <w:rsid w:val="00E805A1"/>
    <w:rsid w:val="00E80AAC"/>
    <w:rsid w:val="00E80DB6"/>
    <w:rsid w:val="00E80F47"/>
    <w:rsid w:val="00E82C72"/>
    <w:rsid w:val="00E83158"/>
    <w:rsid w:val="00E84229"/>
    <w:rsid w:val="00E84737"/>
    <w:rsid w:val="00E86703"/>
    <w:rsid w:val="00E86FDE"/>
    <w:rsid w:val="00E874D8"/>
    <w:rsid w:val="00E9080B"/>
    <w:rsid w:val="00E909DB"/>
    <w:rsid w:val="00E92F73"/>
    <w:rsid w:val="00E93515"/>
    <w:rsid w:val="00E93587"/>
    <w:rsid w:val="00E93B15"/>
    <w:rsid w:val="00E9496E"/>
    <w:rsid w:val="00E963D3"/>
    <w:rsid w:val="00E96B2D"/>
    <w:rsid w:val="00E96F62"/>
    <w:rsid w:val="00E96FA5"/>
    <w:rsid w:val="00EA0023"/>
    <w:rsid w:val="00EA0794"/>
    <w:rsid w:val="00EA1B11"/>
    <w:rsid w:val="00EA243B"/>
    <w:rsid w:val="00EA33D4"/>
    <w:rsid w:val="00EA4A46"/>
    <w:rsid w:val="00EA5547"/>
    <w:rsid w:val="00EA57A9"/>
    <w:rsid w:val="00EA647D"/>
    <w:rsid w:val="00EA69DA"/>
    <w:rsid w:val="00EA6EE9"/>
    <w:rsid w:val="00EA7C26"/>
    <w:rsid w:val="00EB0835"/>
    <w:rsid w:val="00EB1054"/>
    <w:rsid w:val="00EB13F0"/>
    <w:rsid w:val="00EB33D7"/>
    <w:rsid w:val="00EB4397"/>
    <w:rsid w:val="00EC1622"/>
    <w:rsid w:val="00EC17E4"/>
    <w:rsid w:val="00EC1E4F"/>
    <w:rsid w:val="00EC24D1"/>
    <w:rsid w:val="00EC3A82"/>
    <w:rsid w:val="00EC48B8"/>
    <w:rsid w:val="00EC4AD2"/>
    <w:rsid w:val="00EC5A87"/>
    <w:rsid w:val="00EC5E44"/>
    <w:rsid w:val="00EC5E9E"/>
    <w:rsid w:val="00EC6261"/>
    <w:rsid w:val="00EC7337"/>
    <w:rsid w:val="00ED13F8"/>
    <w:rsid w:val="00ED1951"/>
    <w:rsid w:val="00ED1E65"/>
    <w:rsid w:val="00ED2936"/>
    <w:rsid w:val="00ED2B7D"/>
    <w:rsid w:val="00ED2D8D"/>
    <w:rsid w:val="00ED487E"/>
    <w:rsid w:val="00ED669C"/>
    <w:rsid w:val="00ED699A"/>
    <w:rsid w:val="00ED6B69"/>
    <w:rsid w:val="00ED6DB7"/>
    <w:rsid w:val="00ED6E28"/>
    <w:rsid w:val="00EE026D"/>
    <w:rsid w:val="00EE1BF0"/>
    <w:rsid w:val="00EE2A31"/>
    <w:rsid w:val="00EE3BE4"/>
    <w:rsid w:val="00EE3C64"/>
    <w:rsid w:val="00EE43C2"/>
    <w:rsid w:val="00EE5052"/>
    <w:rsid w:val="00EF1B49"/>
    <w:rsid w:val="00EF1CA2"/>
    <w:rsid w:val="00EF2A4A"/>
    <w:rsid w:val="00EF2B1F"/>
    <w:rsid w:val="00EF310C"/>
    <w:rsid w:val="00EF3356"/>
    <w:rsid w:val="00EF38D7"/>
    <w:rsid w:val="00EF4B52"/>
    <w:rsid w:val="00EF7C1B"/>
    <w:rsid w:val="00F008B4"/>
    <w:rsid w:val="00F021E6"/>
    <w:rsid w:val="00F02B58"/>
    <w:rsid w:val="00F03E3A"/>
    <w:rsid w:val="00F04073"/>
    <w:rsid w:val="00F040D2"/>
    <w:rsid w:val="00F07A01"/>
    <w:rsid w:val="00F1104C"/>
    <w:rsid w:val="00F114A7"/>
    <w:rsid w:val="00F12013"/>
    <w:rsid w:val="00F12159"/>
    <w:rsid w:val="00F134CB"/>
    <w:rsid w:val="00F13751"/>
    <w:rsid w:val="00F14428"/>
    <w:rsid w:val="00F14460"/>
    <w:rsid w:val="00F14F38"/>
    <w:rsid w:val="00F1533F"/>
    <w:rsid w:val="00F16096"/>
    <w:rsid w:val="00F166A3"/>
    <w:rsid w:val="00F175D9"/>
    <w:rsid w:val="00F17FC0"/>
    <w:rsid w:val="00F214CE"/>
    <w:rsid w:val="00F21BEF"/>
    <w:rsid w:val="00F223E2"/>
    <w:rsid w:val="00F22A6D"/>
    <w:rsid w:val="00F2386F"/>
    <w:rsid w:val="00F23C28"/>
    <w:rsid w:val="00F23D76"/>
    <w:rsid w:val="00F25067"/>
    <w:rsid w:val="00F25ACB"/>
    <w:rsid w:val="00F327C3"/>
    <w:rsid w:val="00F33489"/>
    <w:rsid w:val="00F334AC"/>
    <w:rsid w:val="00F34EF9"/>
    <w:rsid w:val="00F35411"/>
    <w:rsid w:val="00F35470"/>
    <w:rsid w:val="00F4040F"/>
    <w:rsid w:val="00F409B5"/>
    <w:rsid w:val="00F42D83"/>
    <w:rsid w:val="00F45210"/>
    <w:rsid w:val="00F45C3B"/>
    <w:rsid w:val="00F46091"/>
    <w:rsid w:val="00F46923"/>
    <w:rsid w:val="00F46B6F"/>
    <w:rsid w:val="00F509F1"/>
    <w:rsid w:val="00F50EA8"/>
    <w:rsid w:val="00F52782"/>
    <w:rsid w:val="00F54598"/>
    <w:rsid w:val="00F5496E"/>
    <w:rsid w:val="00F55AF2"/>
    <w:rsid w:val="00F561A8"/>
    <w:rsid w:val="00F5716B"/>
    <w:rsid w:val="00F57693"/>
    <w:rsid w:val="00F616C7"/>
    <w:rsid w:val="00F61C8D"/>
    <w:rsid w:val="00F62987"/>
    <w:rsid w:val="00F62B33"/>
    <w:rsid w:val="00F63179"/>
    <w:rsid w:val="00F639D9"/>
    <w:rsid w:val="00F63B22"/>
    <w:rsid w:val="00F650AC"/>
    <w:rsid w:val="00F65360"/>
    <w:rsid w:val="00F671E7"/>
    <w:rsid w:val="00F7250A"/>
    <w:rsid w:val="00F759C6"/>
    <w:rsid w:val="00F75B34"/>
    <w:rsid w:val="00F769BE"/>
    <w:rsid w:val="00F821A2"/>
    <w:rsid w:val="00F8282E"/>
    <w:rsid w:val="00F838C9"/>
    <w:rsid w:val="00F84596"/>
    <w:rsid w:val="00F84AE6"/>
    <w:rsid w:val="00F8513F"/>
    <w:rsid w:val="00F85ADC"/>
    <w:rsid w:val="00F86052"/>
    <w:rsid w:val="00F8611E"/>
    <w:rsid w:val="00F86E3D"/>
    <w:rsid w:val="00F90492"/>
    <w:rsid w:val="00F935DE"/>
    <w:rsid w:val="00F93707"/>
    <w:rsid w:val="00F937FB"/>
    <w:rsid w:val="00F93823"/>
    <w:rsid w:val="00F9396D"/>
    <w:rsid w:val="00F9397D"/>
    <w:rsid w:val="00F94E68"/>
    <w:rsid w:val="00F9512B"/>
    <w:rsid w:val="00F955E9"/>
    <w:rsid w:val="00F95A0D"/>
    <w:rsid w:val="00F9794A"/>
    <w:rsid w:val="00F9799D"/>
    <w:rsid w:val="00F97D7C"/>
    <w:rsid w:val="00FA069F"/>
    <w:rsid w:val="00FA4272"/>
    <w:rsid w:val="00FA4A4C"/>
    <w:rsid w:val="00FA6D11"/>
    <w:rsid w:val="00FA7433"/>
    <w:rsid w:val="00FB036D"/>
    <w:rsid w:val="00FB0CCF"/>
    <w:rsid w:val="00FB16EA"/>
    <w:rsid w:val="00FB2110"/>
    <w:rsid w:val="00FB2208"/>
    <w:rsid w:val="00FB67FF"/>
    <w:rsid w:val="00FB7BA0"/>
    <w:rsid w:val="00FB7D06"/>
    <w:rsid w:val="00FC035E"/>
    <w:rsid w:val="00FC0B02"/>
    <w:rsid w:val="00FC1876"/>
    <w:rsid w:val="00FC3914"/>
    <w:rsid w:val="00FC498B"/>
    <w:rsid w:val="00FC4EC7"/>
    <w:rsid w:val="00FC6F01"/>
    <w:rsid w:val="00FC76B5"/>
    <w:rsid w:val="00FD05BA"/>
    <w:rsid w:val="00FD1998"/>
    <w:rsid w:val="00FD34B2"/>
    <w:rsid w:val="00FD487B"/>
    <w:rsid w:val="00FD7605"/>
    <w:rsid w:val="00FE077A"/>
    <w:rsid w:val="00FE270D"/>
    <w:rsid w:val="00FE29CA"/>
    <w:rsid w:val="00FE3858"/>
    <w:rsid w:val="00FE3DAD"/>
    <w:rsid w:val="00FE7DD5"/>
    <w:rsid w:val="00FF1349"/>
    <w:rsid w:val="00FF2136"/>
    <w:rsid w:val="00FF2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8AACE"/>
  <w15:docId w15:val="{955A4E58-ABB0-48F2-9C8B-A28B371F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9BE"/>
    <w:rPr>
      <w:rFonts w:ascii="Times New Roman" w:eastAsia="Times New Roman" w:hAnsi="Times New Roman"/>
      <w:sz w:val="24"/>
      <w:szCs w:val="24"/>
    </w:rPr>
  </w:style>
  <w:style w:type="paragraph" w:styleId="1">
    <w:name w:val="heading 1"/>
    <w:basedOn w:val="a"/>
    <w:next w:val="a"/>
    <w:link w:val="10"/>
    <w:qFormat/>
    <w:rsid w:val="00F769BE"/>
    <w:pPr>
      <w:keepNext/>
      <w:jc w:val="center"/>
      <w:outlineLvl w:val="0"/>
    </w:pPr>
    <w:rPr>
      <w:sz w:val="28"/>
    </w:rPr>
  </w:style>
  <w:style w:type="paragraph" w:styleId="2">
    <w:name w:val="heading 2"/>
    <w:basedOn w:val="a"/>
    <w:next w:val="a"/>
    <w:link w:val="20"/>
    <w:qFormat/>
    <w:rsid w:val="00F769BE"/>
    <w:pPr>
      <w:keepNext/>
      <w:spacing w:line="360" w:lineRule="auto"/>
      <w:outlineLvl w:val="1"/>
    </w:pPr>
    <w:rPr>
      <w:b/>
      <w:bCs/>
    </w:rPr>
  </w:style>
  <w:style w:type="paragraph" w:styleId="3">
    <w:name w:val="heading 3"/>
    <w:basedOn w:val="a"/>
    <w:next w:val="a"/>
    <w:link w:val="30"/>
    <w:qFormat/>
    <w:rsid w:val="00B81957"/>
    <w:pPr>
      <w:keepNext/>
      <w:spacing w:before="240" w:after="60"/>
      <w:outlineLvl w:val="2"/>
    </w:pPr>
    <w:rPr>
      <w:rFonts w:ascii="Arial" w:hAnsi="Arial" w:cs="Arial"/>
      <w:b/>
      <w:bCs/>
      <w:sz w:val="26"/>
      <w:szCs w:val="26"/>
    </w:rPr>
  </w:style>
  <w:style w:type="paragraph" w:styleId="4">
    <w:name w:val="heading 4"/>
    <w:basedOn w:val="a"/>
    <w:next w:val="a"/>
    <w:link w:val="40"/>
    <w:qFormat/>
    <w:rsid w:val="00B81957"/>
    <w:pPr>
      <w:keepNext/>
      <w:spacing w:before="240" w:after="60"/>
      <w:outlineLvl w:val="3"/>
    </w:pPr>
    <w:rPr>
      <w:rFonts w:ascii="Calibri" w:hAnsi="Calibri"/>
      <w:b/>
      <w:bCs/>
      <w:sz w:val="28"/>
      <w:szCs w:val="28"/>
    </w:rPr>
  </w:style>
  <w:style w:type="paragraph" w:styleId="5">
    <w:name w:val="heading 5"/>
    <w:basedOn w:val="a"/>
    <w:next w:val="a"/>
    <w:link w:val="50"/>
    <w:qFormat/>
    <w:rsid w:val="00AF0D32"/>
    <w:pPr>
      <w:spacing w:before="240" w:after="60"/>
      <w:outlineLvl w:val="4"/>
    </w:pPr>
    <w:rPr>
      <w:b/>
      <w:bCs/>
      <w:i/>
      <w:iCs/>
      <w:sz w:val="26"/>
      <w:szCs w:val="26"/>
    </w:rPr>
  </w:style>
  <w:style w:type="paragraph" w:styleId="6">
    <w:name w:val="heading 6"/>
    <w:basedOn w:val="a"/>
    <w:next w:val="a"/>
    <w:link w:val="60"/>
    <w:qFormat/>
    <w:rsid w:val="00F769BE"/>
    <w:pPr>
      <w:keepNext/>
      <w:spacing w:line="360" w:lineRule="auto"/>
      <w:jc w:val="center"/>
      <w:outlineLvl w:val="5"/>
    </w:pPr>
    <w:rPr>
      <w:sz w:val="40"/>
    </w:rPr>
  </w:style>
  <w:style w:type="paragraph" w:styleId="7">
    <w:name w:val="heading 7"/>
    <w:basedOn w:val="a"/>
    <w:next w:val="a"/>
    <w:link w:val="70"/>
    <w:qFormat/>
    <w:rsid w:val="00AF0D32"/>
    <w:pPr>
      <w:spacing w:before="240" w:after="60"/>
      <w:outlineLvl w:val="6"/>
    </w:pPr>
  </w:style>
  <w:style w:type="paragraph" w:styleId="9">
    <w:name w:val="heading 9"/>
    <w:basedOn w:val="a"/>
    <w:next w:val="a"/>
    <w:link w:val="90"/>
    <w:qFormat/>
    <w:rsid w:val="00AF0D3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769BE"/>
    <w:rPr>
      <w:rFonts w:ascii="Times New Roman" w:eastAsia="Times New Roman" w:hAnsi="Times New Roman" w:cs="Times New Roman"/>
      <w:sz w:val="28"/>
      <w:szCs w:val="24"/>
      <w:lang w:eastAsia="ru-RU"/>
    </w:rPr>
  </w:style>
  <w:style w:type="character" w:customStyle="1" w:styleId="20">
    <w:name w:val="Заголовок 2 Знак"/>
    <w:link w:val="2"/>
    <w:rsid w:val="00F769B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B81957"/>
    <w:rPr>
      <w:rFonts w:ascii="Arial" w:eastAsia="Times New Roman" w:hAnsi="Arial" w:cs="Arial"/>
      <w:b/>
      <w:bCs/>
      <w:sz w:val="26"/>
      <w:szCs w:val="26"/>
    </w:rPr>
  </w:style>
  <w:style w:type="character" w:customStyle="1" w:styleId="40">
    <w:name w:val="Заголовок 4 Знак"/>
    <w:basedOn w:val="a0"/>
    <w:link w:val="4"/>
    <w:rsid w:val="00B81957"/>
    <w:rPr>
      <w:rFonts w:eastAsia="Times New Roman"/>
      <w:b/>
      <w:bCs/>
      <w:sz w:val="28"/>
      <w:szCs w:val="28"/>
    </w:rPr>
  </w:style>
  <w:style w:type="character" w:customStyle="1" w:styleId="50">
    <w:name w:val="Заголовок 5 Знак"/>
    <w:basedOn w:val="a0"/>
    <w:link w:val="5"/>
    <w:rsid w:val="00AF0D32"/>
    <w:rPr>
      <w:rFonts w:ascii="Times New Roman" w:eastAsia="Times New Roman" w:hAnsi="Times New Roman"/>
      <w:b/>
      <w:bCs/>
      <w:i/>
      <w:iCs/>
      <w:sz w:val="26"/>
      <w:szCs w:val="26"/>
    </w:rPr>
  </w:style>
  <w:style w:type="character" w:customStyle="1" w:styleId="60">
    <w:name w:val="Заголовок 6 Знак"/>
    <w:link w:val="6"/>
    <w:rsid w:val="00F769BE"/>
    <w:rPr>
      <w:rFonts w:ascii="Times New Roman" w:eastAsia="Times New Roman" w:hAnsi="Times New Roman" w:cs="Times New Roman"/>
      <w:sz w:val="40"/>
      <w:szCs w:val="24"/>
      <w:lang w:eastAsia="ru-RU"/>
    </w:rPr>
  </w:style>
  <w:style w:type="character" w:customStyle="1" w:styleId="70">
    <w:name w:val="Заголовок 7 Знак"/>
    <w:basedOn w:val="a0"/>
    <w:link w:val="7"/>
    <w:rsid w:val="00AF0D32"/>
    <w:rPr>
      <w:rFonts w:ascii="Times New Roman" w:eastAsia="Times New Roman" w:hAnsi="Times New Roman"/>
      <w:sz w:val="24"/>
      <w:szCs w:val="24"/>
    </w:rPr>
  </w:style>
  <w:style w:type="character" w:customStyle="1" w:styleId="90">
    <w:name w:val="Заголовок 9 Знак"/>
    <w:basedOn w:val="a0"/>
    <w:link w:val="9"/>
    <w:rsid w:val="00AF0D32"/>
    <w:rPr>
      <w:rFonts w:ascii="Arial" w:eastAsia="Times New Roman" w:hAnsi="Arial" w:cs="Arial"/>
      <w:sz w:val="22"/>
      <w:szCs w:val="22"/>
    </w:rPr>
  </w:style>
  <w:style w:type="paragraph" w:styleId="a3">
    <w:name w:val="Body Text"/>
    <w:aliases w:val=" Знак"/>
    <w:basedOn w:val="a"/>
    <w:link w:val="a4"/>
    <w:rsid w:val="00F769BE"/>
    <w:pPr>
      <w:tabs>
        <w:tab w:val="left" w:pos="0"/>
      </w:tabs>
    </w:pPr>
    <w:rPr>
      <w:sz w:val="28"/>
    </w:rPr>
  </w:style>
  <w:style w:type="character" w:customStyle="1" w:styleId="a4">
    <w:name w:val="Основной текст Знак"/>
    <w:aliases w:val=" Знак Знак2"/>
    <w:link w:val="a3"/>
    <w:rsid w:val="00F769BE"/>
    <w:rPr>
      <w:rFonts w:ascii="Times New Roman" w:eastAsia="Times New Roman" w:hAnsi="Times New Roman" w:cs="Times New Roman"/>
      <w:sz w:val="28"/>
      <w:szCs w:val="24"/>
      <w:lang w:eastAsia="ru-RU"/>
    </w:rPr>
  </w:style>
  <w:style w:type="paragraph" w:styleId="a5">
    <w:name w:val="No Spacing"/>
    <w:uiPriority w:val="1"/>
    <w:qFormat/>
    <w:rsid w:val="00082DA1"/>
    <w:rPr>
      <w:rFonts w:ascii="Times New Roman" w:eastAsia="Times New Roman" w:hAnsi="Times New Roman"/>
      <w:sz w:val="24"/>
      <w:szCs w:val="24"/>
    </w:rPr>
  </w:style>
  <w:style w:type="paragraph" w:customStyle="1" w:styleId="ConsPlusNormal">
    <w:name w:val="ConsPlusNormal"/>
    <w:link w:val="ConsPlusNormal0"/>
    <w:qFormat/>
    <w:rsid w:val="00E5721F"/>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B154CF"/>
    <w:rPr>
      <w:rFonts w:ascii="Arial" w:eastAsia="Times New Roman" w:hAnsi="Arial" w:cs="Arial"/>
      <w:lang w:val="ru-RU" w:eastAsia="ru-RU" w:bidi="ar-SA"/>
    </w:rPr>
  </w:style>
  <w:style w:type="paragraph" w:styleId="a6">
    <w:name w:val="header"/>
    <w:basedOn w:val="a"/>
    <w:link w:val="a7"/>
    <w:rsid w:val="00E5721F"/>
    <w:pPr>
      <w:tabs>
        <w:tab w:val="center" w:pos="4677"/>
        <w:tab w:val="right" w:pos="9355"/>
      </w:tabs>
    </w:pPr>
  </w:style>
  <w:style w:type="character" w:customStyle="1" w:styleId="a7">
    <w:name w:val="Верхний колонтитул Знак"/>
    <w:basedOn w:val="a0"/>
    <w:link w:val="a6"/>
    <w:rsid w:val="00B81957"/>
    <w:rPr>
      <w:rFonts w:ascii="Times New Roman" w:eastAsia="Times New Roman" w:hAnsi="Times New Roman"/>
      <w:sz w:val="24"/>
      <w:szCs w:val="24"/>
    </w:rPr>
  </w:style>
  <w:style w:type="character" w:styleId="a8">
    <w:name w:val="page number"/>
    <w:basedOn w:val="a0"/>
    <w:rsid w:val="00E5721F"/>
  </w:style>
  <w:style w:type="paragraph" w:styleId="a9">
    <w:name w:val="footer"/>
    <w:basedOn w:val="a"/>
    <w:link w:val="aa"/>
    <w:rsid w:val="00631E35"/>
    <w:pPr>
      <w:tabs>
        <w:tab w:val="center" w:pos="4677"/>
        <w:tab w:val="right" w:pos="9355"/>
      </w:tabs>
    </w:pPr>
  </w:style>
  <w:style w:type="character" w:customStyle="1" w:styleId="aa">
    <w:name w:val="Нижний колонтитул Знак"/>
    <w:basedOn w:val="a0"/>
    <w:link w:val="a9"/>
    <w:rsid w:val="00AF0D32"/>
    <w:rPr>
      <w:rFonts w:ascii="Times New Roman" w:eastAsia="Times New Roman" w:hAnsi="Times New Roman"/>
      <w:sz w:val="24"/>
      <w:szCs w:val="24"/>
    </w:rPr>
  </w:style>
  <w:style w:type="paragraph" w:styleId="ab">
    <w:name w:val="Balloon Text"/>
    <w:basedOn w:val="a"/>
    <w:link w:val="ac"/>
    <w:semiHidden/>
    <w:unhideWhenUsed/>
    <w:rsid w:val="00AE70A7"/>
    <w:rPr>
      <w:rFonts w:ascii="Segoe UI" w:hAnsi="Segoe UI"/>
      <w:sz w:val="18"/>
      <w:szCs w:val="18"/>
    </w:rPr>
  </w:style>
  <w:style w:type="character" w:customStyle="1" w:styleId="ac">
    <w:name w:val="Текст выноски Знак"/>
    <w:link w:val="ab"/>
    <w:semiHidden/>
    <w:rsid w:val="00AE70A7"/>
    <w:rPr>
      <w:rFonts w:ascii="Segoe UI" w:eastAsia="Times New Roman" w:hAnsi="Segoe UI" w:cs="Segoe UI"/>
      <w:sz w:val="18"/>
      <w:szCs w:val="18"/>
    </w:rPr>
  </w:style>
  <w:style w:type="paragraph" w:styleId="ad">
    <w:name w:val="Body Text Indent"/>
    <w:basedOn w:val="a"/>
    <w:link w:val="ae"/>
    <w:rsid w:val="004565D3"/>
    <w:pPr>
      <w:spacing w:after="120"/>
      <w:ind w:left="283"/>
    </w:pPr>
  </w:style>
  <w:style w:type="character" w:customStyle="1" w:styleId="ae">
    <w:name w:val="Основной текст с отступом Знак"/>
    <w:basedOn w:val="a0"/>
    <w:link w:val="ad"/>
    <w:rsid w:val="004565D3"/>
    <w:rPr>
      <w:rFonts w:ascii="Times New Roman" w:eastAsia="Times New Roman" w:hAnsi="Times New Roman"/>
      <w:sz w:val="24"/>
      <w:szCs w:val="24"/>
    </w:rPr>
  </w:style>
  <w:style w:type="paragraph" w:styleId="af">
    <w:name w:val="Normal (Web)"/>
    <w:aliases w:val="Обычный (Web)1,Обычный (веб)1,Обычный (веб)11,Обычный (веб)2,Обычный (веб)3,Обычный (веб)31,Обычный (Web)"/>
    <w:basedOn w:val="a"/>
    <w:link w:val="af0"/>
    <w:uiPriority w:val="99"/>
    <w:unhideWhenUsed/>
    <w:qFormat/>
    <w:rsid w:val="004565D3"/>
    <w:pPr>
      <w:spacing w:before="100" w:beforeAutospacing="1" w:after="100" w:afterAutospacing="1"/>
    </w:pPr>
  </w:style>
  <w:style w:type="character" w:customStyle="1" w:styleId="af0">
    <w:name w:val="Обычный (веб) Знак"/>
    <w:aliases w:val="Обычный (Web)1 Знак,Обычный (веб)1 Знак,Обычный (веб)11 Знак,Обычный (веб)2 Знак,Обычный (веб)3 Знак,Обычный (веб)31 Знак,Обычный (Web) Знак"/>
    <w:link w:val="af"/>
    <w:uiPriority w:val="99"/>
    <w:rsid w:val="004565D3"/>
    <w:rPr>
      <w:rFonts w:ascii="Times New Roman" w:eastAsia="Times New Roman" w:hAnsi="Times New Roman"/>
      <w:sz w:val="24"/>
      <w:szCs w:val="24"/>
    </w:rPr>
  </w:style>
  <w:style w:type="paragraph" w:customStyle="1" w:styleId="Default">
    <w:name w:val="Default"/>
    <w:rsid w:val="004565D3"/>
    <w:pPr>
      <w:autoSpaceDE w:val="0"/>
      <w:autoSpaceDN w:val="0"/>
      <w:adjustRightInd w:val="0"/>
    </w:pPr>
    <w:rPr>
      <w:rFonts w:ascii="Times New Roman" w:hAnsi="Times New Roman"/>
      <w:color w:val="000000"/>
      <w:sz w:val="24"/>
      <w:szCs w:val="24"/>
    </w:rPr>
  </w:style>
  <w:style w:type="character" w:customStyle="1" w:styleId="textcopy">
    <w:name w:val="textcopy"/>
    <w:rsid w:val="004565D3"/>
  </w:style>
  <w:style w:type="character" w:customStyle="1" w:styleId="FontStyle69">
    <w:name w:val="Font Style69"/>
    <w:basedOn w:val="a0"/>
    <w:uiPriority w:val="99"/>
    <w:rsid w:val="004565D3"/>
    <w:rPr>
      <w:rFonts w:ascii="Times New Roman" w:hAnsi="Times New Roman" w:cs="Times New Roman"/>
      <w:sz w:val="26"/>
      <w:szCs w:val="26"/>
    </w:rPr>
  </w:style>
  <w:style w:type="paragraph" w:customStyle="1" w:styleId="af1">
    <w:name w:val="Мой стиль"/>
    <w:basedOn w:val="21"/>
    <w:autoRedefine/>
    <w:rsid w:val="00C94F68"/>
    <w:pPr>
      <w:widowControl w:val="0"/>
      <w:autoSpaceDE w:val="0"/>
      <w:autoSpaceDN w:val="0"/>
      <w:spacing w:after="0" w:line="240" w:lineRule="auto"/>
      <w:ind w:firstLine="708"/>
      <w:jc w:val="both"/>
    </w:pPr>
    <w:rPr>
      <w:sz w:val="28"/>
      <w:szCs w:val="28"/>
    </w:rPr>
  </w:style>
  <w:style w:type="paragraph" w:styleId="21">
    <w:name w:val="Body Text 2"/>
    <w:basedOn w:val="a"/>
    <w:link w:val="22"/>
    <w:uiPriority w:val="99"/>
    <w:unhideWhenUsed/>
    <w:rsid w:val="00C94F68"/>
    <w:pPr>
      <w:spacing w:after="120" w:line="480" w:lineRule="auto"/>
    </w:pPr>
  </w:style>
  <w:style w:type="character" w:customStyle="1" w:styleId="22">
    <w:name w:val="Основной текст 2 Знак"/>
    <w:basedOn w:val="a0"/>
    <w:link w:val="21"/>
    <w:uiPriority w:val="99"/>
    <w:rsid w:val="00C94F68"/>
    <w:rPr>
      <w:rFonts w:ascii="Times New Roman" w:eastAsia="Times New Roman" w:hAnsi="Times New Roman"/>
      <w:sz w:val="24"/>
      <w:szCs w:val="24"/>
    </w:rPr>
  </w:style>
  <w:style w:type="paragraph" w:customStyle="1" w:styleId="af2">
    <w:name w:val="Стиль"/>
    <w:rsid w:val="00C94F68"/>
    <w:pPr>
      <w:widowControl w:val="0"/>
      <w:autoSpaceDE w:val="0"/>
      <w:autoSpaceDN w:val="0"/>
      <w:adjustRightInd w:val="0"/>
    </w:pPr>
    <w:rPr>
      <w:rFonts w:ascii="Times New Roman" w:hAnsi="Times New Roman"/>
      <w:sz w:val="24"/>
      <w:szCs w:val="24"/>
    </w:rPr>
  </w:style>
  <w:style w:type="character" w:styleId="af3">
    <w:name w:val="Hyperlink"/>
    <w:uiPriority w:val="99"/>
    <w:rsid w:val="00B81957"/>
    <w:rPr>
      <w:color w:val="0000FF"/>
      <w:u w:val="single"/>
    </w:rPr>
  </w:style>
  <w:style w:type="character" w:styleId="af4">
    <w:name w:val="footnote reference"/>
    <w:aliases w:val="текст сноски"/>
    <w:uiPriority w:val="99"/>
    <w:unhideWhenUsed/>
    <w:rsid w:val="00B81957"/>
    <w:rPr>
      <w:vertAlign w:val="superscript"/>
    </w:rPr>
  </w:style>
  <w:style w:type="paragraph" w:styleId="af5">
    <w:name w:val="footnote text"/>
    <w:basedOn w:val="a"/>
    <w:link w:val="af6"/>
    <w:uiPriority w:val="99"/>
    <w:rsid w:val="00B81957"/>
    <w:rPr>
      <w:sz w:val="20"/>
      <w:szCs w:val="20"/>
    </w:rPr>
  </w:style>
  <w:style w:type="character" w:customStyle="1" w:styleId="af6">
    <w:name w:val="Текст сноски Знак"/>
    <w:basedOn w:val="a0"/>
    <w:link w:val="af5"/>
    <w:uiPriority w:val="99"/>
    <w:rsid w:val="00B81957"/>
    <w:rPr>
      <w:rFonts w:ascii="Times New Roman" w:eastAsia="Times New Roman" w:hAnsi="Times New Roman"/>
    </w:rPr>
  </w:style>
  <w:style w:type="paragraph" w:styleId="af7">
    <w:name w:val="endnote text"/>
    <w:basedOn w:val="a"/>
    <w:link w:val="af8"/>
    <w:rsid w:val="00B81957"/>
    <w:rPr>
      <w:sz w:val="20"/>
      <w:szCs w:val="20"/>
    </w:rPr>
  </w:style>
  <w:style w:type="character" w:customStyle="1" w:styleId="af8">
    <w:name w:val="Текст концевой сноски Знак"/>
    <w:basedOn w:val="a0"/>
    <w:link w:val="af7"/>
    <w:rsid w:val="00B81957"/>
    <w:rPr>
      <w:rFonts w:ascii="Times New Roman" w:eastAsia="Times New Roman" w:hAnsi="Times New Roman"/>
    </w:rPr>
  </w:style>
  <w:style w:type="character" w:styleId="af9">
    <w:name w:val="endnote reference"/>
    <w:basedOn w:val="a0"/>
    <w:rsid w:val="00B81957"/>
    <w:rPr>
      <w:vertAlign w:val="superscript"/>
    </w:rPr>
  </w:style>
  <w:style w:type="paragraph" w:customStyle="1" w:styleId="ConsNonformat">
    <w:name w:val="ConsNonformat"/>
    <w:link w:val="ConsNonformat0"/>
    <w:rsid w:val="00B81957"/>
    <w:pPr>
      <w:widowControl w:val="0"/>
      <w:autoSpaceDE w:val="0"/>
      <w:autoSpaceDN w:val="0"/>
      <w:adjustRightInd w:val="0"/>
    </w:pPr>
    <w:rPr>
      <w:rFonts w:ascii="Courier New" w:eastAsia="Times New Roman" w:hAnsi="Courier New" w:cs="Courier New"/>
    </w:rPr>
  </w:style>
  <w:style w:type="character" w:customStyle="1" w:styleId="ConsNonformat0">
    <w:name w:val="ConsNonformat Знак"/>
    <w:basedOn w:val="a0"/>
    <w:link w:val="ConsNonformat"/>
    <w:rsid w:val="00B81957"/>
    <w:rPr>
      <w:rFonts w:ascii="Courier New" w:eastAsia="Times New Roman" w:hAnsi="Courier New" w:cs="Courier New"/>
    </w:rPr>
  </w:style>
  <w:style w:type="paragraph" w:styleId="afa">
    <w:name w:val="List Paragraph"/>
    <w:basedOn w:val="a"/>
    <w:uiPriority w:val="34"/>
    <w:qFormat/>
    <w:rsid w:val="00B81957"/>
    <w:pPr>
      <w:spacing w:after="200" w:line="276" w:lineRule="auto"/>
      <w:ind w:left="720"/>
      <w:contextualSpacing/>
    </w:pPr>
    <w:rPr>
      <w:rFonts w:ascii="Calibri" w:eastAsia="Calibri" w:hAnsi="Calibri"/>
      <w:sz w:val="22"/>
      <w:szCs w:val="22"/>
      <w:lang w:eastAsia="en-US"/>
    </w:rPr>
  </w:style>
  <w:style w:type="paragraph" w:customStyle="1" w:styleId="Style7">
    <w:name w:val="Style7"/>
    <w:basedOn w:val="a"/>
    <w:uiPriority w:val="99"/>
    <w:rsid w:val="00B81957"/>
    <w:pPr>
      <w:widowControl w:val="0"/>
      <w:autoSpaceDE w:val="0"/>
      <w:autoSpaceDN w:val="0"/>
      <w:adjustRightInd w:val="0"/>
      <w:spacing w:line="322" w:lineRule="exact"/>
      <w:ind w:firstLine="710"/>
      <w:jc w:val="both"/>
    </w:pPr>
  </w:style>
  <w:style w:type="character" w:customStyle="1" w:styleId="FontStyle18">
    <w:name w:val="Font Style18"/>
    <w:basedOn w:val="a0"/>
    <w:uiPriority w:val="99"/>
    <w:rsid w:val="00B81957"/>
    <w:rPr>
      <w:rFonts w:ascii="Times New Roman" w:hAnsi="Times New Roman" w:cs="Times New Roman"/>
      <w:sz w:val="26"/>
      <w:szCs w:val="26"/>
    </w:rPr>
  </w:style>
  <w:style w:type="paragraph" w:customStyle="1" w:styleId="p8">
    <w:name w:val="p8"/>
    <w:basedOn w:val="a"/>
    <w:rsid w:val="00B81957"/>
    <w:pPr>
      <w:spacing w:before="100" w:beforeAutospacing="1" w:after="100" w:afterAutospacing="1"/>
    </w:pPr>
  </w:style>
  <w:style w:type="paragraph" w:customStyle="1" w:styleId="Style14">
    <w:name w:val="Style14"/>
    <w:basedOn w:val="a"/>
    <w:uiPriority w:val="99"/>
    <w:rsid w:val="00B81957"/>
    <w:pPr>
      <w:widowControl w:val="0"/>
      <w:autoSpaceDE w:val="0"/>
      <w:autoSpaceDN w:val="0"/>
      <w:adjustRightInd w:val="0"/>
      <w:spacing w:line="323" w:lineRule="exact"/>
      <w:ind w:firstLine="710"/>
      <w:jc w:val="both"/>
    </w:pPr>
  </w:style>
  <w:style w:type="character" w:customStyle="1" w:styleId="FontStyle19">
    <w:name w:val="Font Style19"/>
    <w:basedOn w:val="a0"/>
    <w:uiPriority w:val="99"/>
    <w:rsid w:val="00B81957"/>
    <w:rPr>
      <w:rFonts w:ascii="Times New Roman" w:hAnsi="Times New Roman" w:cs="Times New Roman"/>
      <w:sz w:val="26"/>
      <w:szCs w:val="26"/>
    </w:rPr>
  </w:style>
  <w:style w:type="paragraph" w:customStyle="1" w:styleId="11">
    <w:name w:val="Знак Знак Знак Знак Знак Знак Знак1"/>
    <w:basedOn w:val="a"/>
    <w:rsid w:val="00B81957"/>
    <w:pPr>
      <w:spacing w:before="100" w:beforeAutospacing="1" w:after="100" w:afterAutospacing="1"/>
    </w:pPr>
    <w:rPr>
      <w:rFonts w:ascii="Tahoma" w:hAnsi="Tahoma"/>
      <w:sz w:val="20"/>
      <w:szCs w:val="20"/>
      <w:lang w:val="en-US" w:eastAsia="en-US"/>
    </w:rPr>
  </w:style>
  <w:style w:type="paragraph" w:styleId="afb">
    <w:name w:val="caption"/>
    <w:basedOn w:val="a"/>
    <w:next w:val="a"/>
    <w:uiPriority w:val="35"/>
    <w:qFormat/>
    <w:rsid w:val="00B81957"/>
    <w:rPr>
      <w:b/>
      <w:bCs/>
      <w:sz w:val="20"/>
      <w:szCs w:val="20"/>
    </w:rPr>
  </w:style>
  <w:style w:type="character" w:customStyle="1" w:styleId="blk">
    <w:name w:val="blk"/>
    <w:basedOn w:val="a0"/>
    <w:rsid w:val="00B81957"/>
  </w:style>
  <w:style w:type="character" w:customStyle="1" w:styleId="afc">
    <w:name w:val="Гипертекстовая ссылка"/>
    <w:basedOn w:val="a0"/>
    <w:uiPriority w:val="99"/>
    <w:rsid w:val="00B81957"/>
    <w:rPr>
      <w:color w:val="106BBE"/>
    </w:rPr>
  </w:style>
  <w:style w:type="character" w:customStyle="1" w:styleId="afd">
    <w:name w:val="Основной текст_"/>
    <w:link w:val="12"/>
    <w:rsid w:val="000B1CF0"/>
    <w:rPr>
      <w:rFonts w:ascii="Times New Roman" w:hAnsi="Times New Roman" w:cs="Times New Roman"/>
      <w:sz w:val="27"/>
      <w:szCs w:val="27"/>
      <w:u w:val="none"/>
    </w:rPr>
  </w:style>
  <w:style w:type="paragraph" w:customStyle="1" w:styleId="12">
    <w:name w:val="Основной текст1"/>
    <w:basedOn w:val="a"/>
    <w:link w:val="afd"/>
    <w:rsid w:val="00A93422"/>
    <w:pPr>
      <w:tabs>
        <w:tab w:val="left" w:pos="0"/>
      </w:tabs>
      <w:ind w:left="20"/>
      <w:jc w:val="both"/>
    </w:pPr>
    <w:rPr>
      <w:rFonts w:eastAsia="Calibri"/>
      <w:sz w:val="27"/>
      <w:szCs w:val="27"/>
    </w:rPr>
  </w:style>
  <w:style w:type="paragraph" w:customStyle="1" w:styleId="ConsPlusNonformat">
    <w:name w:val="ConsPlusNonformat"/>
    <w:rsid w:val="00AF0D32"/>
    <w:pPr>
      <w:widowControl w:val="0"/>
      <w:autoSpaceDE w:val="0"/>
      <w:autoSpaceDN w:val="0"/>
      <w:adjustRightInd w:val="0"/>
    </w:pPr>
    <w:rPr>
      <w:rFonts w:ascii="Courier New" w:eastAsia="Times New Roman" w:hAnsi="Courier New" w:cs="Courier New"/>
    </w:rPr>
  </w:style>
  <w:style w:type="paragraph" w:styleId="23">
    <w:name w:val="Body Text Indent 2"/>
    <w:basedOn w:val="a"/>
    <w:link w:val="24"/>
    <w:uiPriority w:val="99"/>
    <w:unhideWhenUsed/>
    <w:rsid w:val="00AF0D32"/>
    <w:pPr>
      <w:widowControl w:val="0"/>
      <w:autoSpaceDE w:val="0"/>
      <w:autoSpaceDN w:val="0"/>
      <w:adjustRightInd w:val="0"/>
      <w:spacing w:after="120" w:line="480" w:lineRule="auto"/>
      <w:ind w:left="283"/>
    </w:pPr>
    <w:rPr>
      <w:rFonts w:ascii="Arial" w:hAnsi="Arial" w:cs="Arial"/>
      <w:sz w:val="20"/>
      <w:szCs w:val="20"/>
    </w:rPr>
  </w:style>
  <w:style w:type="character" w:customStyle="1" w:styleId="24">
    <w:name w:val="Основной текст с отступом 2 Знак"/>
    <w:basedOn w:val="a0"/>
    <w:link w:val="23"/>
    <w:uiPriority w:val="99"/>
    <w:rsid w:val="00AF0D32"/>
    <w:rPr>
      <w:rFonts w:ascii="Arial" w:eastAsia="Times New Roman" w:hAnsi="Arial" w:cs="Arial"/>
    </w:rPr>
  </w:style>
  <w:style w:type="paragraph" w:customStyle="1" w:styleId="ConsPlusCell">
    <w:name w:val="ConsPlusCell"/>
    <w:rsid w:val="00AF0D32"/>
    <w:pPr>
      <w:autoSpaceDE w:val="0"/>
      <w:autoSpaceDN w:val="0"/>
      <w:adjustRightInd w:val="0"/>
    </w:pPr>
    <w:rPr>
      <w:rFonts w:ascii="Arial" w:hAnsi="Arial" w:cs="Arial"/>
    </w:rPr>
  </w:style>
  <w:style w:type="paragraph" w:customStyle="1" w:styleId="13">
    <w:name w:val="1 Обычный"/>
    <w:basedOn w:val="a"/>
    <w:rsid w:val="00AF0D32"/>
    <w:pPr>
      <w:autoSpaceDE w:val="0"/>
      <w:spacing w:before="120" w:after="120" w:line="360" w:lineRule="auto"/>
      <w:ind w:firstLine="720"/>
      <w:jc w:val="both"/>
    </w:pPr>
    <w:rPr>
      <w:rFonts w:ascii="Arial" w:hAnsi="Arial" w:cs="Arial"/>
      <w:lang w:eastAsia="en-US" w:bidi="en-US"/>
    </w:rPr>
  </w:style>
  <w:style w:type="character" w:customStyle="1" w:styleId="14">
    <w:name w:val="Основной текст Знак1"/>
    <w:aliases w:val=" Знак Знак1"/>
    <w:rsid w:val="00AF0D32"/>
    <w:rPr>
      <w:rFonts w:ascii="Times New Roman" w:eastAsia="Times New Roman" w:hAnsi="Times New Roman" w:cs="Times New Roman"/>
      <w:sz w:val="24"/>
      <w:szCs w:val="24"/>
      <w:lang w:eastAsia="ru-RU"/>
    </w:rPr>
  </w:style>
  <w:style w:type="paragraph" w:customStyle="1" w:styleId="ConsNormal">
    <w:name w:val="ConsNormal"/>
    <w:rsid w:val="00AF0D32"/>
    <w:pPr>
      <w:widowControl w:val="0"/>
      <w:autoSpaceDE w:val="0"/>
      <w:autoSpaceDN w:val="0"/>
      <w:adjustRightInd w:val="0"/>
      <w:ind w:firstLine="720"/>
    </w:pPr>
    <w:rPr>
      <w:rFonts w:ascii="Arial" w:eastAsia="Times New Roman" w:hAnsi="Arial" w:cs="Arial"/>
    </w:rPr>
  </w:style>
  <w:style w:type="paragraph" w:customStyle="1" w:styleId="ConsTitle">
    <w:name w:val="ConsTitle"/>
    <w:rsid w:val="00AF0D32"/>
    <w:pPr>
      <w:widowControl w:val="0"/>
      <w:autoSpaceDE w:val="0"/>
      <w:autoSpaceDN w:val="0"/>
      <w:adjustRightInd w:val="0"/>
    </w:pPr>
    <w:rPr>
      <w:rFonts w:ascii="Arial" w:eastAsia="Times New Roman" w:hAnsi="Arial" w:cs="Arial"/>
      <w:b/>
      <w:bCs/>
    </w:rPr>
  </w:style>
  <w:style w:type="paragraph" w:styleId="31">
    <w:name w:val="Body Text Indent 3"/>
    <w:basedOn w:val="a"/>
    <w:link w:val="32"/>
    <w:rsid w:val="00AF0D32"/>
    <w:pPr>
      <w:tabs>
        <w:tab w:val="left" w:pos="1134"/>
      </w:tabs>
      <w:spacing w:line="360" w:lineRule="atLeast"/>
      <w:ind w:firstLine="851"/>
      <w:jc w:val="both"/>
    </w:pPr>
    <w:rPr>
      <w:rFonts w:ascii="Times New Roman CYR" w:hAnsi="Times New Roman CYR"/>
      <w:sz w:val="28"/>
      <w:szCs w:val="20"/>
    </w:rPr>
  </w:style>
  <w:style w:type="character" w:customStyle="1" w:styleId="32">
    <w:name w:val="Основной текст с отступом 3 Знак"/>
    <w:basedOn w:val="a0"/>
    <w:link w:val="31"/>
    <w:rsid w:val="00AF0D32"/>
    <w:rPr>
      <w:rFonts w:ascii="Times New Roman CYR" w:eastAsia="Times New Roman" w:hAnsi="Times New Roman CYR"/>
      <w:sz w:val="28"/>
    </w:rPr>
  </w:style>
  <w:style w:type="paragraph" w:customStyle="1" w:styleId="afe">
    <w:name w:val="Заголовок статьи"/>
    <w:basedOn w:val="af2"/>
    <w:next w:val="af2"/>
    <w:rsid w:val="00AF0D32"/>
    <w:pPr>
      <w:adjustRightInd/>
      <w:ind w:left="1612" w:hanging="892"/>
      <w:jc w:val="both"/>
    </w:pPr>
    <w:rPr>
      <w:rFonts w:ascii="Arial" w:eastAsia="Times New Roman" w:hAnsi="Arial" w:cs="Arial"/>
      <w:sz w:val="20"/>
      <w:szCs w:val="20"/>
    </w:rPr>
  </w:style>
  <w:style w:type="paragraph" w:customStyle="1" w:styleId="ConsPlusTitle">
    <w:name w:val="ConsPlusTitle"/>
    <w:rsid w:val="00AF0D32"/>
    <w:pPr>
      <w:autoSpaceDE w:val="0"/>
      <w:autoSpaceDN w:val="0"/>
      <w:adjustRightInd w:val="0"/>
    </w:pPr>
    <w:rPr>
      <w:rFonts w:ascii="Times New Roman" w:eastAsia="Times New Roman" w:hAnsi="Times New Roman"/>
      <w:b/>
      <w:bCs/>
      <w:sz w:val="28"/>
      <w:szCs w:val="28"/>
    </w:rPr>
  </w:style>
  <w:style w:type="paragraph" w:customStyle="1" w:styleId="210">
    <w:name w:val="Основной текст с отступом 21"/>
    <w:basedOn w:val="a"/>
    <w:rsid w:val="00AF0D32"/>
    <w:pPr>
      <w:widowControl w:val="0"/>
      <w:ind w:firstLine="720"/>
      <w:jc w:val="both"/>
    </w:pPr>
    <w:rPr>
      <w:sz w:val="28"/>
      <w:szCs w:val="20"/>
    </w:rPr>
  </w:style>
  <w:style w:type="paragraph" w:customStyle="1" w:styleId="BodyTextIndent21">
    <w:name w:val="Body Text Indent 21"/>
    <w:basedOn w:val="a"/>
    <w:rsid w:val="00AF0D32"/>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aff">
    <w:name w:val="Знак Знак Знак Знак Знак Знак"/>
    <w:basedOn w:val="a"/>
    <w:rsid w:val="00AF0D32"/>
    <w:pPr>
      <w:spacing w:before="100" w:beforeAutospacing="1" w:after="100" w:afterAutospacing="1"/>
      <w:jc w:val="both"/>
    </w:pPr>
    <w:rPr>
      <w:rFonts w:ascii="Tahoma" w:hAnsi="Tahoma"/>
      <w:sz w:val="20"/>
      <w:szCs w:val="20"/>
      <w:lang w:val="en-US" w:eastAsia="en-US"/>
    </w:rPr>
  </w:style>
  <w:style w:type="paragraph" w:styleId="33">
    <w:name w:val="Body Text 3"/>
    <w:basedOn w:val="a"/>
    <w:link w:val="34"/>
    <w:rsid w:val="00AF0D32"/>
    <w:pPr>
      <w:spacing w:after="120"/>
    </w:pPr>
    <w:rPr>
      <w:sz w:val="16"/>
      <w:szCs w:val="16"/>
    </w:rPr>
  </w:style>
  <w:style w:type="character" w:customStyle="1" w:styleId="34">
    <w:name w:val="Основной текст 3 Знак"/>
    <w:basedOn w:val="a0"/>
    <w:link w:val="33"/>
    <w:rsid w:val="00AF0D32"/>
    <w:rPr>
      <w:rFonts w:ascii="Times New Roman" w:eastAsia="Times New Roman" w:hAnsi="Times New Roman"/>
      <w:sz w:val="16"/>
      <w:szCs w:val="16"/>
    </w:rPr>
  </w:style>
  <w:style w:type="character" w:customStyle="1" w:styleId="15">
    <w:name w:val="Знак Знак Знак1"/>
    <w:rsid w:val="00AF0D32"/>
    <w:rPr>
      <w:sz w:val="24"/>
      <w:szCs w:val="24"/>
      <w:lang w:val="ru-RU" w:eastAsia="ru-RU" w:bidi="ar-SA"/>
    </w:rPr>
  </w:style>
  <w:style w:type="paragraph" w:customStyle="1" w:styleId="aff0">
    <w:name w:val="Знак Знак Знак Знак"/>
    <w:basedOn w:val="a"/>
    <w:rsid w:val="00AF0D32"/>
    <w:pPr>
      <w:spacing w:before="100" w:beforeAutospacing="1" w:after="100" w:afterAutospacing="1"/>
      <w:jc w:val="both"/>
    </w:pPr>
    <w:rPr>
      <w:rFonts w:ascii="Tahoma" w:hAnsi="Tahoma"/>
      <w:sz w:val="20"/>
      <w:szCs w:val="20"/>
      <w:lang w:val="en-US" w:eastAsia="en-US"/>
    </w:rPr>
  </w:style>
  <w:style w:type="paragraph" w:customStyle="1" w:styleId="aff1">
    <w:name w:val="Знак"/>
    <w:basedOn w:val="a"/>
    <w:rsid w:val="00AF0D32"/>
    <w:pPr>
      <w:spacing w:before="100" w:beforeAutospacing="1" w:after="100" w:afterAutospacing="1"/>
      <w:jc w:val="both"/>
    </w:pPr>
    <w:rPr>
      <w:rFonts w:ascii="Tahoma" w:hAnsi="Tahoma"/>
      <w:sz w:val="20"/>
      <w:szCs w:val="20"/>
      <w:lang w:val="en-US" w:eastAsia="en-US"/>
    </w:rPr>
  </w:style>
  <w:style w:type="paragraph" w:customStyle="1" w:styleId="16">
    <w:name w:val="Номер1"/>
    <w:basedOn w:val="aff2"/>
    <w:rsid w:val="00AF0D32"/>
    <w:pPr>
      <w:widowControl w:val="0"/>
      <w:numPr>
        <w:ilvl w:val="1"/>
      </w:numPr>
      <w:tabs>
        <w:tab w:val="left" w:pos="357"/>
      </w:tabs>
      <w:adjustRightInd w:val="0"/>
      <w:spacing w:before="40" w:after="40" w:line="360" w:lineRule="atLeast"/>
      <w:ind w:left="357" w:hanging="357"/>
      <w:jc w:val="both"/>
      <w:textAlignment w:val="baseline"/>
    </w:pPr>
    <w:rPr>
      <w:sz w:val="22"/>
      <w:szCs w:val="20"/>
    </w:rPr>
  </w:style>
  <w:style w:type="paragraph" w:styleId="aff2">
    <w:name w:val="List"/>
    <w:basedOn w:val="a"/>
    <w:rsid w:val="00AF0D32"/>
    <w:pPr>
      <w:ind w:left="283" w:hanging="283"/>
    </w:pPr>
  </w:style>
  <w:style w:type="character" w:customStyle="1" w:styleId="aff3">
    <w:name w:val="Схема документа Знак"/>
    <w:basedOn w:val="a0"/>
    <w:link w:val="aff4"/>
    <w:semiHidden/>
    <w:rsid w:val="00AF0D32"/>
    <w:rPr>
      <w:rFonts w:ascii="Tahoma" w:eastAsia="Times New Roman" w:hAnsi="Tahoma" w:cs="Tahoma"/>
      <w:shd w:val="clear" w:color="auto" w:fill="000080"/>
    </w:rPr>
  </w:style>
  <w:style w:type="paragraph" w:styleId="aff4">
    <w:name w:val="Document Map"/>
    <w:basedOn w:val="a"/>
    <w:link w:val="aff3"/>
    <w:semiHidden/>
    <w:rsid w:val="00AF0D32"/>
    <w:pPr>
      <w:shd w:val="clear" w:color="auto" w:fill="000080"/>
    </w:pPr>
    <w:rPr>
      <w:rFonts w:ascii="Tahoma" w:hAnsi="Tahoma" w:cs="Tahoma"/>
      <w:sz w:val="20"/>
      <w:szCs w:val="20"/>
    </w:rPr>
  </w:style>
  <w:style w:type="character" w:customStyle="1" w:styleId="17">
    <w:name w:val="Схема документа Знак1"/>
    <w:basedOn w:val="a0"/>
    <w:uiPriority w:val="99"/>
    <w:semiHidden/>
    <w:rsid w:val="00AF0D32"/>
    <w:rPr>
      <w:rFonts w:ascii="Tahoma" w:eastAsia="Times New Roman" w:hAnsi="Tahoma" w:cs="Tahoma"/>
      <w:sz w:val="16"/>
      <w:szCs w:val="16"/>
    </w:rPr>
  </w:style>
  <w:style w:type="paragraph" w:customStyle="1" w:styleId="18">
    <w:name w:val="заголовок 1"/>
    <w:basedOn w:val="a"/>
    <w:next w:val="a"/>
    <w:rsid w:val="00AF0D32"/>
    <w:pPr>
      <w:keepNext/>
      <w:widowControl w:val="0"/>
    </w:pPr>
    <w:rPr>
      <w:sz w:val="28"/>
      <w:szCs w:val="28"/>
    </w:rPr>
  </w:style>
  <w:style w:type="character" w:customStyle="1" w:styleId="25">
    <w:name w:val="Основной текст Знак2"/>
    <w:aliases w:val=" Знак Знак,Знак Знак"/>
    <w:rsid w:val="00AF0D32"/>
    <w:rPr>
      <w:sz w:val="24"/>
      <w:szCs w:val="24"/>
      <w:lang w:val="ru-RU" w:eastAsia="ru-RU" w:bidi="ar-SA"/>
    </w:rPr>
  </w:style>
  <w:style w:type="character" w:customStyle="1" w:styleId="aff5">
    <w:name w:val="Знак Знак Знак"/>
    <w:locked/>
    <w:rsid w:val="00AF0D32"/>
    <w:rPr>
      <w:sz w:val="24"/>
      <w:szCs w:val="24"/>
      <w:lang w:val="ru-RU" w:eastAsia="ru-RU" w:bidi="ar-SA"/>
    </w:rPr>
  </w:style>
  <w:style w:type="paragraph" w:customStyle="1" w:styleId="19">
    <w:name w:val="Знак Знак Знак Знак Знак Знак1 Знак"/>
    <w:basedOn w:val="a"/>
    <w:rsid w:val="00AF0D32"/>
    <w:pPr>
      <w:spacing w:before="100" w:beforeAutospacing="1" w:after="100" w:afterAutospacing="1"/>
      <w:jc w:val="both"/>
    </w:pPr>
    <w:rPr>
      <w:rFonts w:ascii="Tahoma" w:hAnsi="Tahoma"/>
      <w:sz w:val="20"/>
      <w:szCs w:val="20"/>
      <w:lang w:val="en-US" w:eastAsia="en-US"/>
    </w:rPr>
  </w:style>
  <w:style w:type="paragraph" w:customStyle="1" w:styleId="140">
    <w:name w:val="Обычный + 14 пт"/>
    <w:basedOn w:val="a"/>
    <w:rsid w:val="00AF0D32"/>
    <w:pPr>
      <w:spacing w:before="60" w:line="240" w:lineRule="exact"/>
      <w:jc w:val="center"/>
    </w:pPr>
    <w:rPr>
      <w:snapToGrid w:val="0"/>
      <w:color w:val="000000"/>
    </w:rPr>
  </w:style>
  <w:style w:type="paragraph" w:customStyle="1" w:styleId="41">
    <w:name w:val="Знак Знак Знак Знак4"/>
    <w:basedOn w:val="a"/>
    <w:rsid w:val="00AF0D32"/>
    <w:pPr>
      <w:spacing w:before="100" w:beforeAutospacing="1" w:after="100" w:afterAutospacing="1"/>
      <w:jc w:val="both"/>
    </w:pPr>
    <w:rPr>
      <w:rFonts w:ascii="Tahoma" w:hAnsi="Tahoma"/>
      <w:sz w:val="20"/>
      <w:szCs w:val="20"/>
      <w:lang w:val="en-US" w:eastAsia="en-US"/>
    </w:rPr>
  </w:style>
  <w:style w:type="character" w:styleId="aff6">
    <w:name w:val="annotation reference"/>
    <w:rsid w:val="00AF0D32"/>
    <w:rPr>
      <w:sz w:val="16"/>
      <w:szCs w:val="16"/>
    </w:rPr>
  </w:style>
  <w:style w:type="paragraph" w:styleId="aff7">
    <w:name w:val="annotation text"/>
    <w:basedOn w:val="a"/>
    <w:link w:val="aff8"/>
    <w:rsid w:val="00AF0D32"/>
    <w:rPr>
      <w:sz w:val="20"/>
      <w:szCs w:val="20"/>
    </w:rPr>
  </w:style>
  <w:style w:type="character" w:customStyle="1" w:styleId="aff8">
    <w:name w:val="Текст примечания Знак"/>
    <w:basedOn w:val="a0"/>
    <w:link w:val="aff7"/>
    <w:rsid w:val="00AF0D32"/>
    <w:rPr>
      <w:rFonts w:ascii="Times New Roman" w:eastAsia="Times New Roman" w:hAnsi="Times New Roman"/>
    </w:rPr>
  </w:style>
  <w:style w:type="paragraph" w:styleId="aff9">
    <w:name w:val="annotation subject"/>
    <w:basedOn w:val="aff7"/>
    <w:next w:val="aff7"/>
    <w:link w:val="affa"/>
    <w:rsid w:val="00AF0D32"/>
    <w:rPr>
      <w:b/>
      <w:bCs/>
    </w:rPr>
  </w:style>
  <w:style w:type="character" w:customStyle="1" w:styleId="affa">
    <w:name w:val="Тема примечания Знак"/>
    <w:basedOn w:val="aff8"/>
    <w:link w:val="aff9"/>
    <w:rsid w:val="00AF0D32"/>
    <w:rPr>
      <w:rFonts w:ascii="Times New Roman" w:eastAsia="Times New Roman" w:hAnsi="Times New Roman"/>
      <w:b/>
      <w:bCs/>
    </w:rPr>
  </w:style>
  <w:style w:type="paragraph" w:customStyle="1" w:styleId="220">
    <w:name w:val="Основной текст с отступом 22"/>
    <w:basedOn w:val="a"/>
    <w:rsid w:val="00AF0D32"/>
    <w:pPr>
      <w:widowControl w:val="0"/>
      <w:ind w:firstLine="720"/>
      <w:jc w:val="both"/>
    </w:pPr>
    <w:rPr>
      <w:sz w:val="28"/>
      <w:szCs w:val="20"/>
    </w:rPr>
  </w:style>
  <w:style w:type="table" w:styleId="affb">
    <w:name w:val="Table Grid"/>
    <w:basedOn w:val="a1"/>
    <w:uiPriority w:val="59"/>
    <w:rsid w:val="00B6799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8425D2"/>
    <w:pPr>
      <w:spacing w:before="100" w:beforeAutospacing="1" w:after="100" w:afterAutospacing="1"/>
    </w:pPr>
    <w:rPr>
      <w:sz w:val="14"/>
      <w:szCs w:val="14"/>
    </w:rPr>
  </w:style>
  <w:style w:type="paragraph" w:customStyle="1" w:styleId="xl67">
    <w:name w:val="xl67"/>
    <w:basedOn w:val="a"/>
    <w:rsid w:val="008425D2"/>
    <w:pPr>
      <w:spacing w:before="100" w:beforeAutospacing="1" w:after="100" w:afterAutospacing="1"/>
      <w:jc w:val="right"/>
    </w:pPr>
    <w:rPr>
      <w:sz w:val="16"/>
      <w:szCs w:val="16"/>
    </w:rPr>
  </w:style>
  <w:style w:type="paragraph" w:customStyle="1" w:styleId="xl68">
    <w:name w:val="xl68"/>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9">
    <w:name w:val="xl69"/>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70">
    <w:name w:val="xl7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1">
    <w:name w:val="xl71"/>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72">
    <w:name w:val="xl72"/>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73">
    <w:name w:val="xl73"/>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74">
    <w:name w:val="xl74"/>
    <w:basedOn w:val="a"/>
    <w:rsid w:val="008425D2"/>
    <w:pPr>
      <w:spacing w:before="100" w:beforeAutospacing="1" w:after="100" w:afterAutospacing="1"/>
    </w:pPr>
    <w:rPr>
      <w:sz w:val="16"/>
      <w:szCs w:val="16"/>
    </w:rPr>
  </w:style>
  <w:style w:type="paragraph" w:customStyle="1" w:styleId="xl75">
    <w:name w:val="xl75"/>
    <w:basedOn w:val="a"/>
    <w:rsid w:val="008425D2"/>
    <w:pPr>
      <w:pBdr>
        <w:top w:val="single" w:sz="4" w:space="0" w:color="auto"/>
        <w:left w:val="single" w:sz="4" w:space="0" w:color="auto"/>
        <w:bottom w:val="single" w:sz="4" w:space="0" w:color="auto"/>
      </w:pBdr>
      <w:spacing w:before="100" w:beforeAutospacing="1" w:after="100" w:afterAutospacing="1"/>
      <w:textAlignment w:val="top"/>
    </w:pPr>
    <w:rPr>
      <w:b/>
      <w:bCs/>
      <w:sz w:val="16"/>
      <w:szCs w:val="16"/>
    </w:rPr>
  </w:style>
  <w:style w:type="paragraph" w:customStyle="1" w:styleId="xl76">
    <w:name w:val="xl76"/>
    <w:basedOn w:val="a"/>
    <w:rsid w:val="008425D2"/>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77">
    <w:name w:val="xl77"/>
    <w:basedOn w:val="a"/>
    <w:rsid w:val="008425D2"/>
    <w:pPr>
      <w:spacing w:before="100" w:beforeAutospacing="1" w:after="100" w:afterAutospacing="1"/>
      <w:textAlignment w:val="top"/>
    </w:pPr>
    <w:rPr>
      <w:sz w:val="16"/>
      <w:szCs w:val="16"/>
    </w:rPr>
  </w:style>
  <w:style w:type="paragraph" w:customStyle="1" w:styleId="xl78">
    <w:name w:val="xl78"/>
    <w:basedOn w:val="a"/>
    <w:rsid w:val="008425D2"/>
    <w:pPr>
      <w:pBdr>
        <w:bottom w:val="single" w:sz="4" w:space="0" w:color="auto"/>
      </w:pBdr>
      <w:spacing w:before="100" w:beforeAutospacing="1" w:after="100" w:afterAutospacing="1"/>
      <w:textAlignment w:val="top"/>
    </w:pPr>
    <w:rPr>
      <w:sz w:val="16"/>
      <w:szCs w:val="16"/>
    </w:rPr>
  </w:style>
  <w:style w:type="paragraph" w:customStyle="1" w:styleId="xl79">
    <w:name w:val="xl79"/>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0">
    <w:name w:val="xl8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81">
    <w:name w:val="xl81"/>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82">
    <w:name w:val="xl82"/>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3">
    <w:name w:val="xl83"/>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84">
    <w:name w:val="xl84"/>
    <w:basedOn w:val="a"/>
    <w:rsid w:val="008425D2"/>
    <w:pPr>
      <w:spacing w:before="100" w:beforeAutospacing="1" w:after="100" w:afterAutospacing="1"/>
    </w:pPr>
    <w:rPr>
      <w:sz w:val="12"/>
      <w:szCs w:val="12"/>
    </w:rPr>
  </w:style>
  <w:style w:type="paragraph" w:customStyle="1" w:styleId="xl85">
    <w:name w:val="xl8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2"/>
      <w:szCs w:val="12"/>
    </w:rPr>
  </w:style>
  <w:style w:type="paragraph" w:customStyle="1" w:styleId="xl86">
    <w:name w:val="xl8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7">
    <w:name w:val="xl87"/>
    <w:basedOn w:val="a"/>
    <w:rsid w:val="008425D2"/>
    <w:pPr>
      <w:spacing w:before="100" w:beforeAutospacing="1" w:after="100" w:afterAutospacing="1"/>
    </w:pPr>
    <w:rPr>
      <w:sz w:val="16"/>
      <w:szCs w:val="16"/>
    </w:rPr>
  </w:style>
  <w:style w:type="paragraph" w:customStyle="1" w:styleId="xl88">
    <w:name w:val="xl88"/>
    <w:basedOn w:val="a"/>
    <w:rsid w:val="008425D2"/>
    <w:pPr>
      <w:spacing w:before="100" w:beforeAutospacing="1" w:after="100" w:afterAutospacing="1"/>
      <w:jc w:val="center"/>
    </w:pPr>
    <w:rPr>
      <w:sz w:val="22"/>
      <w:szCs w:val="22"/>
    </w:rPr>
  </w:style>
  <w:style w:type="paragraph" w:customStyle="1" w:styleId="xl89">
    <w:name w:val="xl89"/>
    <w:basedOn w:val="a"/>
    <w:rsid w:val="008425D2"/>
    <w:pPr>
      <w:spacing w:before="100" w:beforeAutospacing="1" w:after="100" w:afterAutospacing="1"/>
    </w:pPr>
    <w:rPr>
      <w:sz w:val="14"/>
      <w:szCs w:val="14"/>
    </w:rPr>
  </w:style>
  <w:style w:type="paragraph" w:customStyle="1" w:styleId="xl90">
    <w:name w:val="xl9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1">
    <w:name w:val="xl91"/>
    <w:basedOn w:val="a"/>
    <w:rsid w:val="008425D2"/>
    <w:pPr>
      <w:pBdr>
        <w:top w:val="single" w:sz="4" w:space="0" w:color="auto"/>
        <w:left w:val="single" w:sz="4" w:space="0" w:color="auto"/>
        <w:bottom w:val="single" w:sz="4" w:space="0" w:color="auto"/>
      </w:pBdr>
      <w:spacing w:before="100" w:beforeAutospacing="1" w:after="100" w:afterAutospacing="1"/>
      <w:textAlignment w:val="top"/>
    </w:pPr>
    <w:rPr>
      <w:b/>
      <w:bCs/>
      <w:sz w:val="16"/>
      <w:szCs w:val="16"/>
    </w:rPr>
  </w:style>
  <w:style w:type="paragraph" w:customStyle="1" w:styleId="xl92">
    <w:name w:val="xl92"/>
    <w:basedOn w:val="a"/>
    <w:rsid w:val="008425D2"/>
    <w:pPr>
      <w:pBdr>
        <w:top w:val="single" w:sz="4" w:space="0" w:color="auto"/>
        <w:left w:val="single" w:sz="4" w:space="0" w:color="auto"/>
        <w:bottom w:val="single" w:sz="4" w:space="0" w:color="auto"/>
      </w:pBdr>
      <w:spacing w:before="100" w:beforeAutospacing="1" w:after="100" w:afterAutospacing="1"/>
      <w:textAlignment w:val="top"/>
    </w:pPr>
    <w:rPr>
      <w:sz w:val="16"/>
      <w:szCs w:val="16"/>
    </w:rPr>
  </w:style>
  <w:style w:type="paragraph" w:customStyle="1" w:styleId="xl93">
    <w:name w:val="xl93"/>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94">
    <w:name w:val="xl94"/>
    <w:basedOn w:val="a"/>
    <w:rsid w:val="008425D2"/>
    <w:pPr>
      <w:spacing w:before="100" w:beforeAutospacing="1" w:after="100" w:afterAutospacing="1"/>
      <w:textAlignment w:val="top"/>
    </w:pPr>
    <w:rPr>
      <w:sz w:val="14"/>
      <w:szCs w:val="14"/>
    </w:rPr>
  </w:style>
  <w:style w:type="paragraph" w:customStyle="1" w:styleId="xl95">
    <w:name w:val="xl95"/>
    <w:basedOn w:val="a"/>
    <w:rsid w:val="008425D2"/>
    <w:pPr>
      <w:spacing w:before="100" w:beforeAutospacing="1" w:after="100" w:afterAutospacing="1"/>
      <w:jc w:val="center"/>
      <w:textAlignment w:val="top"/>
    </w:pPr>
    <w:rPr>
      <w:sz w:val="22"/>
      <w:szCs w:val="22"/>
    </w:rPr>
  </w:style>
  <w:style w:type="paragraph" w:customStyle="1" w:styleId="xl96">
    <w:name w:val="xl96"/>
    <w:basedOn w:val="a"/>
    <w:rsid w:val="008425D2"/>
    <w:pPr>
      <w:pBdr>
        <w:top w:val="single" w:sz="8" w:space="0" w:color="auto"/>
        <w:left w:val="single" w:sz="4" w:space="0" w:color="auto"/>
      </w:pBdr>
      <w:spacing w:before="100" w:beforeAutospacing="1" w:after="100" w:afterAutospacing="1"/>
      <w:jc w:val="center"/>
      <w:textAlignment w:val="top"/>
    </w:pPr>
    <w:rPr>
      <w:sz w:val="18"/>
      <w:szCs w:val="18"/>
    </w:rPr>
  </w:style>
  <w:style w:type="paragraph" w:customStyle="1" w:styleId="xl97">
    <w:name w:val="xl97"/>
    <w:basedOn w:val="a"/>
    <w:rsid w:val="008425D2"/>
    <w:pPr>
      <w:pBdr>
        <w:top w:val="single" w:sz="4" w:space="0" w:color="auto"/>
        <w:left w:val="single" w:sz="4" w:space="0" w:color="auto"/>
        <w:bottom w:val="single" w:sz="4" w:space="0" w:color="auto"/>
      </w:pBdr>
      <w:spacing w:before="100" w:beforeAutospacing="1" w:after="100" w:afterAutospacing="1"/>
      <w:jc w:val="center"/>
      <w:textAlignment w:val="top"/>
    </w:pPr>
    <w:rPr>
      <w:sz w:val="12"/>
      <w:szCs w:val="12"/>
    </w:rPr>
  </w:style>
  <w:style w:type="paragraph" w:customStyle="1" w:styleId="xl98">
    <w:name w:val="xl98"/>
    <w:basedOn w:val="a"/>
    <w:rsid w:val="008425D2"/>
    <w:pPr>
      <w:pBdr>
        <w:top w:val="single" w:sz="4" w:space="0" w:color="auto"/>
        <w:left w:val="single" w:sz="4" w:space="0" w:color="auto"/>
        <w:bottom w:val="single" w:sz="4" w:space="0" w:color="auto"/>
      </w:pBdr>
      <w:spacing w:before="100" w:beforeAutospacing="1" w:after="100" w:afterAutospacing="1"/>
      <w:textAlignment w:val="top"/>
    </w:pPr>
    <w:rPr>
      <w:b/>
      <w:bCs/>
      <w:sz w:val="16"/>
      <w:szCs w:val="16"/>
    </w:rPr>
  </w:style>
  <w:style w:type="paragraph" w:customStyle="1" w:styleId="xl99">
    <w:name w:val="xl99"/>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00">
    <w:name w:val="xl10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1">
    <w:name w:val="xl101"/>
    <w:basedOn w:val="a"/>
    <w:rsid w:val="008425D2"/>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102">
    <w:name w:val="xl102"/>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103">
    <w:name w:val="xl103"/>
    <w:basedOn w:val="a"/>
    <w:rsid w:val="008425D2"/>
    <w:pPr>
      <w:spacing w:before="100" w:beforeAutospacing="1" w:after="100" w:afterAutospacing="1"/>
      <w:textAlignment w:val="top"/>
    </w:pPr>
    <w:rPr>
      <w:sz w:val="18"/>
      <w:szCs w:val="18"/>
    </w:rPr>
  </w:style>
  <w:style w:type="paragraph" w:customStyle="1" w:styleId="xl104">
    <w:name w:val="xl104"/>
    <w:basedOn w:val="a"/>
    <w:rsid w:val="008425D2"/>
    <w:pPr>
      <w:spacing w:before="100" w:beforeAutospacing="1" w:after="100" w:afterAutospacing="1"/>
    </w:pPr>
    <w:rPr>
      <w:sz w:val="16"/>
      <w:szCs w:val="16"/>
    </w:rPr>
  </w:style>
  <w:style w:type="paragraph" w:customStyle="1" w:styleId="xl105">
    <w:name w:val="xl10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06">
    <w:name w:val="xl10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07">
    <w:name w:val="xl107"/>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8">
    <w:name w:val="xl108"/>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4"/>
      <w:szCs w:val="14"/>
    </w:rPr>
  </w:style>
  <w:style w:type="paragraph" w:customStyle="1" w:styleId="xl109">
    <w:name w:val="xl109"/>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10">
    <w:name w:val="xl11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1">
    <w:name w:val="xl111"/>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2">
    <w:name w:val="xl112"/>
    <w:basedOn w:val="a"/>
    <w:rsid w:val="008425D2"/>
    <w:pPr>
      <w:pBdr>
        <w:top w:val="single" w:sz="4" w:space="0" w:color="auto"/>
        <w:left w:val="single" w:sz="4" w:space="0" w:color="auto"/>
        <w:bottom w:val="single" w:sz="4" w:space="0" w:color="auto"/>
      </w:pBdr>
      <w:spacing w:before="100" w:beforeAutospacing="1" w:after="100" w:afterAutospacing="1"/>
      <w:jc w:val="right"/>
    </w:pPr>
    <w:rPr>
      <w:b/>
      <w:bCs/>
      <w:sz w:val="16"/>
      <w:szCs w:val="16"/>
    </w:rPr>
  </w:style>
  <w:style w:type="paragraph" w:customStyle="1" w:styleId="xl113">
    <w:name w:val="xl113"/>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14">
    <w:name w:val="xl114"/>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15">
    <w:name w:val="xl11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6">
    <w:name w:val="xl11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7">
    <w:name w:val="xl117"/>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8">
    <w:name w:val="xl118"/>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19">
    <w:name w:val="xl119"/>
    <w:basedOn w:val="a"/>
    <w:rsid w:val="008425D2"/>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120">
    <w:name w:val="xl120"/>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21">
    <w:name w:val="xl121"/>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22">
    <w:name w:val="xl122"/>
    <w:basedOn w:val="a"/>
    <w:rsid w:val="008425D2"/>
    <w:pPr>
      <w:spacing w:before="100" w:beforeAutospacing="1" w:after="100" w:afterAutospacing="1"/>
    </w:pPr>
    <w:rPr>
      <w:sz w:val="14"/>
      <w:szCs w:val="14"/>
    </w:rPr>
  </w:style>
  <w:style w:type="paragraph" w:customStyle="1" w:styleId="xl123">
    <w:name w:val="xl123"/>
    <w:basedOn w:val="a"/>
    <w:rsid w:val="008425D2"/>
    <w:pPr>
      <w:spacing w:before="100" w:beforeAutospacing="1" w:after="100" w:afterAutospacing="1"/>
      <w:jc w:val="center"/>
    </w:pPr>
    <w:rPr>
      <w:sz w:val="14"/>
      <w:szCs w:val="14"/>
    </w:rPr>
  </w:style>
  <w:style w:type="paragraph" w:customStyle="1" w:styleId="xl124">
    <w:name w:val="xl124"/>
    <w:basedOn w:val="a"/>
    <w:rsid w:val="008425D2"/>
    <w:pPr>
      <w:pBdr>
        <w:top w:val="single" w:sz="4" w:space="0" w:color="auto"/>
        <w:left w:val="single" w:sz="4" w:space="0" w:color="auto"/>
        <w:bottom w:val="single" w:sz="4" w:space="0" w:color="auto"/>
      </w:pBdr>
      <w:spacing w:before="100" w:beforeAutospacing="1" w:after="100" w:afterAutospacing="1"/>
      <w:textAlignment w:val="top"/>
    </w:pPr>
    <w:rPr>
      <w:b/>
      <w:bCs/>
      <w:sz w:val="14"/>
      <w:szCs w:val="14"/>
    </w:rPr>
  </w:style>
  <w:style w:type="paragraph" w:customStyle="1" w:styleId="xl125">
    <w:name w:val="xl12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4"/>
      <w:szCs w:val="14"/>
    </w:rPr>
  </w:style>
  <w:style w:type="paragraph" w:customStyle="1" w:styleId="xl126">
    <w:name w:val="xl12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27">
    <w:name w:val="xl127"/>
    <w:basedOn w:val="a"/>
    <w:rsid w:val="008425D2"/>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8">
    <w:name w:val="xl128"/>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5">
    <w:name w:val="xl65"/>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29">
    <w:name w:val="xl129"/>
    <w:basedOn w:val="a"/>
    <w:rsid w:val="008425D2"/>
    <w:pPr>
      <w:pBdr>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30">
    <w:name w:val="xl130"/>
    <w:basedOn w:val="a"/>
    <w:rsid w:val="008425D2"/>
    <w:pPr>
      <w:pBdr>
        <w:left w:val="single" w:sz="4" w:space="0" w:color="auto"/>
        <w:right w:val="single" w:sz="4" w:space="0" w:color="auto"/>
      </w:pBdr>
      <w:spacing w:before="100" w:beforeAutospacing="1" w:after="100" w:afterAutospacing="1"/>
    </w:pPr>
    <w:rPr>
      <w:sz w:val="14"/>
      <w:szCs w:val="14"/>
    </w:rPr>
  </w:style>
  <w:style w:type="paragraph" w:customStyle="1" w:styleId="xl131">
    <w:name w:val="xl131"/>
    <w:basedOn w:val="a"/>
    <w:rsid w:val="008425D2"/>
    <w:pPr>
      <w:pBdr>
        <w:left w:val="single" w:sz="4" w:space="0" w:color="auto"/>
        <w:right w:val="single" w:sz="4" w:space="0" w:color="auto"/>
      </w:pBdr>
      <w:spacing w:before="100" w:beforeAutospacing="1" w:after="100" w:afterAutospacing="1"/>
      <w:jc w:val="center"/>
    </w:pPr>
    <w:rPr>
      <w:sz w:val="14"/>
      <w:szCs w:val="14"/>
    </w:rPr>
  </w:style>
  <w:style w:type="paragraph" w:customStyle="1" w:styleId="xl132">
    <w:name w:val="xl132"/>
    <w:basedOn w:val="a"/>
    <w:rsid w:val="008425D2"/>
    <w:pPr>
      <w:pBdr>
        <w:left w:val="single" w:sz="4" w:space="0" w:color="auto"/>
        <w:right w:val="single" w:sz="4" w:space="0" w:color="auto"/>
      </w:pBdr>
      <w:spacing w:before="100" w:beforeAutospacing="1" w:after="100" w:afterAutospacing="1"/>
      <w:jc w:val="center"/>
    </w:pPr>
    <w:rPr>
      <w:sz w:val="14"/>
      <w:szCs w:val="14"/>
    </w:rPr>
  </w:style>
  <w:style w:type="paragraph" w:customStyle="1" w:styleId="xl133">
    <w:name w:val="xl133"/>
    <w:basedOn w:val="a"/>
    <w:rsid w:val="008425D2"/>
    <w:pPr>
      <w:pBdr>
        <w:top w:val="single" w:sz="4" w:space="0" w:color="auto"/>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34">
    <w:name w:val="xl134"/>
    <w:basedOn w:val="a"/>
    <w:rsid w:val="008425D2"/>
    <w:pPr>
      <w:pBdr>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35">
    <w:name w:val="xl135"/>
    <w:basedOn w:val="a"/>
    <w:rsid w:val="008425D2"/>
    <w:pPr>
      <w:pBdr>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36">
    <w:name w:val="xl136"/>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4"/>
      <w:szCs w:val="14"/>
    </w:rPr>
  </w:style>
  <w:style w:type="paragraph" w:customStyle="1" w:styleId="xl137">
    <w:name w:val="xl137"/>
    <w:basedOn w:val="a"/>
    <w:rsid w:val="008425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4"/>
      <w:szCs w:val="14"/>
    </w:rPr>
  </w:style>
  <w:style w:type="paragraph" w:customStyle="1" w:styleId="1a">
    <w:name w:val="Без интервала1"/>
    <w:rsid w:val="00E15E46"/>
    <w:rPr>
      <w:rFonts w:eastAsia="Times New Roman"/>
      <w:sz w:val="22"/>
      <w:szCs w:val="22"/>
      <w:lang w:eastAsia="en-US"/>
    </w:rPr>
  </w:style>
  <w:style w:type="table" w:customStyle="1" w:styleId="1b">
    <w:name w:val="Сетка таблицы1"/>
    <w:basedOn w:val="a1"/>
    <w:next w:val="affb"/>
    <w:uiPriority w:val="59"/>
    <w:rsid w:val="00E15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5">
    <w:name w:val="Основной текст (3)_"/>
    <w:basedOn w:val="a0"/>
    <w:link w:val="36"/>
    <w:rsid w:val="007D21B4"/>
    <w:rPr>
      <w:rFonts w:ascii="Times New Roman" w:eastAsia="Times New Roman" w:hAnsi="Times New Roman"/>
      <w:b/>
      <w:bCs/>
      <w:sz w:val="28"/>
      <w:szCs w:val="28"/>
      <w:shd w:val="clear" w:color="auto" w:fill="FFFFFF"/>
    </w:rPr>
  </w:style>
  <w:style w:type="paragraph" w:customStyle="1" w:styleId="36">
    <w:name w:val="Основной текст (3)"/>
    <w:basedOn w:val="a"/>
    <w:link w:val="35"/>
    <w:rsid w:val="007D21B4"/>
    <w:pPr>
      <w:widowControl w:val="0"/>
      <w:shd w:val="clear" w:color="auto" w:fill="FFFFFF"/>
      <w:spacing w:after="120" w:line="240" w:lineRule="exact"/>
    </w:pPr>
    <w:rPr>
      <w:b/>
      <w:bCs/>
      <w:sz w:val="28"/>
      <w:szCs w:val="28"/>
    </w:rPr>
  </w:style>
  <w:style w:type="character" w:customStyle="1" w:styleId="26">
    <w:name w:val="Основной текст (2)_"/>
    <w:basedOn w:val="a0"/>
    <w:link w:val="27"/>
    <w:rsid w:val="007D21B4"/>
    <w:rPr>
      <w:rFonts w:ascii="Times New Roman" w:eastAsia="Times New Roman" w:hAnsi="Times New Roman"/>
      <w:sz w:val="28"/>
      <w:szCs w:val="28"/>
      <w:shd w:val="clear" w:color="auto" w:fill="FFFFFF"/>
    </w:rPr>
  </w:style>
  <w:style w:type="paragraph" w:customStyle="1" w:styleId="27">
    <w:name w:val="Основной текст (2)"/>
    <w:basedOn w:val="a"/>
    <w:link w:val="26"/>
    <w:rsid w:val="007D21B4"/>
    <w:pPr>
      <w:widowControl w:val="0"/>
      <w:shd w:val="clear" w:color="auto" w:fill="FFFFFF"/>
      <w:spacing w:before="300" w:after="120" w:line="0" w:lineRule="atLeast"/>
      <w:jc w:val="both"/>
    </w:pPr>
    <w:rPr>
      <w:sz w:val="28"/>
      <w:szCs w:val="28"/>
    </w:rPr>
  </w:style>
  <w:style w:type="character" w:customStyle="1" w:styleId="28">
    <w:name w:val="Основной текст (2) + Полужирный"/>
    <w:basedOn w:val="26"/>
    <w:rsid w:val="007D21B4"/>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4Exact">
    <w:name w:val="Основной текст (4) Exact"/>
    <w:basedOn w:val="a0"/>
    <w:rsid w:val="007D21B4"/>
    <w:rPr>
      <w:rFonts w:ascii="Times New Roman" w:eastAsia="Times New Roman" w:hAnsi="Times New Roman" w:cs="Times New Roman"/>
      <w:b w:val="0"/>
      <w:bCs w:val="0"/>
      <w:i w:val="0"/>
      <w:iCs w:val="0"/>
      <w:smallCaps w:val="0"/>
      <w:strike w:val="0"/>
      <w:sz w:val="20"/>
      <w:szCs w:val="20"/>
      <w:u w:val="none"/>
    </w:rPr>
  </w:style>
  <w:style w:type="character" w:customStyle="1" w:styleId="affc">
    <w:name w:val="Колонтитул_"/>
    <w:basedOn w:val="a0"/>
    <w:rsid w:val="007D21B4"/>
    <w:rPr>
      <w:rFonts w:ascii="Times New Roman" w:eastAsia="Times New Roman" w:hAnsi="Times New Roman" w:cs="Times New Roman"/>
      <w:b w:val="0"/>
      <w:bCs w:val="0"/>
      <w:i w:val="0"/>
      <w:iCs w:val="0"/>
      <w:smallCaps w:val="0"/>
      <w:strike w:val="0"/>
      <w:sz w:val="20"/>
      <w:szCs w:val="20"/>
      <w:u w:val="none"/>
    </w:rPr>
  </w:style>
  <w:style w:type="character" w:customStyle="1" w:styleId="affd">
    <w:name w:val="Колонтитул"/>
    <w:basedOn w:val="affc"/>
    <w:rsid w:val="007D21B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7">
    <w:name w:val="Заголовок №3_"/>
    <w:basedOn w:val="a0"/>
    <w:link w:val="38"/>
    <w:rsid w:val="007D21B4"/>
    <w:rPr>
      <w:rFonts w:ascii="Times New Roman" w:eastAsia="Times New Roman" w:hAnsi="Times New Roman"/>
      <w:b/>
      <w:bCs/>
      <w:sz w:val="28"/>
      <w:szCs w:val="28"/>
      <w:shd w:val="clear" w:color="auto" w:fill="FFFFFF"/>
    </w:rPr>
  </w:style>
  <w:style w:type="paragraph" w:customStyle="1" w:styleId="38">
    <w:name w:val="Заголовок №3"/>
    <w:basedOn w:val="a"/>
    <w:link w:val="37"/>
    <w:rsid w:val="007D21B4"/>
    <w:pPr>
      <w:widowControl w:val="0"/>
      <w:shd w:val="clear" w:color="auto" w:fill="FFFFFF"/>
      <w:spacing w:before="600" w:line="480" w:lineRule="exact"/>
      <w:outlineLvl w:val="2"/>
    </w:pPr>
    <w:rPr>
      <w:b/>
      <w:bCs/>
      <w:sz w:val="28"/>
      <w:szCs w:val="28"/>
    </w:rPr>
  </w:style>
  <w:style w:type="character" w:customStyle="1" w:styleId="42">
    <w:name w:val="Основной текст (4)_"/>
    <w:basedOn w:val="a0"/>
    <w:link w:val="43"/>
    <w:rsid w:val="007D21B4"/>
    <w:rPr>
      <w:rFonts w:ascii="Times New Roman" w:eastAsia="Times New Roman" w:hAnsi="Times New Roman"/>
      <w:shd w:val="clear" w:color="auto" w:fill="FFFFFF"/>
    </w:rPr>
  </w:style>
  <w:style w:type="paragraph" w:customStyle="1" w:styleId="43">
    <w:name w:val="Основной текст (4)"/>
    <w:basedOn w:val="a"/>
    <w:link w:val="42"/>
    <w:rsid w:val="007D21B4"/>
    <w:pPr>
      <w:widowControl w:val="0"/>
      <w:shd w:val="clear" w:color="auto" w:fill="FFFFFF"/>
      <w:spacing w:before="240" w:line="0" w:lineRule="atLeast"/>
    </w:pPr>
    <w:rPr>
      <w:sz w:val="20"/>
      <w:szCs w:val="20"/>
    </w:rPr>
  </w:style>
  <w:style w:type="character" w:customStyle="1" w:styleId="51">
    <w:name w:val="Основной текст (5)_"/>
    <w:basedOn w:val="a0"/>
    <w:link w:val="52"/>
    <w:rsid w:val="007D21B4"/>
    <w:rPr>
      <w:rFonts w:ascii="Times New Roman" w:eastAsia="Times New Roman" w:hAnsi="Times New Roman"/>
      <w:shd w:val="clear" w:color="auto" w:fill="FFFFFF"/>
    </w:rPr>
  </w:style>
  <w:style w:type="paragraph" w:customStyle="1" w:styleId="52">
    <w:name w:val="Основной текст (5)"/>
    <w:basedOn w:val="a"/>
    <w:link w:val="51"/>
    <w:rsid w:val="007D21B4"/>
    <w:pPr>
      <w:widowControl w:val="0"/>
      <w:shd w:val="clear" w:color="auto" w:fill="FFFFFF"/>
      <w:spacing w:before="600" w:line="269" w:lineRule="exact"/>
    </w:pPr>
    <w:rPr>
      <w:sz w:val="20"/>
      <w:szCs w:val="20"/>
    </w:rPr>
  </w:style>
  <w:style w:type="character" w:customStyle="1" w:styleId="14pt">
    <w:name w:val="Колонтитул + 14 pt"/>
    <w:basedOn w:val="affc"/>
    <w:rsid w:val="007D21B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Exact">
    <w:name w:val="Основной текст (5) Exact"/>
    <w:basedOn w:val="a0"/>
    <w:rsid w:val="007D21B4"/>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_"/>
    <w:basedOn w:val="a0"/>
    <w:link w:val="62"/>
    <w:rsid w:val="007D21B4"/>
    <w:rPr>
      <w:rFonts w:ascii="Times New Roman" w:eastAsia="Times New Roman" w:hAnsi="Times New Roman"/>
      <w:b/>
      <w:bCs/>
      <w:shd w:val="clear" w:color="auto" w:fill="FFFFFF"/>
    </w:rPr>
  </w:style>
  <w:style w:type="paragraph" w:customStyle="1" w:styleId="62">
    <w:name w:val="Основной текст (6)"/>
    <w:basedOn w:val="a"/>
    <w:link w:val="61"/>
    <w:rsid w:val="007D21B4"/>
    <w:pPr>
      <w:widowControl w:val="0"/>
      <w:shd w:val="clear" w:color="auto" w:fill="FFFFFF"/>
      <w:spacing w:before="300" w:after="60" w:line="0" w:lineRule="atLeast"/>
      <w:jc w:val="center"/>
    </w:pPr>
    <w:rPr>
      <w:b/>
      <w:bCs/>
      <w:sz w:val="20"/>
      <w:szCs w:val="20"/>
    </w:rPr>
  </w:style>
  <w:style w:type="character" w:customStyle="1" w:styleId="1c">
    <w:name w:val="Заголовок №1_"/>
    <w:basedOn w:val="a0"/>
    <w:link w:val="1d"/>
    <w:rsid w:val="007D21B4"/>
    <w:rPr>
      <w:rFonts w:ascii="Times New Roman" w:eastAsia="Times New Roman" w:hAnsi="Times New Roman"/>
      <w:shd w:val="clear" w:color="auto" w:fill="FFFFFF"/>
    </w:rPr>
  </w:style>
  <w:style w:type="paragraph" w:customStyle="1" w:styleId="1d">
    <w:name w:val="Заголовок №1"/>
    <w:basedOn w:val="a"/>
    <w:link w:val="1c"/>
    <w:rsid w:val="007D21B4"/>
    <w:pPr>
      <w:widowControl w:val="0"/>
      <w:shd w:val="clear" w:color="auto" w:fill="FFFFFF"/>
      <w:spacing w:before="300" w:after="60" w:line="0" w:lineRule="atLeast"/>
      <w:ind w:firstLine="740"/>
      <w:jc w:val="both"/>
      <w:outlineLvl w:val="0"/>
    </w:pPr>
    <w:rPr>
      <w:sz w:val="20"/>
      <w:szCs w:val="20"/>
    </w:rPr>
  </w:style>
  <w:style w:type="character" w:customStyle="1" w:styleId="63">
    <w:name w:val="Основной текст (6) + Не полужирный"/>
    <w:basedOn w:val="61"/>
    <w:rsid w:val="007D21B4"/>
    <w:rPr>
      <w:rFonts w:ascii="Times New Roman" w:eastAsia="Times New Roman" w:hAnsi="Times New Roman"/>
      <w:b/>
      <w:bCs/>
      <w:color w:val="000000"/>
      <w:spacing w:val="0"/>
      <w:w w:val="100"/>
      <w:position w:val="0"/>
      <w:sz w:val="24"/>
      <w:szCs w:val="24"/>
      <w:shd w:val="clear" w:color="auto" w:fill="FFFFFF"/>
      <w:lang w:val="ru-RU" w:eastAsia="ru-RU" w:bidi="ru-RU"/>
    </w:rPr>
  </w:style>
  <w:style w:type="character" w:customStyle="1" w:styleId="71">
    <w:name w:val="Основной текст (7)_"/>
    <w:basedOn w:val="a0"/>
    <w:link w:val="72"/>
    <w:rsid w:val="007D21B4"/>
    <w:rPr>
      <w:rFonts w:ascii="Times New Roman" w:eastAsia="Times New Roman" w:hAnsi="Times New Roman"/>
      <w:b/>
      <w:bCs/>
      <w:shd w:val="clear" w:color="auto" w:fill="FFFFFF"/>
    </w:rPr>
  </w:style>
  <w:style w:type="paragraph" w:customStyle="1" w:styleId="72">
    <w:name w:val="Основной текст (7)"/>
    <w:basedOn w:val="a"/>
    <w:link w:val="71"/>
    <w:rsid w:val="007D21B4"/>
    <w:pPr>
      <w:widowControl w:val="0"/>
      <w:shd w:val="clear" w:color="auto" w:fill="FFFFFF"/>
      <w:spacing w:line="226" w:lineRule="exact"/>
      <w:ind w:firstLine="740"/>
      <w:jc w:val="both"/>
    </w:pPr>
    <w:rPr>
      <w:b/>
      <w:bCs/>
      <w:sz w:val="20"/>
      <w:szCs w:val="20"/>
    </w:rPr>
  </w:style>
  <w:style w:type="character" w:customStyle="1" w:styleId="212pt">
    <w:name w:val="Основной текст (2) + 12 pt"/>
    <w:basedOn w:val="26"/>
    <w:rsid w:val="007D21B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0pt">
    <w:name w:val="Основной текст (2) + 10 pt"/>
    <w:basedOn w:val="26"/>
    <w:rsid w:val="007D21B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Exact">
    <w:name w:val="Основной текст (3) Exact"/>
    <w:basedOn w:val="a0"/>
    <w:rsid w:val="007D21B4"/>
    <w:rPr>
      <w:rFonts w:ascii="Times New Roman" w:eastAsia="Times New Roman" w:hAnsi="Times New Roman" w:cs="Times New Roman"/>
      <w:b/>
      <w:bCs/>
      <w:i w:val="0"/>
      <w:iCs w:val="0"/>
      <w:smallCaps w:val="0"/>
      <w:strike w:val="0"/>
      <w:sz w:val="28"/>
      <w:szCs w:val="28"/>
      <w:u w:val="none"/>
    </w:rPr>
  </w:style>
  <w:style w:type="character" w:styleId="affe">
    <w:name w:val="FollowedHyperlink"/>
    <w:uiPriority w:val="99"/>
    <w:semiHidden/>
    <w:unhideWhenUsed/>
    <w:rsid w:val="00A633EF"/>
    <w:rPr>
      <w:color w:val="800080"/>
      <w:u w:val="single"/>
    </w:rPr>
  </w:style>
  <w:style w:type="paragraph" w:customStyle="1" w:styleId="msonormal0">
    <w:name w:val="msonormal"/>
    <w:basedOn w:val="a"/>
    <w:rsid w:val="00A633EF"/>
    <w:pPr>
      <w:spacing w:before="100" w:beforeAutospacing="1" w:after="100" w:afterAutospacing="1"/>
    </w:pPr>
  </w:style>
  <w:style w:type="paragraph" w:customStyle="1" w:styleId="xl138">
    <w:name w:val="xl138"/>
    <w:basedOn w:val="a"/>
    <w:rsid w:val="00A633EF"/>
    <w:pPr>
      <w:pBdr>
        <w:top w:val="single" w:sz="4" w:space="0" w:color="auto"/>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39">
    <w:name w:val="xl139"/>
    <w:basedOn w:val="a"/>
    <w:rsid w:val="00A633EF"/>
    <w:pPr>
      <w:pBdr>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40">
    <w:name w:val="xl140"/>
    <w:basedOn w:val="a"/>
    <w:rsid w:val="00A633EF"/>
    <w:pPr>
      <w:pBdr>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82467">
      <w:bodyDiv w:val="1"/>
      <w:marLeft w:val="0"/>
      <w:marRight w:val="0"/>
      <w:marTop w:val="0"/>
      <w:marBottom w:val="0"/>
      <w:divBdr>
        <w:top w:val="none" w:sz="0" w:space="0" w:color="auto"/>
        <w:left w:val="none" w:sz="0" w:space="0" w:color="auto"/>
        <w:bottom w:val="none" w:sz="0" w:space="0" w:color="auto"/>
        <w:right w:val="none" w:sz="0" w:space="0" w:color="auto"/>
      </w:divBdr>
    </w:div>
    <w:div w:id="69134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3F579-A811-4580-9F00-44353252A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48301</Words>
  <Characters>275316</Characters>
  <Application>Microsoft Office Word</Application>
  <DocSecurity>0</DocSecurity>
  <Lines>2294</Lines>
  <Paragraphs>645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322972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адм под</dc:creator>
  <cp:lastModifiedBy>User</cp:lastModifiedBy>
  <cp:revision>14</cp:revision>
  <cp:lastPrinted>2023-10-06T12:29:00Z</cp:lastPrinted>
  <dcterms:created xsi:type="dcterms:W3CDTF">2024-02-19T09:59:00Z</dcterms:created>
  <dcterms:modified xsi:type="dcterms:W3CDTF">2024-04-23T13:32:00Z</dcterms:modified>
</cp:coreProperties>
</file>