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1" w:rsidRDefault="00AA1B81"/>
    <w:p w:rsidR="00AA1B81" w:rsidRDefault="00AA1B81"/>
    <w:p w:rsidR="00AA1B81" w:rsidRDefault="00AA1B81"/>
    <w:p w:rsidR="00AA1B81" w:rsidRDefault="00AA1B81" w:rsidP="00AA1B81">
      <w:pPr>
        <w:jc w:val="right"/>
      </w:pPr>
      <w:r>
        <w:t xml:space="preserve">Проект </w:t>
      </w:r>
    </w:p>
    <w:p w:rsidR="00AA1B81" w:rsidRDefault="00AA1B81" w:rsidP="00AA1B8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A1B81" w:rsidRDefault="00AA1B81" w:rsidP="00AA1B8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A1B81" w:rsidRDefault="00AA1B81" w:rsidP="00AA1B8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A1B81" w:rsidRDefault="00AA1B81" w:rsidP="00AA1B8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A1B81" w:rsidRDefault="00AA1B81" w:rsidP="00AA1B8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A1B81" w:rsidRPr="00FC1EC5" w:rsidRDefault="00AA1B81" w:rsidP="00AA1B81">
      <w:pPr>
        <w:pStyle w:val="5"/>
        <w:jc w:val="center"/>
        <w:rPr>
          <w:sz w:val="24"/>
          <w:szCs w:val="24"/>
        </w:rPr>
      </w:pPr>
    </w:p>
    <w:p w:rsidR="00AA1B81" w:rsidRDefault="00AA1B81" w:rsidP="00AA1B81">
      <w:pPr>
        <w:pStyle w:val="5"/>
      </w:pPr>
    </w:p>
    <w:p w:rsidR="00AA1B81" w:rsidRDefault="00AA1B81" w:rsidP="00AA1B81">
      <w:pPr>
        <w:pStyle w:val="2"/>
        <w:spacing w:line="240" w:lineRule="exact"/>
        <w:jc w:val="left"/>
        <w:rPr>
          <w:b w:val="0"/>
          <w:sz w:val="28"/>
          <w:szCs w:val="20"/>
        </w:rPr>
      </w:pPr>
    </w:p>
    <w:p w:rsidR="00AA1B81" w:rsidRPr="00D940BC" w:rsidRDefault="00AA1B81" w:rsidP="00AA1B81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№  </w:t>
      </w:r>
    </w:p>
    <w:p w:rsidR="00AA1B81" w:rsidRDefault="00AA1B81" w:rsidP="00AA1B81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tbl>
      <w:tblPr>
        <w:tblW w:w="0" w:type="auto"/>
        <w:tblLook w:val="01E0"/>
      </w:tblPr>
      <w:tblGrid>
        <w:gridCol w:w="4361"/>
      </w:tblGrid>
      <w:tr w:rsidR="00AA1B81" w:rsidRPr="00122F52" w:rsidTr="00AA1B81">
        <w:tc>
          <w:tcPr>
            <w:tcW w:w="4361" w:type="dxa"/>
          </w:tcPr>
          <w:p w:rsidR="00AA1B81" w:rsidRPr="00122F52" w:rsidRDefault="00AA1B81" w:rsidP="00AA1B81">
            <w:pPr>
              <w:pStyle w:val="ConsPlusTitle"/>
              <w:widowControl/>
              <w:spacing w:line="240" w:lineRule="exact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от 28.10.2013 № 539</w:t>
            </w:r>
          </w:p>
        </w:tc>
      </w:tr>
    </w:tbl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AA1B81" w:rsidRPr="001A33DC" w:rsidRDefault="00AA1B81" w:rsidP="00AA1B81">
      <w:pPr>
        <w:pStyle w:val="2"/>
        <w:tabs>
          <w:tab w:val="clear" w:pos="1497"/>
          <w:tab w:val="left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A33DC">
        <w:rPr>
          <w:b w:val="0"/>
          <w:sz w:val="28"/>
          <w:szCs w:val="28"/>
        </w:rPr>
        <w:t xml:space="preserve">1. </w:t>
      </w:r>
      <w:r w:rsidR="00FE7DD3" w:rsidRPr="00FE7DD3">
        <w:rPr>
          <w:b w:val="0"/>
          <w:sz w:val="28"/>
          <w:szCs w:val="28"/>
        </w:rPr>
        <w:t>Внести изменения в муниципальную п</w:t>
      </w:r>
      <w:r w:rsidR="00FE7DD3">
        <w:rPr>
          <w:b w:val="0"/>
          <w:sz w:val="28"/>
          <w:szCs w:val="28"/>
        </w:rPr>
        <w:t>рограмму Поддорского муниц</w:t>
      </w:r>
      <w:r w:rsidR="00FE7DD3">
        <w:rPr>
          <w:b w:val="0"/>
          <w:sz w:val="28"/>
          <w:szCs w:val="28"/>
        </w:rPr>
        <w:t>и</w:t>
      </w:r>
      <w:r w:rsidR="00FE7DD3">
        <w:rPr>
          <w:b w:val="0"/>
          <w:sz w:val="28"/>
          <w:szCs w:val="28"/>
        </w:rPr>
        <w:t>паль</w:t>
      </w:r>
      <w:r w:rsidR="00FE7DD3" w:rsidRPr="00FE7DD3">
        <w:rPr>
          <w:b w:val="0"/>
          <w:sz w:val="28"/>
          <w:szCs w:val="28"/>
        </w:rPr>
        <w:t>ного района «Развитие информационного общества и формирование эле</w:t>
      </w:r>
      <w:r w:rsidR="00FE7DD3" w:rsidRPr="00FE7DD3">
        <w:rPr>
          <w:b w:val="0"/>
          <w:sz w:val="28"/>
          <w:szCs w:val="28"/>
        </w:rPr>
        <w:t>к</w:t>
      </w:r>
      <w:r w:rsidR="00FE7DD3" w:rsidRPr="00FE7DD3">
        <w:rPr>
          <w:b w:val="0"/>
          <w:sz w:val="28"/>
          <w:szCs w:val="28"/>
        </w:rPr>
        <w:t>тронного правительства в Поддорском муниципальном районе на 2014-2023 г</w:t>
      </w:r>
      <w:r w:rsidR="00FE7DD3" w:rsidRPr="00FE7DD3">
        <w:rPr>
          <w:b w:val="0"/>
          <w:sz w:val="28"/>
          <w:szCs w:val="28"/>
        </w:rPr>
        <w:t>о</w:t>
      </w:r>
      <w:r w:rsidR="00FE7DD3" w:rsidRPr="00FE7DD3">
        <w:rPr>
          <w:b w:val="0"/>
          <w:sz w:val="28"/>
          <w:szCs w:val="28"/>
        </w:rPr>
        <w:t>ды», утвержденную постановлением Администрации муниципального района от 28.10.2013 № 539 (далее муниципальная программа)</w:t>
      </w:r>
      <w:r w:rsidR="00FE7DD3">
        <w:rPr>
          <w:b w:val="0"/>
          <w:sz w:val="28"/>
          <w:szCs w:val="28"/>
        </w:rPr>
        <w:t>:</w:t>
      </w:r>
    </w:p>
    <w:p w:rsidR="00AA1B81" w:rsidRDefault="00AA1B81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изложить в следующей редакции:</w:t>
      </w:r>
    </w:p>
    <w:p w:rsidR="00AA1B81" w:rsidRDefault="00AA1B81" w:rsidP="00AA1B81">
      <w:pPr>
        <w:ind w:firstLine="705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lang w:eastAsia="ja-JP"/>
        </w:rPr>
        <w:t>5</w:t>
      </w:r>
      <w:r w:rsidRPr="0087079F">
        <w:rPr>
          <w:rFonts w:eastAsia="MS Mincho"/>
          <w:sz w:val="28"/>
          <w:szCs w:val="28"/>
          <w:lang w:eastAsia="ja-JP"/>
        </w:rPr>
        <w:t xml:space="preserve">.Объемы и источники финансирования </w:t>
      </w:r>
      <w:r>
        <w:rPr>
          <w:rFonts w:eastAsia="MS Mincho"/>
          <w:sz w:val="28"/>
          <w:szCs w:val="28"/>
          <w:lang w:eastAsia="ja-JP"/>
        </w:rPr>
        <w:t xml:space="preserve">муниципальной </w:t>
      </w:r>
      <w:r w:rsidRPr="0087079F">
        <w:rPr>
          <w:rFonts w:eastAsia="MS Mincho"/>
          <w:sz w:val="28"/>
          <w:szCs w:val="28"/>
          <w:lang w:eastAsia="ja-JP"/>
        </w:rPr>
        <w:t>программы в целом и по годам реализации (руб</w:t>
      </w:r>
      <w:r w:rsidR="00DD24BC">
        <w:rPr>
          <w:rFonts w:eastAsia="MS Mincho"/>
          <w:sz w:val="28"/>
          <w:szCs w:val="28"/>
          <w:lang w:eastAsia="ja-JP"/>
        </w:rPr>
        <w:t>лей</w:t>
      </w:r>
      <w:r w:rsidRPr="0087079F">
        <w:rPr>
          <w:rFonts w:eastAsia="MS Mincho"/>
          <w:sz w:val="28"/>
          <w:szCs w:val="28"/>
          <w:lang w:eastAsia="ja-JP"/>
        </w:rPr>
        <w:t>)</w:t>
      </w:r>
      <w:r>
        <w:rPr>
          <w:rFonts w:eastAsia="MS Mincho"/>
          <w:sz w:val="28"/>
          <w:szCs w:val="28"/>
          <w:lang w:eastAsia="ja-JP"/>
        </w:rPr>
        <w:t>:</w:t>
      </w: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604"/>
        <w:gridCol w:w="1440"/>
        <w:gridCol w:w="1350"/>
        <w:gridCol w:w="1350"/>
        <w:gridCol w:w="1060"/>
        <w:gridCol w:w="1640"/>
      </w:tblGrid>
      <w:tr w:rsidR="00AA1B81" w:rsidRPr="00794528" w:rsidTr="003A0225">
        <w:trPr>
          <w:trHeight w:val="40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 xml:space="preserve">   Год   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1B81" w:rsidRPr="00794528" w:rsidTr="005535FE">
        <w:trPr>
          <w:trHeight w:val="40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 муниц</w:t>
            </w:r>
            <w:r w:rsidRPr="009D6E37">
              <w:rPr>
                <w:sz w:val="28"/>
                <w:szCs w:val="28"/>
              </w:rPr>
              <w:t>и</w:t>
            </w:r>
            <w:r w:rsidRPr="009D6E3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областной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фед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ральный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бюджеты посел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вн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бю</w:t>
            </w:r>
            <w:r w:rsidRPr="009D6E37">
              <w:rPr>
                <w:sz w:val="28"/>
                <w:szCs w:val="28"/>
              </w:rPr>
              <w:t>д</w:t>
            </w:r>
            <w:r w:rsidRPr="009D6E37">
              <w:rPr>
                <w:sz w:val="28"/>
                <w:szCs w:val="28"/>
              </w:rPr>
              <w:t>жетные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средс</w:t>
            </w:r>
            <w:r w:rsidRPr="009D6E37">
              <w:rPr>
                <w:sz w:val="28"/>
                <w:szCs w:val="28"/>
              </w:rPr>
              <w:t>т</w:t>
            </w:r>
            <w:r w:rsidRPr="009D6E37">
              <w:rPr>
                <w:sz w:val="28"/>
                <w:szCs w:val="28"/>
              </w:rPr>
              <w:t>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всего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7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</w:t>
            </w:r>
            <w:r w:rsidR="003A0225">
              <w:rPr>
                <w:sz w:val="28"/>
                <w:szCs w:val="28"/>
              </w:rPr>
              <w:t>33,90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3A022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4414</w:t>
            </w:r>
            <w:r w:rsidR="003A0225">
              <w:rPr>
                <w:sz w:val="28"/>
                <w:szCs w:val="28"/>
              </w:rPr>
              <w:t>33,90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225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AA1B81">
              <w:rPr>
                <w:sz w:val="28"/>
                <w:szCs w:val="28"/>
              </w:rPr>
              <w:t>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114410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383460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34BE9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34BE9" w:rsidP="003A0225">
            <w:pPr>
              <w:jc w:val="center"/>
            </w:pPr>
            <w:r w:rsidRPr="00634BE9">
              <w:rPr>
                <w:sz w:val="28"/>
                <w:szCs w:val="28"/>
              </w:rPr>
              <w:t>135816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FE7DD3" w:rsidP="003A0225">
            <w:pPr>
              <w:jc w:val="center"/>
            </w:pPr>
            <w:r w:rsidRPr="006A4BE1">
              <w:rPr>
                <w:sz w:val="28"/>
                <w:szCs w:val="28"/>
              </w:rPr>
              <w:t>464620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FE7DD3" w:rsidP="003A0225">
            <w:pPr>
              <w:jc w:val="center"/>
            </w:pPr>
            <w:r w:rsidRPr="006A4BE1">
              <w:rPr>
                <w:sz w:val="28"/>
                <w:szCs w:val="28"/>
              </w:rPr>
              <w:t>464620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230642" w:rsidP="003A0225">
            <w:pPr>
              <w:jc w:val="center"/>
            </w:pPr>
            <w:r>
              <w:rPr>
                <w:sz w:val="28"/>
                <w:szCs w:val="28"/>
              </w:rPr>
              <w:t>315</w:t>
            </w:r>
            <w:r w:rsidR="003A0225" w:rsidRPr="0061346C">
              <w:rPr>
                <w:sz w:val="28"/>
                <w:szCs w:val="28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230642" w:rsidP="003A0225">
            <w:pPr>
              <w:jc w:val="center"/>
            </w:pPr>
            <w:r>
              <w:rPr>
                <w:sz w:val="28"/>
                <w:szCs w:val="28"/>
              </w:rPr>
              <w:t>315</w:t>
            </w:r>
            <w:r w:rsidR="003A0225" w:rsidRPr="006C2207">
              <w:rPr>
                <w:sz w:val="28"/>
                <w:szCs w:val="28"/>
              </w:rPr>
              <w:t>000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230642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642">
              <w:rPr>
                <w:bCs/>
                <w:color w:val="000000"/>
                <w:sz w:val="28"/>
                <w:szCs w:val="28"/>
              </w:rPr>
              <w:t>2205639,9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="005535FE">
              <w:rPr>
                <w:sz w:val="28"/>
                <w:szCs w:val="2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6E3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230642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642">
              <w:rPr>
                <w:bCs/>
                <w:color w:val="000000"/>
                <w:sz w:val="28"/>
                <w:szCs w:val="28"/>
              </w:rPr>
              <w:t>2487139,9</w:t>
            </w:r>
          </w:p>
        </w:tc>
      </w:tr>
    </w:tbl>
    <w:p w:rsidR="00AA1B81" w:rsidRDefault="00AA1B81" w:rsidP="00AA1B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1B81" w:rsidRDefault="00AA1B81" w:rsidP="00AA1B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A1B81" w:rsidRDefault="00AA1B81" w:rsidP="00C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64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C4542F">
        <w:rPr>
          <w:sz w:val="28"/>
          <w:szCs w:val="28"/>
        </w:rPr>
        <w:t xml:space="preserve">Внести изменение в </w:t>
      </w:r>
      <w:r w:rsidR="00C4542F" w:rsidRPr="00C4542F">
        <w:rPr>
          <w:sz w:val="28"/>
          <w:szCs w:val="28"/>
        </w:rPr>
        <w:t>мероприятия муниципальной программы По</w:t>
      </w:r>
      <w:r w:rsidR="00C4542F" w:rsidRPr="00C4542F">
        <w:rPr>
          <w:sz w:val="28"/>
          <w:szCs w:val="28"/>
        </w:rPr>
        <w:t>д</w:t>
      </w:r>
      <w:r w:rsidR="00C4542F" w:rsidRPr="00C4542F">
        <w:rPr>
          <w:sz w:val="28"/>
          <w:szCs w:val="28"/>
        </w:rPr>
        <w:t>дорского муниципального района «Развитие информационного общества и формирование электронного правительства в Поддорском муниципальном ра</w:t>
      </w:r>
      <w:r w:rsidR="00C4542F" w:rsidRPr="00C4542F">
        <w:rPr>
          <w:sz w:val="28"/>
          <w:szCs w:val="28"/>
        </w:rPr>
        <w:t>й</w:t>
      </w:r>
      <w:r w:rsidR="00C4542F" w:rsidRPr="00C4542F">
        <w:rPr>
          <w:sz w:val="28"/>
          <w:szCs w:val="28"/>
        </w:rPr>
        <w:t>оне на 2014-202</w:t>
      </w:r>
      <w:r w:rsidR="005932A0">
        <w:rPr>
          <w:sz w:val="28"/>
          <w:szCs w:val="28"/>
        </w:rPr>
        <w:t>3</w:t>
      </w:r>
      <w:r w:rsidR="00C4542F" w:rsidRPr="00C4542F">
        <w:rPr>
          <w:sz w:val="28"/>
          <w:szCs w:val="28"/>
        </w:rPr>
        <w:t xml:space="preserve"> годы»</w:t>
      </w:r>
      <w:r w:rsidR="00C4542F">
        <w:rPr>
          <w:sz w:val="28"/>
          <w:szCs w:val="28"/>
        </w:rPr>
        <w:t xml:space="preserve"> изложив п.</w:t>
      </w:r>
      <w:r w:rsidR="00230642">
        <w:rPr>
          <w:sz w:val="28"/>
          <w:szCs w:val="28"/>
        </w:rPr>
        <w:t>7</w:t>
      </w:r>
      <w:r w:rsidR="00C4542F">
        <w:rPr>
          <w:sz w:val="28"/>
          <w:szCs w:val="28"/>
        </w:rPr>
        <w:t xml:space="preserve"> «</w:t>
      </w:r>
      <w:r w:rsidR="00230642" w:rsidRPr="00230642">
        <w:rPr>
          <w:sz w:val="28"/>
          <w:szCs w:val="28"/>
        </w:rPr>
        <w:t>Создание условий для защиты информ</w:t>
      </w:r>
      <w:r w:rsidR="00230642" w:rsidRPr="00230642">
        <w:rPr>
          <w:sz w:val="28"/>
          <w:szCs w:val="28"/>
        </w:rPr>
        <w:t>а</w:t>
      </w:r>
      <w:r w:rsidR="00230642" w:rsidRPr="00230642">
        <w:rPr>
          <w:sz w:val="28"/>
          <w:szCs w:val="28"/>
        </w:rPr>
        <w:t>ции в органах местного самоуправления муниципального район</w:t>
      </w:r>
      <w:r w:rsidR="00230642">
        <w:rPr>
          <w:sz w:val="28"/>
          <w:szCs w:val="28"/>
        </w:rPr>
        <w:t>а от преступл</w:t>
      </w:r>
      <w:r w:rsidR="00230642">
        <w:rPr>
          <w:sz w:val="28"/>
          <w:szCs w:val="28"/>
        </w:rPr>
        <w:t>е</w:t>
      </w:r>
      <w:r w:rsidR="00230642">
        <w:rPr>
          <w:sz w:val="28"/>
          <w:szCs w:val="28"/>
        </w:rPr>
        <w:t>ний и правонаруше</w:t>
      </w:r>
      <w:r w:rsidR="00230642" w:rsidRPr="00230642">
        <w:rPr>
          <w:sz w:val="28"/>
          <w:szCs w:val="28"/>
        </w:rPr>
        <w:t>ний, совершаемых с использованием информационно-телекоммуникационных технологий, а также обеспечение целостности, дост</w:t>
      </w:r>
      <w:r w:rsidR="00230642" w:rsidRPr="00230642">
        <w:rPr>
          <w:sz w:val="28"/>
          <w:szCs w:val="28"/>
        </w:rPr>
        <w:t>о</w:t>
      </w:r>
      <w:r w:rsidR="00230642" w:rsidRPr="00230642">
        <w:rPr>
          <w:sz w:val="28"/>
          <w:szCs w:val="28"/>
        </w:rPr>
        <w:t>верности и конфиденциальности информации, используемой населением, орг</w:t>
      </w:r>
      <w:r w:rsidR="00230642" w:rsidRPr="00230642">
        <w:rPr>
          <w:sz w:val="28"/>
          <w:szCs w:val="28"/>
        </w:rPr>
        <w:t>а</w:t>
      </w:r>
      <w:r w:rsidR="00230642" w:rsidRPr="00230642">
        <w:rPr>
          <w:sz w:val="28"/>
          <w:szCs w:val="28"/>
        </w:rPr>
        <w:t>нами местного самоуправления мун</w:t>
      </w:r>
      <w:r w:rsidR="00230642">
        <w:rPr>
          <w:sz w:val="28"/>
          <w:szCs w:val="28"/>
        </w:rPr>
        <w:t>иципального района и организаци</w:t>
      </w:r>
      <w:r w:rsidR="00230642" w:rsidRPr="00230642">
        <w:rPr>
          <w:sz w:val="28"/>
          <w:szCs w:val="28"/>
        </w:rPr>
        <w:t>ями</w:t>
      </w:r>
      <w:r w:rsidR="00C4542F">
        <w:rPr>
          <w:sz w:val="28"/>
          <w:szCs w:val="28"/>
        </w:rPr>
        <w:t>» в следующей редакции: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6C1A42">
      <w:pPr>
        <w:framePr w:w="9787" w:wrap="auto" w:hAnchor="text"/>
        <w:ind w:firstLine="708"/>
        <w:jc w:val="both"/>
        <w:rPr>
          <w:sz w:val="28"/>
          <w:szCs w:val="28"/>
        </w:rPr>
        <w:sectPr w:rsidR="00AA1B81" w:rsidSect="005535FE">
          <w:headerReference w:type="even" r:id="rId7"/>
          <w:headerReference w:type="default" r:id="rId8"/>
          <w:pgSz w:w="11906" w:h="16838"/>
          <w:pgMar w:top="567" w:right="567" w:bottom="1135" w:left="1701" w:header="709" w:footer="709" w:gutter="0"/>
          <w:cols w:space="708"/>
          <w:titlePg/>
          <w:docGrid w:linePitch="360"/>
        </w:sectPr>
      </w:pPr>
    </w:p>
    <w:p w:rsidR="00AA1B81" w:rsidRDefault="00AA1B81" w:rsidP="00C4542F">
      <w:pPr>
        <w:spacing w:line="240" w:lineRule="exact"/>
        <w:ind w:left="7513"/>
        <w:jc w:val="right"/>
      </w:pPr>
      <w:r>
        <w:lastRenderedPageBreak/>
        <w:t>Приложение</w:t>
      </w:r>
    </w:p>
    <w:p w:rsidR="00C4542F" w:rsidRDefault="00AA1B81" w:rsidP="00C4542F">
      <w:pPr>
        <w:spacing w:line="240" w:lineRule="exact"/>
        <w:ind w:left="7513"/>
        <w:jc w:val="right"/>
      </w:pPr>
      <w:r>
        <w:t xml:space="preserve">к муниципальной </w:t>
      </w:r>
      <w:r w:rsidRPr="00D07741">
        <w:t>программе Поддорско</w:t>
      </w:r>
      <w:r w:rsidR="00C4542F">
        <w:t>го муниципального района</w:t>
      </w:r>
    </w:p>
    <w:p w:rsidR="00AA1B81" w:rsidRPr="00D07741" w:rsidRDefault="00AA1B81" w:rsidP="00C4542F">
      <w:pPr>
        <w:spacing w:line="240" w:lineRule="exact"/>
        <w:ind w:left="7513"/>
        <w:jc w:val="right"/>
      </w:pPr>
      <w:r w:rsidRPr="00D07741">
        <w:t>«Развитие информационного общества и формирование электронного правительства в Поддорском муниципальном рай</w:t>
      </w:r>
      <w:r w:rsidR="005535FE">
        <w:t xml:space="preserve">оне на </w:t>
      </w:r>
      <w:r w:rsidR="002C41FA">
        <w:t>2014-202</w:t>
      </w:r>
      <w:r w:rsidR="00C4542F">
        <w:t>3</w:t>
      </w:r>
      <w:r w:rsidRPr="00D07741">
        <w:t xml:space="preserve"> годы</w:t>
      </w:r>
      <w:r>
        <w:t>»</w:t>
      </w:r>
    </w:p>
    <w:p w:rsidR="00AA1B81" w:rsidRDefault="00AA1B81" w:rsidP="00AA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6F75">
        <w:rPr>
          <w:b/>
          <w:sz w:val="28"/>
          <w:szCs w:val="28"/>
          <w:lang w:val="en-US"/>
        </w:rPr>
        <w:t>IV</w:t>
      </w:r>
      <w:r w:rsidRPr="00BF5B05">
        <w:rPr>
          <w:b/>
          <w:sz w:val="28"/>
          <w:szCs w:val="28"/>
        </w:rPr>
        <w:t xml:space="preserve">. </w:t>
      </w:r>
      <w:r w:rsidRPr="00406F75">
        <w:rPr>
          <w:b/>
          <w:sz w:val="28"/>
          <w:szCs w:val="28"/>
        </w:rPr>
        <w:t>Мероприятия муниципальной программы</w:t>
      </w:r>
      <w:r w:rsidRPr="00D07741">
        <w:rPr>
          <w:b/>
          <w:sz w:val="28"/>
          <w:szCs w:val="28"/>
        </w:rPr>
        <w:t xml:space="preserve">Поддорского муниципального района  </w:t>
      </w:r>
    </w:p>
    <w:p w:rsidR="00AA1B81" w:rsidRDefault="00AA1B81" w:rsidP="00AA1B81">
      <w:pPr>
        <w:jc w:val="center"/>
        <w:rPr>
          <w:b/>
          <w:sz w:val="28"/>
          <w:szCs w:val="28"/>
        </w:rPr>
      </w:pPr>
      <w:r w:rsidRPr="00D07741">
        <w:rPr>
          <w:b/>
          <w:sz w:val="28"/>
          <w:szCs w:val="28"/>
        </w:rPr>
        <w:t>«Развитие информационного общества и формирование электронного правительства в Поддорском м</w:t>
      </w:r>
      <w:r>
        <w:rPr>
          <w:b/>
          <w:sz w:val="28"/>
          <w:szCs w:val="28"/>
        </w:rPr>
        <w:t>униципальном районе на 2014-202</w:t>
      </w:r>
      <w:r w:rsidR="00C4542F">
        <w:rPr>
          <w:b/>
          <w:sz w:val="28"/>
          <w:szCs w:val="28"/>
        </w:rPr>
        <w:t>3</w:t>
      </w:r>
      <w:r w:rsidRPr="00D07741">
        <w:rPr>
          <w:b/>
          <w:sz w:val="28"/>
          <w:szCs w:val="28"/>
        </w:rPr>
        <w:t xml:space="preserve"> годы»</w:t>
      </w:r>
    </w:p>
    <w:p w:rsidR="00230642" w:rsidRDefault="00230642" w:rsidP="00AA1B81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41"/>
        <w:gridCol w:w="1701"/>
        <w:gridCol w:w="851"/>
        <w:gridCol w:w="1559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30642" w:rsidTr="00162900">
        <w:tc>
          <w:tcPr>
            <w:tcW w:w="675" w:type="dxa"/>
            <w:vMerge w:val="restart"/>
          </w:tcPr>
          <w:p w:rsidR="00230642" w:rsidRDefault="00230642" w:rsidP="00162900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gridSpan w:val="2"/>
            <w:vMerge w:val="restart"/>
          </w:tcPr>
          <w:p w:rsidR="00230642" w:rsidRDefault="00230642" w:rsidP="00162900">
            <w:pPr>
              <w:jc w:val="center"/>
            </w:pPr>
            <w:r>
              <w:t>Наименование м</w:t>
            </w:r>
            <w:r>
              <w:t>е</w:t>
            </w:r>
            <w:r>
              <w:t>роприятия</w:t>
            </w:r>
          </w:p>
        </w:tc>
        <w:tc>
          <w:tcPr>
            <w:tcW w:w="1701" w:type="dxa"/>
            <w:vMerge w:val="restart"/>
          </w:tcPr>
          <w:p w:rsidR="00230642" w:rsidRDefault="00230642" w:rsidP="00162900">
            <w:pPr>
              <w:jc w:val="center"/>
            </w:pPr>
            <w:r>
              <w:t>Исполнитель</w:t>
            </w:r>
          </w:p>
        </w:tc>
        <w:tc>
          <w:tcPr>
            <w:tcW w:w="851" w:type="dxa"/>
            <w:vMerge w:val="restart"/>
          </w:tcPr>
          <w:p w:rsidR="00230642" w:rsidRDefault="00230642" w:rsidP="00162900">
            <w:pPr>
              <w:jc w:val="center"/>
            </w:pPr>
            <w:r>
              <w:t xml:space="preserve">Срок </w:t>
            </w:r>
          </w:p>
          <w:p w:rsidR="00230642" w:rsidRDefault="00230642" w:rsidP="00162900">
            <w:pPr>
              <w:jc w:val="center"/>
            </w:pPr>
            <w:r>
              <w:t>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1559" w:type="dxa"/>
            <w:vMerge w:val="restart"/>
          </w:tcPr>
          <w:p w:rsidR="00230642" w:rsidRDefault="00230642" w:rsidP="00162900">
            <w:pPr>
              <w:jc w:val="center"/>
            </w:pPr>
            <w:r>
              <w:t>номер цел</w:t>
            </w:r>
            <w:r>
              <w:t>е</w:t>
            </w:r>
            <w:r>
              <w:t>вого показ</w:t>
            </w:r>
            <w:r>
              <w:t>а</w:t>
            </w:r>
            <w:r>
              <w:t>теля из па</w:t>
            </w:r>
            <w:r>
              <w:t>с</w:t>
            </w:r>
            <w:r>
              <w:t>порта гос</w:t>
            </w:r>
            <w:r>
              <w:t>у</w:t>
            </w:r>
            <w:r>
              <w:t>дарственной программы</w:t>
            </w:r>
          </w:p>
        </w:tc>
        <w:tc>
          <w:tcPr>
            <w:tcW w:w="1418" w:type="dxa"/>
            <w:vMerge w:val="restart"/>
          </w:tcPr>
          <w:p w:rsidR="00230642" w:rsidRDefault="00230642" w:rsidP="00162900">
            <w:pPr>
              <w:jc w:val="center"/>
            </w:pPr>
            <w:r>
              <w:t>Источники финанс</w:t>
            </w:r>
            <w:r>
              <w:t>и</w:t>
            </w:r>
            <w:r>
              <w:t>рования</w:t>
            </w:r>
          </w:p>
        </w:tc>
        <w:tc>
          <w:tcPr>
            <w:tcW w:w="7087" w:type="dxa"/>
            <w:gridSpan w:val="10"/>
          </w:tcPr>
          <w:p w:rsidR="00230642" w:rsidRDefault="00230642" w:rsidP="00162900">
            <w:pPr>
              <w:jc w:val="center"/>
            </w:pPr>
            <w:r>
              <w:t>Объем финансирования по годам (тыс. рублей)</w:t>
            </w:r>
          </w:p>
        </w:tc>
      </w:tr>
      <w:tr w:rsidR="00230642" w:rsidTr="00162900">
        <w:tc>
          <w:tcPr>
            <w:tcW w:w="675" w:type="dxa"/>
            <w:vMerge/>
          </w:tcPr>
          <w:p w:rsidR="00230642" w:rsidRDefault="00230642" w:rsidP="00162900"/>
        </w:tc>
        <w:tc>
          <w:tcPr>
            <w:tcW w:w="2268" w:type="dxa"/>
            <w:gridSpan w:val="2"/>
            <w:vMerge/>
          </w:tcPr>
          <w:p w:rsidR="00230642" w:rsidRDefault="00230642" w:rsidP="00162900"/>
        </w:tc>
        <w:tc>
          <w:tcPr>
            <w:tcW w:w="1701" w:type="dxa"/>
            <w:vMerge/>
          </w:tcPr>
          <w:p w:rsidR="00230642" w:rsidRDefault="00230642" w:rsidP="00162900">
            <w:pPr>
              <w:jc w:val="center"/>
            </w:pPr>
          </w:p>
        </w:tc>
        <w:tc>
          <w:tcPr>
            <w:tcW w:w="851" w:type="dxa"/>
            <w:vMerge/>
          </w:tcPr>
          <w:p w:rsidR="00230642" w:rsidRDefault="00230642" w:rsidP="00162900"/>
        </w:tc>
        <w:tc>
          <w:tcPr>
            <w:tcW w:w="1559" w:type="dxa"/>
            <w:vMerge/>
          </w:tcPr>
          <w:p w:rsidR="00230642" w:rsidRDefault="00230642" w:rsidP="00162900"/>
        </w:tc>
        <w:tc>
          <w:tcPr>
            <w:tcW w:w="1418" w:type="dxa"/>
            <w:vMerge/>
          </w:tcPr>
          <w:p w:rsidR="00230642" w:rsidRDefault="00230642" w:rsidP="00162900"/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2017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2023</w:t>
            </w:r>
          </w:p>
          <w:p w:rsidR="00230642" w:rsidRDefault="00230642" w:rsidP="00162900">
            <w:pPr>
              <w:jc w:val="center"/>
            </w:pPr>
          </w:p>
        </w:tc>
      </w:tr>
      <w:tr w:rsidR="00230642" w:rsidTr="00162900">
        <w:tc>
          <w:tcPr>
            <w:tcW w:w="675" w:type="dxa"/>
          </w:tcPr>
          <w:p w:rsidR="00230642" w:rsidRDefault="00230642" w:rsidP="00162900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230642" w:rsidRDefault="00230642" w:rsidP="0016290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0642" w:rsidRDefault="00230642" w:rsidP="0016290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30642" w:rsidRDefault="00230642" w:rsidP="00162900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30642" w:rsidRDefault="00230642" w:rsidP="0016290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30642" w:rsidRDefault="00230642" w:rsidP="00162900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16</w:t>
            </w:r>
          </w:p>
          <w:p w:rsidR="00230642" w:rsidRDefault="00230642" w:rsidP="00162900">
            <w:pPr>
              <w:jc w:val="center"/>
            </w:pPr>
          </w:p>
        </w:tc>
      </w:tr>
      <w:tr w:rsidR="00230642" w:rsidTr="00162900">
        <w:tc>
          <w:tcPr>
            <w:tcW w:w="675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7.</w:t>
            </w:r>
          </w:p>
        </w:tc>
        <w:tc>
          <w:tcPr>
            <w:tcW w:w="14884" w:type="dxa"/>
            <w:gridSpan w:val="16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 xml:space="preserve">Создание условий для защиты информации в органах </w:t>
            </w:r>
            <w:r w:rsidRPr="003600EB">
              <w:t>местного самоуправления муниципального района</w:t>
            </w:r>
            <w:r w:rsidRPr="00C96D00">
              <w:rPr>
                <w:bCs/>
              </w:rPr>
              <w:t xml:space="preserve">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</w:t>
            </w:r>
            <w:r w:rsidRPr="003600EB">
              <w:t>местного самоуправления муниципального района</w:t>
            </w:r>
            <w:r w:rsidRPr="00C96D00">
              <w:rPr>
                <w:bCs/>
              </w:rPr>
              <w:t xml:space="preserve"> и организациями</w:t>
            </w:r>
          </w:p>
        </w:tc>
      </w:tr>
      <w:tr w:rsidR="00230642" w:rsidTr="00162900">
        <w:tc>
          <w:tcPr>
            <w:tcW w:w="675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7.1.</w:t>
            </w:r>
          </w:p>
        </w:tc>
        <w:tc>
          <w:tcPr>
            <w:tcW w:w="2127" w:type="dxa"/>
          </w:tcPr>
          <w:p w:rsidR="00230642" w:rsidRPr="00C96D00" w:rsidRDefault="00230642" w:rsidP="00162900">
            <w:pPr>
              <w:rPr>
                <w:bCs/>
                <w:i/>
                <w:iCs/>
              </w:rPr>
            </w:pPr>
            <w:r w:rsidRPr="00C96D00">
              <w:rPr>
                <w:bCs/>
              </w:rPr>
              <w:t>Организация по</w:t>
            </w:r>
            <w:r w:rsidRPr="00C96D00">
              <w:rPr>
                <w:bCs/>
              </w:rPr>
              <w:t>д</w:t>
            </w:r>
            <w:r w:rsidRPr="00C96D00">
              <w:rPr>
                <w:bCs/>
              </w:rPr>
              <w:t>ключения рабочих мест сотрудников администрации муниципального района и сельских поселений мун</w:t>
            </w:r>
            <w:r w:rsidRPr="00C96D00">
              <w:rPr>
                <w:bCs/>
              </w:rPr>
              <w:t>и</w:t>
            </w:r>
            <w:r w:rsidRPr="00C96D00">
              <w:rPr>
                <w:bCs/>
              </w:rPr>
              <w:t>ципального ра</w:t>
            </w:r>
            <w:r w:rsidRPr="00C96D00">
              <w:rPr>
                <w:bCs/>
              </w:rPr>
              <w:t>й</w:t>
            </w:r>
            <w:r w:rsidRPr="00C96D00">
              <w:rPr>
                <w:bCs/>
              </w:rPr>
              <w:t>она к защищенной сети администр</w:t>
            </w:r>
            <w:r w:rsidRPr="00C96D00">
              <w:rPr>
                <w:bCs/>
              </w:rPr>
              <w:t>а</w:t>
            </w:r>
            <w:r w:rsidRPr="00C96D00">
              <w:rPr>
                <w:bCs/>
              </w:rPr>
              <w:t>ции муниципал</w:t>
            </w:r>
            <w:r w:rsidRPr="00C96D00">
              <w:rPr>
                <w:bCs/>
              </w:rPr>
              <w:t>ь</w:t>
            </w:r>
            <w:r w:rsidRPr="00C96D00">
              <w:rPr>
                <w:bCs/>
              </w:rPr>
              <w:t xml:space="preserve">ного района </w:t>
            </w:r>
          </w:p>
        </w:tc>
        <w:tc>
          <w:tcPr>
            <w:tcW w:w="1842" w:type="dxa"/>
            <w:gridSpan w:val="2"/>
          </w:tcPr>
          <w:p w:rsidR="00230642" w:rsidRPr="00C96D00" w:rsidRDefault="00230642" w:rsidP="00162900">
            <w:pPr>
              <w:ind w:right="-108"/>
              <w:jc w:val="center"/>
              <w:rPr>
                <w:bCs/>
              </w:rPr>
            </w:pPr>
            <w:r w:rsidRPr="00C96D00">
              <w:rPr>
                <w:bCs/>
              </w:rPr>
              <w:t xml:space="preserve">комитет, </w:t>
            </w:r>
            <w:r>
              <w:t>Адм</w:t>
            </w:r>
            <w:r>
              <w:t>и</w:t>
            </w:r>
            <w:r>
              <w:t>нистрация сел</w:t>
            </w:r>
            <w:r>
              <w:t>ь</w:t>
            </w:r>
            <w:r>
              <w:t>ских поселений</w:t>
            </w:r>
          </w:p>
        </w:tc>
        <w:tc>
          <w:tcPr>
            <w:tcW w:w="851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t>2014 – 2023</w:t>
            </w:r>
            <w:r w:rsidRPr="002E1A95">
              <w:t xml:space="preserve"> годы</w:t>
            </w:r>
          </w:p>
        </w:tc>
        <w:tc>
          <w:tcPr>
            <w:tcW w:w="155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4.1.1.</w:t>
            </w:r>
          </w:p>
        </w:tc>
        <w:tc>
          <w:tcPr>
            <w:tcW w:w="1418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t>б</w:t>
            </w:r>
            <w:r w:rsidRPr="002E1A95">
              <w:t>юджет</w:t>
            </w:r>
            <w:r>
              <w:t xml:space="preserve">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708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Pr="003600EB" w:rsidRDefault="00230642" w:rsidP="00162900">
            <w:pPr>
              <w:jc w:val="center"/>
            </w:pPr>
            <w:r>
              <w:t>5000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20000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0642" w:rsidRPr="003600EB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0642" w:rsidRPr="003600EB" w:rsidRDefault="00230642" w:rsidP="00162900">
            <w:pPr>
              <w:jc w:val="center"/>
            </w:pPr>
            <w:r>
              <w:t>-</w:t>
            </w:r>
          </w:p>
          <w:p w:rsidR="00230642" w:rsidRPr="003600EB" w:rsidRDefault="00230642" w:rsidP="00162900">
            <w:pPr>
              <w:jc w:val="center"/>
            </w:pPr>
            <w:r>
              <w:t>-</w:t>
            </w:r>
          </w:p>
          <w:p w:rsidR="00230642" w:rsidRPr="003600EB" w:rsidRDefault="00230642" w:rsidP="00162900">
            <w:pPr>
              <w:jc w:val="center"/>
            </w:pPr>
            <w:r>
              <w:t>-</w:t>
            </w:r>
          </w:p>
        </w:tc>
      </w:tr>
      <w:tr w:rsidR="00230642" w:rsidTr="00162900">
        <w:tc>
          <w:tcPr>
            <w:tcW w:w="675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C96D00">
              <w:rPr>
                <w:bCs/>
              </w:rPr>
              <w:t>.2.</w:t>
            </w:r>
          </w:p>
        </w:tc>
        <w:tc>
          <w:tcPr>
            <w:tcW w:w="2127" w:type="dxa"/>
          </w:tcPr>
          <w:p w:rsidR="00230642" w:rsidRPr="00C96D00" w:rsidRDefault="00230642" w:rsidP="00162900">
            <w:pPr>
              <w:rPr>
                <w:bCs/>
                <w:i/>
                <w:iCs/>
              </w:rPr>
            </w:pPr>
            <w:r w:rsidRPr="00C96D00">
              <w:rPr>
                <w:bCs/>
              </w:rPr>
              <w:t>Организация вн</w:t>
            </w:r>
            <w:r w:rsidRPr="00C96D00">
              <w:rPr>
                <w:bCs/>
              </w:rPr>
              <w:t>е</w:t>
            </w:r>
            <w:r w:rsidRPr="00C96D00">
              <w:rPr>
                <w:bCs/>
              </w:rPr>
              <w:t>дрения средств технической и криптографич</w:t>
            </w:r>
            <w:r w:rsidRPr="00C96D00">
              <w:rPr>
                <w:bCs/>
              </w:rPr>
              <w:t>е</w:t>
            </w:r>
            <w:r w:rsidRPr="00C96D00">
              <w:rPr>
                <w:bCs/>
              </w:rPr>
              <w:t>ской защиты в систему эле</w:t>
            </w:r>
            <w:r w:rsidRPr="00C96D00">
              <w:rPr>
                <w:bCs/>
              </w:rPr>
              <w:t>к</w:t>
            </w:r>
            <w:r w:rsidRPr="00C96D00">
              <w:rPr>
                <w:bCs/>
              </w:rPr>
              <w:t>тронного док</w:t>
            </w:r>
            <w:r w:rsidRPr="00C96D00">
              <w:rPr>
                <w:bCs/>
              </w:rPr>
              <w:t>у</w:t>
            </w:r>
            <w:r w:rsidRPr="00C96D00">
              <w:rPr>
                <w:bCs/>
              </w:rPr>
              <w:lastRenderedPageBreak/>
              <w:t>ментооборота Администрации муниципального района и сельских поселений мун</w:t>
            </w:r>
            <w:r w:rsidRPr="00C96D00">
              <w:rPr>
                <w:bCs/>
              </w:rPr>
              <w:t>и</w:t>
            </w:r>
            <w:r w:rsidRPr="00C96D00">
              <w:rPr>
                <w:bCs/>
              </w:rPr>
              <w:t>ципального ра</w:t>
            </w:r>
            <w:r w:rsidRPr="00C96D00">
              <w:rPr>
                <w:bCs/>
              </w:rPr>
              <w:t>й</w:t>
            </w:r>
            <w:r w:rsidRPr="00C96D00">
              <w:rPr>
                <w:bCs/>
              </w:rPr>
              <w:t>она</w:t>
            </w:r>
          </w:p>
        </w:tc>
        <w:tc>
          <w:tcPr>
            <w:tcW w:w="1842" w:type="dxa"/>
            <w:gridSpan w:val="2"/>
          </w:tcPr>
          <w:p w:rsidR="00230642" w:rsidRDefault="00230642" w:rsidP="00162900">
            <w:pPr>
              <w:ind w:right="-108"/>
              <w:jc w:val="center"/>
              <w:rPr>
                <w:bCs/>
              </w:rPr>
            </w:pPr>
            <w:r w:rsidRPr="00C96D00">
              <w:rPr>
                <w:bCs/>
              </w:rPr>
              <w:lastRenderedPageBreak/>
              <w:t xml:space="preserve">комитет, </w:t>
            </w:r>
          </w:p>
          <w:p w:rsidR="00230642" w:rsidRDefault="00230642" w:rsidP="00162900">
            <w:pPr>
              <w:ind w:right="-108"/>
              <w:jc w:val="center"/>
            </w:pPr>
            <w:r>
              <w:t xml:space="preserve"> Администрации</w:t>
            </w:r>
          </w:p>
          <w:p w:rsidR="00230642" w:rsidRDefault="00230642" w:rsidP="00162900">
            <w:pPr>
              <w:ind w:right="-108"/>
              <w:jc w:val="center"/>
            </w:pPr>
            <w:r>
              <w:t xml:space="preserve"> сельских </w:t>
            </w:r>
          </w:p>
          <w:p w:rsidR="00230642" w:rsidRPr="00C96D00" w:rsidRDefault="00230642" w:rsidP="00162900">
            <w:pPr>
              <w:ind w:right="-108"/>
              <w:jc w:val="center"/>
              <w:rPr>
                <w:bCs/>
              </w:rPr>
            </w:pPr>
            <w:r>
              <w:t>поселений</w:t>
            </w:r>
          </w:p>
        </w:tc>
        <w:tc>
          <w:tcPr>
            <w:tcW w:w="851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t>2014 – 2023</w:t>
            </w:r>
            <w:r w:rsidRPr="002E1A95">
              <w:t xml:space="preserve"> годы</w:t>
            </w:r>
          </w:p>
        </w:tc>
        <w:tc>
          <w:tcPr>
            <w:tcW w:w="155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4.1.1.</w:t>
            </w:r>
          </w:p>
        </w:tc>
        <w:tc>
          <w:tcPr>
            <w:tcW w:w="1418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t>б</w:t>
            </w:r>
            <w:r w:rsidRPr="002E1A95">
              <w:t>юджет</w:t>
            </w:r>
            <w:r>
              <w:t xml:space="preserve">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708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30642" w:rsidTr="00162900">
        <w:tc>
          <w:tcPr>
            <w:tcW w:w="675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C96D00">
              <w:rPr>
                <w:bCs/>
              </w:rPr>
              <w:t>.3.</w:t>
            </w:r>
          </w:p>
        </w:tc>
        <w:tc>
          <w:tcPr>
            <w:tcW w:w="2127" w:type="dxa"/>
          </w:tcPr>
          <w:p w:rsidR="00230642" w:rsidRPr="00C96D00" w:rsidRDefault="00230642" w:rsidP="00162900">
            <w:pPr>
              <w:rPr>
                <w:bCs/>
                <w:i/>
                <w:iCs/>
              </w:rPr>
            </w:pPr>
            <w:r w:rsidRPr="00C96D00">
              <w:rPr>
                <w:bCs/>
              </w:rPr>
              <w:t>Организация пр</w:t>
            </w:r>
            <w:r w:rsidRPr="00C96D00">
              <w:rPr>
                <w:bCs/>
              </w:rPr>
              <w:t>и</w:t>
            </w:r>
            <w:r w:rsidRPr="00C96D00">
              <w:rPr>
                <w:bCs/>
              </w:rPr>
              <w:t>обретения лице</w:t>
            </w:r>
            <w:r w:rsidRPr="00C96D00">
              <w:rPr>
                <w:bCs/>
              </w:rPr>
              <w:t>н</w:t>
            </w:r>
            <w:r w:rsidRPr="00C96D00">
              <w:rPr>
                <w:bCs/>
              </w:rPr>
              <w:t>зионного пр</w:t>
            </w:r>
            <w:r w:rsidRPr="00C96D00">
              <w:rPr>
                <w:bCs/>
              </w:rPr>
              <w:t>о</w:t>
            </w:r>
            <w:r w:rsidRPr="00C96D00">
              <w:rPr>
                <w:bCs/>
              </w:rPr>
              <w:t>граммного обе</w:t>
            </w:r>
            <w:r w:rsidRPr="00C96D00">
              <w:rPr>
                <w:bCs/>
              </w:rPr>
              <w:t>с</w:t>
            </w:r>
            <w:r w:rsidRPr="00C96D00">
              <w:rPr>
                <w:bCs/>
              </w:rPr>
              <w:t xml:space="preserve">печения </w:t>
            </w:r>
            <w:r w:rsidRPr="003600EB">
              <w:t>Админ</w:t>
            </w:r>
            <w:r w:rsidRPr="003600EB">
              <w:t>и</w:t>
            </w:r>
            <w:r w:rsidRPr="003600EB">
              <w:t>страции</w:t>
            </w:r>
            <w:r w:rsidRPr="00C96D00">
              <w:rPr>
                <w:bCs/>
              </w:rPr>
              <w:t xml:space="preserve"> муниц</w:t>
            </w:r>
            <w:r w:rsidRPr="00C96D00">
              <w:rPr>
                <w:bCs/>
              </w:rPr>
              <w:t>и</w:t>
            </w:r>
            <w:r w:rsidRPr="00C96D00">
              <w:rPr>
                <w:bCs/>
              </w:rPr>
              <w:t>пального района и сельских посел</w:t>
            </w:r>
            <w:r w:rsidRPr="00C96D00">
              <w:rPr>
                <w:bCs/>
              </w:rPr>
              <w:t>е</w:t>
            </w:r>
            <w:r w:rsidRPr="00C96D00">
              <w:rPr>
                <w:bCs/>
              </w:rPr>
              <w:t>ний муниципал</w:t>
            </w:r>
            <w:r w:rsidRPr="00C96D00">
              <w:rPr>
                <w:bCs/>
              </w:rPr>
              <w:t>ь</w:t>
            </w:r>
            <w:r w:rsidRPr="00C96D00">
              <w:rPr>
                <w:bCs/>
              </w:rPr>
              <w:t>ного района для осуществления своей деятельн</w:t>
            </w:r>
            <w:r w:rsidRPr="00C96D00">
              <w:rPr>
                <w:bCs/>
              </w:rPr>
              <w:t>о</w:t>
            </w:r>
            <w:r w:rsidRPr="00C96D00">
              <w:rPr>
                <w:bCs/>
              </w:rPr>
              <w:t>сти</w:t>
            </w:r>
          </w:p>
        </w:tc>
        <w:tc>
          <w:tcPr>
            <w:tcW w:w="1842" w:type="dxa"/>
            <w:gridSpan w:val="2"/>
          </w:tcPr>
          <w:p w:rsidR="00230642" w:rsidRDefault="00230642" w:rsidP="00162900">
            <w:pPr>
              <w:ind w:right="-108"/>
              <w:jc w:val="center"/>
            </w:pPr>
            <w:r>
              <w:t>Администрация муниципального района,</w:t>
            </w:r>
            <w:r w:rsidRPr="00C96D00">
              <w:rPr>
                <w:bCs/>
              </w:rPr>
              <w:t xml:space="preserve"> комитет, Администрации</w:t>
            </w:r>
          </w:p>
          <w:p w:rsidR="00230642" w:rsidRPr="00C96D00" w:rsidRDefault="00230642" w:rsidP="00162900">
            <w:pPr>
              <w:ind w:right="-108"/>
              <w:jc w:val="center"/>
              <w:rPr>
                <w:bCs/>
              </w:rPr>
            </w:pPr>
            <w:r>
              <w:t>сельских пос</w:t>
            </w:r>
            <w:r>
              <w:t>е</w:t>
            </w:r>
            <w:r>
              <w:t>лений</w:t>
            </w:r>
          </w:p>
        </w:tc>
        <w:tc>
          <w:tcPr>
            <w:tcW w:w="851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t>2014 – 2023</w:t>
            </w:r>
            <w:r w:rsidRPr="002E1A95">
              <w:t xml:space="preserve"> годы</w:t>
            </w:r>
          </w:p>
        </w:tc>
        <w:tc>
          <w:tcPr>
            <w:tcW w:w="1559" w:type="dxa"/>
          </w:tcPr>
          <w:p w:rsidR="00230642" w:rsidRPr="00C96D00" w:rsidRDefault="00230642" w:rsidP="00162900">
            <w:pPr>
              <w:jc w:val="center"/>
              <w:rPr>
                <w:bCs/>
              </w:rPr>
            </w:pPr>
            <w:r w:rsidRPr="00C96D00">
              <w:rPr>
                <w:bCs/>
              </w:rPr>
              <w:t>4.1.1.</w:t>
            </w:r>
          </w:p>
        </w:tc>
        <w:tc>
          <w:tcPr>
            <w:tcW w:w="1418" w:type="dxa"/>
          </w:tcPr>
          <w:p w:rsidR="00230642" w:rsidRDefault="00230642" w:rsidP="00162900">
            <w:pPr>
              <w:jc w:val="center"/>
            </w:pPr>
            <w:r>
              <w:t>областной бюджет,</w:t>
            </w:r>
          </w:p>
          <w:p w:rsidR="00230642" w:rsidRDefault="00230642" w:rsidP="00162900">
            <w:pPr>
              <w:jc w:val="center"/>
            </w:pPr>
          </w:p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t>б</w:t>
            </w:r>
            <w:r w:rsidRPr="002E1A95">
              <w:t>юджет</w:t>
            </w:r>
            <w:r>
              <w:t xml:space="preserve">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79300</w:t>
            </w:r>
          </w:p>
          <w:p w:rsidR="00230642" w:rsidRDefault="00230642" w:rsidP="00162900">
            <w:pPr>
              <w:jc w:val="center"/>
              <w:rPr>
                <w:bCs/>
              </w:rPr>
            </w:pPr>
          </w:p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202933,90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105100</w:t>
            </w:r>
          </w:p>
          <w:p w:rsidR="00230642" w:rsidRDefault="00230642" w:rsidP="00162900">
            <w:pPr>
              <w:jc w:val="center"/>
              <w:rPr>
                <w:bCs/>
              </w:rPr>
            </w:pPr>
          </w:p>
          <w:p w:rsidR="00230642" w:rsidRPr="00C96D00" w:rsidRDefault="00230642" w:rsidP="001629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23700</w:t>
            </w:r>
          </w:p>
          <w:p w:rsidR="00230642" w:rsidRDefault="00230642" w:rsidP="00162900">
            <w:pPr>
              <w:jc w:val="center"/>
            </w:pPr>
          </w:p>
          <w:p w:rsidR="00230642" w:rsidRPr="003600EB" w:rsidRDefault="00230642" w:rsidP="00162900">
            <w:pPr>
              <w:jc w:val="center"/>
            </w:pPr>
            <w:r>
              <w:t>7045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222900</w:t>
            </w:r>
          </w:p>
        </w:tc>
        <w:tc>
          <w:tcPr>
            <w:tcW w:w="709" w:type="dxa"/>
          </w:tcPr>
          <w:p w:rsidR="00230642" w:rsidRDefault="00230642" w:rsidP="00162900">
            <w:pPr>
              <w:jc w:val="center"/>
            </w:pPr>
          </w:p>
          <w:p w:rsidR="00230642" w:rsidRDefault="00230642" w:rsidP="00162900">
            <w:pPr>
              <w:jc w:val="center"/>
            </w:pPr>
            <w:r>
              <w:t>-</w:t>
            </w:r>
          </w:p>
          <w:p w:rsidR="00230642" w:rsidRDefault="00230642" w:rsidP="00162900">
            <w:pPr>
              <w:jc w:val="center"/>
            </w:pPr>
          </w:p>
          <w:p w:rsidR="00230642" w:rsidRDefault="00230642" w:rsidP="00230642">
            <w:pPr>
              <w:jc w:val="center"/>
            </w:pPr>
            <w:r>
              <w:t>125000</w:t>
            </w:r>
          </w:p>
        </w:tc>
      </w:tr>
      <w:tr w:rsidR="00230642" w:rsidTr="00162900">
        <w:tc>
          <w:tcPr>
            <w:tcW w:w="675" w:type="dxa"/>
          </w:tcPr>
          <w:p w:rsidR="00230642" w:rsidRPr="00AF5F79" w:rsidRDefault="00230642" w:rsidP="00230642">
            <w:pPr>
              <w:jc w:val="center"/>
            </w:pPr>
          </w:p>
        </w:tc>
        <w:tc>
          <w:tcPr>
            <w:tcW w:w="2127" w:type="dxa"/>
          </w:tcPr>
          <w:p w:rsidR="00230642" w:rsidRPr="00C96D00" w:rsidRDefault="00230642" w:rsidP="00230642">
            <w:pPr>
              <w:rPr>
                <w:bCs/>
              </w:rPr>
            </w:pPr>
            <w:r w:rsidRPr="00C96D00">
              <w:rPr>
                <w:bCs/>
              </w:rPr>
              <w:t>ВСЕГО по Пр</w:t>
            </w:r>
            <w:r w:rsidRPr="00C96D00">
              <w:rPr>
                <w:bCs/>
              </w:rPr>
              <w:t>о</w:t>
            </w:r>
            <w:r w:rsidRPr="00C96D00">
              <w:rPr>
                <w:bCs/>
              </w:rPr>
              <w:t>грамме:</w:t>
            </w:r>
          </w:p>
        </w:tc>
        <w:tc>
          <w:tcPr>
            <w:tcW w:w="1842" w:type="dxa"/>
            <w:gridSpan w:val="2"/>
          </w:tcPr>
          <w:p w:rsidR="00230642" w:rsidRPr="002E1A95" w:rsidRDefault="00230642" w:rsidP="00230642">
            <w:pPr>
              <w:jc w:val="center"/>
            </w:pPr>
          </w:p>
        </w:tc>
        <w:tc>
          <w:tcPr>
            <w:tcW w:w="851" w:type="dxa"/>
          </w:tcPr>
          <w:p w:rsidR="00230642" w:rsidRPr="002E1A95" w:rsidRDefault="00230642" w:rsidP="00230642">
            <w:pPr>
              <w:jc w:val="center"/>
            </w:pPr>
          </w:p>
        </w:tc>
        <w:tc>
          <w:tcPr>
            <w:tcW w:w="1559" w:type="dxa"/>
          </w:tcPr>
          <w:p w:rsidR="00230642" w:rsidRPr="00C96D00" w:rsidRDefault="00230642" w:rsidP="0023064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30642" w:rsidRPr="00C96D00" w:rsidRDefault="00230642" w:rsidP="00230642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230642" w:rsidRPr="00166C36" w:rsidRDefault="00230642" w:rsidP="00230642">
            <w:r w:rsidRPr="00166C36">
              <w:t>441433,90</w:t>
            </w:r>
          </w:p>
        </w:tc>
        <w:tc>
          <w:tcPr>
            <w:tcW w:w="709" w:type="dxa"/>
          </w:tcPr>
          <w:p w:rsidR="00230642" w:rsidRPr="00166C36" w:rsidRDefault="00230642" w:rsidP="00230642">
            <w:r w:rsidRPr="00166C36">
              <w:t>184400,00</w:t>
            </w:r>
          </w:p>
        </w:tc>
        <w:tc>
          <w:tcPr>
            <w:tcW w:w="709" w:type="dxa"/>
          </w:tcPr>
          <w:p w:rsidR="00230642" w:rsidRPr="00166C36" w:rsidRDefault="00230642" w:rsidP="00230642">
            <w:r w:rsidRPr="00166C36">
              <w:t>183200,00</w:t>
            </w:r>
          </w:p>
        </w:tc>
        <w:tc>
          <w:tcPr>
            <w:tcW w:w="709" w:type="dxa"/>
          </w:tcPr>
          <w:p w:rsidR="00230642" w:rsidRPr="00166C36" w:rsidRDefault="00230642" w:rsidP="00230642">
            <w:r w:rsidRPr="00166C36">
              <w:t>10800,00</w:t>
            </w:r>
          </w:p>
        </w:tc>
        <w:tc>
          <w:tcPr>
            <w:tcW w:w="708" w:type="dxa"/>
          </w:tcPr>
          <w:p w:rsidR="00230642" w:rsidRPr="00166C36" w:rsidRDefault="00230642" w:rsidP="00230642">
            <w:r w:rsidRPr="00166C36">
              <w:t>254000,00</w:t>
            </w:r>
          </w:p>
        </w:tc>
        <w:tc>
          <w:tcPr>
            <w:tcW w:w="709" w:type="dxa"/>
          </w:tcPr>
          <w:p w:rsidR="00230642" w:rsidRPr="00166C36" w:rsidRDefault="00230642" w:rsidP="00230642">
            <w:r w:rsidRPr="00166C36">
              <w:t>114410,00</w:t>
            </w:r>
          </w:p>
        </w:tc>
        <w:tc>
          <w:tcPr>
            <w:tcW w:w="709" w:type="dxa"/>
          </w:tcPr>
          <w:p w:rsidR="00230642" w:rsidRPr="00166C36" w:rsidRDefault="00230642" w:rsidP="00230642">
            <w:r w:rsidRPr="00166C36">
              <w:t>383460,00</w:t>
            </w:r>
          </w:p>
        </w:tc>
        <w:tc>
          <w:tcPr>
            <w:tcW w:w="709" w:type="dxa"/>
          </w:tcPr>
          <w:p w:rsidR="00230642" w:rsidRPr="00166C36" w:rsidRDefault="00230642" w:rsidP="00230642">
            <w:r w:rsidRPr="00166C36">
              <w:t>135816,00</w:t>
            </w:r>
          </w:p>
        </w:tc>
        <w:tc>
          <w:tcPr>
            <w:tcW w:w="708" w:type="dxa"/>
          </w:tcPr>
          <w:p w:rsidR="00230642" w:rsidRDefault="00230642" w:rsidP="00230642">
            <w:r w:rsidRPr="00166C36">
              <w:t>464620,00</w:t>
            </w:r>
          </w:p>
        </w:tc>
        <w:tc>
          <w:tcPr>
            <w:tcW w:w="709" w:type="dxa"/>
          </w:tcPr>
          <w:p w:rsidR="00230642" w:rsidRPr="007C1F37" w:rsidRDefault="00230642" w:rsidP="00230642">
            <w:r>
              <w:t>315000</w:t>
            </w:r>
            <w:r w:rsidRPr="007C1F37">
              <w:t>,00</w:t>
            </w:r>
          </w:p>
        </w:tc>
      </w:tr>
    </w:tbl>
    <w:p w:rsidR="00230642" w:rsidRPr="00D07741" w:rsidRDefault="00230642" w:rsidP="00AA1B81">
      <w:pPr>
        <w:jc w:val="center"/>
        <w:rPr>
          <w:b/>
          <w:sz w:val="28"/>
          <w:szCs w:val="28"/>
        </w:rPr>
      </w:pPr>
    </w:p>
    <w:p w:rsidR="00AA1B81" w:rsidRDefault="00AA1B81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A1B81" w:rsidSect="005535FE">
          <w:pgSz w:w="16838" w:h="11906" w:orient="landscape"/>
          <w:pgMar w:top="568" w:right="56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AA1B81" w:rsidRPr="00CD4E1B" w:rsidRDefault="00AA1B81" w:rsidP="00AA1B8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D4E1B">
        <w:rPr>
          <w:sz w:val="20"/>
          <w:szCs w:val="20"/>
        </w:rPr>
        <w:lastRenderedPageBreak/>
        <w:t>9</w:t>
      </w:r>
    </w:p>
    <w:p w:rsidR="00AA1B81" w:rsidRDefault="00AA1B81" w:rsidP="00A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</w:t>
      </w:r>
      <w:r w:rsidRPr="002C36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://адмподдорье.рф </w:t>
      </w:r>
      <w:r w:rsidRPr="002C3637">
        <w:rPr>
          <w:sz w:val="28"/>
          <w:szCs w:val="28"/>
        </w:rPr>
        <w:t>).</w:t>
      </w:r>
    </w:p>
    <w:p w:rsidR="00AA1B81" w:rsidRDefault="00AA1B81" w:rsidP="00AA1B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FE7DD3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D5AD7">
        <w:rPr>
          <w:sz w:val="28"/>
          <w:szCs w:val="28"/>
        </w:rPr>
        <w:t>пециалист А.В. Дмитриев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D5AD7">
        <w:rPr>
          <w:sz w:val="28"/>
          <w:szCs w:val="28"/>
        </w:rPr>
        <w:t xml:space="preserve"> и ЗАВИЗИРОВАНО</w:t>
      </w:r>
      <w:r>
        <w:rPr>
          <w:sz w:val="28"/>
          <w:szCs w:val="28"/>
        </w:rPr>
        <w:t>: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A412D7" w:rsidRDefault="00230642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– председатель комитета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 и кадровым вопросамТрохова Л.А.</w:t>
      </w:r>
    </w:p>
    <w:p w:rsidR="00FE7DD3" w:rsidRDefault="00FE7DD3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</w:t>
      </w:r>
      <w:r w:rsidR="00FE7DD3">
        <w:rPr>
          <w:sz w:val="28"/>
          <w:szCs w:val="28"/>
        </w:rPr>
        <w:t>О.С. Павлова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FE7DD3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A412D7">
        <w:rPr>
          <w:sz w:val="28"/>
          <w:szCs w:val="28"/>
        </w:rPr>
        <w:t xml:space="preserve"> финансов                                      О.А. Николаева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Т.Г. Семенова</w:t>
      </w:r>
    </w:p>
    <w:sectPr w:rsidR="00A412D7" w:rsidSect="00D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5C" w:rsidRDefault="006A1C5C">
      <w:r>
        <w:separator/>
      </w:r>
    </w:p>
  </w:endnote>
  <w:endnote w:type="continuationSeparator" w:id="1">
    <w:p w:rsidR="006A1C5C" w:rsidRDefault="006A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5C" w:rsidRDefault="006A1C5C">
      <w:r>
        <w:separator/>
      </w:r>
    </w:p>
  </w:footnote>
  <w:footnote w:type="continuationSeparator" w:id="1">
    <w:p w:rsidR="006A1C5C" w:rsidRDefault="006A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204756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13">
      <w:rPr>
        <w:rStyle w:val="a5"/>
        <w:noProof/>
      </w:rPr>
      <w:t>7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204756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522">
      <w:rPr>
        <w:rStyle w:val="a5"/>
        <w:noProof/>
      </w:rPr>
      <w:t>5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B81"/>
    <w:rsid w:val="00015A13"/>
    <w:rsid w:val="00053BDC"/>
    <w:rsid w:val="00085C47"/>
    <w:rsid w:val="000B6C0C"/>
    <w:rsid w:val="000D248A"/>
    <w:rsid w:val="000D574D"/>
    <w:rsid w:val="001271E5"/>
    <w:rsid w:val="001873AE"/>
    <w:rsid w:val="001D5617"/>
    <w:rsid w:val="00204756"/>
    <w:rsid w:val="00230642"/>
    <w:rsid w:val="00250522"/>
    <w:rsid w:val="002A67AF"/>
    <w:rsid w:val="002B142C"/>
    <w:rsid w:val="002C41FA"/>
    <w:rsid w:val="002E016E"/>
    <w:rsid w:val="00345356"/>
    <w:rsid w:val="0037489C"/>
    <w:rsid w:val="003979B9"/>
    <w:rsid w:val="003A0225"/>
    <w:rsid w:val="003C6C71"/>
    <w:rsid w:val="003D1FA3"/>
    <w:rsid w:val="0042124F"/>
    <w:rsid w:val="004A146E"/>
    <w:rsid w:val="004D3FAB"/>
    <w:rsid w:val="004E657E"/>
    <w:rsid w:val="005535FE"/>
    <w:rsid w:val="005932A0"/>
    <w:rsid w:val="005B5577"/>
    <w:rsid w:val="005E1DBE"/>
    <w:rsid w:val="00604A16"/>
    <w:rsid w:val="00634BE9"/>
    <w:rsid w:val="00673D58"/>
    <w:rsid w:val="006A1C5C"/>
    <w:rsid w:val="006C1A42"/>
    <w:rsid w:val="00712D6B"/>
    <w:rsid w:val="00747622"/>
    <w:rsid w:val="00812414"/>
    <w:rsid w:val="00834738"/>
    <w:rsid w:val="008570FC"/>
    <w:rsid w:val="00997728"/>
    <w:rsid w:val="009A265B"/>
    <w:rsid w:val="009E12CB"/>
    <w:rsid w:val="00A412D7"/>
    <w:rsid w:val="00A930ED"/>
    <w:rsid w:val="00AA1B81"/>
    <w:rsid w:val="00B83FE2"/>
    <w:rsid w:val="00B95E12"/>
    <w:rsid w:val="00BD5AD7"/>
    <w:rsid w:val="00C4542F"/>
    <w:rsid w:val="00CC133A"/>
    <w:rsid w:val="00CC6B21"/>
    <w:rsid w:val="00D12993"/>
    <w:rsid w:val="00D12DF0"/>
    <w:rsid w:val="00D35796"/>
    <w:rsid w:val="00D44DC9"/>
    <w:rsid w:val="00D857B9"/>
    <w:rsid w:val="00DA25EB"/>
    <w:rsid w:val="00DD24BC"/>
    <w:rsid w:val="00EB0F6E"/>
    <w:rsid w:val="00FB75F2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1B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1B8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AA1B8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1B81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A1B81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A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AA1B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AA1B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AA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A1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B81"/>
  </w:style>
  <w:style w:type="paragraph" w:styleId="a6">
    <w:name w:val="Body Text"/>
    <w:basedOn w:val="a"/>
    <w:link w:val="a7"/>
    <w:rsid w:val="00AA1B81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A1B81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rsid w:val="00AA1B81"/>
    <w:pPr>
      <w:widowControl w:val="0"/>
      <w:spacing w:line="240" w:lineRule="exact"/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AA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A1B81"/>
    <w:rPr>
      <w:rFonts w:ascii="Times New Roman CYR" w:hAnsi="Times New Roman CYR"/>
      <w:sz w:val="28"/>
    </w:rPr>
  </w:style>
  <w:style w:type="character" w:customStyle="1" w:styleId="23">
    <w:name w:val="Основной текст 2 Знак"/>
    <w:link w:val="22"/>
    <w:rsid w:val="00AA1B8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A1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1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AA1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A1B81"/>
    <w:rPr>
      <w:sz w:val="22"/>
      <w:szCs w:val="22"/>
      <w:lang w:eastAsia="en-US"/>
    </w:rPr>
  </w:style>
  <w:style w:type="paragraph" w:styleId="ac">
    <w:name w:val="List Paragraph"/>
    <w:basedOn w:val="a"/>
    <w:qFormat/>
    <w:rsid w:val="00AA1B81"/>
    <w:pPr>
      <w:spacing w:line="26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5E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95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Трохова</dc:creator>
  <cp:lastModifiedBy>User</cp:lastModifiedBy>
  <cp:revision>2</cp:revision>
  <cp:lastPrinted>2021-11-16T09:52:00Z</cp:lastPrinted>
  <dcterms:created xsi:type="dcterms:W3CDTF">2023-03-02T05:25:00Z</dcterms:created>
  <dcterms:modified xsi:type="dcterms:W3CDTF">2023-03-02T05:25:00Z</dcterms:modified>
</cp:coreProperties>
</file>