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334" w:rsidRPr="00B40334" w:rsidRDefault="00B40334" w:rsidP="00B40334">
      <w:r w:rsidRPr="00B40334">
        <w:t>КАК ПЕРЕНАСТРОИТЬ КАНАЛЫ?</w:t>
      </w:r>
    </w:p>
    <w:p w:rsidR="00B40334" w:rsidRPr="00B40334" w:rsidRDefault="00B40334" w:rsidP="00B40334">
      <w:r w:rsidRPr="00B40334">
        <w:rPr>
          <w:b/>
          <w:bCs/>
        </w:rPr>
        <w:t>Настройка каналов в режиме автопоиска</w:t>
      </w:r>
    </w:p>
    <w:p w:rsidR="00B40334" w:rsidRPr="00B40334" w:rsidRDefault="00B40334" w:rsidP="00B40334">
      <w:pPr>
        <w:jc w:val="center"/>
      </w:pPr>
      <w:bookmarkStart w:id="0" w:name="_GoBack"/>
      <w:r w:rsidRPr="00B40334">
        <w:drawing>
          <wp:inline distT="0" distB="0" distL="0" distR="0">
            <wp:extent cx="3048000" cy="2505075"/>
            <wp:effectExtent l="0" t="0" r="0" b="9525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0334" w:rsidRPr="00B40334" w:rsidRDefault="00B40334" w:rsidP="00B40334">
      <w:pPr>
        <w:numPr>
          <w:ilvl w:val="0"/>
          <w:numId w:val="30"/>
        </w:numPr>
      </w:pPr>
      <w:r w:rsidRPr="00B40334">
        <w:t xml:space="preserve">Нажмите на пульте телевизора (или приставки, если смотрите цифровое эфирное ТВ через неё) одну из этих кнопок: </w:t>
      </w:r>
      <w:proofErr w:type="spellStart"/>
      <w:r w:rsidRPr="00B40334">
        <w:t>Info</w:t>
      </w:r>
      <w:proofErr w:type="spellEnd"/>
      <w:r w:rsidRPr="00B40334">
        <w:t xml:space="preserve">, </w:t>
      </w:r>
      <w:proofErr w:type="spellStart"/>
      <w:r w:rsidRPr="00B40334">
        <w:t>Menu</w:t>
      </w:r>
      <w:proofErr w:type="spellEnd"/>
      <w:r w:rsidRPr="00B40334">
        <w:t xml:space="preserve"> или </w:t>
      </w:r>
      <w:proofErr w:type="spellStart"/>
      <w:r w:rsidRPr="00B40334">
        <w:t>Tools</w:t>
      </w:r>
      <w:proofErr w:type="spellEnd"/>
      <w:r w:rsidRPr="00B40334">
        <w:t xml:space="preserve"> (точное название кнопки зависит от производителя).</w:t>
      </w:r>
    </w:p>
    <w:p w:rsidR="00B40334" w:rsidRPr="00B40334" w:rsidRDefault="00B40334" w:rsidP="00B40334">
      <w:pPr>
        <w:numPr>
          <w:ilvl w:val="0"/>
          <w:numId w:val="30"/>
        </w:numPr>
      </w:pPr>
      <w:r w:rsidRPr="00B40334">
        <w:t>Найдите в открывшемся окне раздел «Настройка каналов», а в нём — функцию «Автопоиск», и запустите её.</w:t>
      </w:r>
    </w:p>
    <w:p w:rsidR="00B40334" w:rsidRPr="00B40334" w:rsidRDefault="00B40334" w:rsidP="00B40334">
      <w:pPr>
        <w:numPr>
          <w:ilvl w:val="0"/>
          <w:numId w:val="30"/>
        </w:numPr>
      </w:pPr>
      <w:r w:rsidRPr="00B40334">
        <w:t>Дождитесь, пока система заново найдёт все каналы.</w:t>
      </w:r>
    </w:p>
    <w:p w:rsidR="00B40334" w:rsidRPr="00B40334" w:rsidRDefault="00B40334" w:rsidP="00B40334">
      <w:r w:rsidRPr="00B40334">
        <w:rPr>
          <w:b/>
          <w:bCs/>
        </w:rPr>
        <w:t>Настройка каналов в ручном режиме</w:t>
      </w:r>
    </w:p>
    <w:p w:rsidR="00B40334" w:rsidRPr="00B40334" w:rsidRDefault="00B40334" w:rsidP="00B40334">
      <w:r w:rsidRPr="00B40334">
        <w:drawing>
          <wp:inline distT="0" distB="0" distL="0" distR="0">
            <wp:extent cx="6010275" cy="2177551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41" cy="21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34" w:rsidRPr="00B40334" w:rsidRDefault="00B40334" w:rsidP="00B40334">
      <w:pPr>
        <w:numPr>
          <w:ilvl w:val="0"/>
          <w:numId w:val="31"/>
        </w:numPr>
      </w:pPr>
      <w:r w:rsidRPr="00B40334">
        <w:t xml:space="preserve">Нажмите на пульте телевизора (или приставки, если смотрите цифровое эфирное ТВ через неё) одну из этих кнопок: </w:t>
      </w:r>
      <w:proofErr w:type="spellStart"/>
      <w:r w:rsidRPr="00B40334">
        <w:t>Info</w:t>
      </w:r>
      <w:proofErr w:type="spellEnd"/>
      <w:r w:rsidRPr="00B40334">
        <w:t xml:space="preserve">, </w:t>
      </w:r>
      <w:proofErr w:type="spellStart"/>
      <w:r w:rsidRPr="00B40334">
        <w:t>Menu</w:t>
      </w:r>
      <w:proofErr w:type="spellEnd"/>
      <w:r w:rsidRPr="00B40334">
        <w:t xml:space="preserve"> или </w:t>
      </w:r>
      <w:proofErr w:type="spellStart"/>
      <w:r w:rsidRPr="00B40334">
        <w:t>Tools</w:t>
      </w:r>
      <w:proofErr w:type="spellEnd"/>
      <w:r w:rsidRPr="00B40334">
        <w:t xml:space="preserve"> (точное название кнопки зависит от производителя).</w:t>
      </w:r>
    </w:p>
    <w:p w:rsidR="00B40334" w:rsidRPr="00B40334" w:rsidRDefault="00B40334" w:rsidP="00B40334">
      <w:pPr>
        <w:numPr>
          <w:ilvl w:val="0"/>
          <w:numId w:val="31"/>
        </w:numPr>
      </w:pPr>
      <w:r w:rsidRPr="00B40334">
        <w:t>В меню перейдите к разделу “Настройка каналов” и выберите «Ручной поиск» — необходимо ввести номер канала или частоту.</w:t>
      </w:r>
    </w:p>
    <w:p w:rsidR="00B40334" w:rsidRPr="00B40334" w:rsidRDefault="00B40334" w:rsidP="00B40334">
      <w:pPr>
        <w:numPr>
          <w:ilvl w:val="0"/>
          <w:numId w:val="31"/>
        </w:numPr>
      </w:pPr>
      <w:r w:rsidRPr="00B40334">
        <w:t>Введите: Диапазон — UHF; Частотный канал — CH; Номер телевизионного канала (ТВК); Ширина полосы (или полоса пропуска) — 8 МГц.</w:t>
      </w:r>
    </w:p>
    <w:p w:rsidR="00B40334" w:rsidRPr="00B40334" w:rsidRDefault="00B40334" w:rsidP="00B40334">
      <w:r w:rsidRPr="00B40334">
        <w:rPr>
          <w:b/>
          <w:bCs/>
        </w:rPr>
        <w:t>Обновление программного обеспечения телевизора или приставки</w:t>
      </w:r>
    </w:p>
    <w:p w:rsidR="00B40334" w:rsidRPr="00B40334" w:rsidRDefault="00B40334" w:rsidP="00B40334">
      <w:r w:rsidRPr="00B40334">
        <w:t>Производители приемного оборудования (ТВ и приставок) постоянно совершенствуют программное обеспечение. Предыдущие версии устаревают. Поэтому иногда нужно обновить программное обеспечение (“</w:t>
      </w:r>
      <w:proofErr w:type="spellStart"/>
      <w:r w:rsidRPr="00B40334">
        <w:t>перепрошить</w:t>
      </w:r>
      <w:proofErr w:type="spellEnd"/>
      <w:r w:rsidRPr="00B40334">
        <w:t>”).</w:t>
      </w:r>
    </w:p>
    <w:p w:rsidR="00B40334" w:rsidRPr="00B40334" w:rsidRDefault="00B40334" w:rsidP="00B40334">
      <w:r w:rsidRPr="00B40334">
        <w:lastRenderedPageBreak/>
        <w:t>Вы можете обратиться в сервисный центр производителя или обновить программное обеспечение самостоятельно.</w:t>
      </w:r>
    </w:p>
    <w:p w:rsidR="00B40334" w:rsidRPr="00B40334" w:rsidRDefault="00B40334" w:rsidP="00B40334">
      <w:r w:rsidRPr="00B40334">
        <w:t xml:space="preserve">Новое программное обеспечение можно найти на сайтах производителей. Загрузочные файлы надо записать на </w:t>
      </w:r>
      <w:proofErr w:type="spellStart"/>
      <w:r w:rsidRPr="00B40334">
        <w:t>флешку</w:t>
      </w:r>
      <w:proofErr w:type="spellEnd"/>
      <w:r w:rsidRPr="00B40334">
        <w:t xml:space="preserve">, вставить </w:t>
      </w:r>
      <w:proofErr w:type="spellStart"/>
      <w:r w:rsidRPr="00B40334">
        <w:t>флешку</w:t>
      </w:r>
      <w:proofErr w:type="spellEnd"/>
      <w:r w:rsidRPr="00B40334">
        <w:t xml:space="preserve"> в приставку и пошагово выполнить команды по установке.</w:t>
      </w:r>
    </w:p>
    <w:p w:rsidR="00B40334" w:rsidRPr="00B40334" w:rsidRDefault="00B40334" w:rsidP="00B40334">
      <w:r w:rsidRPr="00B40334">
        <w:drawing>
          <wp:inline distT="0" distB="0" distL="0" distR="0">
            <wp:extent cx="6000750" cy="6354465"/>
            <wp:effectExtent l="0" t="0" r="0" b="825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08" cy="63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AB" w:rsidRPr="00B40334" w:rsidRDefault="004048AB" w:rsidP="00B40334"/>
    <w:sectPr w:rsidR="004048AB" w:rsidRPr="00B40334" w:rsidSect="004048A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48EF"/>
    <w:multiLevelType w:val="multilevel"/>
    <w:tmpl w:val="768E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C0BCE"/>
    <w:multiLevelType w:val="multilevel"/>
    <w:tmpl w:val="3F80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90372"/>
    <w:multiLevelType w:val="multilevel"/>
    <w:tmpl w:val="A9E64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B078F"/>
    <w:multiLevelType w:val="multilevel"/>
    <w:tmpl w:val="4364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715094"/>
    <w:multiLevelType w:val="multilevel"/>
    <w:tmpl w:val="2634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F34F25"/>
    <w:multiLevelType w:val="multilevel"/>
    <w:tmpl w:val="2D1E6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F03FC"/>
    <w:multiLevelType w:val="multilevel"/>
    <w:tmpl w:val="2C423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E0220"/>
    <w:multiLevelType w:val="multilevel"/>
    <w:tmpl w:val="584C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CF4BAB"/>
    <w:multiLevelType w:val="multilevel"/>
    <w:tmpl w:val="6762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626729"/>
    <w:multiLevelType w:val="multilevel"/>
    <w:tmpl w:val="B0DC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723F8F"/>
    <w:multiLevelType w:val="multilevel"/>
    <w:tmpl w:val="0F70B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DA7C6D"/>
    <w:multiLevelType w:val="multilevel"/>
    <w:tmpl w:val="684E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A31D43"/>
    <w:multiLevelType w:val="multilevel"/>
    <w:tmpl w:val="A9247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A35164"/>
    <w:multiLevelType w:val="multilevel"/>
    <w:tmpl w:val="422C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D51518B"/>
    <w:multiLevelType w:val="multilevel"/>
    <w:tmpl w:val="2A6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027459"/>
    <w:multiLevelType w:val="multilevel"/>
    <w:tmpl w:val="83C6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A33032"/>
    <w:multiLevelType w:val="multilevel"/>
    <w:tmpl w:val="75E8A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B75FAA"/>
    <w:multiLevelType w:val="multilevel"/>
    <w:tmpl w:val="A4084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2E6944"/>
    <w:multiLevelType w:val="multilevel"/>
    <w:tmpl w:val="2E0C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00605D"/>
    <w:multiLevelType w:val="multilevel"/>
    <w:tmpl w:val="1E82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105701"/>
    <w:multiLevelType w:val="multilevel"/>
    <w:tmpl w:val="F154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8ED193E"/>
    <w:multiLevelType w:val="multilevel"/>
    <w:tmpl w:val="44D64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D11B9"/>
    <w:multiLevelType w:val="multilevel"/>
    <w:tmpl w:val="3E06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8D2712"/>
    <w:multiLevelType w:val="multilevel"/>
    <w:tmpl w:val="163E9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3537EF0"/>
    <w:multiLevelType w:val="multilevel"/>
    <w:tmpl w:val="32B6D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583026"/>
    <w:multiLevelType w:val="multilevel"/>
    <w:tmpl w:val="CDC80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D43760"/>
    <w:multiLevelType w:val="multilevel"/>
    <w:tmpl w:val="3ADA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F070EC"/>
    <w:multiLevelType w:val="multilevel"/>
    <w:tmpl w:val="E014F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F838D6"/>
    <w:multiLevelType w:val="multilevel"/>
    <w:tmpl w:val="4D42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8E0360"/>
    <w:multiLevelType w:val="multilevel"/>
    <w:tmpl w:val="705E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F9E2C7B"/>
    <w:multiLevelType w:val="multilevel"/>
    <w:tmpl w:val="6C186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0"/>
  </w:num>
  <w:num w:numId="3">
    <w:abstractNumId w:val="5"/>
  </w:num>
  <w:num w:numId="4">
    <w:abstractNumId w:val="6"/>
  </w:num>
  <w:num w:numId="5">
    <w:abstractNumId w:val="12"/>
  </w:num>
  <w:num w:numId="6">
    <w:abstractNumId w:val="17"/>
  </w:num>
  <w:num w:numId="7">
    <w:abstractNumId w:val="30"/>
  </w:num>
  <w:num w:numId="8">
    <w:abstractNumId w:val="21"/>
  </w:num>
  <w:num w:numId="9">
    <w:abstractNumId w:val="0"/>
  </w:num>
  <w:num w:numId="10">
    <w:abstractNumId w:val="24"/>
  </w:num>
  <w:num w:numId="11">
    <w:abstractNumId w:val="14"/>
  </w:num>
  <w:num w:numId="12">
    <w:abstractNumId w:val="13"/>
  </w:num>
  <w:num w:numId="13">
    <w:abstractNumId w:val="29"/>
  </w:num>
  <w:num w:numId="14">
    <w:abstractNumId w:val="16"/>
  </w:num>
  <w:num w:numId="15">
    <w:abstractNumId w:val="27"/>
  </w:num>
  <w:num w:numId="16">
    <w:abstractNumId w:val="22"/>
  </w:num>
  <w:num w:numId="17">
    <w:abstractNumId w:val="9"/>
  </w:num>
  <w:num w:numId="18">
    <w:abstractNumId w:val="2"/>
  </w:num>
  <w:num w:numId="19">
    <w:abstractNumId w:val="23"/>
  </w:num>
  <w:num w:numId="20">
    <w:abstractNumId w:val="8"/>
  </w:num>
  <w:num w:numId="21">
    <w:abstractNumId w:val="28"/>
  </w:num>
  <w:num w:numId="22">
    <w:abstractNumId w:val="11"/>
  </w:num>
  <w:num w:numId="23">
    <w:abstractNumId w:val="20"/>
  </w:num>
  <w:num w:numId="24">
    <w:abstractNumId w:val="3"/>
  </w:num>
  <w:num w:numId="25">
    <w:abstractNumId w:val="18"/>
  </w:num>
  <w:num w:numId="26">
    <w:abstractNumId w:val="26"/>
  </w:num>
  <w:num w:numId="27">
    <w:abstractNumId w:val="7"/>
  </w:num>
  <w:num w:numId="28">
    <w:abstractNumId w:val="4"/>
  </w:num>
  <w:num w:numId="29">
    <w:abstractNumId w:val="19"/>
  </w:num>
  <w:num w:numId="30">
    <w:abstractNumId w:val="15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1A"/>
    <w:rsid w:val="000056B6"/>
    <w:rsid w:val="00010409"/>
    <w:rsid w:val="00021109"/>
    <w:rsid w:val="00085B3A"/>
    <w:rsid w:val="00101FAA"/>
    <w:rsid w:val="00127A69"/>
    <w:rsid w:val="0016620A"/>
    <w:rsid w:val="00171411"/>
    <w:rsid w:val="00171A1A"/>
    <w:rsid w:val="001F7C3A"/>
    <w:rsid w:val="00235EE8"/>
    <w:rsid w:val="00283B51"/>
    <w:rsid w:val="00286AEA"/>
    <w:rsid w:val="002E2A66"/>
    <w:rsid w:val="002E6584"/>
    <w:rsid w:val="00313FE9"/>
    <w:rsid w:val="00336778"/>
    <w:rsid w:val="00375189"/>
    <w:rsid w:val="00375454"/>
    <w:rsid w:val="003F6692"/>
    <w:rsid w:val="004048AB"/>
    <w:rsid w:val="004474E4"/>
    <w:rsid w:val="004662A3"/>
    <w:rsid w:val="00471CEA"/>
    <w:rsid w:val="004C6760"/>
    <w:rsid w:val="004F482C"/>
    <w:rsid w:val="00510A7B"/>
    <w:rsid w:val="00547F60"/>
    <w:rsid w:val="005604D2"/>
    <w:rsid w:val="00571EA6"/>
    <w:rsid w:val="00580F88"/>
    <w:rsid w:val="0059336E"/>
    <w:rsid w:val="005A58DD"/>
    <w:rsid w:val="005D0502"/>
    <w:rsid w:val="00615D15"/>
    <w:rsid w:val="00642033"/>
    <w:rsid w:val="0064620A"/>
    <w:rsid w:val="00650DC6"/>
    <w:rsid w:val="00674939"/>
    <w:rsid w:val="006761A1"/>
    <w:rsid w:val="00727CC0"/>
    <w:rsid w:val="00757C95"/>
    <w:rsid w:val="0076221B"/>
    <w:rsid w:val="007B0909"/>
    <w:rsid w:val="007D0741"/>
    <w:rsid w:val="007D0D93"/>
    <w:rsid w:val="007E0A6C"/>
    <w:rsid w:val="007F606E"/>
    <w:rsid w:val="00801C8F"/>
    <w:rsid w:val="0081015D"/>
    <w:rsid w:val="00821937"/>
    <w:rsid w:val="00821A29"/>
    <w:rsid w:val="00823097"/>
    <w:rsid w:val="00884B1A"/>
    <w:rsid w:val="008D4452"/>
    <w:rsid w:val="008D605C"/>
    <w:rsid w:val="008E2BE3"/>
    <w:rsid w:val="008E5453"/>
    <w:rsid w:val="008E69EF"/>
    <w:rsid w:val="00962C3F"/>
    <w:rsid w:val="00996448"/>
    <w:rsid w:val="009B6CBC"/>
    <w:rsid w:val="00A644E4"/>
    <w:rsid w:val="00AD5C32"/>
    <w:rsid w:val="00B3201C"/>
    <w:rsid w:val="00B40334"/>
    <w:rsid w:val="00B76735"/>
    <w:rsid w:val="00B904DD"/>
    <w:rsid w:val="00B93176"/>
    <w:rsid w:val="00B970ED"/>
    <w:rsid w:val="00BA462D"/>
    <w:rsid w:val="00BC20A2"/>
    <w:rsid w:val="00C97D62"/>
    <w:rsid w:val="00CC20CB"/>
    <w:rsid w:val="00D07666"/>
    <w:rsid w:val="00D2185B"/>
    <w:rsid w:val="00D3205A"/>
    <w:rsid w:val="00D3298B"/>
    <w:rsid w:val="00D44613"/>
    <w:rsid w:val="00D8781C"/>
    <w:rsid w:val="00D94CC8"/>
    <w:rsid w:val="00DE283B"/>
    <w:rsid w:val="00E039A3"/>
    <w:rsid w:val="00E16F05"/>
    <w:rsid w:val="00E52C86"/>
    <w:rsid w:val="00E57F49"/>
    <w:rsid w:val="00E80C59"/>
    <w:rsid w:val="00EA0294"/>
    <w:rsid w:val="00ED6386"/>
    <w:rsid w:val="00FC0ABF"/>
    <w:rsid w:val="00FD1327"/>
    <w:rsid w:val="00FD5E1B"/>
    <w:rsid w:val="00FF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7B28E-64CC-4CC0-A657-02B838AF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F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0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80F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80F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E2B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8D44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01FA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10409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580F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0F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0F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0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80F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0F8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021109"/>
    <w:rPr>
      <w:i/>
      <w:iCs/>
    </w:rPr>
  </w:style>
  <w:style w:type="character" w:customStyle="1" w:styleId="60">
    <w:name w:val="Заголовок 6 Знак"/>
    <w:basedOn w:val="a0"/>
    <w:link w:val="6"/>
    <w:uiPriority w:val="9"/>
    <w:rsid w:val="008D445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50">
    <w:name w:val="Заголовок 5 Знак"/>
    <w:basedOn w:val="a0"/>
    <w:link w:val="5"/>
    <w:uiPriority w:val="9"/>
    <w:rsid w:val="008E2BE3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7">
    <w:name w:val="Strong"/>
    <w:basedOn w:val="a0"/>
    <w:uiPriority w:val="22"/>
    <w:qFormat/>
    <w:rsid w:val="007B0909"/>
    <w:rPr>
      <w:b/>
      <w:bCs/>
    </w:rPr>
  </w:style>
  <w:style w:type="paragraph" w:customStyle="1" w:styleId="wpmfccabbinner">
    <w:name w:val="wpmfc_cab_b__inner"/>
    <w:basedOn w:val="a"/>
    <w:rsid w:val="001F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2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4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8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8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7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183</cp:revision>
  <dcterms:created xsi:type="dcterms:W3CDTF">2023-04-20T06:11:00Z</dcterms:created>
  <dcterms:modified xsi:type="dcterms:W3CDTF">2023-05-17T09:45:00Z</dcterms:modified>
</cp:coreProperties>
</file>