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D63" w:rsidRPr="000B2A31" w:rsidRDefault="00230A0B" w:rsidP="00F913E2">
      <w:pPr>
        <w:jc w:val="center"/>
        <w:rPr>
          <w:sz w:val="28"/>
          <w:szCs w:val="28"/>
        </w:rPr>
      </w:pPr>
      <w:r>
        <w:rPr>
          <w:noProof/>
          <w:sz w:val="28"/>
          <w:szCs w:val="28"/>
        </w:rPr>
        <mc:AlternateContent>
          <mc:Choice Requires="wps">
            <w:drawing>
              <wp:anchor distT="0" distB="0" distL="114300" distR="114300" simplePos="0" relativeHeight="251672576" behindDoc="0" locked="0" layoutInCell="1" allowOverlap="1">
                <wp:simplePos x="0" y="0"/>
                <wp:positionH relativeFrom="column">
                  <wp:posOffset>2540000</wp:posOffset>
                </wp:positionH>
                <wp:positionV relativeFrom="paragraph">
                  <wp:posOffset>-396240</wp:posOffset>
                </wp:positionV>
                <wp:extent cx="819150" cy="342900"/>
                <wp:effectExtent l="0" t="1905" r="0" b="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429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0FE3EE5B" id="Rectangle 30" o:spid="_x0000_s1026" style="position:absolute;margin-left:200pt;margin-top:-31.2pt;width:64.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" fillcolor="white [3212]" stroked="f"/>
            </w:pict>
          </mc:Fallback>
        </mc:AlternateContent>
      </w:r>
      <w:r w:rsidR="00866C6B" w:rsidRPr="000B2A31">
        <w:rPr>
          <w:noProof/>
          <w:sz w:val="28"/>
          <w:szCs w:val="28"/>
        </w:rPr>
        <w:t>ПРОЕКТ</w:t>
      </w:r>
    </w:p>
    <w:p w:rsidR="00FE5D63" w:rsidRPr="000B2A31" w:rsidRDefault="00FE5D63" w:rsidP="00FE5D63">
      <w:pPr>
        <w:pStyle w:val="1"/>
        <w:spacing w:line="240" w:lineRule="exact"/>
        <w:rPr>
          <w:b/>
          <w:bCs/>
          <w:szCs w:val="28"/>
        </w:rPr>
      </w:pPr>
      <w:r w:rsidRPr="000B2A31">
        <w:rPr>
          <w:b/>
          <w:bCs/>
          <w:szCs w:val="28"/>
        </w:rPr>
        <w:t>Российская Федерация</w:t>
      </w:r>
    </w:p>
    <w:p w:rsidR="00FE5D63" w:rsidRPr="000B2A31" w:rsidRDefault="00FE5D63" w:rsidP="00FE5D63">
      <w:pPr>
        <w:pStyle w:val="1"/>
        <w:spacing w:line="240" w:lineRule="exact"/>
        <w:rPr>
          <w:b/>
          <w:bCs/>
          <w:szCs w:val="28"/>
        </w:rPr>
      </w:pPr>
      <w:r w:rsidRPr="000B2A31">
        <w:rPr>
          <w:b/>
          <w:bCs/>
          <w:szCs w:val="28"/>
        </w:rPr>
        <w:t>Новгородская область</w:t>
      </w:r>
    </w:p>
    <w:p w:rsidR="00FE5D63" w:rsidRPr="000B2A31" w:rsidRDefault="00FE5D63" w:rsidP="00FE5D63">
      <w:pPr>
        <w:pStyle w:val="2"/>
        <w:spacing w:line="240" w:lineRule="auto"/>
        <w:jc w:val="center"/>
        <w:rPr>
          <w:sz w:val="28"/>
          <w:szCs w:val="28"/>
        </w:rPr>
      </w:pPr>
    </w:p>
    <w:p w:rsidR="00FE5D63" w:rsidRPr="000B2A31" w:rsidRDefault="00FE5D63" w:rsidP="00FE5D63">
      <w:pPr>
        <w:pStyle w:val="2"/>
        <w:spacing w:line="240" w:lineRule="auto"/>
        <w:jc w:val="center"/>
        <w:rPr>
          <w:sz w:val="28"/>
          <w:szCs w:val="28"/>
        </w:rPr>
      </w:pPr>
      <w:r w:rsidRPr="000B2A31">
        <w:rPr>
          <w:sz w:val="28"/>
          <w:szCs w:val="28"/>
        </w:rPr>
        <w:t>АДМИНИСТРАЦИЯ П</w:t>
      </w:r>
      <w:r w:rsidR="00FC5B7F" w:rsidRPr="000B2A31">
        <w:rPr>
          <w:sz w:val="28"/>
          <w:szCs w:val="28"/>
        </w:rPr>
        <w:t>ОДДОРСКОГО МУНИЦИПАЛЬНОГО ОКРУГА</w:t>
      </w:r>
    </w:p>
    <w:p w:rsidR="004A339F" w:rsidRPr="000B2A31" w:rsidRDefault="004A339F" w:rsidP="004A339F">
      <w:pPr>
        <w:rPr>
          <w:sz w:val="28"/>
          <w:szCs w:val="28"/>
        </w:rPr>
      </w:pPr>
    </w:p>
    <w:p w:rsidR="00FE5D63" w:rsidRPr="000B2A31" w:rsidRDefault="00FE5D63" w:rsidP="00FE5D63">
      <w:pPr>
        <w:pStyle w:val="6"/>
        <w:rPr>
          <w:sz w:val="28"/>
          <w:szCs w:val="28"/>
        </w:rPr>
      </w:pPr>
      <w:r w:rsidRPr="000B2A31">
        <w:rPr>
          <w:sz w:val="28"/>
          <w:szCs w:val="28"/>
        </w:rPr>
        <w:t>П О С Т А Н О В Л Е Н И Е</w:t>
      </w:r>
    </w:p>
    <w:p w:rsidR="007109AE" w:rsidRPr="000B2A31" w:rsidRDefault="005C16F3" w:rsidP="00E25DF4">
      <w:pPr>
        <w:spacing w:line="240" w:lineRule="exact"/>
        <w:jc w:val="center"/>
        <w:rPr>
          <w:sz w:val="28"/>
          <w:szCs w:val="28"/>
          <w:lang w:val="en-US"/>
        </w:rPr>
      </w:pPr>
      <w:r w:rsidRPr="000B2A31">
        <w:rPr>
          <w:sz w:val="28"/>
          <w:szCs w:val="28"/>
        </w:rPr>
        <w:t xml:space="preserve">от </w:t>
      </w:r>
      <w:bookmarkStart w:id="0" w:name="дата2"/>
      <w:bookmarkEnd w:id="0"/>
      <w:r w:rsidR="00E25DF4" w:rsidRPr="000B2A31">
        <w:rPr>
          <w:sz w:val="28"/>
          <w:szCs w:val="28"/>
          <w:lang w:val="en-US"/>
        </w:rPr>
        <w:t xml:space="preserve"> </w:t>
      </w:r>
      <w:r w:rsidR="00AA2819" w:rsidRPr="000B2A31">
        <w:rPr>
          <w:sz w:val="28"/>
          <w:szCs w:val="28"/>
        </w:rPr>
        <w:t xml:space="preserve"> </w:t>
      </w:r>
      <w:r w:rsidR="00FE5D63" w:rsidRPr="000B2A31">
        <w:rPr>
          <w:sz w:val="28"/>
          <w:szCs w:val="28"/>
        </w:rPr>
        <w:t xml:space="preserve">№ </w:t>
      </w:r>
      <w:bookmarkStart w:id="1" w:name="номер2"/>
      <w:bookmarkEnd w:id="1"/>
    </w:p>
    <w:p w:rsidR="00FE5D63" w:rsidRPr="000B2A31" w:rsidRDefault="00FE5D63" w:rsidP="00E25DF4">
      <w:pPr>
        <w:spacing w:line="240" w:lineRule="exact"/>
        <w:jc w:val="center"/>
        <w:rPr>
          <w:sz w:val="28"/>
          <w:szCs w:val="28"/>
        </w:rPr>
      </w:pPr>
      <w:r w:rsidRPr="000B2A31">
        <w:rPr>
          <w:sz w:val="28"/>
          <w:szCs w:val="28"/>
        </w:rPr>
        <w:t>с.</w:t>
      </w:r>
      <w:r w:rsidR="00117886" w:rsidRPr="000B2A31">
        <w:rPr>
          <w:sz w:val="28"/>
          <w:szCs w:val="28"/>
        </w:rPr>
        <w:t xml:space="preserve"> </w:t>
      </w:r>
      <w:r w:rsidRPr="000B2A31">
        <w:rPr>
          <w:sz w:val="28"/>
          <w:szCs w:val="28"/>
        </w:rPr>
        <w:t>Поддорье</w:t>
      </w:r>
    </w:p>
    <w:p w:rsidR="00FE5D63" w:rsidRPr="000B2A31" w:rsidRDefault="00FE5D63" w:rsidP="00FE5D63">
      <w:pPr>
        <w:spacing w:line="240" w:lineRule="exact"/>
        <w:jc w:val="both"/>
        <w:rPr>
          <w:sz w:val="28"/>
          <w:szCs w:val="2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E25DF4" w:rsidRPr="000B2A31" w:rsidTr="00AA6693">
        <w:trPr>
          <w:cantSplit/>
          <w:trHeight w:val="301"/>
        </w:trPr>
        <w:tc>
          <w:tcPr>
            <w:tcW w:w="9498" w:type="dxa"/>
            <w:tcBorders>
              <w:top w:val="nil"/>
              <w:left w:val="nil"/>
              <w:bottom w:val="nil"/>
              <w:right w:val="nil"/>
            </w:tcBorders>
          </w:tcPr>
          <w:p w:rsidR="00E25DF4" w:rsidRPr="000B2A31" w:rsidRDefault="00054545" w:rsidP="00061056">
            <w:pPr>
              <w:suppressAutoHyphens/>
              <w:spacing w:line="240" w:lineRule="exact"/>
              <w:jc w:val="center"/>
              <w:rPr>
                <w:b/>
                <w:sz w:val="28"/>
                <w:szCs w:val="28"/>
              </w:rPr>
            </w:pPr>
            <w:bookmarkStart w:id="2" w:name="_GoBack"/>
            <w:r w:rsidRPr="000B2A31">
              <w:rPr>
                <w:b/>
                <w:sz w:val="28"/>
                <w:szCs w:val="28"/>
              </w:rPr>
              <w:t>О принятии Административного регламента по предоставлению муниципальной услуги «Выдача разрешений на право вырубки зелёных насаждений» на</w:t>
            </w:r>
            <w:r w:rsidR="00866C6B" w:rsidRPr="000B2A31">
              <w:rPr>
                <w:b/>
                <w:sz w:val="28"/>
                <w:szCs w:val="28"/>
              </w:rPr>
              <w:t xml:space="preserve"> территории Поддорского муниципального округа</w:t>
            </w:r>
            <w:bookmarkEnd w:id="2"/>
          </w:p>
        </w:tc>
      </w:tr>
    </w:tbl>
    <w:p w:rsidR="00A06998" w:rsidRPr="000B2A31" w:rsidRDefault="002D249C" w:rsidP="004156D0">
      <w:pPr>
        <w:keepNext/>
        <w:tabs>
          <w:tab w:val="left" w:pos="709"/>
        </w:tabs>
        <w:suppressAutoHyphens/>
        <w:jc w:val="both"/>
        <w:rPr>
          <w:sz w:val="28"/>
          <w:szCs w:val="28"/>
        </w:rPr>
      </w:pPr>
      <w:r w:rsidRPr="000B2A31">
        <w:rPr>
          <w:sz w:val="28"/>
          <w:szCs w:val="28"/>
        </w:rPr>
        <w:t xml:space="preserve">     </w:t>
      </w:r>
    </w:p>
    <w:p w:rsidR="004A6BAB" w:rsidRPr="000B2A31" w:rsidRDefault="004A6BAB" w:rsidP="004A6BAB">
      <w:pPr>
        <w:pStyle w:val="af"/>
        <w:spacing w:after="0"/>
        <w:ind w:firstLine="709"/>
        <w:jc w:val="both"/>
        <w:rPr>
          <w:sz w:val="28"/>
          <w:szCs w:val="28"/>
        </w:rPr>
      </w:pPr>
      <w:r w:rsidRPr="000B2A31">
        <w:rPr>
          <w:sz w:val="28"/>
          <w:szCs w:val="28"/>
        </w:rPr>
        <w:t xml:space="preserve">В соответствии с Федеральным законом от 27 июля 2010 года N 210-ФЗ "Об организации предоставления государственных и муниципальных услуг", Уставом Поддорского муниципального округа, Администрация Поддорского муниципального округа </w:t>
      </w:r>
      <w:r w:rsidRPr="000B2A31">
        <w:rPr>
          <w:b/>
          <w:sz w:val="28"/>
          <w:szCs w:val="28"/>
        </w:rPr>
        <w:t>ПОСТАНОВЛЯЕТ</w:t>
      </w:r>
      <w:r w:rsidRPr="000B2A31">
        <w:rPr>
          <w:sz w:val="28"/>
          <w:szCs w:val="28"/>
        </w:rPr>
        <w:t>:</w:t>
      </w:r>
    </w:p>
    <w:p w:rsidR="004A6BAB" w:rsidRPr="000B2A31" w:rsidRDefault="004A6BAB" w:rsidP="00DE2EFF">
      <w:pPr>
        <w:pStyle w:val="af"/>
        <w:numPr>
          <w:ilvl w:val="0"/>
          <w:numId w:val="20"/>
        </w:numPr>
        <w:spacing w:after="0"/>
        <w:ind w:left="426"/>
        <w:jc w:val="both"/>
        <w:rPr>
          <w:sz w:val="28"/>
          <w:szCs w:val="28"/>
        </w:rPr>
      </w:pPr>
      <w:r w:rsidRPr="000B2A31">
        <w:rPr>
          <w:sz w:val="28"/>
          <w:szCs w:val="28"/>
        </w:rPr>
        <w:t>Принять Административный регламент по предоставлению муниципальной услуги «Выдача разрешений на право вырубки зеленых</w:t>
      </w:r>
      <w:r w:rsidRPr="000B2A31">
        <w:rPr>
          <w:spacing w:val="1"/>
          <w:sz w:val="28"/>
          <w:szCs w:val="28"/>
        </w:rPr>
        <w:t xml:space="preserve"> </w:t>
      </w:r>
      <w:r w:rsidRPr="000B2A31">
        <w:rPr>
          <w:sz w:val="28"/>
          <w:szCs w:val="28"/>
        </w:rPr>
        <w:t>насаждений» на</w:t>
      </w:r>
      <w:r w:rsidRPr="000B2A31">
        <w:rPr>
          <w:spacing w:val="-3"/>
          <w:sz w:val="28"/>
          <w:szCs w:val="28"/>
        </w:rPr>
        <w:t xml:space="preserve"> </w:t>
      </w:r>
      <w:r w:rsidRPr="000B2A31">
        <w:rPr>
          <w:sz w:val="28"/>
          <w:szCs w:val="28"/>
        </w:rPr>
        <w:t>территории Поддорского муниципаль</w:t>
      </w:r>
      <w:r w:rsidR="000B2A31">
        <w:rPr>
          <w:sz w:val="28"/>
          <w:szCs w:val="28"/>
        </w:rPr>
        <w:t xml:space="preserve">ного округа согласно </w:t>
      </w:r>
      <w:r w:rsidR="00FC5B7F" w:rsidRPr="000B2A31">
        <w:rPr>
          <w:sz w:val="28"/>
          <w:szCs w:val="28"/>
        </w:rPr>
        <w:t>приложения;</w:t>
      </w:r>
    </w:p>
    <w:p w:rsidR="00DE2EFF" w:rsidRPr="000B2A31" w:rsidRDefault="00DE2EFF" w:rsidP="00FC5B7F">
      <w:pPr>
        <w:pStyle w:val="af"/>
        <w:numPr>
          <w:ilvl w:val="0"/>
          <w:numId w:val="20"/>
        </w:numPr>
        <w:ind w:left="426" w:hanging="426"/>
        <w:jc w:val="both"/>
        <w:rPr>
          <w:sz w:val="28"/>
          <w:szCs w:val="28"/>
        </w:rPr>
      </w:pPr>
      <w:r w:rsidRPr="000B2A31">
        <w:rPr>
          <w:sz w:val="28"/>
          <w:szCs w:val="28"/>
        </w:rPr>
        <w:t>Признать утратившим силу постановление Администрации Поддорского муниципального района от 05.02.2025 №</w:t>
      </w:r>
      <w:r w:rsidR="00FC5B7F" w:rsidRPr="000B2A31">
        <w:rPr>
          <w:sz w:val="28"/>
          <w:szCs w:val="28"/>
        </w:rPr>
        <w:t xml:space="preserve"> </w:t>
      </w:r>
      <w:r w:rsidRPr="000B2A31">
        <w:rPr>
          <w:sz w:val="28"/>
          <w:szCs w:val="28"/>
        </w:rPr>
        <w:t>46 о принятии Административного регламента по предоставлению муниципальной услуги «Выдача разрешений на право на право вырубки зелёных насаждений» на территории П</w:t>
      </w:r>
      <w:r w:rsidR="00FC5B7F" w:rsidRPr="000B2A31">
        <w:rPr>
          <w:sz w:val="28"/>
          <w:szCs w:val="28"/>
        </w:rPr>
        <w:t>оддорского сельского поселения»;</w:t>
      </w:r>
    </w:p>
    <w:p w:rsidR="004A6BAB" w:rsidRPr="000B2A31" w:rsidRDefault="004A6BAB" w:rsidP="00DE2EFF">
      <w:pPr>
        <w:pStyle w:val="af"/>
        <w:numPr>
          <w:ilvl w:val="0"/>
          <w:numId w:val="20"/>
        </w:numPr>
        <w:spacing w:after="0"/>
        <w:ind w:left="426" w:hanging="426"/>
        <w:jc w:val="both"/>
        <w:rPr>
          <w:sz w:val="28"/>
          <w:szCs w:val="28"/>
        </w:rPr>
      </w:pPr>
      <w:r w:rsidRPr="000B2A31">
        <w:rPr>
          <w:sz w:val="28"/>
          <w:szCs w:val="28"/>
        </w:rPr>
        <w:t>Настоящее Постановление вступает</w:t>
      </w:r>
      <w:r w:rsidR="00FC5B7F" w:rsidRPr="000B2A31">
        <w:rPr>
          <w:sz w:val="28"/>
          <w:szCs w:val="28"/>
        </w:rPr>
        <w:t xml:space="preserve"> в силу с момента опубликования;</w:t>
      </w:r>
    </w:p>
    <w:p w:rsidR="00DE2EFF" w:rsidRPr="000B2A31" w:rsidRDefault="00DE2EFF" w:rsidP="00DE2EFF">
      <w:pPr>
        <w:pStyle w:val="af"/>
        <w:spacing w:after="0"/>
        <w:ind w:left="708"/>
        <w:jc w:val="both"/>
        <w:rPr>
          <w:sz w:val="28"/>
          <w:szCs w:val="28"/>
        </w:rPr>
      </w:pPr>
    </w:p>
    <w:p w:rsidR="004A6BAB" w:rsidRPr="000B2A31" w:rsidRDefault="00FC5B7F" w:rsidP="00DE2EFF">
      <w:pPr>
        <w:widowControl w:val="0"/>
        <w:autoSpaceDE w:val="0"/>
        <w:autoSpaceDN w:val="0"/>
        <w:jc w:val="both"/>
        <w:rPr>
          <w:b/>
          <w:sz w:val="28"/>
          <w:szCs w:val="28"/>
          <w:lang w:eastAsia="en-US"/>
        </w:rPr>
      </w:pPr>
      <w:r w:rsidRPr="000B2A31">
        <w:rPr>
          <w:sz w:val="28"/>
          <w:szCs w:val="28"/>
          <w:lang w:eastAsia="en-US"/>
        </w:rPr>
        <w:t>4</w:t>
      </w:r>
      <w:r w:rsidR="004A6BAB" w:rsidRPr="000B2A31">
        <w:rPr>
          <w:sz w:val="28"/>
          <w:szCs w:val="28"/>
          <w:lang w:eastAsia="en-US"/>
        </w:rPr>
        <w:t xml:space="preserve">. </w:t>
      </w:r>
      <w:r w:rsidR="00DE2EFF" w:rsidRPr="000B2A31">
        <w:rPr>
          <w:sz w:val="28"/>
          <w:szCs w:val="28"/>
          <w:lang w:eastAsia="en-US"/>
        </w:rPr>
        <w:t xml:space="preserve"> </w:t>
      </w:r>
      <w:r w:rsidR="004A6BAB" w:rsidRPr="000B2A31">
        <w:rPr>
          <w:sz w:val="28"/>
          <w:szCs w:val="28"/>
          <w:lang w:eastAsia="ar-SA"/>
        </w:rPr>
        <w:t xml:space="preserve">Опубликовать настоящее решение </w:t>
      </w:r>
      <w:r w:rsidR="004A6BAB" w:rsidRPr="000B2A31">
        <w:rPr>
          <w:sz w:val="28"/>
          <w:szCs w:val="28"/>
          <w:lang w:eastAsia="en-US"/>
        </w:rPr>
        <w:t>в муниципальной газете «Поддорский вестник» и на официальном сайте Администрации Поддорского муниципального района в информационно-телекоммуникационной сети «Интернет» (https://admpoddore.gosuslugi.ru).</w:t>
      </w:r>
    </w:p>
    <w:p w:rsidR="004A6BAB" w:rsidRPr="000B2A31" w:rsidRDefault="004A6BAB" w:rsidP="004156D0">
      <w:pPr>
        <w:keepNext/>
        <w:tabs>
          <w:tab w:val="left" w:pos="709"/>
        </w:tabs>
        <w:suppressAutoHyphens/>
        <w:jc w:val="both"/>
        <w:rPr>
          <w:sz w:val="28"/>
          <w:szCs w:val="28"/>
        </w:rPr>
      </w:pPr>
    </w:p>
    <w:p w:rsidR="004156D0" w:rsidRPr="000B2A31" w:rsidRDefault="004156D0" w:rsidP="004156D0">
      <w:pPr>
        <w:keepNext/>
        <w:tabs>
          <w:tab w:val="left" w:pos="709"/>
        </w:tabs>
        <w:suppressAutoHyphens/>
        <w:jc w:val="both"/>
        <w:rPr>
          <w:sz w:val="28"/>
          <w:szCs w:val="28"/>
        </w:rPr>
      </w:pPr>
    </w:p>
    <w:p w:rsidR="00AA2819" w:rsidRPr="000B2A31" w:rsidRDefault="00AA2819" w:rsidP="00A54DEB">
      <w:pPr>
        <w:tabs>
          <w:tab w:val="left" w:pos="3018"/>
        </w:tabs>
        <w:rPr>
          <w:b/>
          <w:bCs/>
          <w:sz w:val="28"/>
          <w:szCs w:val="28"/>
        </w:rPr>
      </w:pPr>
    </w:p>
    <w:p w:rsidR="00AA2819" w:rsidRPr="000B2A31" w:rsidRDefault="00AA2819" w:rsidP="00A54DEB">
      <w:pPr>
        <w:tabs>
          <w:tab w:val="left" w:pos="3018"/>
        </w:tabs>
        <w:rPr>
          <w:bCs/>
          <w:sz w:val="28"/>
          <w:szCs w:val="28"/>
        </w:rPr>
      </w:pPr>
      <w:r w:rsidRPr="000B2A31">
        <w:rPr>
          <w:bCs/>
          <w:sz w:val="28"/>
          <w:szCs w:val="28"/>
        </w:rPr>
        <w:t>Проект подготовил:</w:t>
      </w:r>
    </w:p>
    <w:p w:rsidR="00AA2819" w:rsidRPr="000B2A31" w:rsidRDefault="00AA2819" w:rsidP="00A54DEB">
      <w:pPr>
        <w:tabs>
          <w:tab w:val="left" w:pos="3018"/>
        </w:tabs>
        <w:rPr>
          <w:bCs/>
          <w:sz w:val="28"/>
          <w:szCs w:val="28"/>
        </w:rPr>
      </w:pPr>
      <w:r w:rsidRPr="000B2A31">
        <w:rPr>
          <w:bCs/>
          <w:sz w:val="28"/>
          <w:szCs w:val="28"/>
        </w:rPr>
        <w:t>Заведующий отделом благоустройства</w:t>
      </w:r>
    </w:p>
    <w:p w:rsidR="0028042C" w:rsidRPr="000B2A31" w:rsidRDefault="00FC5B7F" w:rsidP="00A54DEB">
      <w:pPr>
        <w:tabs>
          <w:tab w:val="left" w:pos="3018"/>
        </w:tabs>
        <w:rPr>
          <w:sz w:val="28"/>
          <w:szCs w:val="28"/>
        </w:rPr>
      </w:pPr>
      <w:r w:rsidRPr="000B2A31">
        <w:rPr>
          <w:bCs/>
          <w:sz w:val="28"/>
          <w:szCs w:val="28"/>
        </w:rPr>
        <w:t>с</w:t>
      </w:r>
      <w:r w:rsidR="00AA2819" w:rsidRPr="000B2A31">
        <w:rPr>
          <w:bCs/>
          <w:sz w:val="28"/>
          <w:szCs w:val="28"/>
        </w:rPr>
        <w:t>троительства и дорожной деятельности                               В.Н. Власов</w:t>
      </w:r>
      <w:r w:rsidR="003041C2" w:rsidRPr="000B2A31">
        <w:rPr>
          <w:sz w:val="28"/>
          <w:szCs w:val="28"/>
        </w:rPr>
        <w:tab/>
      </w:r>
      <w:r w:rsidR="00DC38FE" w:rsidRPr="000B2A31">
        <w:rPr>
          <w:sz w:val="28"/>
          <w:szCs w:val="28"/>
        </w:rPr>
        <w:tab/>
      </w:r>
    </w:p>
    <w:p w:rsidR="00AA2819" w:rsidRPr="000B2A31" w:rsidRDefault="00AA2819" w:rsidP="00DB6512">
      <w:pPr>
        <w:tabs>
          <w:tab w:val="left" w:pos="3465"/>
        </w:tabs>
        <w:rPr>
          <w:sz w:val="28"/>
          <w:szCs w:val="28"/>
        </w:rPr>
      </w:pPr>
    </w:p>
    <w:p w:rsidR="00AA2819" w:rsidRPr="000B2A31" w:rsidRDefault="00AA2819" w:rsidP="00DB6512">
      <w:pPr>
        <w:tabs>
          <w:tab w:val="left" w:pos="3465"/>
        </w:tabs>
        <w:rPr>
          <w:sz w:val="28"/>
          <w:szCs w:val="28"/>
        </w:rPr>
      </w:pPr>
      <w:r w:rsidRPr="000B2A31">
        <w:rPr>
          <w:sz w:val="28"/>
          <w:szCs w:val="28"/>
        </w:rPr>
        <w:t>Согласовано:</w:t>
      </w:r>
    </w:p>
    <w:p w:rsidR="00AA2819" w:rsidRPr="000B2A31" w:rsidRDefault="00AA2819" w:rsidP="00DB6512">
      <w:pPr>
        <w:tabs>
          <w:tab w:val="left" w:pos="3465"/>
        </w:tabs>
        <w:rPr>
          <w:sz w:val="28"/>
          <w:szCs w:val="28"/>
        </w:rPr>
      </w:pPr>
      <w:r w:rsidRPr="000B2A31">
        <w:rPr>
          <w:sz w:val="28"/>
          <w:szCs w:val="28"/>
        </w:rPr>
        <w:t xml:space="preserve">Первый заместитель </w:t>
      </w:r>
    </w:p>
    <w:p w:rsidR="000B2A31" w:rsidRPr="000B2A31" w:rsidRDefault="000B2A31" w:rsidP="00DB6512">
      <w:pPr>
        <w:tabs>
          <w:tab w:val="left" w:pos="3465"/>
        </w:tabs>
        <w:rPr>
          <w:sz w:val="28"/>
          <w:szCs w:val="28"/>
        </w:rPr>
      </w:pPr>
      <w:r w:rsidRPr="000B2A31">
        <w:rPr>
          <w:sz w:val="28"/>
          <w:szCs w:val="28"/>
        </w:rPr>
        <w:t>Главы муниципального округа</w:t>
      </w:r>
      <w:r w:rsidR="00AA2819" w:rsidRPr="000B2A31">
        <w:rPr>
          <w:sz w:val="28"/>
          <w:szCs w:val="28"/>
        </w:rPr>
        <w:t xml:space="preserve">                                                С.Н. Петров</w:t>
      </w:r>
    </w:p>
    <w:p w:rsidR="000B2A31" w:rsidRPr="000B2A31" w:rsidRDefault="000B2A31" w:rsidP="000B2A31">
      <w:pPr>
        <w:autoSpaceDE w:val="0"/>
        <w:autoSpaceDN w:val="0"/>
        <w:adjustRightInd w:val="0"/>
        <w:jc w:val="both"/>
        <w:rPr>
          <w:sz w:val="28"/>
          <w:szCs w:val="28"/>
        </w:rPr>
      </w:pPr>
    </w:p>
    <w:p w:rsidR="000B2A31" w:rsidRPr="000B2A31" w:rsidRDefault="000B2A31" w:rsidP="000B2A31">
      <w:pPr>
        <w:autoSpaceDE w:val="0"/>
        <w:autoSpaceDN w:val="0"/>
        <w:adjustRightInd w:val="0"/>
        <w:jc w:val="both"/>
        <w:rPr>
          <w:sz w:val="28"/>
          <w:szCs w:val="28"/>
        </w:rPr>
      </w:pPr>
    </w:p>
    <w:p w:rsidR="000B2A31" w:rsidRPr="000B2A31" w:rsidRDefault="000B2A31" w:rsidP="000B2A31">
      <w:pPr>
        <w:autoSpaceDE w:val="0"/>
        <w:autoSpaceDN w:val="0"/>
        <w:adjustRightInd w:val="0"/>
        <w:jc w:val="both"/>
        <w:rPr>
          <w:sz w:val="28"/>
          <w:szCs w:val="28"/>
        </w:rPr>
      </w:pPr>
    </w:p>
    <w:p w:rsidR="000B2A31" w:rsidRPr="000B2A31" w:rsidRDefault="000B2A31" w:rsidP="000B2A31">
      <w:pPr>
        <w:autoSpaceDE w:val="0"/>
        <w:autoSpaceDN w:val="0"/>
        <w:adjustRightInd w:val="0"/>
        <w:jc w:val="both"/>
        <w:rPr>
          <w:sz w:val="28"/>
          <w:szCs w:val="28"/>
        </w:rPr>
      </w:pPr>
    </w:p>
    <w:p w:rsidR="000B2A31" w:rsidRPr="000B2A31" w:rsidRDefault="000B2A31" w:rsidP="000B2A31">
      <w:pPr>
        <w:autoSpaceDE w:val="0"/>
        <w:autoSpaceDN w:val="0"/>
        <w:adjustRightInd w:val="0"/>
        <w:jc w:val="both"/>
        <w:rPr>
          <w:sz w:val="28"/>
          <w:szCs w:val="28"/>
        </w:rPr>
      </w:pPr>
    </w:p>
    <w:p w:rsidR="000B2A31" w:rsidRPr="000B2A31" w:rsidRDefault="000B2A31" w:rsidP="000B2A31">
      <w:pPr>
        <w:autoSpaceDE w:val="0"/>
        <w:autoSpaceDN w:val="0"/>
        <w:adjustRightInd w:val="0"/>
        <w:jc w:val="both"/>
        <w:rPr>
          <w:sz w:val="28"/>
          <w:szCs w:val="28"/>
        </w:rPr>
      </w:pPr>
    </w:p>
    <w:p w:rsidR="000B2A31" w:rsidRPr="000B2A31" w:rsidRDefault="000B2A31" w:rsidP="000B2A31">
      <w:pPr>
        <w:autoSpaceDE w:val="0"/>
        <w:autoSpaceDN w:val="0"/>
        <w:adjustRightInd w:val="0"/>
        <w:jc w:val="right"/>
        <w:outlineLvl w:val="0"/>
        <w:rPr>
          <w:sz w:val="28"/>
          <w:szCs w:val="28"/>
        </w:rPr>
      </w:pPr>
      <w:r w:rsidRPr="000B2A31">
        <w:rPr>
          <w:sz w:val="28"/>
          <w:szCs w:val="28"/>
        </w:rPr>
        <w:lastRenderedPageBreak/>
        <w:t>Утвержден</w:t>
      </w:r>
    </w:p>
    <w:p w:rsidR="000B2A31" w:rsidRPr="000B2A31" w:rsidRDefault="000B2A31" w:rsidP="000B2A31">
      <w:pPr>
        <w:autoSpaceDE w:val="0"/>
        <w:autoSpaceDN w:val="0"/>
        <w:adjustRightInd w:val="0"/>
        <w:jc w:val="right"/>
        <w:rPr>
          <w:sz w:val="28"/>
          <w:szCs w:val="28"/>
        </w:rPr>
      </w:pPr>
      <w:r w:rsidRPr="000B2A31">
        <w:rPr>
          <w:sz w:val="28"/>
          <w:szCs w:val="28"/>
        </w:rPr>
        <w:t>постановлением</w:t>
      </w:r>
    </w:p>
    <w:p w:rsidR="000B2A31" w:rsidRPr="000B2A31" w:rsidRDefault="000B2A31" w:rsidP="000B2A31">
      <w:pPr>
        <w:autoSpaceDE w:val="0"/>
        <w:autoSpaceDN w:val="0"/>
        <w:adjustRightInd w:val="0"/>
        <w:jc w:val="right"/>
        <w:rPr>
          <w:sz w:val="28"/>
          <w:szCs w:val="28"/>
        </w:rPr>
      </w:pPr>
      <w:r w:rsidRPr="000B2A31">
        <w:rPr>
          <w:sz w:val="28"/>
          <w:szCs w:val="28"/>
        </w:rPr>
        <w:t>Администрации Поддорского муниципального округа</w:t>
      </w:r>
    </w:p>
    <w:p w:rsidR="000B2A31" w:rsidRPr="000B2A31" w:rsidRDefault="000B2A31" w:rsidP="000B2A31">
      <w:pPr>
        <w:autoSpaceDE w:val="0"/>
        <w:autoSpaceDN w:val="0"/>
        <w:adjustRightInd w:val="0"/>
        <w:jc w:val="right"/>
        <w:rPr>
          <w:sz w:val="28"/>
          <w:szCs w:val="28"/>
        </w:rPr>
      </w:pPr>
      <w:r w:rsidRPr="000B2A31">
        <w:rPr>
          <w:sz w:val="28"/>
          <w:szCs w:val="28"/>
        </w:rPr>
        <w:t xml:space="preserve">от         N      </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bookmarkStart w:id="3" w:name="Par30"/>
      <w:bookmarkEnd w:id="3"/>
      <w:r w:rsidRPr="000B2A31">
        <w:rPr>
          <w:b/>
          <w:bCs/>
          <w:sz w:val="28"/>
          <w:szCs w:val="28"/>
        </w:rPr>
        <w:t>АДМИНИСТРАТИВНЫЙ РЕГЛАМЕНТ</w:t>
      </w:r>
    </w:p>
    <w:p w:rsidR="00B01C05" w:rsidRDefault="000B2A31" w:rsidP="000B2A31">
      <w:pPr>
        <w:autoSpaceDE w:val="0"/>
        <w:autoSpaceDN w:val="0"/>
        <w:adjustRightInd w:val="0"/>
        <w:jc w:val="center"/>
        <w:rPr>
          <w:b/>
          <w:bCs/>
          <w:sz w:val="28"/>
          <w:szCs w:val="28"/>
        </w:rPr>
      </w:pPr>
      <w:r w:rsidRPr="000B2A31">
        <w:rPr>
          <w:b/>
          <w:bCs/>
          <w:sz w:val="28"/>
          <w:szCs w:val="28"/>
        </w:rPr>
        <w:t xml:space="preserve">ПРЕДОСТАВЛЕНИЯ МУНИЦИПАЛЬНОЙ УСЛУГИ </w:t>
      </w:r>
    </w:p>
    <w:p w:rsidR="000B2A31" w:rsidRPr="000B2A31" w:rsidRDefault="000B2A31" w:rsidP="000B2A31">
      <w:pPr>
        <w:autoSpaceDE w:val="0"/>
        <w:autoSpaceDN w:val="0"/>
        <w:adjustRightInd w:val="0"/>
        <w:jc w:val="center"/>
        <w:rPr>
          <w:b/>
          <w:bCs/>
          <w:sz w:val="28"/>
          <w:szCs w:val="28"/>
        </w:rPr>
      </w:pPr>
      <w:r w:rsidRPr="000B2A31">
        <w:rPr>
          <w:b/>
          <w:bCs/>
          <w:sz w:val="28"/>
          <w:szCs w:val="28"/>
        </w:rPr>
        <w:t>"ВЫДАЧА РАЗРЕШЕНИЯ</w:t>
      </w:r>
    </w:p>
    <w:p w:rsidR="000B2A31" w:rsidRPr="000B2A31" w:rsidRDefault="000B2A31" w:rsidP="000B2A31">
      <w:pPr>
        <w:autoSpaceDE w:val="0"/>
        <w:autoSpaceDN w:val="0"/>
        <w:adjustRightInd w:val="0"/>
        <w:jc w:val="center"/>
        <w:rPr>
          <w:b/>
          <w:bCs/>
          <w:sz w:val="28"/>
          <w:szCs w:val="28"/>
        </w:rPr>
      </w:pPr>
      <w:r w:rsidRPr="000B2A31">
        <w:rPr>
          <w:b/>
          <w:bCs/>
          <w:sz w:val="28"/>
          <w:szCs w:val="28"/>
        </w:rPr>
        <w:t>НА ПРАВО ВЫРУБКИ ЗЕЛЕНЫХ НАСАЖДЕНИЙ"</w:t>
      </w:r>
    </w:p>
    <w:p w:rsidR="000B2A31" w:rsidRPr="000B2A31" w:rsidRDefault="000B2A31" w:rsidP="000B2A31">
      <w:pPr>
        <w:autoSpaceDE w:val="0"/>
        <w:autoSpaceDN w:val="0"/>
        <w:adjustRightInd w:val="0"/>
        <w:rPr>
          <w:sz w:val="28"/>
          <w:szCs w:val="28"/>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1. Общие положения</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1.1. Предмет регулирования Административного регламента</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1.1.1. Настоящий Административный регламент разработан в целях повышения качества исполнения и предоставления муниципальной услуги "Выдача разрешения на право вырубки зеленых насаждений" (далее - муниципальная услуга), создания комфортных условий для получателей муниципальной услуги (далее - заявители) и определяет порядок, сроки и последовательность действий (далее - административные процедуры) при осуществлении полномочий по предоставлению муниципальной услуги.</w:t>
      </w:r>
    </w:p>
    <w:p w:rsidR="000B2A31" w:rsidRPr="000B2A31" w:rsidRDefault="000B2A31" w:rsidP="000B2A31">
      <w:pPr>
        <w:autoSpaceDE w:val="0"/>
        <w:autoSpaceDN w:val="0"/>
        <w:adjustRightInd w:val="0"/>
        <w:spacing w:before="200"/>
        <w:ind w:firstLine="540"/>
        <w:jc w:val="both"/>
        <w:rPr>
          <w:sz w:val="28"/>
          <w:szCs w:val="28"/>
        </w:rPr>
      </w:pPr>
      <w:bookmarkStart w:id="4" w:name="Par41"/>
      <w:bookmarkEnd w:id="4"/>
      <w:r w:rsidRPr="000B2A31">
        <w:rPr>
          <w:sz w:val="28"/>
          <w:szCs w:val="28"/>
        </w:rPr>
        <w:t>1.1.2. Выдача разрешения на право вырубки зеленых насаждений осуществляется в случаях:</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выявления нарушений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если зеленые насаждения создают препятствия для проведения работ;</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проведения строительства, реконструкции сетей инженерно-технического обеспечения, иных линейных объектов;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проведения капитального или текущего ремонта сетей инженерно-технического обеспечения, иных линейных объектов, за исключением случаев проведения аварийно-восстановительных работ на сетях и системах инженерно-технического обеспечения;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восстановления нормативного светового режима в жилых и нежилых помещениях, затеняемых зелеными насаждениями;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проведения санитарных рубок, реконструкции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ликвидации и предупреждения аварий на наружных сетях уличного освещения и других инженерных коммуникациях (сооружениях);</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размещения объектов, не являющихся объектами капитального строительства;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проведения инженерно-геологических изысканий;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проведение мероприятий, связанных с раскрытием видовых перспектив на памятные и исторические места Великого Новгорода, в соответствии с решениями рабочей группы по организации мероприятий по открытию видовых перспектив на памятные и исторические места Великого Новгорода.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1.1.3. 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 кладбищ, к общему имуществу собственников помещений в многоквартирном доме.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1.1.4. Предметом регулирования настоящего Административного регламента являются отношения, возникающие между заявителями и Администрацией Великого Новгорода в лице муниципального казенного учреждения Великого Новгорода "Городское хозяйство" (далее - уполномоченная организация), связанные с предоставлением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bookmarkStart w:id="5" w:name="Par54"/>
      <w:bookmarkEnd w:id="5"/>
      <w:r w:rsidRPr="000B2A31">
        <w:rPr>
          <w:b/>
          <w:bCs/>
          <w:sz w:val="28"/>
          <w:szCs w:val="28"/>
        </w:rPr>
        <w:t>1.2. Круг заявителей</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bookmarkStart w:id="6" w:name="Par56"/>
      <w:bookmarkEnd w:id="6"/>
      <w:r w:rsidRPr="000B2A31">
        <w:rPr>
          <w:sz w:val="28"/>
          <w:szCs w:val="28"/>
        </w:rPr>
        <w:t>1.2.1. Заявителями являются физические лица, юридические лица независимо от права пользования земельным участком, заинтересованные в выполнении работ по рубке (сносу), обрезке, пересадке зеленых насаждений на озелененных территориях общего пользования Великого Новгорода.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1.2.2.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соответствующими полномочиями.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1.3. Требования к порядку информирования</w:t>
      </w:r>
    </w:p>
    <w:p w:rsidR="000B2A31" w:rsidRPr="000B2A31" w:rsidRDefault="000B2A31" w:rsidP="000B2A31">
      <w:pPr>
        <w:autoSpaceDE w:val="0"/>
        <w:autoSpaceDN w:val="0"/>
        <w:adjustRightInd w:val="0"/>
        <w:jc w:val="center"/>
        <w:rPr>
          <w:b/>
          <w:bCs/>
          <w:sz w:val="28"/>
          <w:szCs w:val="28"/>
        </w:rPr>
      </w:pPr>
      <w:r w:rsidRPr="000B2A31">
        <w:rPr>
          <w:b/>
          <w:bCs/>
          <w:sz w:val="28"/>
          <w:szCs w:val="28"/>
        </w:rPr>
        <w:t>о предоставлении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1.3.1. Местонахождение уполномоченной организации: 175260, Новгородская обл., Поддорский муниципальный округ, с. Поддорье, ул. Октябрьская, д. 26.</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Телефон/факс уполномоченной организации: 8(81658)-71-323.</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Адрес электронной почты: </w:t>
      </w:r>
      <w:r w:rsidRPr="000B2A31">
        <w:rPr>
          <w:sz w:val="28"/>
          <w:szCs w:val="28"/>
          <w:lang w:val="en-US"/>
        </w:rPr>
        <w:t>adm</w:t>
      </w:r>
      <w:r w:rsidRPr="000B2A31">
        <w:rPr>
          <w:sz w:val="28"/>
          <w:szCs w:val="28"/>
        </w:rPr>
        <w:t>@</w:t>
      </w:r>
      <w:r w:rsidRPr="000B2A31">
        <w:rPr>
          <w:sz w:val="28"/>
          <w:szCs w:val="28"/>
          <w:lang w:val="en-US"/>
        </w:rPr>
        <w:t>admpoddore</w:t>
      </w:r>
      <w:r w:rsidRPr="000B2A31">
        <w:rPr>
          <w:sz w:val="28"/>
          <w:szCs w:val="28"/>
        </w:rPr>
        <w:t>.ru.</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Специалисты уполномоченной организации осуществляют прием заявителей по вопросам предоставления муниципальной услуги в соответствии с установленным графиком работы уполномоченной организации.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Специалисты государственного областного автономного учреждения "Многофункциональный центр предоставления государственных и муниципальных услуг" (далее - МФЦ) осуществляют прием заявлений по вопросам предоставления муниципальной услуги в соответствии с установленным графиком работы МФЦ.</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Информация о местонахождении МФЦ, графике работы, телефонах размещается на официальном сайте МФЦ: mfc53@novreg.ru.</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1.3.2. Информация о правилах предоставления муниципальной услуги, а также настоящий Административный регламент и муниципальный правовой акт о его утверждении размещаются: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 средствах массовой информации;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 официальных сайтах Админи</w:t>
      </w:r>
      <w:r w:rsidR="00B01C05">
        <w:rPr>
          <w:sz w:val="28"/>
          <w:szCs w:val="28"/>
        </w:rPr>
        <w:t>страции Поддорского муниципального района</w:t>
      </w:r>
      <w:r w:rsidRPr="000B2A31">
        <w:rPr>
          <w:sz w:val="28"/>
          <w:szCs w:val="28"/>
        </w:rPr>
        <w:t xml:space="preserve"> в сети Интернет: </w:t>
      </w:r>
      <w:r w:rsidR="00B01C05" w:rsidRPr="000B2A31">
        <w:rPr>
          <w:sz w:val="28"/>
          <w:szCs w:val="28"/>
          <w:lang w:eastAsia="en-US"/>
        </w:rPr>
        <w:t>https://admpod</w:t>
      </w:r>
      <w:r w:rsidR="00B01C05">
        <w:rPr>
          <w:sz w:val="28"/>
          <w:szCs w:val="28"/>
          <w:lang w:eastAsia="en-US"/>
        </w:rPr>
        <w:t>dore.gosuslugi.ru,</w:t>
      </w:r>
      <w:r w:rsidR="00B01C05">
        <w:rPr>
          <w:sz w:val="28"/>
          <w:szCs w:val="28"/>
        </w:rPr>
        <w:t xml:space="preserve"> (далее - официальный сайт</w:t>
      </w:r>
      <w:r w:rsidRPr="000B2A31">
        <w:rPr>
          <w:sz w:val="28"/>
          <w:szCs w:val="28"/>
        </w:rPr>
        <w:t xml:space="preserve"> </w:t>
      </w:r>
      <w:r w:rsidR="00B01C05">
        <w:rPr>
          <w:sz w:val="28"/>
          <w:szCs w:val="28"/>
        </w:rPr>
        <w:t>Администрации Поддорского муниципального округа</w:t>
      </w:r>
      <w:r w:rsidRPr="000B2A31">
        <w:rPr>
          <w:sz w:val="28"/>
          <w:szCs w:val="28"/>
        </w:rPr>
        <w:t>);</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 официальном сайте МФЦ;</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в федеральной государственной информационной системе "Единый портал государственных и муниципальных услуг (функций)": </w:t>
      </w:r>
      <w:hyperlink r:id="rId8" w:history="1">
        <w:r w:rsidRPr="000B2A31">
          <w:rPr>
            <w:rStyle w:val="aa"/>
            <w:sz w:val="28"/>
            <w:szCs w:val="28"/>
          </w:rPr>
          <w:t>http://www.gosuslugi.ru</w:t>
        </w:r>
      </w:hyperlink>
      <w:r w:rsidRPr="000B2A31">
        <w:rPr>
          <w:sz w:val="28"/>
          <w:szCs w:val="28"/>
        </w:rPr>
        <w:t xml:space="preserve"> (далее - Единый портал);</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 информационных стендах в помещениях МФЦ.</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1.3.3. Информацию о правилах предоставления муниципальной услуги заявитель может получить следующими способами: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лично;</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посредством телефонной, факсимильной связи;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посредством почтовой связи;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 информационных стендах в помещениях МФЦ;</w:t>
      </w:r>
    </w:p>
    <w:p w:rsidR="000B2A31" w:rsidRPr="000B2A31" w:rsidRDefault="00B01C05" w:rsidP="000B2A31">
      <w:pPr>
        <w:autoSpaceDE w:val="0"/>
        <w:autoSpaceDN w:val="0"/>
        <w:adjustRightInd w:val="0"/>
        <w:spacing w:before="200"/>
        <w:ind w:firstLine="540"/>
        <w:jc w:val="both"/>
        <w:rPr>
          <w:sz w:val="28"/>
          <w:szCs w:val="28"/>
        </w:rPr>
      </w:pPr>
      <w:r>
        <w:rPr>
          <w:sz w:val="28"/>
          <w:szCs w:val="28"/>
        </w:rPr>
        <w:t>на официальных сайте</w:t>
      </w:r>
      <w:r w:rsidR="000B2A31" w:rsidRPr="000B2A31">
        <w:rPr>
          <w:sz w:val="28"/>
          <w:szCs w:val="28"/>
        </w:rPr>
        <w:t xml:space="preserve"> </w:t>
      </w:r>
      <w:r>
        <w:rPr>
          <w:sz w:val="28"/>
          <w:szCs w:val="28"/>
        </w:rPr>
        <w:t>Администрации Поддорского муниципального округа</w:t>
      </w:r>
      <w:r w:rsidR="000B2A31" w:rsidRPr="000B2A31">
        <w:rPr>
          <w:sz w:val="28"/>
          <w:szCs w:val="28"/>
        </w:rPr>
        <w:t>, на официальном сайте МФЦ;</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 Едином портале.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1.3.4. Информирование о правилах предоставления муниципальной услуги осуществляется по следующим вопросам:</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место нахождения уполномоченной организации, МФЦ;</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должностные лица уполномоченной организации, уполномоченные предоставлять муниципальную услугу, номера контактных телефонов;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график работы уполномоченной организации, МФЦ;</w:t>
      </w:r>
    </w:p>
    <w:p w:rsidR="000B2A31" w:rsidRPr="000B2A31" w:rsidRDefault="00B01C05" w:rsidP="000B2A31">
      <w:pPr>
        <w:autoSpaceDE w:val="0"/>
        <w:autoSpaceDN w:val="0"/>
        <w:adjustRightInd w:val="0"/>
        <w:spacing w:before="200"/>
        <w:ind w:firstLine="540"/>
        <w:jc w:val="both"/>
        <w:rPr>
          <w:sz w:val="28"/>
          <w:szCs w:val="28"/>
        </w:rPr>
      </w:pPr>
      <w:r>
        <w:rPr>
          <w:sz w:val="28"/>
          <w:szCs w:val="28"/>
        </w:rPr>
        <w:t>адрес официального сайта</w:t>
      </w:r>
      <w:r w:rsidR="000B2A31" w:rsidRPr="000B2A31">
        <w:rPr>
          <w:sz w:val="28"/>
          <w:szCs w:val="28"/>
        </w:rPr>
        <w:t xml:space="preserve"> </w:t>
      </w:r>
      <w:r>
        <w:rPr>
          <w:sz w:val="28"/>
          <w:szCs w:val="28"/>
        </w:rPr>
        <w:t>Администрации Поддорского муниципального округа</w:t>
      </w:r>
      <w:r w:rsidR="000B2A31" w:rsidRPr="000B2A31">
        <w:rPr>
          <w:sz w:val="28"/>
          <w:szCs w:val="28"/>
        </w:rPr>
        <w:t>, официального сайта МФЦ;</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адреса электронной почты уполномоченной организации, МФЦ;</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порядок предоставления муниципальной услуги, в том числе с использованием Единого портала;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административные процедуры предоставления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срок предоставления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порядок, размер и основания взимания платы за предоставление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основания для отказа в предоставлении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способы подачи заявления о предоставлении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документы, необходимые для предоставления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порядок получения сведений о ходе рассмотрения заявления о предоставлении муниципальной услуги и результатах предоставления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1.3.5. Информирование (консультирование) осуществляется специалистами уполномоченной организации, МФЦ, ответственными за информирование, при обращении заявителей за информацией лично, по телефону, посредством почтовой связи или электронной почты.</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Информирование проводится на русском языке в форме индивидуального и публичного информирования.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1.3.6.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Если для подготовки ответа требуется продолжительное время, специалист, ответственный за информирование, может предложить заявителю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В указанном случае повторное консультирование заявителя по телефону осуществляется не позднее 1 рабочего дня со дня обращения заявителя.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органа, ответственного за предоставление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1.3.7. Индивидуальное письменное информирование осуществляется в виде письменного ответа на обращение заявителя в зависимости от способа обращения заявителя за информацией.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Ответ на обращение предоставляется в простой, четкой форме с указанием фамилии, имени, отчества, номера телефона специалиста, ответственного за информирование, и подписывается руководителем уполномоченной организации.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 указанном случае срок ответа на обращение об информировании о предоставлении муниципальной услуги составляет не более 30 календарных дней со дня обращения.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1.3.8.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 его утверждении: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 средствах массовой информации;</w:t>
      </w:r>
    </w:p>
    <w:p w:rsidR="000B2A31" w:rsidRPr="000B2A31" w:rsidRDefault="00B01C05" w:rsidP="000B2A31">
      <w:pPr>
        <w:autoSpaceDE w:val="0"/>
        <w:autoSpaceDN w:val="0"/>
        <w:adjustRightInd w:val="0"/>
        <w:spacing w:before="200"/>
        <w:ind w:firstLine="540"/>
        <w:jc w:val="both"/>
        <w:rPr>
          <w:sz w:val="28"/>
          <w:szCs w:val="28"/>
        </w:rPr>
      </w:pPr>
      <w:r>
        <w:rPr>
          <w:sz w:val="28"/>
          <w:szCs w:val="28"/>
        </w:rPr>
        <w:t>на официальном сайте</w:t>
      </w:r>
      <w:r w:rsidR="000B2A31" w:rsidRPr="000B2A31">
        <w:rPr>
          <w:sz w:val="28"/>
          <w:szCs w:val="28"/>
        </w:rPr>
        <w:t xml:space="preserve"> </w:t>
      </w:r>
      <w:r>
        <w:rPr>
          <w:sz w:val="28"/>
          <w:szCs w:val="28"/>
        </w:rPr>
        <w:t>Администрации Поддорского муниципального округа</w:t>
      </w:r>
      <w:r w:rsidR="000B2A31" w:rsidRPr="000B2A31">
        <w:rPr>
          <w:sz w:val="28"/>
          <w:szCs w:val="28"/>
        </w:rPr>
        <w:t>, на официальном сайте МФЦ;</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 Едином портале;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 информационных стендах МФЦ.</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Тексты информационных материалов печатаются удобным для чтения шрифтом (размер шрифта не менее N 14), без исправлений, наиболее важные положения выделяются другим шрифтом (не менее N 18). В случае оформления информационных материалов в виде брошюр требования к размеру шрифта могут быть снижены (не менее N 10).</w:t>
      </w:r>
    </w:p>
    <w:p w:rsidR="000B2A31" w:rsidRPr="000B2A31" w:rsidRDefault="000B2A31" w:rsidP="000B2A31">
      <w:pPr>
        <w:autoSpaceDE w:val="0"/>
        <w:autoSpaceDN w:val="0"/>
        <w:adjustRightInd w:val="0"/>
        <w:ind w:firstLine="540"/>
        <w:jc w:val="both"/>
        <w:rPr>
          <w:sz w:val="28"/>
          <w:szCs w:val="28"/>
        </w:rPr>
      </w:pPr>
    </w:p>
    <w:p w:rsidR="00C4631F" w:rsidRDefault="00C4631F" w:rsidP="000B2A31">
      <w:pPr>
        <w:autoSpaceDE w:val="0"/>
        <w:autoSpaceDN w:val="0"/>
        <w:adjustRightInd w:val="0"/>
        <w:jc w:val="center"/>
        <w:rPr>
          <w:b/>
          <w:bCs/>
          <w:sz w:val="28"/>
          <w:szCs w:val="28"/>
        </w:rPr>
      </w:pPr>
    </w:p>
    <w:p w:rsidR="00C4631F" w:rsidRDefault="00C4631F" w:rsidP="000B2A31">
      <w:pPr>
        <w:autoSpaceDE w:val="0"/>
        <w:autoSpaceDN w:val="0"/>
        <w:adjustRightInd w:val="0"/>
        <w:jc w:val="center"/>
        <w:rPr>
          <w:b/>
          <w:bCs/>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lastRenderedPageBreak/>
        <w:t>2. Стандарт предоставления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2.1. Наименование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Наименование муниципальной услуги "Выдача разрешения на право вырубки зеленых насаждений".</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2.2. Наименование органа, предоставляющего</w:t>
      </w:r>
    </w:p>
    <w:p w:rsidR="000B2A31" w:rsidRPr="000B2A31" w:rsidRDefault="000B2A31" w:rsidP="000B2A31">
      <w:pPr>
        <w:autoSpaceDE w:val="0"/>
        <w:autoSpaceDN w:val="0"/>
        <w:adjustRightInd w:val="0"/>
        <w:jc w:val="center"/>
        <w:rPr>
          <w:b/>
          <w:bCs/>
          <w:sz w:val="28"/>
          <w:szCs w:val="28"/>
        </w:rPr>
      </w:pPr>
      <w:r w:rsidRPr="000B2A31">
        <w:rPr>
          <w:b/>
          <w:bCs/>
          <w:sz w:val="28"/>
          <w:szCs w:val="28"/>
        </w:rPr>
        <w:t>муниципальную услугу</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2.2.1. Муниципальная услуга предоставляется А</w:t>
      </w:r>
      <w:r w:rsidR="00B01C05">
        <w:rPr>
          <w:sz w:val="28"/>
          <w:szCs w:val="28"/>
        </w:rPr>
        <w:t>дминистрацией Поддорского муниципального округа</w:t>
      </w:r>
      <w:r w:rsidRPr="000B2A31">
        <w:rPr>
          <w:sz w:val="28"/>
          <w:szCs w:val="28"/>
        </w:rPr>
        <w:t xml:space="preserve"> и осуществляется через уполномоченную организацию. МФЦ осуществляет прием заявления о предоставлении муниципальной услуги и выдачу результата предоставления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2.2.2. В процессе предоставления муниципальной услуги осуществляется взаимодействие с:</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органами исполнительной власти и органами местного с</w:t>
      </w:r>
      <w:r w:rsidR="00B01C05">
        <w:rPr>
          <w:sz w:val="28"/>
          <w:szCs w:val="28"/>
        </w:rPr>
        <w:t>амоуправления Поддорского муниципального округа</w:t>
      </w:r>
      <w:r w:rsidRPr="000B2A31">
        <w:rPr>
          <w:sz w:val="28"/>
          <w:szCs w:val="28"/>
        </w:rPr>
        <w:t>;</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иными организациями и учреждениями, в распоряжении которых находятся документы и (или) информация, необходимые для предоставления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2.3. Описание результата предоставления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bookmarkStart w:id="7" w:name="Par129"/>
      <w:bookmarkEnd w:id="7"/>
      <w:r w:rsidRPr="000B2A31">
        <w:rPr>
          <w:sz w:val="28"/>
          <w:szCs w:val="28"/>
        </w:rPr>
        <w:t>2.3.1. Результатом предоставления муниципальной услуги является разрешение на право вырубки зеленых насаждений или решение об отказе в выдаче разрешения на право вырубки зеленых насаждений.</w:t>
      </w:r>
    </w:p>
    <w:p w:rsidR="000B2A31" w:rsidRPr="000B2A31" w:rsidRDefault="00385CF0" w:rsidP="000B2A31">
      <w:pPr>
        <w:autoSpaceDE w:val="0"/>
        <w:autoSpaceDN w:val="0"/>
        <w:adjustRightInd w:val="0"/>
        <w:spacing w:before="200"/>
        <w:ind w:firstLine="540"/>
        <w:jc w:val="both"/>
        <w:rPr>
          <w:sz w:val="28"/>
          <w:szCs w:val="28"/>
        </w:rPr>
      </w:pPr>
      <w:hyperlink r:id="rId9" w:anchor="Par451" w:history="1">
        <w:r w:rsidR="000B2A31" w:rsidRPr="000B2A31">
          <w:rPr>
            <w:rStyle w:val="aa"/>
            <w:sz w:val="28"/>
            <w:szCs w:val="28"/>
          </w:rPr>
          <w:t>Разрешение</w:t>
        </w:r>
      </w:hyperlink>
      <w:r w:rsidR="000B2A31" w:rsidRPr="000B2A31">
        <w:rPr>
          <w:sz w:val="28"/>
          <w:szCs w:val="28"/>
        </w:rPr>
        <w:t xml:space="preserve"> на право вырубки зеленых насаждений оформляется по форме согласно приложению N 1 к настоящему Административному регламенту.</w:t>
      </w:r>
    </w:p>
    <w:p w:rsidR="000B2A31" w:rsidRPr="000B2A31" w:rsidRDefault="00385CF0" w:rsidP="000B2A31">
      <w:pPr>
        <w:autoSpaceDE w:val="0"/>
        <w:autoSpaceDN w:val="0"/>
        <w:adjustRightInd w:val="0"/>
        <w:spacing w:before="200"/>
        <w:ind w:firstLine="540"/>
        <w:jc w:val="both"/>
        <w:rPr>
          <w:sz w:val="28"/>
          <w:szCs w:val="28"/>
        </w:rPr>
      </w:pPr>
      <w:hyperlink r:id="rId10" w:anchor="Par549" w:history="1">
        <w:r w:rsidR="000B2A31" w:rsidRPr="000B2A31">
          <w:rPr>
            <w:rStyle w:val="aa"/>
            <w:sz w:val="28"/>
            <w:szCs w:val="28"/>
          </w:rPr>
          <w:t>Решение</w:t>
        </w:r>
      </w:hyperlink>
      <w:r w:rsidR="000B2A31" w:rsidRPr="000B2A31">
        <w:rPr>
          <w:sz w:val="28"/>
          <w:szCs w:val="28"/>
        </w:rPr>
        <w:t xml:space="preserve"> об отказе в выдаче разрешения на право вырубки зеленых насаждений оформляется по форме согласно Приложению N 2 к настоящему Административному регламенту.</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2.3.2. Результат предоставления муниципальной услуги, указанный в </w:t>
      </w:r>
      <w:hyperlink r:id="rId11" w:anchor="Par129" w:history="1">
        <w:r w:rsidRPr="000B2A31">
          <w:rPr>
            <w:rStyle w:val="aa"/>
            <w:sz w:val="28"/>
            <w:szCs w:val="28"/>
          </w:rPr>
          <w:t>пункте 2.3.1</w:t>
        </w:r>
      </w:hyperlink>
      <w:r w:rsidRPr="000B2A31">
        <w:rPr>
          <w:sz w:val="28"/>
          <w:szCs w:val="28"/>
        </w:rPr>
        <w:t xml:space="preserve"> настоящего Административного регламента: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выдается заявителю на бумажном носителе при личном обращении в уполномоченную организацию, МФЦ в соответствии с выбранным им способом.</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2.4. Срок предоставления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2.4.1. Срок обращения заявителя за получением разрешения на право вырубки зеленых насаждений не может превышать 17 рабочих дней с даты регистрации заявления о выдаче разрешения на право вырубки зеленых насаждений в уполномоченной организации.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2.4.2. Срок предоставления муниципальной услуги начинает исчисляться с даты регистрации заявления о выдаче разрешения на право вырубки зеленых насаждений в уполномоченной организации.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2.4.3.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2.5. Исчерпывающий перечень документов,</w:t>
      </w:r>
    </w:p>
    <w:p w:rsidR="000B2A31" w:rsidRPr="000B2A31" w:rsidRDefault="000B2A31" w:rsidP="000B2A31">
      <w:pPr>
        <w:autoSpaceDE w:val="0"/>
        <w:autoSpaceDN w:val="0"/>
        <w:adjustRightInd w:val="0"/>
        <w:jc w:val="center"/>
        <w:rPr>
          <w:b/>
          <w:bCs/>
          <w:sz w:val="28"/>
          <w:szCs w:val="28"/>
        </w:rPr>
      </w:pPr>
      <w:r w:rsidRPr="000B2A31">
        <w:rPr>
          <w:b/>
          <w:bCs/>
          <w:sz w:val="28"/>
          <w:szCs w:val="28"/>
        </w:rPr>
        <w:t>представляемых заявителем</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bookmarkStart w:id="8" w:name="Par145"/>
      <w:bookmarkEnd w:id="8"/>
      <w:r w:rsidRPr="000B2A31">
        <w:rPr>
          <w:sz w:val="28"/>
          <w:szCs w:val="28"/>
        </w:rPr>
        <w:t>2.5.1. В целях предоставления муниципальной услуги заявитель (представитель заявителя) представляет в уполномоченную организацию или МФЦ:</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документ, удостоверяющий личность заявителя (представителя заявителя), паспорт гражданина Российской Федерации либо иной документ, предусмотренный законодательством Российской Федерации в качестве удостоверяющего личность гражданина (представляется в случае обращения заявителя без использования Единого портала);</w:t>
      </w:r>
    </w:p>
    <w:p w:rsidR="000B2A31" w:rsidRPr="000B2A31" w:rsidRDefault="000B2A31" w:rsidP="000B2A31">
      <w:pPr>
        <w:autoSpaceDE w:val="0"/>
        <w:autoSpaceDN w:val="0"/>
        <w:adjustRightInd w:val="0"/>
        <w:spacing w:before="200"/>
        <w:ind w:firstLine="540"/>
        <w:jc w:val="both"/>
        <w:rPr>
          <w:sz w:val="28"/>
          <w:szCs w:val="28"/>
        </w:rPr>
      </w:pPr>
      <w:bookmarkStart w:id="9" w:name="Par147"/>
      <w:bookmarkEnd w:id="9"/>
      <w:r w:rsidRPr="000B2A31">
        <w:rPr>
          <w:sz w:val="28"/>
          <w:szCs w:val="28"/>
        </w:rPr>
        <w:t>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(нотариально удостоверенную доверенность либо доверенность, удостоверенную иным предусмотренным законодательством Российской Федерации способом, за исключением случаев, когда представитель заявителя в силу закона имеет право действовать без доверенности);</w:t>
      </w:r>
    </w:p>
    <w:p w:rsidR="000B2A31" w:rsidRPr="000B2A31" w:rsidRDefault="00385CF0" w:rsidP="000B2A31">
      <w:pPr>
        <w:autoSpaceDE w:val="0"/>
        <w:autoSpaceDN w:val="0"/>
        <w:adjustRightInd w:val="0"/>
        <w:spacing w:before="200"/>
        <w:ind w:firstLine="540"/>
        <w:jc w:val="both"/>
        <w:rPr>
          <w:sz w:val="28"/>
          <w:szCs w:val="28"/>
        </w:rPr>
      </w:pPr>
      <w:hyperlink r:id="rId12" w:anchor="Par495" w:history="1">
        <w:r w:rsidR="000B2A31" w:rsidRPr="000B2A31">
          <w:rPr>
            <w:rStyle w:val="aa"/>
            <w:sz w:val="28"/>
            <w:szCs w:val="28"/>
          </w:rPr>
          <w:t>заявление</w:t>
        </w:r>
      </w:hyperlink>
      <w:r w:rsidR="000B2A31" w:rsidRPr="000B2A31">
        <w:rPr>
          <w:sz w:val="28"/>
          <w:szCs w:val="28"/>
        </w:rPr>
        <w:t xml:space="preserve"> о выдаче разрешения на право вырубки зеленых насаждений по форме согласно приложению N 3 к настоящему Административному регламенту;</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дендроплан или схема с описанием места положения дерева с указанием ближайшего адресного ориентира, а также информации об основаниях для его вырубки;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перечетную ведомость зеленых насаждений, содержащую кадастровый номер земельного участка (при наличии), адрес (месторасположение) земельного участка, вид проведения работ, характеристики зеленых насаждений (породы, высоты, диаметра, и т.д.), подлежащих вырубке;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(в случае необходимости восстановления нормативного светового режима в жилых и нежилых помещениях, затеняемых зелеными насаждениями);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задание на выполнение инженерных изысканий (в случае проведения инженерно-геологических изысканий);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решение рабочей группы по организации мероприятий, связанных с раскрытием видовых перспектив на памятные и исторические места Великого Новгорода (при наличии).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2.5.2. В случае представления заявления о выдаче разрешения на право вырубки зеленых насаждений и документов, необходимых для предоставления муниципальной услуги, при личном обращении в уполномоченную организацию или МФЦ заявитель (представитель заявителя) предъявляет документ, удостоверяющий личность.</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2.5.3. Лицо, имеющее право действовать без доверенности от имени юридического лица, сообщает реквизиты свидетельства о государственной регистрации юридического лица.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2.5.4. Для получения муниципальной услуги в электронном виде заявителю (представителю заявителя) предоставляется возможность направить заявление о выдаче разрешения на право вырубки зеленых насаждений с приложенными к нему документами через Единый портал путем заполнения специальной интерактивной формы, которая обеспечивает идентификацию заявителя (представителя заявителя).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 Едином портале применяется автоматическая идентификация (нумерация) заявлений,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В случае направления заявления о выдаче разрешения на право вырубки зеленых насаждений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w:t>
      </w:r>
      <w:r w:rsidRPr="000B2A31">
        <w:rPr>
          <w:sz w:val="28"/>
          <w:szCs w:val="28"/>
        </w:rPr>
        <w:lastRenderedPageBreak/>
        <w:t>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2.5.5. Требования к документам, представляемым на бумажном носителе: верность копий документов, указанных в абзацах третьем, шестом, седьмом, восьмом пункта 2.6.1 настоящего Административного регламента, должна быть засвидетельствована специалистом при приеме документов при наличии подлинников (в случае представления копий указанных документов без одновременного представления оригиналов верность копий документов должна быть засвидетельствована в установленном действующим законодательством порядке);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2.5.6. Требования к документам, представляемым в электронной форме: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заявление в форме электронного документа подписывается заявителем (представителем заявителя) с использованием усиленной квалифицированной электронной подписи (заявители - физические лица вправе использовать простую электронную подпись в случае, предусмотренном </w:t>
      </w:r>
      <w:hyperlink r:id="rId13" w:history="1">
        <w:r w:rsidRPr="000B2A31">
          <w:rPr>
            <w:rStyle w:val="aa"/>
            <w:sz w:val="28"/>
            <w:szCs w:val="28"/>
          </w:rPr>
          <w:t>пунктом 2(1)</w:t>
        </w:r>
      </w:hyperlink>
      <w:r w:rsidRPr="000B2A31">
        <w:rPr>
          <w:sz w:val="28"/>
          <w:szCs w:val="28"/>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N 634);</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документ, указанный в </w:t>
      </w:r>
      <w:hyperlink r:id="rId14" w:anchor="Par147" w:history="1">
        <w:r w:rsidRPr="000B2A31">
          <w:rPr>
            <w:rStyle w:val="aa"/>
            <w:sz w:val="28"/>
            <w:szCs w:val="28"/>
          </w:rPr>
          <w:t>абзаце третьем пункта 2.5.1</w:t>
        </w:r>
      </w:hyperlink>
      <w:r w:rsidRPr="000B2A31">
        <w:rPr>
          <w:sz w:val="28"/>
          <w:szCs w:val="28"/>
        </w:rPr>
        <w:t xml:space="preserve"> настоящего Административного регламента, представляется в форме электронного документа, подписанного лицом, выдавшим (подписавшим) его, с использованием усиленной квалифицированной электронной подписи (в случае если представитель заявителя действует на основании доверенности);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документы должны обеспечивать возможность идентифицировать документ и количество листов в документе.</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bookmarkStart w:id="10" w:name="Par166"/>
      <w:bookmarkEnd w:id="10"/>
      <w:r w:rsidRPr="000B2A31">
        <w:rPr>
          <w:b/>
          <w:bCs/>
          <w:sz w:val="28"/>
          <w:szCs w:val="28"/>
        </w:rPr>
        <w:t>2.6. Перечень документов, которые заявитель</w:t>
      </w:r>
    </w:p>
    <w:p w:rsidR="000B2A31" w:rsidRPr="000B2A31" w:rsidRDefault="000B2A31" w:rsidP="000B2A31">
      <w:pPr>
        <w:autoSpaceDE w:val="0"/>
        <w:autoSpaceDN w:val="0"/>
        <w:adjustRightInd w:val="0"/>
        <w:jc w:val="center"/>
        <w:rPr>
          <w:b/>
          <w:bCs/>
          <w:sz w:val="28"/>
          <w:szCs w:val="28"/>
        </w:rPr>
      </w:pPr>
      <w:r w:rsidRPr="000B2A31">
        <w:rPr>
          <w:b/>
          <w:bCs/>
          <w:sz w:val="28"/>
          <w:szCs w:val="28"/>
        </w:rPr>
        <w:t>вправе представить</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 xml:space="preserve">Заявители, указанные в </w:t>
      </w:r>
      <w:hyperlink r:id="rId15" w:anchor="Par54" w:history="1">
        <w:r w:rsidRPr="000B2A31">
          <w:rPr>
            <w:rStyle w:val="aa"/>
            <w:sz w:val="28"/>
            <w:szCs w:val="28"/>
          </w:rPr>
          <w:t>подразделе 1.2</w:t>
        </w:r>
      </w:hyperlink>
      <w:r w:rsidRPr="000B2A31">
        <w:rPr>
          <w:sz w:val="28"/>
          <w:szCs w:val="28"/>
        </w:rPr>
        <w:t xml:space="preserve"> настоящего Административного регламента, вправе представить по собственной инициативе следующие документы:</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сведения из Единого государственного реестра юридических лиц (при обращении представителя заявителя, являющегося юридическим лицом);</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сведения из Единого государственного реестра недвижимости об объекте недвижимости, основных характеристиках и зарегистрированных правах на объект недвижимости;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предписание надзорного органа;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разрешение на размещение объекта, не являющегося объектом капитального строительства;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разрешение на право проведения земляных работ;</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проект организации движения транспорта и пешеходов и ограждения мест осуществления работ (в случае обращения за получением разрешения на право вырубки зеленых насаждений, проводимой на проезжей части);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разрешение на строительство.</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2.7. Запрет требования от заявителя дополнительных</w:t>
      </w:r>
    </w:p>
    <w:p w:rsidR="000B2A31" w:rsidRPr="000B2A31" w:rsidRDefault="000B2A31" w:rsidP="000B2A31">
      <w:pPr>
        <w:autoSpaceDE w:val="0"/>
        <w:autoSpaceDN w:val="0"/>
        <w:adjustRightInd w:val="0"/>
        <w:jc w:val="center"/>
        <w:rPr>
          <w:b/>
          <w:bCs/>
          <w:sz w:val="28"/>
          <w:szCs w:val="28"/>
        </w:rPr>
      </w:pPr>
      <w:r w:rsidRPr="000B2A31">
        <w:rPr>
          <w:b/>
          <w:bCs/>
          <w:sz w:val="28"/>
          <w:szCs w:val="28"/>
        </w:rPr>
        <w:t>документов и действий</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2.7.1.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2.7.2. Запрещается требовать от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субъектов Российской Федерации и муниципальными правовыми актами Великого Новгорода находятся в распоряжении органов, предоставляющих муниципальную услугу, иных государственных органов, органов местного самоуправления и (или) организаций, подведомственных государственным органам или органам местного самоуправления, участвующих в предоставлении государственных и муниципальных услуг, за исключением документов, указанных в </w:t>
      </w:r>
      <w:hyperlink r:id="rId16" w:history="1">
        <w:r w:rsidRPr="000B2A31">
          <w:rPr>
            <w:rStyle w:val="aa"/>
            <w:sz w:val="28"/>
            <w:szCs w:val="28"/>
          </w:rPr>
          <w:t>части 6 статьи 7</w:t>
        </w:r>
      </w:hyperlink>
      <w:r w:rsidRPr="000B2A31">
        <w:rPr>
          <w:sz w:val="28"/>
          <w:szCs w:val="28"/>
        </w:rPr>
        <w:t xml:space="preserve"> Федерального закона от 27 июля 2010 г. N 210-ФЗ "Об организации предоставления государственных и муниципальных услуг" (далее - Федеральный закон).</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2.7.3.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оказания таких услуг, включенных в перечни, указанные в </w:t>
      </w:r>
      <w:hyperlink r:id="rId17" w:history="1">
        <w:r w:rsidRPr="000B2A31">
          <w:rPr>
            <w:rStyle w:val="aa"/>
            <w:sz w:val="28"/>
            <w:szCs w:val="28"/>
          </w:rPr>
          <w:t>части 1 статьи 9</w:t>
        </w:r>
      </w:hyperlink>
      <w:r w:rsidRPr="000B2A31">
        <w:rPr>
          <w:sz w:val="28"/>
          <w:szCs w:val="28"/>
        </w:rPr>
        <w:t xml:space="preserve"> Федерального закона.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2.7.4. Запрещается требовать от заявителя представления документов и информации, отсутствие и (или) недостоверность которых не указывались при </w:t>
      </w:r>
      <w:r w:rsidRPr="000B2A31">
        <w:rPr>
          <w:sz w:val="28"/>
          <w:szCs w:val="28"/>
        </w:rPr>
        <w:lastRenderedPageBreak/>
        <w:t>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выявление документально подтвержденного(ых) факта (признаков) ошибочного или противоправного действия (бездействия) должностного лица организации,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2.7.5. Запрещается требовать от заявителя представления на бумажном носителе документов и информации, электронные образы которых ранее были заверены в соответствии с </w:t>
      </w:r>
      <w:hyperlink r:id="rId18" w:history="1">
        <w:r w:rsidRPr="000B2A31">
          <w:rPr>
            <w:rStyle w:val="aa"/>
            <w:sz w:val="28"/>
            <w:szCs w:val="28"/>
          </w:rPr>
          <w:t>пунктом 7.2 части 1 статьи 16</w:t>
        </w:r>
      </w:hyperlink>
      <w:r w:rsidRPr="000B2A31">
        <w:rPr>
          <w:sz w:val="28"/>
          <w:szCs w:val="28"/>
        </w:rPr>
        <w:t xml:space="preserve"> Федерального закона,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bookmarkStart w:id="11" w:name="Par191"/>
      <w:bookmarkEnd w:id="11"/>
      <w:r w:rsidRPr="000B2A31">
        <w:rPr>
          <w:b/>
          <w:bCs/>
          <w:sz w:val="28"/>
          <w:szCs w:val="28"/>
        </w:rPr>
        <w:t>2.8. Исчерпывающий перечень оснований</w:t>
      </w:r>
    </w:p>
    <w:p w:rsidR="000B2A31" w:rsidRPr="000B2A31" w:rsidRDefault="000B2A31" w:rsidP="000B2A31">
      <w:pPr>
        <w:autoSpaceDE w:val="0"/>
        <w:autoSpaceDN w:val="0"/>
        <w:adjustRightInd w:val="0"/>
        <w:jc w:val="center"/>
        <w:rPr>
          <w:b/>
          <w:bCs/>
          <w:sz w:val="28"/>
          <w:szCs w:val="28"/>
        </w:rPr>
      </w:pPr>
      <w:r w:rsidRPr="000B2A31">
        <w:rPr>
          <w:b/>
          <w:bCs/>
          <w:sz w:val="28"/>
          <w:szCs w:val="28"/>
        </w:rPr>
        <w:t>для отказа в приеме документов, необходимых</w:t>
      </w:r>
    </w:p>
    <w:p w:rsidR="000B2A31" w:rsidRPr="000B2A31" w:rsidRDefault="000B2A31" w:rsidP="000B2A31">
      <w:pPr>
        <w:autoSpaceDE w:val="0"/>
        <w:autoSpaceDN w:val="0"/>
        <w:adjustRightInd w:val="0"/>
        <w:jc w:val="center"/>
        <w:rPr>
          <w:b/>
          <w:bCs/>
          <w:sz w:val="28"/>
          <w:szCs w:val="28"/>
        </w:rPr>
      </w:pPr>
      <w:r w:rsidRPr="000B2A31">
        <w:rPr>
          <w:b/>
          <w:bCs/>
          <w:sz w:val="28"/>
          <w:szCs w:val="28"/>
        </w:rPr>
        <w:t>для предоставления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bookmarkStart w:id="12" w:name="Par195"/>
      <w:bookmarkEnd w:id="12"/>
      <w:r w:rsidRPr="000B2A31">
        <w:rPr>
          <w:sz w:val="28"/>
          <w:szCs w:val="28"/>
        </w:rPr>
        <w:t>2.8.1. Основаниями для отказа в приеме к рассмотрению документов, необходимых для предоставления муниципальной услуги, являются: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подача заявления о выдаче разрешения на право вырубки зеленых насаждений в организацию, в полномочия которой не входит предоставление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представление неполного комплекта документов, необходимых для предоставления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неполное заполнение полей в форме заявления о выдаче разрешения на право вырубки зеленых насаждений, в том числе в интерактивной форме заявления на Едином портале;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несоблюдение установленных </w:t>
      </w:r>
      <w:hyperlink r:id="rId19" w:history="1">
        <w:r w:rsidRPr="000B2A31">
          <w:rPr>
            <w:rStyle w:val="aa"/>
            <w:sz w:val="28"/>
            <w:szCs w:val="28"/>
          </w:rPr>
          <w:t>статьей 11</w:t>
        </w:r>
      </w:hyperlink>
      <w:r w:rsidRPr="000B2A31">
        <w:rPr>
          <w:sz w:val="28"/>
          <w:szCs w:val="28"/>
        </w:rPr>
        <w:t xml:space="preserve"> Федерального закона от 6 апреля 2011 г. N 63-ФЗ "Об электронной подписи" условий признания действительности усиленной квалифицированной электронной подписи.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2.8.2. </w:t>
      </w:r>
      <w:hyperlink r:id="rId20" w:anchor="Par612" w:history="1">
        <w:r w:rsidRPr="000B2A31">
          <w:rPr>
            <w:rStyle w:val="aa"/>
            <w:sz w:val="28"/>
            <w:szCs w:val="28"/>
          </w:rPr>
          <w:t>Решение</w:t>
        </w:r>
      </w:hyperlink>
      <w:r w:rsidRPr="000B2A31">
        <w:rPr>
          <w:sz w:val="28"/>
          <w:szCs w:val="28"/>
        </w:rPr>
        <w:t xml:space="preserve"> об отказе в приеме документов, необходимых для предоставления муниципальной услуги, указанных в </w:t>
      </w:r>
      <w:hyperlink r:id="rId21" w:anchor="Par191" w:history="1">
        <w:r w:rsidRPr="000B2A31">
          <w:rPr>
            <w:rStyle w:val="aa"/>
            <w:sz w:val="28"/>
            <w:szCs w:val="28"/>
          </w:rPr>
          <w:t>подразделе 2.8</w:t>
        </w:r>
      </w:hyperlink>
      <w:r w:rsidRPr="000B2A31">
        <w:rPr>
          <w:sz w:val="28"/>
          <w:szCs w:val="28"/>
        </w:rPr>
        <w:t xml:space="preserve"> настоящего Административного регламента, оформляется по форме согласно приложению N 4 к настоящему Административному регламенту.</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Решение об отказе в приеме документов, необходимых для предоставления муниципальной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уполномоченную организацию.</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Отказ в приеме документов, указанных в </w:t>
      </w:r>
      <w:hyperlink r:id="rId22" w:anchor="Par191" w:history="1">
        <w:r w:rsidRPr="000B2A31">
          <w:rPr>
            <w:rStyle w:val="aa"/>
            <w:sz w:val="28"/>
            <w:szCs w:val="28"/>
          </w:rPr>
          <w:t>подразделе 2.8</w:t>
        </w:r>
      </w:hyperlink>
      <w:r w:rsidRPr="000B2A31">
        <w:rPr>
          <w:sz w:val="28"/>
          <w:szCs w:val="28"/>
        </w:rPr>
        <w:t xml:space="preserve"> настоящего Административного регламента, не препятствует повторному обращению заявителя в уполномоченную организацию.</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2.9. Исчерпывающий перечень оснований для приостановления</w:t>
      </w:r>
    </w:p>
    <w:p w:rsidR="000B2A31" w:rsidRPr="000B2A31" w:rsidRDefault="000B2A31" w:rsidP="000B2A31">
      <w:pPr>
        <w:autoSpaceDE w:val="0"/>
        <w:autoSpaceDN w:val="0"/>
        <w:adjustRightInd w:val="0"/>
        <w:jc w:val="center"/>
        <w:rPr>
          <w:b/>
          <w:bCs/>
          <w:sz w:val="28"/>
          <w:szCs w:val="28"/>
        </w:rPr>
      </w:pPr>
      <w:r w:rsidRPr="000B2A31">
        <w:rPr>
          <w:b/>
          <w:bCs/>
          <w:sz w:val="28"/>
          <w:szCs w:val="28"/>
        </w:rPr>
        <w:t>или отказа в предоставлении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2.9.1. Основания для приостановления предоставления муниципальной услуги отсутствуют.</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2.9.2. Основаниями для отказа в предоставлении муниципальной услуги являются: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наличие противоречивых сведений в заявлении о выдаче разрешения на право вырубки зеленых насаждений и приложенных к нему документах;</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выявление возможности сохранения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заявление о выдаче разрешения на право вырубки зеленых насаждений подано не уполномоченным лицом;</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отсутствие оплаты восстановительной стоимости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Решение об отказе в выдаче разрешения на право вырубки зеленых насаждений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уполномоченную организацию.</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2.10. Перечень услуг, которые являются необходимыми</w:t>
      </w:r>
    </w:p>
    <w:p w:rsidR="000B2A31" w:rsidRPr="000B2A31" w:rsidRDefault="000B2A31" w:rsidP="000B2A31">
      <w:pPr>
        <w:autoSpaceDE w:val="0"/>
        <w:autoSpaceDN w:val="0"/>
        <w:adjustRightInd w:val="0"/>
        <w:jc w:val="center"/>
        <w:rPr>
          <w:b/>
          <w:bCs/>
          <w:sz w:val="28"/>
          <w:szCs w:val="28"/>
        </w:rPr>
      </w:pPr>
      <w:r w:rsidRPr="000B2A31">
        <w:rPr>
          <w:b/>
          <w:bCs/>
          <w:sz w:val="28"/>
          <w:szCs w:val="28"/>
        </w:rPr>
        <w:t>и обязательными для предоставления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Перечень услуг, которые являются необходимыми и обязательными для предоставления муниципальной услуги, настоящим Административным регламентом не установлен.</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2.11. Порядок, размер и основания взимания пошлины или иной</w:t>
      </w:r>
    </w:p>
    <w:p w:rsidR="000B2A31" w:rsidRPr="000B2A31" w:rsidRDefault="000B2A31" w:rsidP="000B2A31">
      <w:pPr>
        <w:autoSpaceDE w:val="0"/>
        <w:autoSpaceDN w:val="0"/>
        <w:adjustRightInd w:val="0"/>
        <w:jc w:val="center"/>
        <w:rPr>
          <w:b/>
          <w:bCs/>
          <w:sz w:val="28"/>
          <w:szCs w:val="28"/>
        </w:rPr>
      </w:pPr>
      <w:r w:rsidRPr="000B2A31">
        <w:rPr>
          <w:b/>
          <w:bCs/>
          <w:sz w:val="28"/>
          <w:szCs w:val="28"/>
        </w:rPr>
        <w:t>платы за предоставление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2.11.1. Предоставление муниципальной услуги осуществляется без взимания платы.</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2.11.2. В случае вырубки зеленых насаждений в целях, указанных в </w:t>
      </w:r>
      <w:hyperlink r:id="rId23" w:anchor="Par41" w:history="1">
        <w:r w:rsidRPr="000B2A31">
          <w:rPr>
            <w:rStyle w:val="aa"/>
            <w:sz w:val="28"/>
            <w:szCs w:val="28"/>
          </w:rPr>
          <w:t>пункте 1.1.2</w:t>
        </w:r>
      </w:hyperlink>
      <w:r w:rsidRPr="000B2A31">
        <w:rPr>
          <w:sz w:val="28"/>
          <w:szCs w:val="28"/>
        </w:rPr>
        <w:t xml:space="preserve"> настоящего Административного регламента, заявителю выставляется счет на оплату в размере восстановительной стоимости зеленых насаждений, определенной уполномоченным органом исходя из фактических затрат на восстановление зеленых насаждений.</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2.12. Порядок, размер и основания взимания платы</w:t>
      </w:r>
    </w:p>
    <w:p w:rsidR="000B2A31" w:rsidRPr="000B2A31" w:rsidRDefault="000B2A31" w:rsidP="000B2A31">
      <w:pPr>
        <w:autoSpaceDE w:val="0"/>
        <w:autoSpaceDN w:val="0"/>
        <w:adjustRightInd w:val="0"/>
        <w:jc w:val="center"/>
        <w:rPr>
          <w:b/>
          <w:bCs/>
          <w:sz w:val="28"/>
          <w:szCs w:val="28"/>
        </w:rPr>
      </w:pPr>
      <w:r w:rsidRPr="000B2A31">
        <w:rPr>
          <w:b/>
          <w:bCs/>
          <w:sz w:val="28"/>
          <w:szCs w:val="28"/>
        </w:rPr>
        <w:t>за предоставление услуг, которые являются необходимыми</w:t>
      </w:r>
    </w:p>
    <w:p w:rsidR="000B2A31" w:rsidRPr="000B2A31" w:rsidRDefault="000B2A31" w:rsidP="000B2A31">
      <w:pPr>
        <w:autoSpaceDE w:val="0"/>
        <w:autoSpaceDN w:val="0"/>
        <w:adjustRightInd w:val="0"/>
        <w:jc w:val="center"/>
        <w:rPr>
          <w:b/>
          <w:bCs/>
          <w:sz w:val="28"/>
          <w:szCs w:val="28"/>
        </w:rPr>
      </w:pPr>
      <w:r w:rsidRPr="000B2A31">
        <w:rPr>
          <w:b/>
          <w:bCs/>
          <w:sz w:val="28"/>
          <w:szCs w:val="28"/>
        </w:rPr>
        <w:t>и обязательными для предоставления</w:t>
      </w:r>
    </w:p>
    <w:p w:rsidR="000B2A31" w:rsidRPr="000B2A31" w:rsidRDefault="000B2A31" w:rsidP="000B2A31">
      <w:pPr>
        <w:autoSpaceDE w:val="0"/>
        <w:autoSpaceDN w:val="0"/>
        <w:adjustRightInd w:val="0"/>
        <w:jc w:val="center"/>
        <w:rPr>
          <w:b/>
          <w:bCs/>
          <w:sz w:val="28"/>
          <w:szCs w:val="28"/>
        </w:rPr>
      </w:pPr>
      <w:r w:rsidRPr="000B2A31">
        <w:rPr>
          <w:b/>
          <w:bCs/>
          <w:sz w:val="28"/>
          <w:szCs w:val="28"/>
        </w:rPr>
        <w:t>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не установлены.</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2.13. Максимальный срок ожидания в очереди при подаче</w:t>
      </w:r>
    </w:p>
    <w:p w:rsidR="000B2A31" w:rsidRPr="000B2A31" w:rsidRDefault="000B2A31" w:rsidP="000B2A31">
      <w:pPr>
        <w:autoSpaceDE w:val="0"/>
        <w:autoSpaceDN w:val="0"/>
        <w:adjustRightInd w:val="0"/>
        <w:jc w:val="center"/>
        <w:rPr>
          <w:b/>
          <w:bCs/>
          <w:sz w:val="28"/>
          <w:szCs w:val="28"/>
        </w:rPr>
      </w:pPr>
      <w:r w:rsidRPr="000B2A31">
        <w:rPr>
          <w:b/>
          <w:bCs/>
          <w:sz w:val="28"/>
          <w:szCs w:val="28"/>
        </w:rPr>
        <w:t>заявления о предоставлении муниципальной услуги, услуги,</w:t>
      </w:r>
    </w:p>
    <w:p w:rsidR="000B2A31" w:rsidRPr="000B2A31" w:rsidRDefault="000B2A31" w:rsidP="000B2A31">
      <w:pPr>
        <w:autoSpaceDE w:val="0"/>
        <w:autoSpaceDN w:val="0"/>
        <w:adjustRightInd w:val="0"/>
        <w:jc w:val="center"/>
        <w:rPr>
          <w:b/>
          <w:bCs/>
          <w:sz w:val="28"/>
          <w:szCs w:val="28"/>
        </w:rPr>
      </w:pPr>
      <w:r w:rsidRPr="000B2A31">
        <w:rPr>
          <w:b/>
          <w:bCs/>
          <w:sz w:val="28"/>
          <w:szCs w:val="28"/>
        </w:rPr>
        <w:t>предоставляемой организацией, участвующей в предоставлении</w:t>
      </w:r>
    </w:p>
    <w:p w:rsidR="000B2A31" w:rsidRPr="000B2A31" w:rsidRDefault="000B2A31" w:rsidP="000B2A31">
      <w:pPr>
        <w:autoSpaceDE w:val="0"/>
        <w:autoSpaceDN w:val="0"/>
        <w:adjustRightInd w:val="0"/>
        <w:jc w:val="center"/>
        <w:rPr>
          <w:b/>
          <w:bCs/>
          <w:sz w:val="28"/>
          <w:szCs w:val="28"/>
        </w:rPr>
      </w:pPr>
      <w:r w:rsidRPr="000B2A31">
        <w:rPr>
          <w:b/>
          <w:bCs/>
          <w:sz w:val="28"/>
          <w:szCs w:val="28"/>
        </w:rPr>
        <w:t>муниципальной услуги, и при получении результата</w:t>
      </w:r>
    </w:p>
    <w:p w:rsidR="000B2A31" w:rsidRPr="000B2A31" w:rsidRDefault="000B2A31" w:rsidP="000B2A31">
      <w:pPr>
        <w:autoSpaceDE w:val="0"/>
        <w:autoSpaceDN w:val="0"/>
        <w:adjustRightInd w:val="0"/>
        <w:jc w:val="center"/>
        <w:rPr>
          <w:b/>
          <w:bCs/>
          <w:sz w:val="28"/>
          <w:szCs w:val="28"/>
        </w:rPr>
      </w:pPr>
      <w:r w:rsidRPr="000B2A31">
        <w:rPr>
          <w:b/>
          <w:bCs/>
          <w:sz w:val="28"/>
          <w:szCs w:val="28"/>
        </w:rPr>
        <w:t>предоставления таких услуг</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0B2A31" w:rsidRPr="000B2A31" w:rsidRDefault="000B2A31" w:rsidP="000B2A31">
      <w:pPr>
        <w:autoSpaceDE w:val="0"/>
        <w:autoSpaceDN w:val="0"/>
        <w:adjustRightInd w:val="0"/>
        <w:ind w:firstLine="540"/>
        <w:jc w:val="both"/>
        <w:rPr>
          <w:sz w:val="28"/>
          <w:szCs w:val="28"/>
        </w:rPr>
      </w:pPr>
    </w:p>
    <w:p w:rsidR="00C4631F" w:rsidRDefault="00C4631F" w:rsidP="000B2A31">
      <w:pPr>
        <w:autoSpaceDE w:val="0"/>
        <w:autoSpaceDN w:val="0"/>
        <w:adjustRightInd w:val="0"/>
        <w:jc w:val="center"/>
        <w:rPr>
          <w:b/>
          <w:bCs/>
          <w:sz w:val="28"/>
          <w:szCs w:val="28"/>
        </w:rPr>
      </w:pPr>
    </w:p>
    <w:p w:rsidR="00C4631F" w:rsidRDefault="00C4631F" w:rsidP="000B2A31">
      <w:pPr>
        <w:autoSpaceDE w:val="0"/>
        <w:autoSpaceDN w:val="0"/>
        <w:adjustRightInd w:val="0"/>
        <w:jc w:val="center"/>
        <w:rPr>
          <w:b/>
          <w:bCs/>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lastRenderedPageBreak/>
        <w:t>2.14. Срок и порядок регистрации заявления</w:t>
      </w:r>
    </w:p>
    <w:p w:rsidR="000B2A31" w:rsidRPr="000B2A31" w:rsidRDefault="000B2A31" w:rsidP="000B2A31">
      <w:pPr>
        <w:autoSpaceDE w:val="0"/>
        <w:autoSpaceDN w:val="0"/>
        <w:adjustRightInd w:val="0"/>
        <w:jc w:val="center"/>
        <w:rPr>
          <w:b/>
          <w:bCs/>
          <w:sz w:val="28"/>
          <w:szCs w:val="28"/>
        </w:rPr>
      </w:pPr>
      <w:r w:rsidRPr="000B2A31">
        <w:rPr>
          <w:b/>
          <w:bCs/>
          <w:sz w:val="28"/>
          <w:szCs w:val="28"/>
        </w:rPr>
        <w:t>о предоставлении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2.14.1. Регистрация заявления о предоставлении муниципальной услуги, поданного лично, осуществляется в день обращения заявителя за предоставлением муниципальной услуги в его присутствии в течение 15 минут.</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2.14.2. Для получения муниципальной услуги заявитель вправе по своему усмотрению представить заявление о выдаче разрешения на право вырубки зеленых насаждений и документы, необходимые для предоставления муниципальной услуги, в уполномоченную организацию непосредственно либо через МФЦ посредством почтового отправления или в форме электронного документа.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2.14.3. Регистрация заявления о выдаче разрешения на право вырубки зеленых насаждений, направленного заявителем в форме электронных документов, в том числе с использованием Единого портала, осуществляется в день его поступления в уполномоченную организацию либо на следующий день в случае поступления заявления о выдаче разрешения на право вырубки зеленых насаждений по окончании рабочего времени уполномоченной организации. В случае поступления заявления о выдаче разрешения на право вырубки зеленых насаждений в выходные или нерабочие праздничные дни его регистрация осуществляется в первый рабочий день уполномоченной организации, следующий за выходным или нерабочим праздничным днем.</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2.14.4. Заявление о выдаче разрешения на право вырубки зеленых насаждений регистрируется в ведомственной системе документооборота уполномоченной организации с присвоением ему входящего номера и указанием даты его получения уполномоченной организацией.</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2.15. Требования к помещениям, в которых предоставляются</w:t>
      </w:r>
    </w:p>
    <w:p w:rsidR="000B2A31" w:rsidRPr="000B2A31" w:rsidRDefault="000B2A31" w:rsidP="000B2A31">
      <w:pPr>
        <w:autoSpaceDE w:val="0"/>
        <w:autoSpaceDN w:val="0"/>
        <w:adjustRightInd w:val="0"/>
        <w:jc w:val="center"/>
        <w:rPr>
          <w:b/>
          <w:bCs/>
          <w:sz w:val="28"/>
          <w:szCs w:val="28"/>
        </w:rPr>
      </w:pPr>
      <w:r w:rsidRPr="000B2A31">
        <w:rPr>
          <w:b/>
          <w:bCs/>
          <w:sz w:val="28"/>
          <w:szCs w:val="28"/>
        </w:rPr>
        <w:t>муниципальная услуга, услуга, предоставляемая организацией,</w:t>
      </w:r>
    </w:p>
    <w:p w:rsidR="000B2A31" w:rsidRPr="000B2A31" w:rsidRDefault="000B2A31" w:rsidP="000B2A31">
      <w:pPr>
        <w:autoSpaceDE w:val="0"/>
        <w:autoSpaceDN w:val="0"/>
        <w:adjustRightInd w:val="0"/>
        <w:jc w:val="center"/>
        <w:rPr>
          <w:b/>
          <w:bCs/>
          <w:sz w:val="28"/>
          <w:szCs w:val="28"/>
        </w:rPr>
      </w:pPr>
      <w:r w:rsidRPr="000B2A31">
        <w:rPr>
          <w:b/>
          <w:bCs/>
          <w:sz w:val="28"/>
          <w:szCs w:val="28"/>
        </w:rPr>
        <w:t>участвующей в предоставлении муниципальной услуги, к месту</w:t>
      </w:r>
    </w:p>
    <w:p w:rsidR="000B2A31" w:rsidRPr="000B2A31" w:rsidRDefault="000B2A31" w:rsidP="000B2A31">
      <w:pPr>
        <w:autoSpaceDE w:val="0"/>
        <w:autoSpaceDN w:val="0"/>
        <w:adjustRightInd w:val="0"/>
        <w:jc w:val="center"/>
        <w:rPr>
          <w:b/>
          <w:bCs/>
          <w:sz w:val="28"/>
          <w:szCs w:val="28"/>
        </w:rPr>
      </w:pPr>
      <w:r w:rsidRPr="000B2A31">
        <w:rPr>
          <w:b/>
          <w:bCs/>
          <w:sz w:val="28"/>
          <w:szCs w:val="28"/>
        </w:rPr>
        <w:t>ожидания и приема заявителей, размещению и оформлению</w:t>
      </w:r>
    </w:p>
    <w:p w:rsidR="000B2A31" w:rsidRPr="000B2A31" w:rsidRDefault="000B2A31" w:rsidP="000B2A31">
      <w:pPr>
        <w:autoSpaceDE w:val="0"/>
        <w:autoSpaceDN w:val="0"/>
        <w:adjustRightInd w:val="0"/>
        <w:jc w:val="center"/>
        <w:rPr>
          <w:b/>
          <w:bCs/>
          <w:sz w:val="28"/>
          <w:szCs w:val="28"/>
        </w:rPr>
      </w:pPr>
      <w:r w:rsidRPr="000B2A31">
        <w:rPr>
          <w:b/>
          <w:bCs/>
          <w:sz w:val="28"/>
          <w:szCs w:val="28"/>
        </w:rPr>
        <w:t>визуальной, текстовой и мультимедийной информации</w:t>
      </w:r>
    </w:p>
    <w:p w:rsidR="000B2A31" w:rsidRPr="000B2A31" w:rsidRDefault="000B2A31" w:rsidP="000B2A31">
      <w:pPr>
        <w:autoSpaceDE w:val="0"/>
        <w:autoSpaceDN w:val="0"/>
        <w:adjustRightInd w:val="0"/>
        <w:jc w:val="center"/>
        <w:rPr>
          <w:b/>
          <w:bCs/>
          <w:sz w:val="28"/>
          <w:szCs w:val="28"/>
        </w:rPr>
      </w:pPr>
      <w:r w:rsidRPr="000B2A31">
        <w:rPr>
          <w:b/>
          <w:bCs/>
          <w:sz w:val="28"/>
          <w:szCs w:val="28"/>
        </w:rPr>
        <w:t>о порядке предоставления таких услуг</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2.15.1. Центральный вход в здание, в котором предоставляется муниципальная услуга, должен быть оборудован информационной табличкой (вывеской), содержащей наименование организации, режим работы. Вход и выход из здания должны быть оборудованы соответствующими указателями.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2.15.2. Помещения, в которых предоставляется муниципальная услуга, должны соответствовать санитарно-эпидемиологическим правилам и нормативам,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Помещения для ожидания должны быть оборудованы сидячими местами. В помещении должны быть размещены информационные стенды с образцами заявлений, перечнем необходимых документов, оснований для отказа в предоставлении муниципальной услуги, иной информацией. Информационные стенды должны быть максимально заметны, хорошо просматриваемы и функциональны.</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2.15.3. В здании, в котором предоставляется муниципальная услуга, создаются условия для прохода инвалидов и маломобильных групп населения.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Инвалидам в целях обеспечения доступности муниципальной услуги оказывается помощь в преодолении различных барьеров, мешающих получению ими муниципальной услуги наравне с другими лицами.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Вход в здание должен быть оборудован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дублируются знаками, выполненными рельефно-точечным шрифтом Брайля.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 помещения, в которых предоставляется муниципальная услуга, обеспечивается допуск сурдопереводчика и тифлосурдопереводчика, а также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сопровождению.</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2.16. Показатели доступности и качества предоставления</w:t>
      </w:r>
    </w:p>
    <w:p w:rsidR="000B2A31" w:rsidRPr="000B2A31" w:rsidRDefault="000B2A31" w:rsidP="000B2A31">
      <w:pPr>
        <w:autoSpaceDE w:val="0"/>
        <w:autoSpaceDN w:val="0"/>
        <w:adjustRightInd w:val="0"/>
        <w:jc w:val="center"/>
        <w:rPr>
          <w:b/>
          <w:bCs/>
          <w:sz w:val="28"/>
          <w:szCs w:val="28"/>
        </w:rPr>
      </w:pPr>
      <w:r w:rsidRPr="000B2A31">
        <w:rPr>
          <w:b/>
          <w:bCs/>
          <w:sz w:val="28"/>
          <w:szCs w:val="28"/>
        </w:rPr>
        <w:t>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2.16.1. Показателями доступности муниципальной услуги являются: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доступность информирования заявителя о порядке предоставления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комфортность ожидания при подаче заявления о предоставлении муниципальной услуги или получении результата предоставления муниципальной услуги (оснащенные места, санитарно-гигиенические условия помещения </w:t>
      </w:r>
      <w:r w:rsidRPr="000B2A31">
        <w:rPr>
          <w:sz w:val="28"/>
          <w:szCs w:val="28"/>
        </w:rPr>
        <w:lastRenderedPageBreak/>
        <w:t>(освещенность, просторность, отопление), эстетичное оформление), комфортность организации процесса (отношение лица, уполномоченного на предоставление муниципальной услуги, к заявителю (вежливость, тактичность);</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транспортная и пешеходная доступность МФЦ, уполномоченной организации;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возможность обжалования действий (бездействия) и решений, осуществляемых и принимаемых в ходе предоставления муниципальной услуги, в досудебном и судебном порядке.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2.16.2. Показателями качества муниципальной услуги являются: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правильность оформления документов, компетентность специалистов, осуществляющих предоставление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количество обоснованных жалоб заявителей о несоблюдении порядка выполнения административных процедур, сроков регистрации заявлений и предоставления муниципальной услуги.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2.17. Иные требования, в том числе учитывающие особенности</w:t>
      </w:r>
    </w:p>
    <w:p w:rsidR="000B2A31" w:rsidRPr="000B2A31" w:rsidRDefault="000B2A31" w:rsidP="000B2A31">
      <w:pPr>
        <w:autoSpaceDE w:val="0"/>
        <w:autoSpaceDN w:val="0"/>
        <w:adjustRightInd w:val="0"/>
        <w:jc w:val="center"/>
        <w:rPr>
          <w:b/>
          <w:bCs/>
          <w:sz w:val="28"/>
          <w:szCs w:val="28"/>
        </w:rPr>
      </w:pPr>
      <w:r w:rsidRPr="000B2A31">
        <w:rPr>
          <w:b/>
          <w:bCs/>
          <w:sz w:val="28"/>
          <w:szCs w:val="28"/>
        </w:rPr>
        <w:t>предоставления муниципальной услуги в МФЦ и особенности</w:t>
      </w:r>
    </w:p>
    <w:p w:rsidR="000B2A31" w:rsidRPr="000B2A31" w:rsidRDefault="000B2A31" w:rsidP="000B2A31">
      <w:pPr>
        <w:autoSpaceDE w:val="0"/>
        <w:autoSpaceDN w:val="0"/>
        <w:adjustRightInd w:val="0"/>
        <w:jc w:val="center"/>
        <w:rPr>
          <w:b/>
          <w:bCs/>
          <w:sz w:val="28"/>
          <w:szCs w:val="28"/>
        </w:rPr>
      </w:pPr>
      <w:r w:rsidRPr="000B2A31">
        <w:rPr>
          <w:b/>
          <w:bCs/>
          <w:sz w:val="28"/>
          <w:szCs w:val="28"/>
        </w:rPr>
        <w:t>предоставления муниципальной услуги в электронной форме</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2.17.1. Прием документов на предоставление муниципальной услуги в МФЦ осуществляется на основании заключенного соглашения о взаимодействии между А</w:t>
      </w:r>
      <w:r w:rsidR="00DA5F21">
        <w:rPr>
          <w:sz w:val="28"/>
          <w:szCs w:val="28"/>
        </w:rPr>
        <w:t>дминистрацией Поддорского муниципального округа</w:t>
      </w:r>
      <w:r w:rsidRPr="000B2A31">
        <w:rPr>
          <w:sz w:val="28"/>
          <w:szCs w:val="28"/>
        </w:rPr>
        <w:t xml:space="preserve"> и государственным областным автономным учреждением "Многофункциональный центр предоставления государственных и муниципальных услуг".</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2.17.2. МФЦ обеспечивает заявителям возможность получения информации о порядке предоставления муниципальной услуги, а также копирования форм заявлений и других документов, необходимых для получения муниципальной услуги, в том числе при наличии технических возможностей с использованием Единого портала.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2.17.3. 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муниципальной услуги любое отделение МФЦ п</w:t>
      </w:r>
      <w:r w:rsidR="00DA5F21">
        <w:rPr>
          <w:sz w:val="28"/>
          <w:szCs w:val="28"/>
        </w:rPr>
        <w:t>о Новгородской области</w:t>
      </w:r>
      <w:r w:rsidRPr="000B2A31">
        <w:rPr>
          <w:sz w:val="28"/>
          <w:szCs w:val="28"/>
        </w:rPr>
        <w:t>.</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Информация о местонахождении МФЦ, графике работы и телефонах размещается на вышеуказанных информационных ресурсах.</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2.17.4. Заявитель вправе направить заявление о выдаче разрешения на право вырубки зеленых насаждений и прилагаемые документы в электронной </w:t>
      </w:r>
      <w:r w:rsidRPr="000B2A31">
        <w:rPr>
          <w:sz w:val="28"/>
          <w:szCs w:val="28"/>
        </w:rPr>
        <w:lastRenderedPageBreak/>
        <w:t>форме с использованием Единого портала, а также путем направления на электронную почту уполномоченной организации.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 полном объеме муниципальная услуга может быть предоставлена на Едином портале, если активна кнопка "Получить услугу". В противном случае на портале размещается информация о порядке получения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При обращении в электронной форме за получением муниципальной услуги заявление подписывается по выбору заявителя - физического лица электронной подписью заявителя (представителя заявителя) или усиленной квалифицированной электронной подписью заявителя (представителя заявителя); от имени заявителя - юридического лица заявление заверяется по выбору заявителя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Заявление о выдаче разрешения на право вырубки зеленых насаждений и прилагаемые к нему документы, направленные в электронной форме, должны соответствовать требованиям и формату таких заявлений и документов, установленным </w:t>
      </w:r>
      <w:hyperlink r:id="rId24" w:history="1">
        <w:r w:rsidRPr="000B2A31">
          <w:rPr>
            <w:rStyle w:val="aa"/>
            <w:sz w:val="28"/>
            <w:szCs w:val="28"/>
          </w:rPr>
          <w:t>статьей 7</w:t>
        </w:r>
      </w:hyperlink>
      <w:r w:rsidRPr="000B2A31">
        <w:rPr>
          <w:sz w:val="28"/>
          <w:szCs w:val="28"/>
        </w:rPr>
        <w:t xml:space="preserve"> Федерального закона.</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2.18. Порядок исправления допущенных опечаток и ошибок</w:t>
      </w:r>
    </w:p>
    <w:p w:rsidR="000B2A31" w:rsidRPr="000B2A31" w:rsidRDefault="000B2A31" w:rsidP="000B2A31">
      <w:pPr>
        <w:autoSpaceDE w:val="0"/>
        <w:autoSpaceDN w:val="0"/>
        <w:adjustRightInd w:val="0"/>
        <w:jc w:val="center"/>
        <w:rPr>
          <w:b/>
          <w:bCs/>
          <w:sz w:val="28"/>
          <w:szCs w:val="28"/>
        </w:rPr>
      </w:pPr>
      <w:r w:rsidRPr="000B2A31">
        <w:rPr>
          <w:b/>
          <w:bCs/>
          <w:sz w:val="28"/>
          <w:szCs w:val="28"/>
        </w:rPr>
        <w:t>в выданных в результате предоставления муниципальной услуги</w:t>
      </w:r>
    </w:p>
    <w:p w:rsidR="000B2A31" w:rsidRPr="000B2A31" w:rsidRDefault="000B2A31" w:rsidP="000B2A31">
      <w:pPr>
        <w:autoSpaceDE w:val="0"/>
        <w:autoSpaceDN w:val="0"/>
        <w:adjustRightInd w:val="0"/>
        <w:jc w:val="center"/>
        <w:rPr>
          <w:b/>
          <w:bCs/>
          <w:sz w:val="28"/>
          <w:szCs w:val="28"/>
        </w:rPr>
      </w:pPr>
      <w:r w:rsidRPr="000B2A31">
        <w:rPr>
          <w:b/>
          <w:bCs/>
          <w:sz w:val="28"/>
          <w:szCs w:val="28"/>
        </w:rPr>
        <w:t>документах, в том числе исчерпывающий перечень оснований</w:t>
      </w:r>
    </w:p>
    <w:p w:rsidR="000B2A31" w:rsidRPr="000B2A31" w:rsidRDefault="000B2A31" w:rsidP="000B2A31">
      <w:pPr>
        <w:autoSpaceDE w:val="0"/>
        <w:autoSpaceDN w:val="0"/>
        <w:adjustRightInd w:val="0"/>
        <w:jc w:val="center"/>
        <w:rPr>
          <w:b/>
          <w:bCs/>
          <w:sz w:val="28"/>
          <w:szCs w:val="28"/>
        </w:rPr>
      </w:pPr>
      <w:r w:rsidRPr="000B2A31">
        <w:rPr>
          <w:b/>
          <w:bCs/>
          <w:sz w:val="28"/>
          <w:szCs w:val="28"/>
        </w:rPr>
        <w:t>для отказа в исправлении таких опечаток и ошибок</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 xml:space="preserve">2.18.1. В случае выявления заявителем в документах, являющихся результатом предоставления муниципальной услуги, опечаток и (или) ошибок заявитель (представитель заявителя) представляет (направляет) в уполномоченную организацию </w:t>
      </w:r>
      <w:hyperlink r:id="rId25" w:anchor="Par691" w:history="1">
        <w:r w:rsidRPr="000B2A31">
          <w:rPr>
            <w:rStyle w:val="aa"/>
            <w:sz w:val="28"/>
            <w:szCs w:val="28"/>
          </w:rPr>
          <w:t>заявление</w:t>
        </w:r>
      </w:hyperlink>
      <w:r w:rsidRPr="000B2A31">
        <w:rPr>
          <w:sz w:val="28"/>
          <w:szCs w:val="28"/>
        </w:rPr>
        <w:t xml:space="preserve"> об исправлении опечаток и (или) ошибок в документе о предоставлении муниципальной услуги (далее - заявление об исправлении опечаток и (или) ошибок) по форме согласно приложению N 5 к настоящему Административному регламенту.</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Заявление об исправлении опечаток и (или) ошибок может быть представлено (направлено) по выбору заявителя (представителя заявителя) в уполномоченную организацию или МФЦ посредством личного обращения, в уполномоченную организацию посредством почтового отправления или в форме электронного документа с использованием Единого портала (при наличии технической возможности).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К заявлению об исправлении опечаток и (или) ошибок прилагается оригинал документа, в котором допущена опечатка и (или) ошибка. Также заяви</w:t>
      </w:r>
      <w:r w:rsidRPr="000B2A31">
        <w:rPr>
          <w:sz w:val="28"/>
          <w:szCs w:val="28"/>
        </w:rPr>
        <w:lastRenderedPageBreak/>
        <w:t>тель (представитель заявителя) вправе приобщить документы, обосновывающие доводы, изложенные в заявлении об исправлении опечаток и (или) ошибок.</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Регистрация заявления об исправлении опечаток и (или) ошибок осуществляется в день его поступления либо на следующий рабочий день в случае поступления заявления об исправлении опечаток и (или) ошибок по окончании рабочего времени. В случае поступления заявления об исправлении опечаток и (или) ошибок в выходные или нерабочие праздничные дни его регистрация осуществляется в первый рабочий день, следующий за выходным или нерабочим праздничным днем. Специалист уполномоченной организации проводит проверку указанных в заявлении об исправлении опечаток и (или) ошибок сведений.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 случае выявления допущенных опечаток и (или) ошибок в выданных в результате предоставления муниципальной услуги документах специалист уполномоченной организации подготавливает документ, являющийся результатом предоставления муниципальной услуги, с учетом исправления допущенных опечаток и (или) ошибок в срок, не превышающий 5 рабочих дней со дня регистрации заявления об исправлении опечаток и (или) ошибок.</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2.18.2. Основаниями для отказа в исправлении допущенных опечаток и (или) ошибок в документах, выданных в результате предоставления муниципальной услуги, являются: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несоответствие заявителя кругу лиц, указанных в </w:t>
      </w:r>
      <w:hyperlink r:id="rId26" w:anchor="Par54" w:history="1">
        <w:r w:rsidRPr="000B2A31">
          <w:rPr>
            <w:rStyle w:val="aa"/>
            <w:sz w:val="28"/>
            <w:szCs w:val="28"/>
          </w:rPr>
          <w:t>подразделе 1.2</w:t>
        </w:r>
      </w:hyperlink>
      <w:r w:rsidRPr="000B2A31">
        <w:rPr>
          <w:sz w:val="28"/>
          <w:szCs w:val="28"/>
        </w:rPr>
        <w:t xml:space="preserve"> настоящего Административного регламента;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отсутствие опечаток и (или) ошибок в документах, выданных в результате предоставления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При наличии оснований для отказа в исправлении допущенных опечаток и (или) ошибок в выданных в результате предоставления муниципальной услуги документах специалист уполномоченной организации подготавливает уведомление об отсутствии таких опечаток и (или) ошибок за подписью уполномоченного на подписание такого документа должностного лица в срок, не превышающий 5 рабочих дней со дня регистрации заявления об исправлении опечаток и (или) ошибок.</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2.18.3. Выдача (направление) результата рассмотрения заявления об исправлении опечаток и (или) ошибок осуществляется способом, указанным заявителем (представителем заявителя) в заявлении об исправлении опечаток и (или) ошибок.</w:t>
      </w:r>
    </w:p>
    <w:p w:rsidR="000B2A31" w:rsidRPr="000B2A31" w:rsidRDefault="000B2A31" w:rsidP="000B2A31">
      <w:pPr>
        <w:autoSpaceDE w:val="0"/>
        <w:autoSpaceDN w:val="0"/>
        <w:adjustRightInd w:val="0"/>
        <w:ind w:firstLine="540"/>
        <w:jc w:val="both"/>
        <w:rPr>
          <w:sz w:val="28"/>
          <w:szCs w:val="28"/>
        </w:rPr>
      </w:pPr>
    </w:p>
    <w:p w:rsidR="00C4631F" w:rsidRDefault="00C4631F" w:rsidP="000B2A31">
      <w:pPr>
        <w:autoSpaceDE w:val="0"/>
        <w:autoSpaceDN w:val="0"/>
        <w:adjustRightInd w:val="0"/>
        <w:jc w:val="center"/>
        <w:rPr>
          <w:b/>
          <w:bCs/>
          <w:sz w:val="28"/>
          <w:szCs w:val="28"/>
        </w:rPr>
      </w:pPr>
    </w:p>
    <w:p w:rsidR="00C4631F" w:rsidRDefault="00C4631F" w:rsidP="000B2A31">
      <w:pPr>
        <w:autoSpaceDE w:val="0"/>
        <w:autoSpaceDN w:val="0"/>
        <w:adjustRightInd w:val="0"/>
        <w:jc w:val="center"/>
        <w:rPr>
          <w:b/>
          <w:bCs/>
          <w:sz w:val="28"/>
          <w:szCs w:val="28"/>
        </w:rPr>
      </w:pPr>
    </w:p>
    <w:p w:rsidR="00C4631F" w:rsidRDefault="00C4631F" w:rsidP="000B2A31">
      <w:pPr>
        <w:autoSpaceDE w:val="0"/>
        <w:autoSpaceDN w:val="0"/>
        <w:adjustRightInd w:val="0"/>
        <w:jc w:val="center"/>
        <w:rPr>
          <w:b/>
          <w:bCs/>
          <w:sz w:val="28"/>
          <w:szCs w:val="28"/>
        </w:rPr>
      </w:pPr>
    </w:p>
    <w:p w:rsidR="00C4631F" w:rsidRDefault="00C4631F" w:rsidP="000B2A31">
      <w:pPr>
        <w:autoSpaceDE w:val="0"/>
        <w:autoSpaceDN w:val="0"/>
        <w:adjustRightInd w:val="0"/>
        <w:jc w:val="center"/>
        <w:rPr>
          <w:b/>
          <w:bCs/>
          <w:sz w:val="28"/>
          <w:szCs w:val="28"/>
        </w:rPr>
      </w:pPr>
    </w:p>
    <w:p w:rsidR="00C4631F" w:rsidRDefault="00C4631F" w:rsidP="000B2A31">
      <w:pPr>
        <w:autoSpaceDE w:val="0"/>
        <w:autoSpaceDN w:val="0"/>
        <w:adjustRightInd w:val="0"/>
        <w:jc w:val="center"/>
        <w:rPr>
          <w:b/>
          <w:bCs/>
          <w:sz w:val="28"/>
          <w:szCs w:val="28"/>
        </w:rPr>
      </w:pPr>
    </w:p>
    <w:p w:rsidR="00C4631F" w:rsidRDefault="00C4631F" w:rsidP="000B2A31">
      <w:pPr>
        <w:autoSpaceDE w:val="0"/>
        <w:autoSpaceDN w:val="0"/>
        <w:adjustRightInd w:val="0"/>
        <w:jc w:val="center"/>
        <w:rPr>
          <w:b/>
          <w:bCs/>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2.19. Порядок выдачи дубликата документа, выданного</w:t>
      </w:r>
    </w:p>
    <w:p w:rsidR="000B2A31" w:rsidRPr="000B2A31" w:rsidRDefault="000B2A31" w:rsidP="000B2A31">
      <w:pPr>
        <w:autoSpaceDE w:val="0"/>
        <w:autoSpaceDN w:val="0"/>
        <w:adjustRightInd w:val="0"/>
        <w:jc w:val="center"/>
        <w:rPr>
          <w:b/>
          <w:bCs/>
          <w:sz w:val="28"/>
          <w:szCs w:val="28"/>
        </w:rPr>
      </w:pPr>
      <w:r w:rsidRPr="000B2A31">
        <w:rPr>
          <w:b/>
          <w:bCs/>
          <w:sz w:val="28"/>
          <w:szCs w:val="28"/>
        </w:rPr>
        <w:t>по результатам предоставления муниципальной услуги,</w:t>
      </w:r>
    </w:p>
    <w:p w:rsidR="000B2A31" w:rsidRPr="000B2A31" w:rsidRDefault="000B2A31" w:rsidP="000B2A31">
      <w:pPr>
        <w:autoSpaceDE w:val="0"/>
        <w:autoSpaceDN w:val="0"/>
        <w:adjustRightInd w:val="0"/>
        <w:jc w:val="center"/>
        <w:rPr>
          <w:b/>
          <w:bCs/>
          <w:sz w:val="28"/>
          <w:szCs w:val="28"/>
        </w:rPr>
      </w:pPr>
      <w:r w:rsidRPr="000B2A31">
        <w:rPr>
          <w:b/>
          <w:bCs/>
          <w:sz w:val="28"/>
          <w:szCs w:val="28"/>
        </w:rPr>
        <w:t>в том числе исчерпывающий перечень оснований для отказа</w:t>
      </w:r>
    </w:p>
    <w:p w:rsidR="000B2A31" w:rsidRPr="000B2A31" w:rsidRDefault="000B2A31" w:rsidP="000B2A31">
      <w:pPr>
        <w:autoSpaceDE w:val="0"/>
        <w:autoSpaceDN w:val="0"/>
        <w:adjustRightInd w:val="0"/>
        <w:jc w:val="center"/>
        <w:rPr>
          <w:b/>
          <w:bCs/>
          <w:sz w:val="28"/>
          <w:szCs w:val="28"/>
        </w:rPr>
      </w:pPr>
      <w:r w:rsidRPr="000B2A31">
        <w:rPr>
          <w:b/>
          <w:bCs/>
          <w:sz w:val="28"/>
          <w:szCs w:val="28"/>
        </w:rPr>
        <w:t>в выдаче этого дубликата</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 xml:space="preserve">2.19.1. Заявитель вправе направить (представить) в уполномоченную организацию </w:t>
      </w:r>
      <w:hyperlink r:id="rId27" w:anchor="Par786" w:history="1">
        <w:r w:rsidRPr="000B2A31">
          <w:rPr>
            <w:rStyle w:val="aa"/>
            <w:sz w:val="28"/>
            <w:szCs w:val="28"/>
          </w:rPr>
          <w:t>заявление</w:t>
        </w:r>
      </w:hyperlink>
      <w:r w:rsidRPr="000B2A31">
        <w:rPr>
          <w:sz w:val="28"/>
          <w:szCs w:val="28"/>
        </w:rPr>
        <w:t xml:space="preserve"> о выдаче дубликата документа, выданного по результатам предоставления муниципальной услуги (далее - заявление о выдаче дубликата), по форме согласно приложению N 6 к настоящему Административному регламенту.</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Заявление о выдаче дубликата может быть представлено (направлено) по выбору заявителя (представителя заявителя) в уполномоченную организацию или МФЦ посредством личного обращения, в уполномоченную организацию посредством почтового отправления или в форме электронного документа с использованием Единого портала (при наличии технической возможности).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Регистрация заявления о выдаче дубликата осуществляется в день его поступления либо на следующий рабочий день в случае поступления заявления о выдаче дубликата по окончании рабочего времени. В случае поступления заявления о выдаче дубликата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2.19.2. Основанием для отказа в выдаче дубликата документа, выданного по результатам предоставления муниципальной услуги (далее - дубликат), является несоответствие заявителя кругу лиц, указанных в </w:t>
      </w:r>
      <w:hyperlink r:id="rId28" w:anchor="Par54" w:history="1">
        <w:r w:rsidRPr="000B2A31">
          <w:rPr>
            <w:rStyle w:val="aa"/>
            <w:sz w:val="28"/>
            <w:szCs w:val="28"/>
          </w:rPr>
          <w:t>подразделе 1.2</w:t>
        </w:r>
      </w:hyperlink>
      <w:r w:rsidRPr="000B2A31">
        <w:rPr>
          <w:sz w:val="28"/>
          <w:szCs w:val="28"/>
        </w:rPr>
        <w:t xml:space="preserve"> настоящего Административного регламента.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 случае отсутствия оснований для отказа в выдаче дубликата специалист уполномоченной организации выдает дубликат с тем же регистрационным номером, который был указан в ранее выданном по результатам предоставления муниципальной услуги документе, в срок, не превышающий 5 рабочих дней со дня регистрации заявления о выдаче дубликата.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При наличии оснований для отказа в выдаче дубликата специалист уполномоченной организации подготавливает уведомление об отказе в выдаче дубликата за подписью уполномоченного на подписание такого документа должностного лица в срок, не превышающий 5 рабочих дней со дня регистрации заявления о выдаче дубликата.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2.19.3. Выдача (направление) результата рассмотрения заявления о выдаче дубликата осуществляется способом, указанным заявителем (представителем заявителя) в заявлении о выдаче дубликата.</w:t>
      </w:r>
    </w:p>
    <w:p w:rsidR="000B2A31" w:rsidRPr="000B2A31" w:rsidRDefault="000B2A31" w:rsidP="000B2A31">
      <w:pPr>
        <w:autoSpaceDE w:val="0"/>
        <w:autoSpaceDN w:val="0"/>
        <w:adjustRightInd w:val="0"/>
        <w:ind w:firstLine="540"/>
        <w:jc w:val="both"/>
        <w:rPr>
          <w:sz w:val="28"/>
          <w:szCs w:val="28"/>
        </w:rPr>
      </w:pPr>
    </w:p>
    <w:p w:rsidR="00C4631F" w:rsidRDefault="00C4631F" w:rsidP="000B2A31">
      <w:pPr>
        <w:autoSpaceDE w:val="0"/>
        <w:autoSpaceDN w:val="0"/>
        <w:adjustRightInd w:val="0"/>
        <w:jc w:val="center"/>
        <w:rPr>
          <w:b/>
          <w:bCs/>
          <w:sz w:val="28"/>
          <w:szCs w:val="28"/>
        </w:rPr>
      </w:pPr>
    </w:p>
    <w:p w:rsidR="00C4631F" w:rsidRDefault="00C4631F" w:rsidP="000B2A31">
      <w:pPr>
        <w:autoSpaceDE w:val="0"/>
        <w:autoSpaceDN w:val="0"/>
        <w:adjustRightInd w:val="0"/>
        <w:jc w:val="center"/>
        <w:rPr>
          <w:b/>
          <w:bCs/>
          <w:sz w:val="28"/>
          <w:szCs w:val="28"/>
        </w:rPr>
      </w:pPr>
    </w:p>
    <w:p w:rsidR="00C4631F" w:rsidRDefault="00C4631F" w:rsidP="000B2A31">
      <w:pPr>
        <w:autoSpaceDE w:val="0"/>
        <w:autoSpaceDN w:val="0"/>
        <w:adjustRightInd w:val="0"/>
        <w:jc w:val="center"/>
        <w:rPr>
          <w:b/>
          <w:bCs/>
          <w:sz w:val="28"/>
          <w:szCs w:val="28"/>
        </w:rPr>
      </w:pPr>
    </w:p>
    <w:p w:rsidR="00C4631F" w:rsidRDefault="00C4631F" w:rsidP="000B2A31">
      <w:pPr>
        <w:autoSpaceDE w:val="0"/>
        <w:autoSpaceDN w:val="0"/>
        <w:adjustRightInd w:val="0"/>
        <w:jc w:val="center"/>
        <w:rPr>
          <w:b/>
          <w:bCs/>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3. Состав, последовательность и сроки выполнения</w:t>
      </w:r>
    </w:p>
    <w:p w:rsidR="000B2A31" w:rsidRPr="000B2A31" w:rsidRDefault="000B2A31" w:rsidP="000B2A31">
      <w:pPr>
        <w:autoSpaceDE w:val="0"/>
        <w:autoSpaceDN w:val="0"/>
        <w:adjustRightInd w:val="0"/>
        <w:jc w:val="center"/>
        <w:rPr>
          <w:b/>
          <w:bCs/>
          <w:sz w:val="28"/>
          <w:szCs w:val="28"/>
        </w:rPr>
      </w:pPr>
      <w:r w:rsidRPr="000B2A31">
        <w:rPr>
          <w:b/>
          <w:bCs/>
          <w:sz w:val="28"/>
          <w:szCs w:val="28"/>
        </w:rPr>
        <w:t>административных процедур, требования к порядку их</w:t>
      </w:r>
    </w:p>
    <w:p w:rsidR="000B2A31" w:rsidRPr="000B2A31" w:rsidRDefault="000B2A31" w:rsidP="000B2A31">
      <w:pPr>
        <w:autoSpaceDE w:val="0"/>
        <w:autoSpaceDN w:val="0"/>
        <w:adjustRightInd w:val="0"/>
        <w:jc w:val="center"/>
        <w:rPr>
          <w:b/>
          <w:bCs/>
          <w:sz w:val="28"/>
          <w:szCs w:val="28"/>
        </w:rPr>
      </w:pPr>
      <w:r w:rsidRPr="000B2A31">
        <w:rPr>
          <w:b/>
          <w:bCs/>
          <w:sz w:val="28"/>
          <w:szCs w:val="28"/>
        </w:rPr>
        <w:t>выполнения, в том числе особенности выполнения</w:t>
      </w:r>
    </w:p>
    <w:p w:rsidR="000B2A31" w:rsidRPr="000B2A31" w:rsidRDefault="000B2A31" w:rsidP="000B2A31">
      <w:pPr>
        <w:autoSpaceDE w:val="0"/>
        <w:autoSpaceDN w:val="0"/>
        <w:adjustRightInd w:val="0"/>
        <w:jc w:val="center"/>
        <w:rPr>
          <w:b/>
          <w:bCs/>
          <w:sz w:val="28"/>
          <w:szCs w:val="28"/>
        </w:rPr>
      </w:pPr>
      <w:r w:rsidRPr="000B2A31">
        <w:rPr>
          <w:b/>
          <w:bCs/>
          <w:sz w:val="28"/>
          <w:szCs w:val="28"/>
        </w:rPr>
        <w:t>административных процедур в электронной форме</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3.1. Исчерпывающий перечень административных процедур</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Предоставление муниципальной услуги включает в себя следующие административные процедуры:</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прием и регистрация заявления о выдаче разрешения на право вырубки зеленых насаждений с приложенными документами;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формирование и направление запроса, в том числе межведомственного (при необходимости);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проведение обследования и составление акта обследования земельного участка, определение размера восстановительной стоимости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оформление разрешения на право вырубки зеленых насаждений либо решения об отказе в выдаче разрешения на право вырубки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выдача разрешения на право вырубки зеленых насаждений либо решения об отказе в выдаче разрешения на право вырубки зеленых насаждений.</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3.2. Прием и регистрация заявления о выдаче разрешения</w:t>
      </w:r>
    </w:p>
    <w:p w:rsidR="000B2A31" w:rsidRPr="000B2A31" w:rsidRDefault="000B2A31" w:rsidP="000B2A31">
      <w:pPr>
        <w:autoSpaceDE w:val="0"/>
        <w:autoSpaceDN w:val="0"/>
        <w:adjustRightInd w:val="0"/>
        <w:jc w:val="center"/>
        <w:rPr>
          <w:b/>
          <w:bCs/>
          <w:sz w:val="28"/>
          <w:szCs w:val="28"/>
        </w:rPr>
      </w:pPr>
      <w:r w:rsidRPr="000B2A31">
        <w:rPr>
          <w:b/>
          <w:bCs/>
          <w:sz w:val="28"/>
          <w:szCs w:val="28"/>
        </w:rPr>
        <w:t>на право вырубки зеленых насаждений с приложенными</w:t>
      </w:r>
    </w:p>
    <w:p w:rsidR="000B2A31" w:rsidRPr="000B2A31" w:rsidRDefault="000B2A31" w:rsidP="000B2A31">
      <w:pPr>
        <w:autoSpaceDE w:val="0"/>
        <w:autoSpaceDN w:val="0"/>
        <w:adjustRightInd w:val="0"/>
        <w:jc w:val="center"/>
        <w:rPr>
          <w:b/>
          <w:bCs/>
          <w:sz w:val="28"/>
          <w:szCs w:val="28"/>
        </w:rPr>
      </w:pPr>
      <w:r w:rsidRPr="000B2A31">
        <w:rPr>
          <w:b/>
          <w:bCs/>
          <w:sz w:val="28"/>
          <w:szCs w:val="28"/>
        </w:rPr>
        <w:t>документами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 xml:space="preserve">3.2.1. Основанием для начала административной процедуры - прием и регистрация заявления о выдаче разрешения на право вырубки зеленых насаждений с приложенными документами является представление заявителем заявления о выдаче разрешения на право вырубки зеленых насаждений с приложенными документами, предусмотренными </w:t>
      </w:r>
      <w:hyperlink r:id="rId29" w:anchor="Par145" w:history="1">
        <w:r w:rsidRPr="000B2A31">
          <w:rPr>
            <w:rStyle w:val="aa"/>
            <w:sz w:val="28"/>
            <w:szCs w:val="28"/>
          </w:rPr>
          <w:t>пунктом 2.5.1</w:t>
        </w:r>
      </w:hyperlink>
      <w:r w:rsidRPr="000B2A31">
        <w:rPr>
          <w:sz w:val="28"/>
          <w:szCs w:val="28"/>
        </w:rPr>
        <w:t xml:space="preserve"> настоящего Административного регламента, в уполномоченную организацию или МФЦ при личном обращении, а также с использованием Единого портала (при наличии технической возможности).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3.2.2. При представлении документов заявителем при личном обращении в уполномоченную организацию специалист уполномоченной организации, ответственный за регистрацию входящей корреспонденции: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устанавливает предмет обращения, личность заявителя, проверяет документ, удостоверяющий личность, наличие доверенности;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устанавливает отсутствие оснований для отказа в приеме документов;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фиксирует получение документов путем внесения регистрационной записи в электронную базу данных учета входящих документов;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проставляет на заявке штамп установленной формы с указанием входящего регистрационного номера и даты поступления документов;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передает заявителю второй экземпляр заявления либо его копию, а первый экземпляр помещает в дело.</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3.2.3. При представлении документов заявителем при личном обращении в МФЦ специалист МФЦ, ответственный за прием документов: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устанавливает предмет обращения, личность заявителя, проверяет документ, удостоверяющий личность, наличие доверенности;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устанавливает отсутствие оснований для отказа в приеме документов;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фиксирует получение документов путем внесения регистрационной записи в электронную базу данных учета входящих документов;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удостоверяет подписью данные заявителя, указанные в заявлении о выдаче разрешения на право вырубки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передает заявителю расписку в получении документов на предоставление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Специалист МФЦ, расположенного на территории Великого Новгорода, в течение 1 рабочего дня после представления заявителем документов передает их в уполномоченную организацию для предоставления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3.2.4. В случае наличия оснований для отказа в приеме документов, указанных в </w:t>
      </w:r>
      <w:hyperlink r:id="rId30" w:anchor="Par195" w:history="1">
        <w:r w:rsidRPr="000B2A31">
          <w:rPr>
            <w:rStyle w:val="aa"/>
            <w:sz w:val="28"/>
            <w:szCs w:val="28"/>
          </w:rPr>
          <w:t>пункте 2.8.1</w:t>
        </w:r>
      </w:hyperlink>
      <w:r w:rsidRPr="000B2A31">
        <w:rPr>
          <w:sz w:val="28"/>
          <w:szCs w:val="28"/>
        </w:rPr>
        <w:t xml:space="preserve"> настоящего Административного регламента, специалист уполномоченной организации, специалист МФЦ, ответственный за регистрацию, принимает решение об отказе в приеме документов.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3.2.5. Результатом административной процедуры является принятое и зарегистрированное заявление о выдаче разрешения на право вырубки зеленых насаждений с приложенными к нему документами и их передача не позднее 1 рабочего дня со дня их регистрации уполномоченному должностному лицу комиссии по обследованию зеленых насаждений при уполномоченной организации (далее - комиссия).</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3.3. Формирование и направление запроса, в том числе</w:t>
      </w:r>
    </w:p>
    <w:p w:rsidR="000B2A31" w:rsidRPr="000B2A31" w:rsidRDefault="000B2A31" w:rsidP="000B2A31">
      <w:pPr>
        <w:autoSpaceDE w:val="0"/>
        <w:autoSpaceDN w:val="0"/>
        <w:adjustRightInd w:val="0"/>
        <w:jc w:val="center"/>
        <w:rPr>
          <w:b/>
          <w:bCs/>
          <w:sz w:val="28"/>
          <w:szCs w:val="28"/>
        </w:rPr>
      </w:pPr>
      <w:r w:rsidRPr="000B2A31">
        <w:rPr>
          <w:b/>
          <w:bCs/>
          <w:sz w:val="28"/>
          <w:szCs w:val="28"/>
        </w:rPr>
        <w:t>межведомственного (при необходимости)</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 xml:space="preserve">3.3.1. Основанием для начала административной процедуры - формирование и направление запроса, в том числе межведомственного (при необходимости), является непредставление заявителем документов, указанных в </w:t>
      </w:r>
      <w:hyperlink r:id="rId31" w:anchor="Par166" w:history="1">
        <w:r w:rsidRPr="000B2A31">
          <w:rPr>
            <w:rStyle w:val="aa"/>
            <w:sz w:val="28"/>
            <w:szCs w:val="28"/>
          </w:rPr>
          <w:t>подразделе 2.6</w:t>
        </w:r>
      </w:hyperlink>
      <w:r w:rsidRPr="000B2A31">
        <w:rPr>
          <w:sz w:val="28"/>
          <w:szCs w:val="28"/>
        </w:rPr>
        <w:t xml:space="preserve"> настоящего Административного регламента.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 xml:space="preserve">3.3.2. Специалист уполномоченной организации, ответственный за предоставление муниципальной услуги, формирует запрос, в том числе межведомственный, на бумажном носителе (в форме электронного документа - при технической возможности) о представлении документов, указанных в </w:t>
      </w:r>
      <w:hyperlink r:id="rId32" w:anchor="Par166" w:history="1">
        <w:r w:rsidRPr="000B2A31">
          <w:rPr>
            <w:rStyle w:val="aa"/>
            <w:sz w:val="28"/>
            <w:szCs w:val="28"/>
          </w:rPr>
          <w:t>подразделе 2.6</w:t>
        </w:r>
      </w:hyperlink>
      <w:r w:rsidRPr="000B2A31">
        <w:rPr>
          <w:sz w:val="28"/>
          <w:szCs w:val="28"/>
        </w:rPr>
        <w:t xml:space="preserve"> настоящего Административного регламента, и направляет его в соответствующие органы, в распоряжении которых находится необходимая информация.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3.3.3. Максимальное время, затраченное на административную процедуру, не должно превышать 2 рабочих дней.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3.3.4. Результатом административной процедуры является сформированный и направленный запрос, в том числе межведомственный.</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3.4. Проведение обследования и составление акта</w:t>
      </w:r>
    </w:p>
    <w:p w:rsidR="000B2A31" w:rsidRPr="000B2A31" w:rsidRDefault="000B2A31" w:rsidP="000B2A31">
      <w:pPr>
        <w:autoSpaceDE w:val="0"/>
        <w:autoSpaceDN w:val="0"/>
        <w:adjustRightInd w:val="0"/>
        <w:jc w:val="center"/>
        <w:rPr>
          <w:b/>
          <w:bCs/>
          <w:sz w:val="28"/>
          <w:szCs w:val="28"/>
        </w:rPr>
      </w:pPr>
      <w:r w:rsidRPr="000B2A31">
        <w:rPr>
          <w:b/>
          <w:bCs/>
          <w:sz w:val="28"/>
          <w:szCs w:val="28"/>
        </w:rPr>
        <w:t>обследования земельного участка, определение размера</w:t>
      </w:r>
    </w:p>
    <w:p w:rsidR="000B2A31" w:rsidRPr="000B2A31" w:rsidRDefault="000B2A31" w:rsidP="000B2A31">
      <w:pPr>
        <w:autoSpaceDE w:val="0"/>
        <w:autoSpaceDN w:val="0"/>
        <w:adjustRightInd w:val="0"/>
        <w:jc w:val="center"/>
        <w:rPr>
          <w:b/>
          <w:bCs/>
          <w:sz w:val="28"/>
          <w:szCs w:val="28"/>
        </w:rPr>
      </w:pPr>
      <w:r w:rsidRPr="000B2A31">
        <w:rPr>
          <w:b/>
          <w:bCs/>
          <w:sz w:val="28"/>
          <w:szCs w:val="28"/>
        </w:rPr>
        <w:t>восстановительной стоимости зеленых насаждений</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3.4.1. Основанием для начала административной процедуры - проведение обследования земельного участка комиссией, составление акта обследования земельного участка, определение размера восстановительной стоимости зеленых насаждений является поступление к уполномоченному должностному лицу комиссии полного комплекта документов.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3.4.2. Комиссией выполняется обследование земельного участка в течение 5 рабочих дней со дня поступления заявления о выдаче разрешения на право вырубки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3.4.3. В результате обследования комиссия составляет </w:t>
      </w:r>
      <w:hyperlink r:id="rId33" w:anchor="Par840" w:history="1">
        <w:r w:rsidRPr="000B2A31">
          <w:rPr>
            <w:rStyle w:val="aa"/>
            <w:sz w:val="28"/>
            <w:szCs w:val="28"/>
          </w:rPr>
          <w:t>акт</w:t>
        </w:r>
      </w:hyperlink>
      <w:r w:rsidRPr="000B2A31">
        <w:rPr>
          <w:sz w:val="28"/>
          <w:szCs w:val="28"/>
        </w:rPr>
        <w:t xml:space="preserve"> обследования земельного участка (приложение N 7 к настоящему Административному регламенту) в течение 1 рабочего дня после обследования земельного участка.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 акте обследования земельного участка указываются: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количество деревьев (кустарников), подлежащих рубке, обрезке и (или) пересадке;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наименование пород деревьев (кустарников);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диаметр ствола деревьев;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площадь газонов и (или) цветников, подлежащих сносу;</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описание состояния зеленых насаждений, подлежащих рубке (сносу), обрезке и (или) пересадке или уничтоженных и (или) поврежденных;</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объем компенсационного озеленения;</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схема расположения зеленых насаждений, подлежащих сносу или обрезке;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количество деревьев (кустарников), подлежащих сохранению;</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площадь газонов и (или) цветников, подлежащих сохранению.</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3.4.4. Акт обследования земельного участка передается не позднее дня его составления уполномоченным должностным лицом комиссии специалисту уполномоченной организации, ответственному за предоставление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3.4.5. Специалист уполномоченной организации, ответственный за предоставление муниципальной услуги, в срок не позднее 2 рабочих дней со дня получения акта обследования земельного участка, осуществляет расчет восстановительной стоимости зеленых насаждений исходя из фактических затрат на восстановление зеленых насаждений и направляет заявителю на указанный им в заявлении о выдаче разрешения на право вырубки зеленых насаждений электронный адрес счет с указанием суммы и реквизитов для оплаты либо оформляет </w:t>
      </w:r>
      <w:hyperlink r:id="rId34" w:anchor="Par969" w:history="1">
        <w:r w:rsidRPr="000B2A31">
          <w:rPr>
            <w:rStyle w:val="aa"/>
            <w:sz w:val="28"/>
            <w:szCs w:val="28"/>
          </w:rPr>
          <w:t>решение</w:t>
        </w:r>
      </w:hyperlink>
      <w:r w:rsidRPr="000B2A31">
        <w:rPr>
          <w:sz w:val="28"/>
          <w:szCs w:val="28"/>
        </w:rPr>
        <w:t xml:space="preserve"> о сохранении зеленых насаждений согласно приложению N 8 к настоящему Административному регламенту.</w:t>
      </w:r>
    </w:p>
    <w:p w:rsidR="000B2A31" w:rsidRPr="000B2A31" w:rsidRDefault="000B2A31" w:rsidP="000B2A31">
      <w:pPr>
        <w:autoSpaceDE w:val="0"/>
        <w:autoSpaceDN w:val="0"/>
        <w:adjustRightInd w:val="0"/>
        <w:spacing w:before="200"/>
        <w:ind w:firstLine="540"/>
        <w:jc w:val="both"/>
        <w:rPr>
          <w:sz w:val="28"/>
          <w:szCs w:val="28"/>
        </w:rPr>
      </w:pPr>
      <w:bookmarkStart w:id="13" w:name="Par386"/>
      <w:bookmarkEnd w:id="13"/>
      <w:r w:rsidRPr="000B2A31">
        <w:rPr>
          <w:sz w:val="28"/>
          <w:szCs w:val="28"/>
        </w:rPr>
        <w:t>3.4.6. Счет оплачивается в течение 3 рабочих дней со дня его поступления заявителю на электронный адрес.</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3.4.7. Результатом административной процедуры является составленный акт обследования земельного участка, определение размера восстановительной стоимости зеленых насаждений, направление счета для оплаты заявителю либо принятое решение о сохранении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3.4.8. Максимальный срок выполнения административной процедуры не должен превышать 8 рабочих дней со дня поступления к уполномоченному должностному лицу комиссии полного комплекта документов и не включает срок на оплату счета, определенный в </w:t>
      </w:r>
      <w:hyperlink r:id="rId35" w:anchor="Par386" w:history="1">
        <w:r w:rsidRPr="000B2A31">
          <w:rPr>
            <w:rStyle w:val="aa"/>
            <w:sz w:val="28"/>
            <w:szCs w:val="28"/>
          </w:rPr>
          <w:t>пункте 3.4.6</w:t>
        </w:r>
      </w:hyperlink>
      <w:r w:rsidRPr="000B2A31">
        <w:rPr>
          <w:sz w:val="28"/>
          <w:szCs w:val="28"/>
        </w:rPr>
        <w:t xml:space="preserve"> настоящего Административного регламента.</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3.5. Оформление разрешения на право вырубки зеленых</w:t>
      </w:r>
    </w:p>
    <w:p w:rsidR="000B2A31" w:rsidRPr="000B2A31" w:rsidRDefault="000B2A31" w:rsidP="000B2A31">
      <w:pPr>
        <w:autoSpaceDE w:val="0"/>
        <w:autoSpaceDN w:val="0"/>
        <w:adjustRightInd w:val="0"/>
        <w:jc w:val="center"/>
        <w:rPr>
          <w:b/>
          <w:bCs/>
          <w:sz w:val="28"/>
          <w:szCs w:val="28"/>
        </w:rPr>
      </w:pPr>
      <w:r w:rsidRPr="000B2A31">
        <w:rPr>
          <w:b/>
          <w:bCs/>
          <w:sz w:val="28"/>
          <w:szCs w:val="28"/>
        </w:rPr>
        <w:t>насаждений либо решения об отказе в выдаче разрешения</w:t>
      </w:r>
    </w:p>
    <w:p w:rsidR="000B2A31" w:rsidRPr="000B2A31" w:rsidRDefault="000B2A31" w:rsidP="000B2A31">
      <w:pPr>
        <w:autoSpaceDE w:val="0"/>
        <w:autoSpaceDN w:val="0"/>
        <w:adjustRightInd w:val="0"/>
        <w:jc w:val="center"/>
        <w:rPr>
          <w:b/>
          <w:bCs/>
          <w:sz w:val="28"/>
          <w:szCs w:val="28"/>
        </w:rPr>
      </w:pPr>
      <w:r w:rsidRPr="000B2A31">
        <w:rPr>
          <w:b/>
          <w:bCs/>
          <w:sz w:val="28"/>
          <w:szCs w:val="28"/>
        </w:rPr>
        <w:t>на право вырубки зеленых насаждений</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3.5.1. Основанием для начала административной процедуры - оформление разрешения на право вырубки зеленых насаждений либо решения об отказе в выдаче разрешения на право вырубки зеленых насаждений является составленный акт обследования земельного участка и произведенная заявителем оплата счета или принятое решение о сохранении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3.5.2. В случае оплаты заявителем счета на основании акта обследования земельного участка специалист уполномоченной организации, ответственный за предоставление муниципальной услуги, оформляет заявителю разрешение на право вырубки зеленых насаждений в срок, не превышающий 2 рабочих дней после оплаты заявителем счета.</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lastRenderedPageBreak/>
        <w:t>3.5.3. В случае неоплаты счета заявителем в установленный срок специалистом уполномоченной организации, ответственным за предоставление муниципальной услуги, в течение 2 рабочих дней после истечения срока оплаты восстановительной стоимости зеленых насаждений принимается решение об отказе в выдаче разрешения на право вырубки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3.5.4. В случае принятия решения о сохранении зеленых насаждений специалист уполномоченной организации, ответственный за предоставление муниципальной услуги, оформляет решение об отказе в выдаче разрешения на право вырубки зеленых насаждений в течение 2 рабочих дней после принятия решения о сохранении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3.5.5. Результатом административной процедуры является оформленное разрешение на право вырубки зеленых насаждений либо решение об отказе в выдаче разрешения на право вырубки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3.5.6. Максимальный срок выполнения административной процедуры не должен превышать 2 рабочих дней после истечения срока для оплаты счета, указанного в </w:t>
      </w:r>
      <w:hyperlink r:id="rId36" w:anchor="Par386" w:history="1">
        <w:r w:rsidRPr="000B2A31">
          <w:rPr>
            <w:rStyle w:val="aa"/>
            <w:sz w:val="28"/>
            <w:szCs w:val="28"/>
          </w:rPr>
          <w:t>пункте 3.4.6</w:t>
        </w:r>
      </w:hyperlink>
      <w:r w:rsidRPr="000B2A31">
        <w:rPr>
          <w:sz w:val="28"/>
          <w:szCs w:val="28"/>
        </w:rPr>
        <w:t xml:space="preserve"> настоящего Административного регламента.</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center"/>
        <w:rPr>
          <w:b/>
          <w:bCs/>
          <w:sz w:val="28"/>
          <w:szCs w:val="28"/>
        </w:rPr>
      </w:pPr>
      <w:r w:rsidRPr="000B2A31">
        <w:rPr>
          <w:b/>
          <w:bCs/>
          <w:sz w:val="28"/>
          <w:szCs w:val="28"/>
        </w:rPr>
        <w:t>3.6. Выдача разрешения на право вырубки зеленых</w:t>
      </w:r>
    </w:p>
    <w:p w:rsidR="000B2A31" w:rsidRPr="000B2A31" w:rsidRDefault="000B2A31" w:rsidP="000B2A31">
      <w:pPr>
        <w:autoSpaceDE w:val="0"/>
        <w:autoSpaceDN w:val="0"/>
        <w:adjustRightInd w:val="0"/>
        <w:jc w:val="center"/>
        <w:rPr>
          <w:b/>
          <w:bCs/>
          <w:sz w:val="28"/>
          <w:szCs w:val="28"/>
        </w:rPr>
      </w:pPr>
      <w:r w:rsidRPr="000B2A31">
        <w:rPr>
          <w:b/>
          <w:bCs/>
          <w:sz w:val="28"/>
          <w:szCs w:val="28"/>
        </w:rPr>
        <w:t>насаждений либо решения об отказе в выдаче</w:t>
      </w:r>
    </w:p>
    <w:p w:rsidR="000B2A31" w:rsidRPr="000B2A31" w:rsidRDefault="000B2A31" w:rsidP="000B2A31">
      <w:pPr>
        <w:autoSpaceDE w:val="0"/>
        <w:autoSpaceDN w:val="0"/>
        <w:adjustRightInd w:val="0"/>
        <w:jc w:val="center"/>
        <w:rPr>
          <w:b/>
          <w:bCs/>
          <w:sz w:val="28"/>
          <w:szCs w:val="28"/>
        </w:rPr>
      </w:pPr>
      <w:r w:rsidRPr="000B2A31">
        <w:rPr>
          <w:b/>
          <w:bCs/>
          <w:sz w:val="28"/>
          <w:szCs w:val="28"/>
        </w:rPr>
        <w:t>разрешения на право вырубки зеленых насаждений</w:t>
      </w: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r w:rsidRPr="000B2A31">
        <w:rPr>
          <w:sz w:val="28"/>
          <w:szCs w:val="28"/>
        </w:rPr>
        <w:t>3.6.1. Основанием для начала административной процедуры - выдача разрешения на право вырубки зеленых насаждений либо решения об отказе в выдаче разрешения на право вырубки зеленых насаждений является оформленное разрешение на право вырубки зеленых насаждений либо решение об отказе в выдаче разрешения на право вырубки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3.6.2. При выдаче разрешения на право вырубки зеленых насаждений либо решения об отказе в выдаче разрешения на право вырубки зеленых насаждений уполномоченной организацией специалист, ответственный за предоставление муниципальной услуги, уведомляет заявителя по телефону о необходимости получения результата предоставления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При выдаче результата предоставления муниципальной услуги заявителю на руки специалист уполномоченной организации, ответственный за выдачу документов:</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устанавливает личность заявителя (представителя заявителя) в установленном законодательством Российской Федерации порядке;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выдает заявителю разрешение на право вырубки зеленых насаждений либо решение об отказе в выдаче разрешения на право вырубки зеленых насаждений.</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 xml:space="preserve">3.6.3. В случае если заявление о выдаче разрешения на право вырубки зеленых насаждений с приложенными к нему документами было подано в МФЦ, </w:t>
      </w:r>
      <w:r w:rsidRPr="000B2A31">
        <w:rPr>
          <w:sz w:val="28"/>
          <w:szCs w:val="28"/>
        </w:rPr>
        <w:lastRenderedPageBreak/>
        <w:t>специалист уполномоченной организации в течение 2 рабочих дней после изготовления соответствующего решения передает его в МФЦ для выдачи заявителю.</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При выдаче документов через МФЦ специалист МФЦ уведомляет заявителя по телефону о необходимости получения результата предоставления муниципальной услуги.</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При выдаче результата предоставления муниципальной услуги заявителю на руки специалист МФЦ:</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устанавливает личность заявителя (представителя заявителя) в установленном законодательством Российской Федерации порядке;</w:t>
      </w:r>
    </w:p>
    <w:p w:rsidR="000B2A31" w:rsidRPr="000B2A31" w:rsidRDefault="000B2A31" w:rsidP="000B2A31">
      <w:pPr>
        <w:autoSpaceDE w:val="0"/>
        <w:autoSpaceDN w:val="0"/>
        <w:adjustRightInd w:val="0"/>
        <w:spacing w:before="200"/>
        <w:ind w:firstLine="540"/>
        <w:jc w:val="both"/>
        <w:rPr>
          <w:sz w:val="28"/>
          <w:szCs w:val="28"/>
        </w:rPr>
      </w:pPr>
      <w:r w:rsidRPr="000B2A31">
        <w:rPr>
          <w:sz w:val="28"/>
          <w:szCs w:val="28"/>
        </w:rPr>
        <w:t>выдает заявителю разрешение на право вырубки зеленых насаждений либо решение об отказе в выдаче разрешения на право вырубки зеленых насаждений.</w:t>
      </w:r>
    </w:p>
    <w:p w:rsidR="00C4631F" w:rsidRDefault="000B2A31" w:rsidP="00C4631F">
      <w:pPr>
        <w:autoSpaceDE w:val="0"/>
        <w:autoSpaceDN w:val="0"/>
        <w:adjustRightInd w:val="0"/>
        <w:spacing w:before="200"/>
        <w:ind w:firstLine="540"/>
        <w:jc w:val="both"/>
        <w:rPr>
          <w:sz w:val="28"/>
          <w:szCs w:val="28"/>
        </w:rPr>
      </w:pPr>
      <w:r w:rsidRPr="000B2A31">
        <w:rPr>
          <w:sz w:val="28"/>
          <w:szCs w:val="28"/>
        </w:rPr>
        <w:t>3.6.4. Результатом административной процедуры является выданное заявителю разрешение на право вырубки зеленых насаждений или решение об отказе в выдаче разрешения на право вырубки зеленых насаждений.</w:t>
      </w:r>
    </w:p>
    <w:p w:rsidR="00C4631F" w:rsidRDefault="000B2A31" w:rsidP="00C4631F">
      <w:pPr>
        <w:autoSpaceDE w:val="0"/>
        <w:autoSpaceDN w:val="0"/>
        <w:adjustRightInd w:val="0"/>
        <w:spacing w:before="200"/>
        <w:ind w:firstLine="540"/>
        <w:jc w:val="both"/>
        <w:rPr>
          <w:sz w:val="28"/>
          <w:szCs w:val="28"/>
        </w:rPr>
      </w:pPr>
      <w:r w:rsidRPr="000B2A31">
        <w:rPr>
          <w:sz w:val="28"/>
          <w:szCs w:val="28"/>
        </w:rPr>
        <w:t xml:space="preserve">3.6.5. Максимальный срок выполнения административной процедуры не </w:t>
      </w:r>
      <w:r w:rsidR="00C4631F">
        <w:rPr>
          <w:sz w:val="28"/>
          <w:szCs w:val="28"/>
        </w:rPr>
        <w:t>должен превышать 1 рабочий день.</w:t>
      </w: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Default="00C4631F" w:rsidP="00C4631F">
      <w:pPr>
        <w:autoSpaceDE w:val="0"/>
        <w:autoSpaceDN w:val="0"/>
        <w:adjustRightInd w:val="0"/>
        <w:spacing w:before="200"/>
        <w:ind w:firstLine="540"/>
        <w:jc w:val="both"/>
        <w:rPr>
          <w:sz w:val="28"/>
          <w:szCs w:val="28"/>
        </w:rPr>
      </w:pPr>
    </w:p>
    <w:p w:rsidR="00C4631F" w:rsidRPr="000B2A31" w:rsidRDefault="00C4631F" w:rsidP="00C4631F">
      <w:pPr>
        <w:autoSpaceDE w:val="0"/>
        <w:autoSpaceDN w:val="0"/>
        <w:adjustRightInd w:val="0"/>
        <w:spacing w:before="200"/>
        <w:ind w:firstLine="540"/>
        <w:jc w:val="both"/>
        <w:rPr>
          <w:sz w:val="28"/>
          <w:szCs w:val="28"/>
        </w:rPr>
      </w:pPr>
    </w:p>
    <w:p w:rsidR="000B2A31" w:rsidRPr="000B2A31" w:rsidRDefault="000B2A31" w:rsidP="000B2A31">
      <w:pPr>
        <w:autoSpaceDE w:val="0"/>
        <w:autoSpaceDN w:val="0"/>
        <w:adjustRightInd w:val="0"/>
        <w:jc w:val="right"/>
        <w:outlineLvl w:val="1"/>
        <w:rPr>
          <w:sz w:val="28"/>
          <w:szCs w:val="28"/>
        </w:rPr>
      </w:pPr>
      <w:r w:rsidRPr="000B2A31">
        <w:rPr>
          <w:sz w:val="28"/>
          <w:szCs w:val="28"/>
        </w:rPr>
        <w:t>Приложение N 1</w:t>
      </w:r>
    </w:p>
    <w:p w:rsidR="000B2A31" w:rsidRPr="000B2A31" w:rsidRDefault="000B2A31" w:rsidP="000B2A31">
      <w:pPr>
        <w:autoSpaceDE w:val="0"/>
        <w:autoSpaceDN w:val="0"/>
        <w:adjustRightInd w:val="0"/>
        <w:jc w:val="right"/>
        <w:rPr>
          <w:sz w:val="28"/>
          <w:szCs w:val="28"/>
        </w:rPr>
      </w:pPr>
      <w:r w:rsidRPr="000B2A31">
        <w:rPr>
          <w:sz w:val="28"/>
          <w:szCs w:val="28"/>
        </w:rPr>
        <w:t>к Административному регламенту</w:t>
      </w:r>
    </w:p>
    <w:p w:rsidR="000B2A31" w:rsidRPr="000B2A31" w:rsidRDefault="000B2A31" w:rsidP="000B2A31">
      <w:pPr>
        <w:autoSpaceDE w:val="0"/>
        <w:autoSpaceDN w:val="0"/>
        <w:adjustRightInd w:val="0"/>
        <w:jc w:val="right"/>
        <w:rPr>
          <w:sz w:val="28"/>
          <w:szCs w:val="28"/>
        </w:rPr>
      </w:pPr>
      <w:r w:rsidRPr="000B2A31">
        <w:rPr>
          <w:sz w:val="28"/>
          <w:szCs w:val="28"/>
        </w:rPr>
        <w:t>предоставления муниципальной услуги</w:t>
      </w:r>
    </w:p>
    <w:p w:rsidR="000B2A31" w:rsidRPr="000B2A31" w:rsidRDefault="000B2A31" w:rsidP="000B2A31">
      <w:pPr>
        <w:autoSpaceDE w:val="0"/>
        <w:autoSpaceDN w:val="0"/>
        <w:adjustRightInd w:val="0"/>
        <w:jc w:val="right"/>
        <w:rPr>
          <w:sz w:val="28"/>
          <w:szCs w:val="28"/>
        </w:rPr>
      </w:pPr>
      <w:r w:rsidRPr="000B2A31">
        <w:rPr>
          <w:sz w:val="28"/>
          <w:szCs w:val="28"/>
        </w:rPr>
        <w:t>"Выдача разрешения на право вырубки</w:t>
      </w:r>
    </w:p>
    <w:p w:rsidR="000B2A31" w:rsidRPr="000B2A31" w:rsidRDefault="000B2A31" w:rsidP="000B2A31">
      <w:pPr>
        <w:autoSpaceDE w:val="0"/>
        <w:autoSpaceDN w:val="0"/>
        <w:adjustRightInd w:val="0"/>
        <w:jc w:val="right"/>
        <w:rPr>
          <w:sz w:val="28"/>
          <w:szCs w:val="28"/>
        </w:rPr>
      </w:pPr>
      <w:r w:rsidRPr="000B2A31">
        <w:rPr>
          <w:sz w:val="28"/>
          <w:szCs w:val="28"/>
        </w:rPr>
        <w:t>зеленых насаждений"</w:t>
      </w:r>
    </w:p>
    <w:p w:rsidR="000B2A31" w:rsidRPr="000B2A31" w:rsidRDefault="000B2A31" w:rsidP="00C4631F">
      <w:pPr>
        <w:autoSpaceDE w:val="0"/>
        <w:autoSpaceDN w:val="0"/>
        <w:adjustRightInd w:val="0"/>
        <w:jc w:val="both"/>
        <w:rPr>
          <w:sz w:val="28"/>
          <w:szCs w:val="28"/>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41"/>
        <w:gridCol w:w="340"/>
        <w:gridCol w:w="1701"/>
        <w:gridCol w:w="680"/>
        <w:gridCol w:w="340"/>
        <w:gridCol w:w="340"/>
        <w:gridCol w:w="3629"/>
      </w:tblGrid>
      <w:tr w:rsidR="000B2A31" w:rsidRPr="000B2A31" w:rsidTr="000B2A31">
        <w:tc>
          <w:tcPr>
            <w:tcW w:w="9071" w:type="dxa"/>
            <w:gridSpan w:val="7"/>
            <w:hideMark/>
          </w:tcPr>
          <w:p w:rsidR="000B2A31" w:rsidRPr="000B2A31" w:rsidRDefault="000B2A31">
            <w:pPr>
              <w:autoSpaceDE w:val="0"/>
              <w:autoSpaceDN w:val="0"/>
              <w:adjustRightInd w:val="0"/>
              <w:jc w:val="right"/>
              <w:rPr>
                <w:sz w:val="28"/>
                <w:szCs w:val="28"/>
              </w:rPr>
            </w:pPr>
            <w:r w:rsidRPr="000B2A31">
              <w:rPr>
                <w:sz w:val="28"/>
                <w:szCs w:val="28"/>
              </w:rPr>
              <w:t>Форма</w:t>
            </w:r>
          </w:p>
        </w:tc>
      </w:tr>
      <w:tr w:rsidR="000B2A31" w:rsidRPr="000B2A31" w:rsidTr="000B2A31">
        <w:tc>
          <w:tcPr>
            <w:tcW w:w="4082" w:type="dxa"/>
            <w:gridSpan w:val="3"/>
            <w:vMerge w:val="restart"/>
          </w:tcPr>
          <w:p w:rsidR="000B2A31" w:rsidRPr="000B2A31" w:rsidRDefault="000B2A31">
            <w:pPr>
              <w:autoSpaceDE w:val="0"/>
              <w:autoSpaceDN w:val="0"/>
              <w:adjustRightInd w:val="0"/>
              <w:rPr>
                <w:sz w:val="28"/>
                <w:szCs w:val="28"/>
              </w:rPr>
            </w:pPr>
          </w:p>
        </w:tc>
        <w:tc>
          <w:tcPr>
            <w:tcW w:w="680" w:type="dxa"/>
            <w:hideMark/>
          </w:tcPr>
          <w:p w:rsidR="000B2A31" w:rsidRPr="000B2A31" w:rsidRDefault="000B2A31">
            <w:pPr>
              <w:autoSpaceDE w:val="0"/>
              <w:autoSpaceDN w:val="0"/>
              <w:adjustRightInd w:val="0"/>
              <w:jc w:val="both"/>
              <w:rPr>
                <w:sz w:val="28"/>
                <w:szCs w:val="28"/>
              </w:rPr>
            </w:pPr>
            <w:r w:rsidRPr="000B2A31">
              <w:rPr>
                <w:sz w:val="28"/>
                <w:szCs w:val="28"/>
              </w:rPr>
              <w:t>От:</w:t>
            </w:r>
          </w:p>
        </w:tc>
        <w:tc>
          <w:tcPr>
            <w:tcW w:w="430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680" w:type="dxa"/>
          </w:tcPr>
          <w:p w:rsidR="000B2A31" w:rsidRPr="000B2A31" w:rsidRDefault="000B2A31">
            <w:pPr>
              <w:autoSpaceDE w:val="0"/>
              <w:autoSpaceDN w:val="0"/>
              <w:adjustRightInd w:val="0"/>
              <w:rPr>
                <w:sz w:val="28"/>
                <w:szCs w:val="28"/>
              </w:rPr>
            </w:pPr>
          </w:p>
        </w:tc>
        <w:tc>
          <w:tcPr>
            <w:tcW w:w="430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(наименование уполномоченной организации)</w:t>
            </w: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680" w:type="dxa"/>
            <w:hideMark/>
          </w:tcPr>
          <w:p w:rsidR="000B2A31" w:rsidRPr="000B2A31" w:rsidRDefault="000B2A31">
            <w:pPr>
              <w:autoSpaceDE w:val="0"/>
              <w:autoSpaceDN w:val="0"/>
              <w:adjustRightInd w:val="0"/>
              <w:jc w:val="both"/>
              <w:rPr>
                <w:sz w:val="28"/>
                <w:szCs w:val="28"/>
              </w:rPr>
            </w:pPr>
            <w:r w:rsidRPr="000B2A31">
              <w:rPr>
                <w:sz w:val="28"/>
                <w:szCs w:val="28"/>
              </w:rPr>
              <w:t>Кому</w:t>
            </w:r>
          </w:p>
        </w:tc>
        <w:tc>
          <w:tcPr>
            <w:tcW w:w="430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680" w:type="dxa"/>
          </w:tcPr>
          <w:p w:rsidR="000B2A31" w:rsidRPr="000B2A31" w:rsidRDefault="000B2A31">
            <w:pPr>
              <w:autoSpaceDE w:val="0"/>
              <w:autoSpaceDN w:val="0"/>
              <w:adjustRightInd w:val="0"/>
              <w:rPr>
                <w:sz w:val="28"/>
                <w:szCs w:val="28"/>
              </w:rPr>
            </w:pPr>
          </w:p>
        </w:tc>
        <w:tc>
          <w:tcPr>
            <w:tcW w:w="430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(фамилия, имя, отчество - для граждан, или</w:t>
            </w: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полное наименование организации -</w:t>
            </w: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для юридических лиц)</w:t>
            </w: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(почтовый индекс,</w:t>
            </w: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 местонахождения (местожительства),</w:t>
            </w: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132" w:type="dxa"/>
            <w:gridSpan w:val="3"/>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 электронной почты)</w:t>
            </w:r>
          </w:p>
        </w:tc>
      </w:tr>
      <w:tr w:rsidR="000B2A31" w:rsidRPr="000B2A31" w:rsidTr="000B2A31">
        <w:tc>
          <w:tcPr>
            <w:tcW w:w="9071" w:type="dxa"/>
            <w:gridSpan w:val="7"/>
          </w:tcPr>
          <w:p w:rsidR="000B2A31" w:rsidRPr="000B2A31" w:rsidRDefault="000B2A31">
            <w:pPr>
              <w:autoSpaceDE w:val="0"/>
              <w:autoSpaceDN w:val="0"/>
              <w:adjustRightInd w:val="0"/>
              <w:rPr>
                <w:sz w:val="28"/>
                <w:szCs w:val="28"/>
              </w:rPr>
            </w:pPr>
          </w:p>
        </w:tc>
      </w:tr>
      <w:tr w:rsidR="000B2A31" w:rsidRPr="000B2A31" w:rsidTr="000B2A31">
        <w:tc>
          <w:tcPr>
            <w:tcW w:w="9071" w:type="dxa"/>
            <w:gridSpan w:val="7"/>
            <w:hideMark/>
          </w:tcPr>
          <w:p w:rsidR="000B2A31" w:rsidRPr="000B2A31" w:rsidRDefault="000B2A31">
            <w:pPr>
              <w:autoSpaceDE w:val="0"/>
              <w:autoSpaceDN w:val="0"/>
              <w:adjustRightInd w:val="0"/>
              <w:jc w:val="center"/>
              <w:rPr>
                <w:sz w:val="28"/>
                <w:szCs w:val="28"/>
              </w:rPr>
            </w:pPr>
            <w:bookmarkStart w:id="14" w:name="Par451"/>
            <w:bookmarkEnd w:id="14"/>
            <w:r w:rsidRPr="000B2A31">
              <w:rPr>
                <w:sz w:val="28"/>
                <w:szCs w:val="28"/>
              </w:rPr>
              <w:t>РАЗРЕШЕНИЕ</w:t>
            </w:r>
          </w:p>
          <w:p w:rsidR="000B2A31" w:rsidRPr="000B2A31" w:rsidRDefault="000B2A31">
            <w:pPr>
              <w:autoSpaceDE w:val="0"/>
              <w:autoSpaceDN w:val="0"/>
              <w:adjustRightInd w:val="0"/>
              <w:jc w:val="center"/>
              <w:rPr>
                <w:sz w:val="28"/>
                <w:szCs w:val="28"/>
              </w:rPr>
            </w:pPr>
            <w:r w:rsidRPr="000B2A31">
              <w:rPr>
                <w:sz w:val="28"/>
                <w:szCs w:val="28"/>
              </w:rPr>
              <w:t>на право вырубки зеленых насаждений</w:t>
            </w:r>
          </w:p>
        </w:tc>
      </w:tr>
      <w:tr w:rsidR="000B2A31" w:rsidRPr="000B2A31" w:rsidTr="000B2A31">
        <w:tc>
          <w:tcPr>
            <w:tcW w:w="4762" w:type="dxa"/>
            <w:gridSpan w:val="4"/>
            <w:hideMark/>
          </w:tcPr>
          <w:p w:rsidR="000B2A31" w:rsidRPr="000B2A31" w:rsidRDefault="000B2A31">
            <w:pPr>
              <w:autoSpaceDE w:val="0"/>
              <w:autoSpaceDN w:val="0"/>
              <w:adjustRightInd w:val="0"/>
              <w:jc w:val="right"/>
              <w:rPr>
                <w:sz w:val="28"/>
                <w:szCs w:val="28"/>
              </w:rPr>
            </w:pPr>
            <w:r w:rsidRPr="000B2A31">
              <w:rPr>
                <w:sz w:val="28"/>
                <w:szCs w:val="28"/>
              </w:rPr>
              <w:t>от "____" ____________ 20___ г.</w:t>
            </w:r>
          </w:p>
        </w:tc>
        <w:tc>
          <w:tcPr>
            <w:tcW w:w="680" w:type="dxa"/>
            <w:gridSpan w:val="2"/>
          </w:tcPr>
          <w:p w:rsidR="000B2A31" w:rsidRPr="000B2A31" w:rsidRDefault="000B2A31">
            <w:pPr>
              <w:autoSpaceDE w:val="0"/>
              <w:autoSpaceDN w:val="0"/>
              <w:adjustRightInd w:val="0"/>
              <w:rPr>
                <w:sz w:val="28"/>
                <w:szCs w:val="28"/>
              </w:rPr>
            </w:pPr>
          </w:p>
        </w:tc>
        <w:tc>
          <w:tcPr>
            <w:tcW w:w="3629" w:type="dxa"/>
            <w:hideMark/>
          </w:tcPr>
          <w:p w:rsidR="000B2A31" w:rsidRPr="000B2A31" w:rsidRDefault="000B2A31">
            <w:pPr>
              <w:autoSpaceDE w:val="0"/>
              <w:autoSpaceDN w:val="0"/>
              <w:adjustRightInd w:val="0"/>
              <w:rPr>
                <w:sz w:val="28"/>
                <w:szCs w:val="28"/>
              </w:rPr>
            </w:pPr>
            <w:r w:rsidRPr="000B2A31">
              <w:rPr>
                <w:sz w:val="28"/>
                <w:szCs w:val="28"/>
              </w:rPr>
              <w:t>N ________</w:t>
            </w:r>
          </w:p>
        </w:tc>
      </w:tr>
      <w:tr w:rsidR="000B2A31" w:rsidRPr="000B2A31" w:rsidTr="000B2A31">
        <w:tc>
          <w:tcPr>
            <w:tcW w:w="9071" w:type="dxa"/>
            <w:gridSpan w:val="7"/>
            <w:hideMark/>
          </w:tcPr>
          <w:p w:rsidR="000B2A31" w:rsidRPr="000B2A31" w:rsidRDefault="000B2A31">
            <w:pPr>
              <w:autoSpaceDE w:val="0"/>
              <w:autoSpaceDN w:val="0"/>
              <w:adjustRightInd w:val="0"/>
              <w:ind w:firstLine="283"/>
              <w:jc w:val="both"/>
              <w:rPr>
                <w:sz w:val="28"/>
                <w:szCs w:val="28"/>
              </w:rPr>
            </w:pPr>
            <w:r w:rsidRPr="000B2A31">
              <w:rPr>
                <w:sz w:val="28"/>
                <w:szCs w:val="28"/>
              </w:rPr>
              <w:t>По результатам рассмотрения заявления о выдаче разрешения на право вырубки зеленых насаждений от ______________ N __________ уведомляем о предоставлении</w:t>
            </w:r>
          </w:p>
        </w:tc>
      </w:tr>
      <w:tr w:rsidR="000B2A31" w:rsidRPr="000B2A31" w:rsidTr="000B2A31">
        <w:tc>
          <w:tcPr>
            <w:tcW w:w="9071" w:type="dxa"/>
            <w:gridSpan w:val="7"/>
            <w:hideMark/>
          </w:tcPr>
          <w:p w:rsidR="000B2A31" w:rsidRPr="000B2A31" w:rsidRDefault="000B2A31">
            <w:pPr>
              <w:autoSpaceDE w:val="0"/>
              <w:autoSpaceDN w:val="0"/>
              <w:adjustRightInd w:val="0"/>
              <w:rPr>
                <w:sz w:val="28"/>
                <w:szCs w:val="28"/>
              </w:rPr>
            </w:pPr>
            <w:r w:rsidRPr="000B2A31">
              <w:rPr>
                <w:sz w:val="28"/>
                <w:szCs w:val="28"/>
              </w:rPr>
              <w:t>разрешения на право вырубки зеленых насаждений на основании</w:t>
            </w:r>
          </w:p>
        </w:tc>
      </w:tr>
      <w:tr w:rsidR="000B2A31" w:rsidRPr="000B2A31" w:rsidTr="000B2A31">
        <w:tc>
          <w:tcPr>
            <w:tcW w:w="9071" w:type="dxa"/>
            <w:gridSpan w:val="7"/>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7"/>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 xml:space="preserve">(указать основания из </w:t>
            </w:r>
            <w:hyperlink r:id="rId37" w:anchor="Par56" w:history="1">
              <w:r w:rsidRPr="000B2A31">
                <w:rPr>
                  <w:rStyle w:val="aa"/>
                  <w:sz w:val="28"/>
                  <w:szCs w:val="28"/>
                </w:rPr>
                <w:t>пункта 1.2.1</w:t>
              </w:r>
            </w:hyperlink>
            <w:r w:rsidRPr="000B2A31">
              <w:rPr>
                <w:sz w:val="28"/>
                <w:szCs w:val="28"/>
              </w:rPr>
              <w:t xml:space="preserve"> Административного</w:t>
            </w:r>
          </w:p>
          <w:p w:rsidR="000B2A31" w:rsidRPr="000B2A31" w:rsidRDefault="000B2A31">
            <w:pPr>
              <w:autoSpaceDE w:val="0"/>
              <w:autoSpaceDN w:val="0"/>
              <w:adjustRightInd w:val="0"/>
              <w:jc w:val="center"/>
              <w:rPr>
                <w:sz w:val="28"/>
                <w:szCs w:val="28"/>
              </w:rPr>
            </w:pPr>
            <w:r w:rsidRPr="000B2A31">
              <w:rPr>
                <w:sz w:val="28"/>
                <w:szCs w:val="28"/>
              </w:rPr>
              <w:t>регламента предоставления</w:t>
            </w:r>
          </w:p>
        </w:tc>
      </w:tr>
      <w:tr w:rsidR="000B2A31" w:rsidRPr="000B2A31" w:rsidTr="000B2A31">
        <w:tc>
          <w:tcPr>
            <w:tcW w:w="9071" w:type="dxa"/>
            <w:gridSpan w:val="7"/>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7"/>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муниципальной услуги "Выдача разрешения на право вырубки</w:t>
            </w:r>
          </w:p>
          <w:p w:rsidR="000B2A31" w:rsidRPr="000B2A31" w:rsidRDefault="000B2A31">
            <w:pPr>
              <w:autoSpaceDE w:val="0"/>
              <w:autoSpaceDN w:val="0"/>
              <w:adjustRightInd w:val="0"/>
              <w:jc w:val="center"/>
              <w:rPr>
                <w:sz w:val="28"/>
                <w:szCs w:val="28"/>
              </w:rPr>
            </w:pPr>
            <w:r w:rsidRPr="000B2A31">
              <w:rPr>
                <w:sz w:val="28"/>
                <w:szCs w:val="28"/>
              </w:rPr>
              <w:t>зеленых насаждений")</w:t>
            </w:r>
          </w:p>
        </w:tc>
      </w:tr>
      <w:tr w:rsidR="000B2A31" w:rsidRPr="000B2A31" w:rsidTr="000B2A31">
        <w:tc>
          <w:tcPr>
            <w:tcW w:w="9071" w:type="dxa"/>
            <w:gridSpan w:val="7"/>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5102" w:type="dxa"/>
            <w:gridSpan w:val="5"/>
            <w:tcBorders>
              <w:top w:val="single" w:sz="4" w:space="0" w:color="auto"/>
              <w:left w:val="nil"/>
              <w:bottom w:val="nil"/>
              <w:right w:val="nil"/>
            </w:tcBorders>
            <w:hideMark/>
          </w:tcPr>
          <w:p w:rsidR="000B2A31" w:rsidRPr="000B2A31" w:rsidRDefault="000B2A31">
            <w:pPr>
              <w:autoSpaceDE w:val="0"/>
              <w:autoSpaceDN w:val="0"/>
              <w:adjustRightInd w:val="0"/>
              <w:rPr>
                <w:sz w:val="28"/>
                <w:szCs w:val="28"/>
              </w:rPr>
            </w:pPr>
            <w:r w:rsidRPr="000B2A31">
              <w:rPr>
                <w:sz w:val="28"/>
                <w:szCs w:val="28"/>
              </w:rPr>
              <w:t>на земельном участке с кадастровым номером</w:t>
            </w:r>
          </w:p>
        </w:tc>
        <w:tc>
          <w:tcPr>
            <w:tcW w:w="3969" w:type="dxa"/>
            <w:gridSpan w:val="2"/>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7"/>
            <w:hideMark/>
          </w:tcPr>
          <w:p w:rsidR="000B2A31" w:rsidRPr="000B2A31" w:rsidRDefault="000B2A31">
            <w:pPr>
              <w:autoSpaceDE w:val="0"/>
              <w:autoSpaceDN w:val="0"/>
              <w:adjustRightInd w:val="0"/>
              <w:jc w:val="both"/>
              <w:rPr>
                <w:sz w:val="28"/>
                <w:szCs w:val="28"/>
              </w:rPr>
            </w:pPr>
            <w:r w:rsidRPr="000B2A31">
              <w:rPr>
                <w:sz w:val="28"/>
                <w:szCs w:val="28"/>
              </w:rPr>
              <w:t>на срок до ______________________.</w:t>
            </w:r>
          </w:p>
        </w:tc>
      </w:tr>
      <w:tr w:rsidR="000B2A31" w:rsidRPr="000B2A31" w:rsidTr="000B2A31">
        <w:tc>
          <w:tcPr>
            <w:tcW w:w="9071" w:type="dxa"/>
            <w:gridSpan w:val="7"/>
          </w:tcPr>
          <w:p w:rsidR="000B2A31" w:rsidRPr="000B2A31" w:rsidRDefault="000B2A31">
            <w:pPr>
              <w:autoSpaceDE w:val="0"/>
              <w:autoSpaceDN w:val="0"/>
              <w:adjustRightInd w:val="0"/>
              <w:rPr>
                <w:sz w:val="28"/>
                <w:szCs w:val="28"/>
              </w:rPr>
            </w:pPr>
          </w:p>
        </w:tc>
      </w:tr>
      <w:tr w:rsidR="000B2A31" w:rsidRPr="000B2A31" w:rsidTr="000B2A31">
        <w:tc>
          <w:tcPr>
            <w:tcW w:w="2041" w:type="dxa"/>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40" w:type="dxa"/>
          </w:tcPr>
          <w:p w:rsidR="000B2A31" w:rsidRPr="000B2A31" w:rsidRDefault="000B2A31">
            <w:pPr>
              <w:autoSpaceDE w:val="0"/>
              <w:autoSpaceDN w:val="0"/>
              <w:adjustRightInd w:val="0"/>
              <w:rPr>
                <w:sz w:val="28"/>
                <w:szCs w:val="28"/>
              </w:rPr>
            </w:pPr>
          </w:p>
        </w:tc>
        <w:tc>
          <w:tcPr>
            <w:tcW w:w="2721"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40" w:type="dxa"/>
          </w:tcPr>
          <w:p w:rsidR="000B2A31" w:rsidRPr="000B2A31" w:rsidRDefault="000B2A31">
            <w:pPr>
              <w:autoSpaceDE w:val="0"/>
              <w:autoSpaceDN w:val="0"/>
              <w:adjustRightInd w:val="0"/>
              <w:rPr>
                <w:sz w:val="28"/>
                <w:szCs w:val="28"/>
              </w:rPr>
            </w:pPr>
          </w:p>
        </w:tc>
        <w:tc>
          <w:tcPr>
            <w:tcW w:w="3629" w:type="dxa"/>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041" w:type="dxa"/>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(должность)</w:t>
            </w:r>
          </w:p>
        </w:tc>
        <w:tc>
          <w:tcPr>
            <w:tcW w:w="340" w:type="dxa"/>
          </w:tcPr>
          <w:p w:rsidR="000B2A31" w:rsidRPr="000B2A31" w:rsidRDefault="000B2A31">
            <w:pPr>
              <w:autoSpaceDE w:val="0"/>
              <w:autoSpaceDN w:val="0"/>
              <w:adjustRightInd w:val="0"/>
              <w:rPr>
                <w:sz w:val="28"/>
                <w:szCs w:val="28"/>
              </w:rPr>
            </w:pPr>
          </w:p>
        </w:tc>
        <w:tc>
          <w:tcPr>
            <w:tcW w:w="2721"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(подпись)</w:t>
            </w:r>
          </w:p>
        </w:tc>
        <w:tc>
          <w:tcPr>
            <w:tcW w:w="340" w:type="dxa"/>
          </w:tcPr>
          <w:p w:rsidR="000B2A31" w:rsidRPr="000B2A31" w:rsidRDefault="000B2A31">
            <w:pPr>
              <w:autoSpaceDE w:val="0"/>
              <w:autoSpaceDN w:val="0"/>
              <w:adjustRightInd w:val="0"/>
              <w:rPr>
                <w:sz w:val="28"/>
                <w:szCs w:val="28"/>
              </w:rPr>
            </w:pPr>
          </w:p>
        </w:tc>
        <w:tc>
          <w:tcPr>
            <w:tcW w:w="3629" w:type="dxa"/>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(расшифровка подписи)</w:t>
            </w:r>
          </w:p>
        </w:tc>
      </w:tr>
    </w:tbl>
    <w:p w:rsidR="000B2A31" w:rsidRPr="000B2A31" w:rsidRDefault="000B2A31" w:rsidP="000B2A31">
      <w:pPr>
        <w:autoSpaceDE w:val="0"/>
        <w:autoSpaceDN w:val="0"/>
        <w:adjustRightInd w:val="0"/>
        <w:ind w:firstLine="540"/>
        <w:jc w:val="both"/>
        <w:rPr>
          <w:sz w:val="28"/>
          <w:szCs w:val="28"/>
          <w:lang w:eastAsia="en-US"/>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Default="000B2A31"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Pr="000B2A31"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spacing w:before="260"/>
        <w:jc w:val="right"/>
        <w:outlineLvl w:val="1"/>
        <w:rPr>
          <w:sz w:val="28"/>
          <w:szCs w:val="28"/>
        </w:rPr>
      </w:pPr>
    </w:p>
    <w:p w:rsidR="00C4631F" w:rsidRDefault="00C4631F" w:rsidP="000B2A31">
      <w:pPr>
        <w:autoSpaceDE w:val="0"/>
        <w:autoSpaceDN w:val="0"/>
        <w:adjustRightInd w:val="0"/>
        <w:spacing w:before="260"/>
        <w:jc w:val="right"/>
        <w:outlineLvl w:val="1"/>
        <w:rPr>
          <w:sz w:val="28"/>
          <w:szCs w:val="28"/>
        </w:rPr>
      </w:pPr>
    </w:p>
    <w:p w:rsidR="00C4631F" w:rsidRDefault="00C4631F" w:rsidP="000B2A31">
      <w:pPr>
        <w:autoSpaceDE w:val="0"/>
        <w:autoSpaceDN w:val="0"/>
        <w:adjustRightInd w:val="0"/>
        <w:spacing w:before="260"/>
        <w:jc w:val="right"/>
        <w:outlineLvl w:val="1"/>
        <w:rPr>
          <w:sz w:val="28"/>
          <w:szCs w:val="28"/>
        </w:rPr>
      </w:pPr>
    </w:p>
    <w:p w:rsidR="00C4631F" w:rsidRDefault="00C4631F" w:rsidP="000B2A31">
      <w:pPr>
        <w:autoSpaceDE w:val="0"/>
        <w:autoSpaceDN w:val="0"/>
        <w:adjustRightInd w:val="0"/>
        <w:spacing w:before="260"/>
        <w:jc w:val="right"/>
        <w:outlineLvl w:val="1"/>
        <w:rPr>
          <w:sz w:val="28"/>
          <w:szCs w:val="28"/>
        </w:rPr>
      </w:pPr>
    </w:p>
    <w:p w:rsidR="00C4631F" w:rsidRDefault="00C4631F" w:rsidP="000B2A31">
      <w:pPr>
        <w:autoSpaceDE w:val="0"/>
        <w:autoSpaceDN w:val="0"/>
        <w:adjustRightInd w:val="0"/>
        <w:spacing w:before="260"/>
        <w:jc w:val="right"/>
        <w:outlineLvl w:val="1"/>
        <w:rPr>
          <w:sz w:val="28"/>
          <w:szCs w:val="28"/>
        </w:rPr>
      </w:pPr>
    </w:p>
    <w:p w:rsidR="00C4631F" w:rsidRDefault="00C4631F" w:rsidP="000B2A31">
      <w:pPr>
        <w:autoSpaceDE w:val="0"/>
        <w:autoSpaceDN w:val="0"/>
        <w:adjustRightInd w:val="0"/>
        <w:spacing w:before="260"/>
        <w:jc w:val="right"/>
        <w:outlineLvl w:val="1"/>
        <w:rPr>
          <w:sz w:val="28"/>
          <w:szCs w:val="28"/>
        </w:rPr>
      </w:pPr>
    </w:p>
    <w:p w:rsidR="000B2A31" w:rsidRPr="000B2A31" w:rsidRDefault="000B2A31" w:rsidP="000B2A31">
      <w:pPr>
        <w:autoSpaceDE w:val="0"/>
        <w:autoSpaceDN w:val="0"/>
        <w:adjustRightInd w:val="0"/>
        <w:spacing w:before="260"/>
        <w:jc w:val="right"/>
        <w:outlineLvl w:val="1"/>
        <w:rPr>
          <w:sz w:val="28"/>
          <w:szCs w:val="28"/>
          <w:lang w:eastAsia="en-US"/>
        </w:rPr>
      </w:pPr>
      <w:r w:rsidRPr="000B2A31">
        <w:rPr>
          <w:sz w:val="28"/>
          <w:szCs w:val="28"/>
        </w:rPr>
        <w:lastRenderedPageBreak/>
        <w:t>Приложение N 3</w:t>
      </w:r>
    </w:p>
    <w:p w:rsidR="000B2A31" w:rsidRPr="000B2A31" w:rsidRDefault="000B2A31" w:rsidP="000B2A31">
      <w:pPr>
        <w:autoSpaceDE w:val="0"/>
        <w:autoSpaceDN w:val="0"/>
        <w:adjustRightInd w:val="0"/>
        <w:jc w:val="right"/>
        <w:rPr>
          <w:sz w:val="28"/>
          <w:szCs w:val="28"/>
        </w:rPr>
      </w:pPr>
      <w:r w:rsidRPr="000B2A31">
        <w:rPr>
          <w:sz w:val="28"/>
          <w:szCs w:val="28"/>
        </w:rPr>
        <w:t>к Административному регламенту</w:t>
      </w:r>
    </w:p>
    <w:p w:rsidR="000B2A31" w:rsidRPr="000B2A31" w:rsidRDefault="000B2A31" w:rsidP="000B2A31">
      <w:pPr>
        <w:autoSpaceDE w:val="0"/>
        <w:autoSpaceDN w:val="0"/>
        <w:adjustRightInd w:val="0"/>
        <w:jc w:val="right"/>
        <w:rPr>
          <w:sz w:val="28"/>
          <w:szCs w:val="28"/>
        </w:rPr>
      </w:pPr>
      <w:r w:rsidRPr="000B2A31">
        <w:rPr>
          <w:sz w:val="28"/>
          <w:szCs w:val="28"/>
        </w:rPr>
        <w:t>предоставления муниципальной услуги</w:t>
      </w:r>
    </w:p>
    <w:p w:rsidR="000B2A31" w:rsidRPr="000B2A31" w:rsidRDefault="000B2A31" w:rsidP="000B2A31">
      <w:pPr>
        <w:autoSpaceDE w:val="0"/>
        <w:autoSpaceDN w:val="0"/>
        <w:adjustRightInd w:val="0"/>
        <w:jc w:val="right"/>
        <w:rPr>
          <w:sz w:val="28"/>
          <w:szCs w:val="28"/>
        </w:rPr>
      </w:pPr>
      <w:r w:rsidRPr="000B2A31">
        <w:rPr>
          <w:sz w:val="28"/>
          <w:szCs w:val="28"/>
        </w:rPr>
        <w:t>"Выдача разрешения на право вырубки</w:t>
      </w:r>
    </w:p>
    <w:p w:rsidR="000B2A31" w:rsidRPr="000B2A31" w:rsidRDefault="000B2A31" w:rsidP="000B2A31">
      <w:pPr>
        <w:autoSpaceDE w:val="0"/>
        <w:autoSpaceDN w:val="0"/>
        <w:adjustRightInd w:val="0"/>
        <w:jc w:val="right"/>
        <w:rPr>
          <w:sz w:val="28"/>
          <w:szCs w:val="28"/>
        </w:rPr>
      </w:pPr>
      <w:r w:rsidRPr="000B2A31">
        <w:rPr>
          <w:sz w:val="28"/>
          <w:szCs w:val="28"/>
        </w:rPr>
        <w:t>зеленых насаждений"</w:t>
      </w:r>
    </w:p>
    <w:p w:rsidR="000B2A31" w:rsidRPr="000B2A31" w:rsidRDefault="000B2A31" w:rsidP="000B2A31">
      <w:pPr>
        <w:autoSpaceDE w:val="0"/>
        <w:autoSpaceDN w:val="0"/>
        <w:adjustRightInd w:val="0"/>
        <w:rPr>
          <w:sz w:val="28"/>
          <w:szCs w:val="28"/>
        </w:rPr>
      </w:pPr>
    </w:p>
    <w:p w:rsidR="000B2A31" w:rsidRPr="000B2A31" w:rsidRDefault="000B2A31" w:rsidP="000B2A31">
      <w:pPr>
        <w:autoSpaceDE w:val="0"/>
        <w:autoSpaceDN w:val="0"/>
        <w:adjustRightInd w:val="0"/>
        <w:ind w:firstLine="540"/>
        <w:jc w:val="both"/>
        <w:rPr>
          <w:sz w:val="28"/>
          <w:szCs w:val="28"/>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340"/>
        <w:gridCol w:w="2381"/>
        <w:gridCol w:w="4422"/>
        <w:gridCol w:w="1247"/>
      </w:tblGrid>
      <w:tr w:rsidR="000B2A31" w:rsidRPr="000B2A31" w:rsidTr="000B2A31">
        <w:tc>
          <w:tcPr>
            <w:tcW w:w="9070" w:type="dxa"/>
            <w:gridSpan w:val="5"/>
            <w:hideMark/>
          </w:tcPr>
          <w:p w:rsidR="000B2A31" w:rsidRPr="000B2A31" w:rsidRDefault="000B2A31">
            <w:pPr>
              <w:autoSpaceDE w:val="0"/>
              <w:autoSpaceDN w:val="0"/>
              <w:adjustRightInd w:val="0"/>
              <w:jc w:val="right"/>
              <w:rPr>
                <w:sz w:val="28"/>
                <w:szCs w:val="28"/>
              </w:rPr>
            </w:pPr>
            <w:r w:rsidRPr="000B2A31">
              <w:rPr>
                <w:sz w:val="28"/>
                <w:szCs w:val="28"/>
              </w:rPr>
              <w:t>Форма</w:t>
            </w:r>
          </w:p>
        </w:tc>
      </w:tr>
      <w:tr w:rsidR="000B2A31" w:rsidRPr="000B2A31" w:rsidTr="000B2A31">
        <w:tc>
          <w:tcPr>
            <w:tcW w:w="9070" w:type="dxa"/>
            <w:gridSpan w:val="5"/>
            <w:hideMark/>
          </w:tcPr>
          <w:p w:rsidR="000B2A31" w:rsidRPr="000B2A31" w:rsidRDefault="000B2A31">
            <w:pPr>
              <w:autoSpaceDE w:val="0"/>
              <w:autoSpaceDN w:val="0"/>
              <w:adjustRightInd w:val="0"/>
              <w:jc w:val="center"/>
              <w:rPr>
                <w:sz w:val="28"/>
                <w:szCs w:val="28"/>
              </w:rPr>
            </w:pPr>
            <w:bookmarkStart w:id="15" w:name="Par495"/>
            <w:bookmarkEnd w:id="15"/>
            <w:r w:rsidRPr="000B2A31">
              <w:rPr>
                <w:sz w:val="28"/>
                <w:szCs w:val="28"/>
              </w:rPr>
              <w:t>Заявление</w:t>
            </w:r>
          </w:p>
          <w:p w:rsidR="000B2A31" w:rsidRPr="000B2A31" w:rsidRDefault="000B2A31">
            <w:pPr>
              <w:autoSpaceDE w:val="0"/>
              <w:autoSpaceDN w:val="0"/>
              <w:adjustRightInd w:val="0"/>
              <w:jc w:val="center"/>
              <w:rPr>
                <w:sz w:val="28"/>
                <w:szCs w:val="28"/>
              </w:rPr>
            </w:pPr>
            <w:r w:rsidRPr="000B2A31">
              <w:rPr>
                <w:sz w:val="28"/>
                <w:szCs w:val="28"/>
              </w:rPr>
              <w:t>о выдаче разрешения на право вырубки зеленых насаждений</w:t>
            </w:r>
          </w:p>
        </w:tc>
      </w:tr>
      <w:tr w:rsidR="000B2A31" w:rsidRPr="000B2A31" w:rsidTr="000B2A31">
        <w:tc>
          <w:tcPr>
            <w:tcW w:w="680" w:type="dxa"/>
            <w:hideMark/>
          </w:tcPr>
          <w:p w:rsidR="000B2A31" w:rsidRPr="000B2A31" w:rsidRDefault="000B2A31">
            <w:pPr>
              <w:autoSpaceDE w:val="0"/>
              <w:autoSpaceDN w:val="0"/>
              <w:adjustRightInd w:val="0"/>
              <w:ind w:firstLine="283"/>
              <w:jc w:val="both"/>
              <w:rPr>
                <w:sz w:val="28"/>
                <w:szCs w:val="28"/>
              </w:rPr>
            </w:pPr>
            <w:r w:rsidRPr="000B2A31">
              <w:rPr>
                <w:sz w:val="28"/>
                <w:szCs w:val="28"/>
              </w:rPr>
              <w:t>Я,</w:t>
            </w:r>
          </w:p>
        </w:tc>
        <w:tc>
          <w:tcPr>
            <w:tcW w:w="8390" w:type="dxa"/>
            <w:gridSpan w:val="4"/>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680" w:type="dxa"/>
          </w:tcPr>
          <w:p w:rsidR="000B2A31" w:rsidRPr="000B2A31" w:rsidRDefault="000B2A31">
            <w:pPr>
              <w:autoSpaceDE w:val="0"/>
              <w:autoSpaceDN w:val="0"/>
              <w:adjustRightInd w:val="0"/>
              <w:rPr>
                <w:sz w:val="28"/>
                <w:szCs w:val="28"/>
              </w:rPr>
            </w:pPr>
          </w:p>
        </w:tc>
        <w:tc>
          <w:tcPr>
            <w:tcW w:w="8390"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(фамилия, имя, отчество (последнее при наличии) заявителя)</w:t>
            </w:r>
          </w:p>
        </w:tc>
      </w:tr>
      <w:tr w:rsidR="000B2A31" w:rsidRPr="000B2A31" w:rsidTr="000B2A31">
        <w:tc>
          <w:tcPr>
            <w:tcW w:w="7823" w:type="dxa"/>
            <w:gridSpan w:val="4"/>
            <w:hideMark/>
          </w:tcPr>
          <w:p w:rsidR="000B2A31" w:rsidRPr="000B2A31" w:rsidRDefault="000B2A31">
            <w:pPr>
              <w:autoSpaceDE w:val="0"/>
              <w:autoSpaceDN w:val="0"/>
              <w:adjustRightInd w:val="0"/>
              <w:jc w:val="both"/>
              <w:rPr>
                <w:sz w:val="28"/>
                <w:szCs w:val="28"/>
              </w:rPr>
            </w:pPr>
            <w:r w:rsidRPr="000B2A31">
              <w:rPr>
                <w:sz w:val="28"/>
                <w:szCs w:val="28"/>
              </w:rPr>
              <w:t>имеющий(ая) паспорт серии ________ N ___________ код подразделения</w:t>
            </w:r>
          </w:p>
        </w:tc>
        <w:tc>
          <w:tcPr>
            <w:tcW w:w="1247" w:type="dxa"/>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1020" w:type="dxa"/>
            <w:gridSpan w:val="2"/>
            <w:hideMark/>
          </w:tcPr>
          <w:p w:rsidR="000B2A31" w:rsidRPr="000B2A31" w:rsidRDefault="000B2A31">
            <w:pPr>
              <w:autoSpaceDE w:val="0"/>
              <w:autoSpaceDN w:val="0"/>
              <w:adjustRightInd w:val="0"/>
              <w:rPr>
                <w:sz w:val="28"/>
                <w:szCs w:val="28"/>
              </w:rPr>
            </w:pPr>
            <w:r w:rsidRPr="000B2A31">
              <w:rPr>
                <w:sz w:val="28"/>
                <w:szCs w:val="28"/>
              </w:rPr>
              <w:t>выдан</w:t>
            </w:r>
          </w:p>
        </w:tc>
        <w:tc>
          <w:tcPr>
            <w:tcW w:w="8050" w:type="dxa"/>
            <w:gridSpan w:val="3"/>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1020" w:type="dxa"/>
            <w:gridSpan w:val="2"/>
          </w:tcPr>
          <w:p w:rsidR="000B2A31" w:rsidRPr="000B2A31" w:rsidRDefault="000B2A31">
            <w:pPr>
              <w:autoSpaceDE w:val="0"/>
              <w:autoSpaceDN w:val="0"/>
              <w:adjustRightInd w:val="0"/>
              <w:rPr>
                <w:sz w:val="28"/>
                <w:szCs w:val="28"/>
              </w:rPr>
            </w:pPr>
          </w:p>
        </w:tc>
        <w:tc>
          <w:tcPr>
            <w:tcW w:w="8050"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(когда и кем выдан)</w:t>
            </w:r>
          </w:p>
        </w:tc>
      </w:tr>
      <w:tr w:rsidR="000B2A31" w:rsidRPr="000B2A31" w:rsidTr="000B2A31">
        <w:tc>
          <w:tcPr>
            <w:tcW w:w="9070" w:type="dxa"/>
            <w:gridSpan w:val="5"/>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9070"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(иной документ, удостоверяющий личность)</w:t>
            </w:r>
          </w:p>
        </w:tc>
      </w:tr>
      <w:tr w:rsidR="000B2A31" w:rsidRPr="000B2A31" w:rsidTr="000B2A31">
        <w:tc>
          <w:tcPr>
            <w:tcW w:w="3401" w:type="dxa"/>
            <w:gridSpan w:val="3"/>
            <w:hideMark/>
          </w:tcPr>
          <w:p w:rsidR="000B2A31" w:rsidRPr="000B2A31" w:rsidRDefault="000B2A31">
            <w:pPr>
              <w:autoSpaceDE w:val="0"/>
              <w:autoSpaceDN w:val="0"/>
              <w:adjustRightInd w:val="0"/>
              <w:rPr>
                <w:sz w:val="28"/>
                <w:szCs w:val="28"/>
              </w:rPr>
            </w:pPr>
            <w:r w:rsidRPr="000B2A31">
              <w:rPr>
                <w:sz w:val="28"/>
                <w:szCs w:val="28"/>
              </w:rPr>
              <w:t>проживающий(ая) по адресу:</w:t>
            </w:r>
          </w:p>
        </w:tc>
        <w:tc>
          <w:tcPr>
            <w:tcW w:w="5669" w:type="dxa"/>
            <w:gridSpan w:val="2"/>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3401" w:type="dxa"/>
            <w:gridSpan w:val="3"/>
          </w:tcPr>
          <w:p w:rsidR="000B2A31" w:rsidRPr="000B2A31" w:rsidRDefault="000B2A31">
            <w:pPr>
              <w:autoSpaceDE w:val="0"/>
              <w:autoSpaceDN w:val="0"/>
              <w:adjustRightInd w:val="0"/>
              <w:rPr>
                <w:sz w:val="28"/>
                <w:szCs w:val="28"/>
              </w:rPr>
            </w:pPr>
          </w:p>
        </w:tc>
        <w:tc>
          <w:tcPr>
            <w:tcW w:w="5669" w:type="dxa"/>
            <w:gridSpan w:val="2"/>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 регистрации по месту жительства)</w:t>
            </w:r>
          </w:p>
        </w:tc>
      </w:tr>
    </w:tbl>
    <w:p w:rsidR="000B2A31" w:rsidRPr="000B2A31" w:rsidRDefault="000B2A31" w:rsidP="000B2A31">
      <w:pPr>
        <w:autoSpaceDE w:val="0"/>
        <w:autoSpaceDN w:val="0"/>
        <w:adjustRightInd w:val="0"/>
        <w:ind w:firstLine="540"/>
        <w:jc w:val="both"/>
        <w:rPr>
          <w:sz w:val="28"/>
          <w:szCs w:val="28"/>
          <w:lang w:eastAsia="en-US"/>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Default="000B2A31"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Pr="000B2A31" w:rsidRDefault="00C4631F"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spacing w:before="260"/>
        <w:jc w:val="right"/>
        <w:outlineLvl w:val="1"/>
        <w:rPr>
          <w:sz w:val="28"/>
          <w:szCs w:val="28"/>
          <w:lang w:eastAsia="en-US"/>
        </w:rPr>
      </w:pPr>
      <w:r w:rsidRPr="000B2A31">
        <w:rPr>
          <w:sz w:val="28"/>
          <w:szCs w:val="28"/>
        </w:rPr>
        <w:lastRenderedPageBreak/>
        <w:t>Приложение N 2</w:t>
      </w:r>
    </w:p>
    <w:p w:rsidR="000B2A31" w:rsidRPr="000B2A31" w:rsidRDefault="000B2A31" w:rsidP="000B2A31">
      <w:pPr>
        <w:autoSpaceDE w:val="0"/>
        <w:autoSpaceDN w:val="0"/>
        <w:adjustRightInd w:val="0"/>
        <w:jc w:val="right"/>
        <w:rPr>
          <w:sz w:val="28"/>
          <w:szCs w:val="28"/>
        </w:rPr>
      </w:pPr>
      <w:r w:rsidRPr="000B2A31">
        <w:rPr>
          <w:sz w:val="28"/>
          <w:szCs w:val="28"/>
        </w:rPr>
        <w:t>к Административному регламенту</w:t>
      </w:r>
    </w:p>
    <w:p w:rsidR="000B2A31" w:rsidRPr="000B2A31" w:rsidRDefault="000B2A31" w:rsidP="000B2A31">
      <w:pPr>
        <w:autoSpaceDE w:val="0"/>
        <w:autoSpaceDN w:val="0"/>
        <w:adjustRightInd w:val="0"/>
        <w:jc w:val="right"/>
        <w:rPr>
          <w:sz w:val="28"/>
          <w:szCs w:val="28"/>
        </w:rPr>
      </w:pPr>
      <w:r w:rsidRPr="000B2A31">
        <w:rPr>
          <w:sz w:val="28"/>
          <w:szCs w:val="28"/>
        </w:rPr>
        <w:t>предоставления муниципальной услуги</w:t>
      </w:r>
    </w:p>
    <w:p w:rsidR="000B2A31" w:rsidRPr="000B2A31" w:rsidRDefault="000B2A31" w:rsidP="000B2A31">
      <w:pPr>
        <w:autoSpaceDE w:val="0"/>
        <w:autoSpaceDN w:val="0"/>
        <w:adjustRightInd w:val="0"/>
        <w:jc w:val="right"/>
        <w:rPr>
          <w:sz w:val="28"/>
          <w:szCs w:val="28"/>
        </w:rPr>
      </w:pPr>
      <w:r w:rsidRPr="000B2A31">
        <w:rPr>
          <w:sz w:val="28"/>
          <w:szCs w:val="28"/>
        </w:rPr>
        <w:t>"Выдача разрешения на право вырубки</w:t>
      </w:r>
    </w:p>
    <w:p w:rsidR="000B2A31" w:rsidRPr="000B2A31" w:rsidRDefault="000B2A31" w:rsidP="000B2A31">
      <w:pPr>
        <w:autoSpaceDE w:val="0"/>
        <w:autoSpaceDN w:val="0"/>
        <w:adjustRightInd w:val="0"/>
        <w:jc w:val="right"/>
        <w:rPr>
          <w:sz w:val="28"/>
          <w:szCs w:val="28"/>
        </w:rPr>
      </w:pPr>
      <w:r w:rsidRPr="000B2A31">
        <w:rPr>
          <w:sz w:val="28"/>
          <w:szCs w:val="28"/>
        </w:rPr>
        <w:t>зеленых насаждений"</w:t>
      </w:r>
    </w:p>
    <w:p w:rsidR="000B2A31" w:rsidRPr="000B2A31" w:rsidRDefault="000B2A31" w:rsidP="000B2A31">
      <w:pPr>
        <w:autoSpaceDE w:val="0"/>
        <w:autoSpaceDN w:val="0"/>
        <w:adjustRightInd w:val="0"/>
        <w:rPr>
          <w:sz w:val="28"/>
          <w:szCs w:val="28"/>
        </w:rPr>
      </w:pPr>
    </w:p>
    <w:p w:rsidR="000B2A31" w:rsidRPr="000B2A31" w:rsidRDefault="000B2A31" w:rsidP="000B2A31">
      <w:pPr>
        <w:autoSpaceDE w:val="0"/>
        <w:autoSpaceDN w:val="0"/>
        <w:adjustRightInd w:val="0"/>
        <w:ind w:firstLine="540"/>
        <w:jc w:val="both"/>
        <w:rPr>
          <w:sz w:val="28"/>
          <w:szCs w:val="28"/>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01"/>
        <w:gridCol w:w="340"/>
        <w:gridCol w:w="1339"/>
        <w:gridCol w:w="702"/>
        <w:gridCol w:w="318"/>
        <w:gridCol w:w="362"/>
        <w:gridCol w:w="658"/>
        <w:gridCol w:w="680"/>
        <w:gridCol w:w="2971"/>
      </w:tblGrid>
      <w:tr w:rsidR="000B2A31" w:rsidRPr="000B2A31" w:rsidTr="000B2A31">
        <w:tc>
          <w:tcPr>
            <w:tcW w:w="9071" w:type="dxa"/>
            <w:gridSpan w:val="9"/>
            <w:hideMark/>
          </w:tcPr>
          <w:p w:rsidR="000B2A31" w:rsidRPr="000B2A31" w:rsidRDefault="000B2A31">
            <w:pPr>
              <w:autoSpaceDE w:val="0"/>
              <w:autoSpaceDN w:val="0"/>
              <w:adjustRightInd w:val="0"/>
              <w:jc w:val="right"/>
              <w:rPr>
                <w:sz w:val="28"/>
                <w:szCs w:val="28"/>
              </w:rPr>
            </w:pPr>
            <w:r w:rsidRPr="000B2A31">
              <w:rPr>
                <w:sz w:val="28"/>
                <w:szCs w:val="28"/>
              </w:rPr>
              <w:t>Форма</w:t>
            </w:r>
          </w:p>
        </w:tc>
      </w:tr>
      <w:tr w:rsidR="000B2A31" w:rsidRPr="000B2A31" w:rsidTr="000B2A31">
        <w:tc>
          <w:tcPr>
            <w:tcW w:w="4082" w:type="dxa"/>
            <w:gridSpan w:val="4"/>
            <w:vMerge w:val="restart"/>
          </w:tcPr>
          <w:p w:rsidR="000B2A31" w:rsidRPr="000B2A31" w:rsidRDefault="000B2A31">
            <w:pPr>
              <w:autoSpaceDE w:val="0"/>
              <w:autoSpaceDN w:val="0"/>
              <w:adjustRightInd w:val="0"/>
              <w:rPr>
                <w:sz w:val="28"/>
                <w:szCs w:val="28"/>
              </w:rPr>
            </w:pPr>
          </w:p>
        </w:tc>
        <w:tc>
          <w:tcPr>
            <w:tcW w:w="680" w:type="dxa"/>
            <w:gridSpan w:val="2"/>
            <w:hideMark/>
          </w:tcPr>
          <w:p w:rsidR="000B2A31" w:rsidRPr="000B2A31" w:rsidRDefault="000B2A31">
            <w:pPr>
              <w:autoSpaceDE w:val="0"/>
              <w:autoSpaceDN w:val="0"/>
              <w:adjustRightInd w:val="0"/>
              <w:jc w:val="both"/>
              <w:rPr>
                <w:sz w:val="28"/>
                <w:szCs w:val="28"/>
              </w:rPr>
            </w:pPr>
            <w:r w:rsidRPr="000B2A31">
              <w:rPr>
                <w:sz w:val="28"/>
                <w:szCs w:val="28"/>
              </w:rPr>
              <w:t>От:</w:t>
            </w:r>
          </w:p>
        </w:tc>
        <w:tc>
          <w:tcPr>
            <w:tcW w:w="430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680" w:type="dxa"/>
            <w:gridSpan w:val="2"/>
          </w:tcPr>
          <w:p w:rsidR="000B2A31" w:rsidRPr="000B2A31" w:rsidRDefault="000B2A31">
            <w:pPr>
              <w:autoSpaceDE w:val="0"/>
              <w:autoSpaceDN w:val="0"/>
              <w:adjustRightInd w:val="0"/>
              <w:rPr>
                <w:sz w:val="28"/>
                <w:szCs w:val="28"/>
              </w:rPr>
            </w:pPr>
          </w:p>
        </w:tc>
        <w:tc>
          <w:tcPr>
            <w:tcW w:w="430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(наименование уполномоченной организации)</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680" w:type="dxa"/>
            <w:gridSpan w:val="2"/>
            <w:hideMark/>
          </w:tcPr>
          <w:p w:rsidR="000B2A31" w:rsidRPr="000B2A31" w:rsidRDefault="000B2A31">
            <w:pPr>
              <w:autoSpaceDE w:val="0"/>
              <w:autoSpaceDN w:val="0"/>
              <w:adjustRightInd w:val="0"/>
              <w:jc w:val="both"/>
              <w:rPr>
                <w:sz w:val="28"/>
                <w:szCs w:val="28"/>
              </w:rPr>
            </w:pPr>
            <w:r w:rsidRPr="000B2A31">
              <w:rPr>
                <w:sz w:val="28"/>
                <w:szCs w:val="28"/>
              </w:rPr>
              <w:t>Кому</w:t>
            </w:r>
          </w:p>
        </w:tc>
        <w:tc>
          <w:tcPr>
            <w:tcW w:w="430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680" w:type="dxa"/>
            <w:gridSpan w:val="2"/>
          </w:tcPr>
          <w:p w:rsidR="000B2A31" w:rsidRPr="000B2A31" w:rsidRDefault="000B2A31">
            <w:pPr>
              <w:autoSpaceDE w:val="0"/>
              <w:autoSpaceDN w:val="0"/>
              <w:adjustRightInd w:val="0"/>
              <w:rPr>
                <w:sz w:val="28"/>
                <w:szCs w:val="28"/>
              </w:rPr>
            </w:pPr>
          </w:p>
        </w:tc>
        <w:tc>
          <w:tcPr>
            <w:tcW w:w="430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(фамилия, имя, отчество - для граждан, или</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полное наименование организации -</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для юридических лиц)</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(почтовый индекс,</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 местонахождения (местожительства),</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 электронной почты)</w:t>
            </w:r>
          </w:p>
        </w:tc>
      </w:tr>
      <w:tr w:rsidR="000B2A31" w:rsidRPr="000B2A31" w:rsidTr="000B2A31">
        <w:tc>
          <w:tcPr>
            <w:tcW w:w="9071" w:type="dxa"/>
            <w:gridSpan w:val="9"/>
          </w:tcPr>
          <w:p w:rsidR="000B2A31" w:rsidRPr="000B2A31" w:rsidRDefault="000B2A31">
            <w:pPr>
              <w:autoSpaceDE w:val="0"/>
              <w:autoSpaceDN w:val="0"/>
              <w:adjustRightInd w:val="0"/>
              <w:rPr>
                <w:sz w:val="28"/>
                <w:szCs w:val="28"/>
              </w:rPr>
            </w:pPr>
          </w:p>
        </w:tc>
      </w:tr>
      <w:tr w:rsidR="000B2A31" w:rsidRPr="000B2A31" w:rsidTr="000B2A31">
        <w:tc>
          <w:tcPr>
            <w:tcW w:w="9071" w:type="dxa"/>
            <w:gridSpan w:val="9"/>
            <w:hideMark/>
          </w:tcPr>
          <w:p w:rsidR="000B2A31" w:rsidRPr="000B2A31" w:rsidRDefault="000B2A31">
            <w:pPr>
              <w:autoSpaceDE w:val="0"/>
              <w:autoSpaceDN w:val="0"/>
              <w:adjustRightInd w:val="0"/>
              <w:jc w:val="center"/>
              <w:rPr>
                <w:sz w:val="28"/>
                <w:szCs w:val="28"/>
              </w:rPr>
            </w:pPr>
            <w:bookmarkStart w:id="16" w:name="Par549"/>
            <w:bookmarkEnd w:id="16"/>
            <w:r w:rsidRPr="000B2A31">
              <w:rPr>
                <w:sz w:val="28"/>
                <w:szCs w:val="28"/>
              </w:rPr>
              <w:t>РЕШЕНИЕ</w:t>
            </w:r>
          </w:p>
          <w:p w:rsidR="000B2A31" w:rsidRPr="000B2A31" w:rsidRDefault="000B2A31">
            <w:pPr>
              <w:autoSpaceDE w:val="0"/>
              <w:autoSpaceDN w:val="0"/>
              <w:adjustRightInd w:val="0"/>
              <w:jc w:val="center"/>
              <w:rPr>
                <w:sz w:val="28"/>
                <w:szCs w:val="28"/>
              </w:rPr>
            </w:pPr>
            <w:r w:rsidRPr="000B2A31">
              <w:rPr>
                <w:sz w:val="28"/>
                <w:szCs w:val="28"/>
              </w:rPr>
              <w:t>об отказе в выдаче разрешения на право вырубки</w:t>
            </w:r>
          </w:p>
          <w:p w:rsidR="000B2A31" w:rsidRPr="000B2A31" w:rsidRDefault="000B2A31">
            <w:pPr>
              <w:autoSpaceDE w:val="0"/>
              <w:autoSpaceDN w:val="0"/>
              <w:adjustRightInd w:val="0"/>
              <w:jc w:val="center"/>
              <w:rPr>
                <w:sz w:val="28"/>
                <w:szCs w:val="28"/>
              </w:rPr>
            </w:pPr>
            <w:r w:rsidRPr="000B2A31">
              <w:rPr>
                <w:sz w:val="28"/>
                <w:szCs w:val="28"/>
              </w:rPr>
              <w:t>зеленых насаждений</w:t>
            </w:r>
          </w:p>
        </w:tc>
      </w:tr>
      <w:tr w:rsidR="000B2A31" w:rsidRPr="000B2A31" w:rsidTr="000B2A31">
        <w:tc>
          <w:tcPr>
            <w:tcW w:w="5420" w:type="dxa"/>
            <w:gridSpan w:val="7"/>
            <w:hideMark/>
          </w:tcPr>
          <w:p w:rsidR="000B2A31" w:rsidRPr="000B2A31" w:rsidRDefault="000B2A31">
            <w:pPr>
              <w:autoSpaceDE w:val="0"/>
              <w:autoSpaceDN w:val="0"/>
              <w:adjustRightInd w:val="0"/>
              <w:jc w:val="right"/>
              <w:rPr>
                <w:sz w:val="28"/>
                <w:szCs w:val="28"/>
              </w:rPr>
            </w:pPr>
            <w:r w:rsidRPr="000B2A31">
              <w:rPr>
                <w:sz w:val="28"/>
                <w:szCs w:val="28"/>
              </w:rPr>
              <w:t>от "____" ____________ 20___ г.</w:t>
            </w:r>
          </w:p>
        </w:tc>
        <w:tc>
          <w:tcPr>
            <w:tcW w:w="680" w:type="dxa"/>
          </w:tcPr>
          <w:p w:rsidR="000B2A31" w:rsidRPr="000B2A31" w:rsidRDefault="000B2A31">
            <w:pPr>
              <w:autoSpaceDE w:val="0"/>
              <w:autoSpaceDN w:val="0"/>
              <w:adjustRightInd w:val="0"/>
              <w:rPr>
                <w:sz w:val="28"/>
                <w:szCs w:val="28"/>
              </w:rPr>
            </w:pPr>
          </w:p>
        </w:tc>
        <w:tc>
          <w:tcPr>
            <w:tcW w:w="2971" w:type="dxa"/>
            <w:hideMark/>
          </w:tcPr>
          <w:p w:rsidR="000B2A31" w:rsidRPr="000B2A31" w:rsidRDefault="000B2A31">
            <w:pPr>
              <w:autoSpaceDE w:val="0"/>
              <w:autoSpaceDN w:val="0"/>
              <w:adjustRightInd w:val="0"/>
              <w:rPr>
                <w:sz w:val="28"/>
                <w:szCs w:val="28"/>
              </w:rPr>
            </w:pPr>
            <w:r w:rsidRPr="000B2A31">
              <w:rPr>
                <w:sz w:val="28"/>
                <w:szCs w:val="28"/>
              </w:rPr>
              <w:t>N ________</w:t>
            </w:r>
          </w:p>
        </w:tc>
      </w:tr>
      <w:tr w:rsidR="000B2A31" w:rsidRPr="000B2A31" w:rsidTr="000B2A31">
        <w:tc>
          <w:tcPr>
            <w:tcW w:w="9071" w:type="dxa"/>
            <w:gridSpan w:val="9"/>
            <w:hideMark/>
          </w:tcPr>
          <w:p w:rsidR="000B2A31" w:rsidRPr="000B2A31" w:rsidRDefault="000B2A31">
            <w:pPr>
              <w:autoSpaceDE w:val="0"/>
              <w:autoSpaceDN w:val="0"/>
              <w:adjustRightInd w:val="0"/>
              <w:ind w:firstLine="283"/>
              <w:jc w:val="both"/>
              <w:rPr>
                <w:sz w:val="28"/>
                <w:szCs w:val="28"/>
              </w:rPr>
            </w:pPr>
            <w:r w:rsidRPr="000B2A31">
              <w:rPr>
                <w:sz w:val="28"/>
                <w:szCs w:val="28"/>
              </w:rPr>
              <w:t>По результатам рассмотрения поступившего заявления о выдаче разрешения на право вырубки зеленых насаждений от "___" ___________ 20___ г. N __________ и</w:t>
            </w:r>
          </w:p>
        </w:tc>
      </w:tr>
      <w:tr w:rsidR="000B2A31" w:rsidRPr="000B2A31" w:rsidTr="000B2A31">
        <w:tc>
          <w:tcPr>
            <w:tcW w:w="5420" w:type="dxa"/>
            <w:gridSpan w:val="7"/>
            <w:hideMark/>
          </w:tcPr>
          <w:p w:rsidR="000B2A31" w:rsidRPr="000B2A31" w:rsidRDefault="000B2A31">
            <w:pPr>
              <w:autoSpaceDE w:val="0"/>
              <w:autoSpaceDN w:val="0"/>
              <w:adjustRightInd w:val="0"/>
              <w:rPr>
                <w:sz w:val="28"/>
                <w:szCs w:val="28"/>
              </w:rPr>
            </w:pPr>
            <w:r w:rsidRPr="000B2A31">
              <w:rPr>
                <w:sz w:val="28"/>
                <w:szCs w:val="28"/>
              </w:rPr>
              <w:lastRenderedPageBreak/>
              <w:t>приложенных к нему документов для получения</w:t>
            </w:r>
          </w:p>
        </w:tc>
        <w:tc>
          <w:tcPr>
            <w:tcW w:w="3651" w:type="dxa"/>
            <w:gridSpan w:val="2"/>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5420" w:type="dxa"/>
            <w:gridSpan w:val="7"/>
          </w:tcPr>
          <w:p w:rsidR="000B2A31" w:rsidRPr="000B2A31" w:rsidRDefault="000B2A31">
            <w:pPr>
              <w:autoSpaceDE w:val="0"/>
              <w:autoSpaceDN w:val="0"/>
              <w:adjustRightInd w:val="0"/>
              <w:rPr>
                <w:sz w:val="28"/>
                <w:szCs w:val="28"/>
              </w:rPr>
            </w:pPr>
          </w:p>
        </w:tc>
        <w:tc>
          <w:tcPr>
            <w:tcW w:w="3651" w:type="dxa"/>
            <w:gridSpan w:val="2"/>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(цель обращения, вид работ, адрес)</w:t>
            </w:r>
          </w:p>
        </w:tc>
      </w:tr>
      <w:tr w:rsidR="000B2A31" w:rsidRPr="000B2A31" w:rsidTr="000B2A31">
        <w:tc>
          <w:tcPr>
            <w:tcW w:w="9071" w:type="dxa"/>
            <w:gridSpan w:val="9"/>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9"/>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9"/>
            <w:tcBorders>
              <w:top w:val="single" w:sz="4" w:space="0" w:color="auto"/>
              <w:left w:val="nil"/>
              <w:bottom w:val="nil"/>
              <w:right w:val="nil"/>
            </w:tcBorders>
            <w:hideMark/>
          </w:tcPr>
          <w:p w:rsidR="000B2A31" w:rsidRPr="000B2A31" w:rsidRDefault="000B2A31">
            <w:pPr>
              <w:autoSpaceDE w:val="0"/>
              <w:autoSpaceDN w:val="0"/>
              <w:adjustRightInd w:val="0"/>
              <w:jc w:val="both"/>
              <w:rPr>
                <w:sz w:val="28"/>
                <w:szCs w:val="28"/>
              </w:rPr>
            </w:pPr>
            <w:r w:rsidRPr="000B2A31">
              <w:rPr>
                <w:sz w:val="28"/>
                <w:szCs w:val="28"/>
              </w:rPr>
              <w:t>принято решение об отказе в предоставлении муниципальной услуги "Выдача разрешения на право вырубки зеленых насаждений" по следующим основаниям:</w:t>
            </w:r>
          </w:p>
        </w:tc>
      </w:tr>
      <w:tr w:rsidR="000B2A31" w:rsidRPr="000B2A31" w:rsidTr="000B2A31">
        <w:tc>
          <w:tcPr>
            <w:tcW w:w="9071" w:type="dxa"/>
            <w:gridSpan w:val="9"/>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3380" w:type="dxa"/>
            <w:gridSpan w:val="3"/>
            <w:tcBorders>
              <w:top w:val="single" w:sz="4" w:space="0" w:color="auto"/>
              <w:left w:val="nil"/>
              <w:bottom w:val="nil"/>
              <w:right w:val="nil"/>
            </w:tcBorders>
            <w:hideMark/>
          </w:tcPr>
          <w:p w:rsidR="000B2A31" w:rsidRPr="000B2A31" w:rsidRDefault="000B2A31">
            <w:pPr>
              <w:autoSpaceDE w:val="0"/>
              <w:autoSpaceDN w:val="0"/>
              <w:adjustRightInd w:val="0"/>
              <w:ind w:firstLine="283"/>
              <w:jc w:val="both"/>
              <w:rPr>
                <w:sz w:val="28"/>
                <w:szCs w:val="28"/>
              </w:rPr>
            </w:pPr>
            <w:r w:rsidRPr="000B2A31">
              <w:rPr>
                <w:sz w:val="28"/>
                <w:szCs w:val="28"/>
              </w:rPr>
              <w:t>Разъяснение причин отказа:</w:t>
            </w:r>
          </w:p>
        </w:tc>
        <w:tc>
          <w:tcPr>
            <w:tcW w:w="5691" w:type="dxa"/>
            <w:gridSpan w:val="6"/>
            <w:tcBorders>
              <w:top w:val="single" w:sz="4" w:space="0" w:color="auto"/>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9071" w:type="dxa"/>
            <w:gridSpan w:val="9"/>
            <w:hideMark/>
          </w:tcPr>
          <w:p w:rsidR="000B2A31" w:rsidRPr="000B2A31" w:rsidRDefault="000B2A31">
            <w:pPr>
              <w:autoSpaceDE w:val="0"/>
              <w:autoSpaceDN w:val="0"/>
              <w:adjustRightInd w:val="0"/>
              <w:ind w:firstLine="283"/>
              <w:jc w:val="both"/>
              <w:rPr>
                <w:sz w:val="28"/>
                <w:szCs w:val="28"/>
              </w:rPr>
            </w:pPr>
            <w:r w:rsidRPr="000B2A31">
              <w:rPr>
                <w:sz w:val="28"/>
                <w:szCs w:val="28"/>
              </w:rPr>
              <w:t>Вы вправе повторно обратиться с заявлением о предоставлении муниципальной услуги после устранения указанных нарушений.</w:t>
            </w:r>
          </w:p>
        </w:tc>
      </w:tr>
      <w:tr w:rsidR="000B2A31" w:rsidRPr="000B2A31" w:rsidTr="000B2A31">
        <w:tc>
          <w:tcPr>
            <w:tcW w:w="9071" w:type="dxa"/>
            <w:gridSpan w:val="9"/>
          </w:tcPr>
          <w:p w:rsidR="000B2A31" w:rsidRPr="000B2A31" w:rsidRDefault="000B2A31">
            <w:pPr>
              <w:autoSpaceDE w:val="0"/>
              <w:autoSpaceDN w:val="0"/>
              <w:adjustRightInd w:val="0"/>
              <w:rPr>
                <w:sz w:val="28"/>
                <w:szCs w:val="28"/>
              </w:rPr>
            </w:pPr>
          </w:p>
        </w:tc>
      </w:tr>
      <w:tr w:rsidR="000B2A31" w:rsidRPr="000B2A31" w:rsidTr="000B2A31">
        <w:tc>
          <w:tcPr>
            <w:tcW w:w="1701" w:type="dxa"/>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40" w:type="dxa"/>
          </w:tcPr>
          <w:p w:rsidR="000B2A31" w:rsidRPr="000B2A31" w:rsidRDefault="000B2A31">
            <w:pPr>
              <w:autoSpaceDE w:val="0"/>
              <w:autoSpaceDN w:val="0"/>
              <w:adjustRightInd w:val="0"/>
              <w:rPr>
                <w:sz w:val="28"/>
                <w:szCs w:val="28"/>
              </w:rPr>
            </w:pPr>
          </w:p>
        </w:tc>
        <w:tc>
          <w:tcPr>
            <w:tcW w:w="2041" w:type="dxa"/>
            <w:gridSpan w:val="2"/>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18" w:type="dxa"/>
          </w:tcPr>
          <w:p w:rsidR="000B2A31" w:rsidRPr="000B2A31" w:rsidRDefault="000B2A31">
            <w:pPr>
              <w:autoSpaceDE w:val="0"/>
              <w:autoSpaceDN w:val="0"/>
              <w:adjustRightInd w:val="0"/>
              <w:rPr>
                <w:sz w:val="28"/>
                <w:szCs w:val="28"/>
              </w:rPr>
            </w:pPr>
          </w:p>
        </w:tc>
        <w:tc>
          <w:tcPr>
            <w:tcW w:w="4671"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701" w:type="dxa"/>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(должность)</w:t>
            </w:r>
          </w:p>
        </w:tc>
        <w:tc>
          <w:tcPr>
            <w:tcW w:w="340" w:type="dxa"/>
          </w:tcPr>
          <w:p w:rsidR="000B2A31" w:rsidRPr="000B2A31" w:rsidRDefault="000B2A31">
            <w:pPr>
              <w:autoSpaceDE w:val="0"/>
              <w:autoSpaceDN w:val="0"/>
              <w:adjustRightInd w:val="0"/>
              <w:rPr>
                <w:sz w:val="28"/>
                <w:szCs w:val="28"/>
              </w:rPr>
            </w:pPr>
          </w:p>
        </w:tc>
        <w:tc>
          <w:tcPr>
            <w:tcW w:w="2041" w:type="dxa"/>
            <w:gridSpan w:val="2"/>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(подпись)</w:t>
            </w:r>
          </w:p>
        </w:tc>
        <w:tc>
          <w:tcPr>
            <w:tcW w:w="318" w:type="dxa"/>
          </w:tcPr>
          <w:p w:rsidR="000B2A31" w:rsidRPr="000B2A31" w:rsidRDefault="000B2A31">
            <w:pPr>
              <w:autoSpaceDE w:val="0"/>
              <w:autoSpaceDN w:val="0"/>
              <w:adjustRightInd w:val="0"/>
              <w:rPr>
                <w:sz w:val="28"/>
                <w:szCs w:val="28"/>
              </w:rPr>
            </w:pPr>
          </w:p>
        </w:tc>
        <w:tc>
          <w:tcPr>
            <w:tcW w:w="4671"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(расшифровка подписи)</w:t>
            </w:r>
          </w:p>
        </w:tc>
      </w:tr>
    </w:tbl>
    <w:p w:rsidR="000B2A31" w:rsidRPr="000B2A31" w:rsidRDefault="000B2A31" w:rsidP="000B2A31">
      <w:pPr>
        <w:autoSpaceDE w:val="0"/>
        <w:autoSpaceDN w:val="0"/>
        <w:adjustRightInd w:val="0"/>
        <w:ind w:firstLine="540"/>
        <w:jc w:val="both"/>
        <w:rPr>
          <w:sz w:val="28"/>
          <w:szCs w:val="28"/>
          <w:lang w:eastAsia="en-US"/>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Default="000B2A31"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Pr="000B2A31" w:rsidRDefault="00C4631F"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right"/>
        <w:outlineLvl w:val="1"/>
        <w:rPr>
          <w:sz w:val="28"/>
          <w:szCs w:val="28"/>
        </w:rPr>
      </w:pPr>
      <w:r w:rsidRPr="000B2A31">
        <w:rPr>
          <w:sz w:val="28"/>
          <w:szCs w:val="28"/>
        </w:rPr>
        <w:t>Приложение N 4</w:t>
      </w:r>
    </w:p>
    <w:p w:rsidR="000B2A31" w:rsidRPr="000B2A31" w:rsidRDefault="000B2A31" w:rsidP="000B2A31">
      <w:pPr>
        <w:autoSpaceDE w:val="0"/>
        <w:autoSpaceDN w:val="0"/>
        <w:adjustRightInd w:val="0"/>
        <w:jc w:val="right"/>
        <w:rPr>
          <w:sz w:val="28"/>
          <w:szCs w:val="28"/>
        </w:rPr>
      </w:pPr>
      <w:r w:rsidRPr="000B2A31">
        <w:rPr>
          <w:sz w:val="28"/>
          <w:szCs w:val="28"/>
        </w:rPr>
        <w:t>к Административному регламенту</w:t>
      </w:r>
    </w:p>
    <w:p w:rsidR="000B2A31" w:rsidRPr="000B2A31" w:rsidRDefault="000B2A31" w:rsidP="000B2A31">
      <w:pPr>
        <w:autoSpaceDE w:val="0"/>
        <w:autoSpaceDN w:val="0"/>
        <w:adjustRightInd w:val="0"/>
        <w:jc w:val="right"/>
        <w:rPr>
          <w:sz w:val="28"/>
          <w:szCs w:val="28"/>
        </w:rPr>
      </w:pPr>
      <w:r w:rsidRPr="000B2A31">
        <w:rPr>
          <w:sz w:val="28"/>
          <w:szCs w:val="28"/>
        </w:rPr>
        <w:t>предоставления муниципальной услуги</w:t>
      </w:r>
    </w:p>
    <w:p w:rsidR="000B2A31" w:rsidRPr="000B2A31" w:rsidRDefault="000B2A31" w:rsidP="000B2A31">
      <w:pPr>
        <w:autoSpaceDE w:val="0"/>
        <w:autoSpaceDN w:val="0"/>
        <w:adjustRightInd w:val="0"/>
        <w:jc w:val="right"/>
        <w:rPr>
          <w:sz w:val="28"/>
          <w:szCs w:val="28"/>
        </w:rPr>
      </w:pPr>
      <w:r w:rsidRPr="000B2A31">
        <w:rPr>
          <w:sz w:val="28"/>
          <w:szCs w:val="28"/>
        </w:rPr>
        <w:t>"Выдача разрешения на право вырубки</w:t>
      </w:r>
    </w:p>
    <w:p w:rsidR="000B2A31" w:rsidRPr="000B2A31" w:rsidRDefault="000B2A31" w:rsidP="000B2A31">
      <w:pPr>
        <w:autoSpaceDE w:val="0"/>
        <w:autoSpaceDN w:val="0"/>
        <w:adjustRightInd w:val="0"/>
        <w:jc w:val="right"/>
        <w:rPr>
          <w:sz w:val="28"/>
          <w:szCs w:val="28"/>
        </w:rPr>
      </w:pPr>
      <w:r w:rsidRPr="000B2A31">
        <w:rPr>
          <w:sz w:val="28"/>
          <w:szCs w:val="28"/>
        </w:rPr>
        <w:t>зеленых насаждений"</w:t>
      </w:r>
    </w:p>
    <w:p w:rsidR="000B2A31" w:rsidRPr="000B2A31" w:rsidRDefault="000B2A31" w:rsidP="000B2A31">
      <w:pPr>
        <w:autoSpaceDE w:val="0"/>
        <w:autoSpaceDN w:val="0"/>
        <w:adjustRightInd w:val="0"/>
        <w:rPr>
          <w:sz w:val="28"/>
          <w:szCs w:val="28"/>
        </w:rPr>
      </w:pPr>
    </w:p>
    <w:p w:rsidR="000B2A31" w:rsidRPr="000B2A31" w:rsidRDefault="000B2A31" w:rsidP="000B2A31">
      <w:pPr>
        <w:autoSpaceDE w:val="0"/>
        <w:autoSpaceDN w:val="0"/>
        <w:adjustRightInd w:val="0"/>
        <w:ind w:firstLine="540"/>
        <w:jc w:val="both"/>
        <w:rPr>
          <w:sz w:val="28"/>
          <w:szCs w:val="28"/>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1701"/>
        <w:gridCol w:w="340"/>
        <w:gridCol w:w="1361"/>
        <w:gridCol w:w="680"/>
        <w:gridCol w:w="340"/>
        <w:gridCol w:w="680"/>
        <w:gridCol w:w="3289"/>
      </w:tblGrid>
      <w:tr w:rsidR="000B2A31" w:rsidRPr="000B2A31" w:rsidTr="000B2A31">
        <w:tc>
          <w:tcPr>
            <w:tcW w:w="9071" w:type="dxa"/>
            <w:gridSpan w:val="8"/>
            <w:hideMark/>
          </w:tcPr>
          <w:p w:rsidR="000B2A31" w:rsidRPr="000B2A31" w:rsidRDefault="000B2A31">
            <w:pPr>
              <w:autoSpaceDE w:val="0"/>
              <w:autoSpaceDN w:val="0"/>
              <w:adjustRightInd w:val="0"/>
              <w:jc w:val="right"/>
              <w:rPr>
                <w:sz w:val="28"/>
                <w:szCs w:val="28"/>
              </w:rPr>
            </w:pPr>
            <w:r w:rsidRPr="000B2A31">
              <w:rPr>
                <w:sz w:val="28"/>
                <w:szCs w:val="28"/>
              </w:rPr>
              <w:t>Форма</w:t>
            </w:r>
          </w:p>
        </w:tc>
      </w:tr>
      <w:tr w:rsidR="000B2A31" w:rsidRPr="000B2A31" w:rsidTr="000B2A31">
        <w:tc>
          <w:tcPr>
            <w:tcW w:w="4082" w:type="dxa"/>
            <w:gridSpan w:val="4"/>
            <w:vMerge w:val="restart"/>
          </w:tcPr>
          <w:p w:rsidR="000B2A31" w:rsidRPr="000B2A31" w:rsidRDefault="000B2A31">
            <w:pPr>
              <w:autoSpaceDE w:val="0"/>
              <w:autoSpaceDN w:val="0"/>
              <w:adjustRightInd w:val="0"/>
              <w:rPr>
                <w:sz w:val="28"/>
                <w:szCs w:val="28"/>
              </w:rPr>
            </w:pPr>
          </w:p>
        </w:tc>
        <w:tc>
          <w:tcPr>
            <w:tcW w:w="680" w:type="dxa"/>
            <w:hideMark/>
          </w:tcPr>
          <w:p w:rsidR="000B2A31" w:rsidRPr="000B2A31" w:rsidRDefault="000B2A31">
            <w:pPr>
              <w:autoSpaceDE w:val="0"/>
              <w:autoSpaceDN w:val="0"/>
              <w:adjustRightInd w:val="0"/>
              <w:jc w:val="both"/>
              <w:rPr>
                <w:sz w:val="28"/>
                <w:szCs w:val="28"/>
              </w:rPr>
            </w:pPr>
            <w:r w:rsidRPr="000B2A31">
              <w:rPr>
                <w:sz w:val="28"/>
                <w:szCs w:val="28"/>
              </w:rPr>
              <w:t>От:</w:t>
            </w:r>
          </w:p>
        </w:tc>
        <w:tc>
          <w:tcPr>
            <w:tcW w:w="430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680" w:type="dxa"/>
          </w:tcPr>
          <w:p w:rsidR="000B2A31" w:rsidRPr="000B2A31" w:rsidRDefault="000B2A31">
            <w:pPr>
              <w:autoSpaceDE w:val="0"/>
              <w:autoSpaceDN w:val="0"/>
              <w:adjustRightInd w:val="0"/>
              <w:rPr>
                <w:sz w:val="28"/>
                <w:szCs w:val="28"/>
              </w:rPr>
            </w:pPr>
          </w:p>
        </w:tc>
        <w:tc>
          <w:tcPr>
            <w:tcW w:w="430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(наименование уполномоченной организации)</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680" w:type="dxa"/>
            <w:hideMark/>
          </w:tcPr>
          <w:p w:rsidR="000B2A31" w:rsidRPr="000B2A31" w:rsidRDefault="000B2A31">
            <w:pPr>
              <w:autoSpaceDE w:val="0"/>
              <w:autoSpaceDN w:val="0"/>
              <w:adjustRightInd w:val="0"/>
              <w:jc w:val="both"/>
              <w:rPr>
                <w:sz w:val="28"/>
                <w:szCs w:val="28"/>
              </w:rPr>
            </w:pPr>
            <w:r w:rsidRPr="000B2A31">
              <w:rPr>
                <w:sz w:val="28"/>
                <w:szCs w:val="28"/>
              </w:rPr>
              <w:t>Кому</w:t>
            </w:r>
          </w:p>
        </w:tc>
        <w:tc>
          <w:tcPr>
            <w:tcW w:w="430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680" w:type="dxa"/>
          </w:tcPr>
          <w:p w:rsidR="000B2A31" w:rsidRPr="000B2A31" w:rsidRDefault="000B2A31">
            <w:pPr>
              <w:autoSpaceDE w:val="0"/>
              <w:autoSpaceDN w:val="0"/>
              <w:adjustRightInd w:val="0"/>
              <w:rPr>
                <w:sz w:val="28"/>
                <w:szCs w:val="28"/>
              </w:rPr>
            </w:pPr>
          </w:p>
        </w:tc>
        <w:tc>
          <w:tcPr>
            <w:tcW w:w="430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(фамилия, имя, отчество - для граждан, или</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полное наименование организации -</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для юридических лиц)</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(почтовый индекс,</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 местонахождения (местожительства),</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 электронной почты)</w:t>
            </w:r>
          </w:p>
        </w:tc>
      </w:tr>
      <w:tr w:rsidR="000B2A31" w:rsidRPr="000B2A31" w:rsidTr="000B2A31">
        <w:tc>
          <w:tcPr>
            <w:tcW w:w="9071" w:type="dxa"/>
            <w:gridSpan w:val="8"/>
          </w:tcPr>
          <w:p w:rsidR="000B2A31" w:rsidRPr="000B2A31" w:rsidRDefault="000B2A31">
            <w:pPr>
              <w:autoSpaceDE w:val="0"/>
              <w:autoSpaceDN w:val="0"/>
              <w:adjustRightInd w:val="0"/>
              <w:rPr>
                <w:sz w:val="28"/>
                <w:szCs w:val="28"/>
              </w:rPr>
            </w:pPr>
          </w:p>
        </w:tc>
      </w:tr>
      <w:tr w:rsidR="000B2A31" w:rsidRPr="000B2A31" w:rsidTr="000B2A31">
        <w:tc>
          <w:tcPr>
            <w:tcW w:w="9071" w:type="dxa"/>
            <w:gridSpan w:val="8"/>
            <w:hideMark/>
          </w:tcPr>
          <w:p w:rsidR="000B2A31" w:rsidRPr="000B2A31" w:rsidRDefault="000B2A31">
            <w:pPr>
              <w:autoSpaceDE w:val="0"/>
              <w:autoSpaceDN w:val="0"/>
              <w:adjustRightInd w:val="0"/>
              <w:jc w:val="center"/>
              <w:rPr>
                <w:sz w:val="28"/>
                <w:szCs w:val="28"/>
              </w:rPr>
            </w:pPr>
            <w:bookmarkStart w:id="17" w:name="Par612"/>
            <w:bookmarkEnd w:id="17"/>
            <w:r w:rsidRPr="000B2A31">
              <w:rPr>
                <w:sz w:val="28"/>
                <w:szCs w:val="28"/>
              </w:rPr>
              <w:t>РЕШЕНИЕ</w:t>
            </w:r>
          </w:p>
          <w:p w:rsidR="000B2A31" w:rsidRPr="000B2A31" w:rsidRDefault="000B2A31">
            <w:pPr>
              <w:autoSpaceDE w:val="0"/>
              <w:autoSpaceDN w:val="0"/>
              <w:adjustRightInd w:val="0"/>
              <w:jc w:val="center"/>
              <w:rPr>
                <w:sz w:val="28"/>
                <w:szCs w:val="28"/>
              </w:rPr>
            </w:pPr>
            <w:r w:rsidRPr="000B2A31">
              <w:rPr>
                <w:sz w:val="28"/>
                <w:szCs w:val="28"/>
              </w:rPr>
              <w:t>об отказе в приеме документов, необходимых</w:t>
            </w:r>
          </w:p>
          <w:p w:rsidR="000B2A31" w:rsidRPr="000B2A31" w:rsidRDefault="000B2A31">
            <w:pPr>
              <w:autoSpaceDE w:val="0"/>
              <w:autoSpaceDN w:val="0"/>
              <w:adjustRightInd w:val="0"/>
              <w:jc w:val="center"/>
              <w:rPr>
                <w:sz w:val="28"/>
                <w:szCs w:val="28"/>
              </w:rPr>
            </w:pPr>
            <w:r w:rsidRPr="000B2A31">
              <w:rPr>
                <w:sz w:val="28"/>
                <w:szCs w:val="28"/>
              </w:rPr>
              <w:t>для предоставления муниципальной услуги</w:t>
            </w:r>
          </w:p>
        </w:tc>
      </w:tr>
      <w:tr w:rsidR="000B2A31" w:rsidRPr="000B2A31" w:rsidTr="000B2A31">
        <w:tc>
          <w:tcPr>
            <w:tcW w:w="5102" w:type="dxa"/>
            <w:gridSpan w:val="6"/>
            <w:hideMark/>
          </w:tcPr>
          <w:p w:rsidR="000B2A31" w:rsidRPr="000B2A31" w:rsidRDefault="000B2A31">
            <w:pPr>
              <w:autoSpaceDE w:val="0"/>
              <w:autoSpaceDN w:val="0"/>
              <w:adjustRightInd w:val="0"/>
              <w:jc w:val="right"/>
              <w:rPr>
                <w:sz w:val="28"/>
                <w:szCs w:val="28"/>
              </w:rPr>
            </w:pPr>
            <w:r w:rsidRPr="000B2A31">
              <w:rPr>
                <w:sz w:val="28"/>
                <w:szCs w:val="28"/>
              </w:rPr>
              <w:t>от "____" ____________ 20___ г.</w:t>
            </w:r>
          </w:p>
        </w:tc>
        <w:tc>
          <w:tcPr>
            <w:tcW w:w="680" w:type="dxa"/>
          </w:tcPr>
          <w:p w:rsidR="000B2A31" w:rsidRPr="000B2A31" w:rsidRDefault="000B2A31">
            <w:pPr>
              <w:autoSpaceDE w:val="0"/>
              <w:autoSpaceDN w:val="0"/>
              <w:adjustRightInd w:val="0"/>
              <w:rPr>
                <w:sz w:val="28"/>
                <w:szCs w:val="28"/>
              </w:rPr>
            </w:pPr>
          </w:p>
        </w:tc>
        <w:tc>
          <w:tcPr>
            <w:tcW w:w="3289" w:type="dxa"/>
            <w:hideMark/>
          </w:tcPr>
          <w:p w:rsidR="000B2A31" w:rsidRPr="000B2A31" w:rsidRDefault="000B2A31">
            <w:pPr>
              <w:autoSpaceDE w:val="0"/>
              <w:autoSpaceDN w:val="0"/>
              <w:adjustRightInd w:val="0"/>
              <w:rPr>
                <w:sz w:val="28"/>
                <w:szCs w:val="28"/>
              </w:rPr>
            </w:pPr>
            <w:r w:rsidRPr="000B2A31">
              <w:rPr>
                <w:sz w:val="28"/>
                <w:szCs w:val="28"/>
              </w:rPr>
              <w:t>N ________</w:t>
            </w:r>
          </w:p>
        </w:tc>
      </w:tr>
      <w:tr w:rsidR="000B2A31" w:rsidRPr="000B2A31" w:rsidTr="000B2A31">
        <w:tc>
          <w:tcPr>
            <w:tcW w:w="9071" w:type="dxa"/>
            <w:gridSpan w:val="8"/>
            <w:hideMark/>
          </w:tcPr>
          <w:p w:rsidR="000B2A31" w:rsidRPr="000B2A31" w:rsidRDefault="000B2A31">
            <w:pPr>
              <w:autoSpaceDE w:val="0"/>
              <w:autoSpaceDN w:val="0"/>
              <w:adjustRightInd w:val="0"/>
              <w:ind w:firstLine="283"/>
              <w:jc w:val="both"/>
              <w:rPr>
                <w:sz w:val="28"/>
                <w:szCs w:val="28"/>
              </w:rPr>
            </w:pPr>
            <w:r w:rsidRPr="000B2A31">
              <w:rPr>
                <w:sz w:val="28"/>
                <w:szCs w:val="28"/>
              </w:rPr>
              <w:lastRenderedPageBreak/>
              <w:t>По результатам рассмотрения заявления о выдаче разрешения на право вырубки зеленых насаждений и приложенных к нему документов, представленных</w:t>
            </w:r>
          </w:p>
        </w:tc>
      </w:tr>
      <w:tr w:rsidR="000B2A31" w:rsidRPr="000B2A31" w:rsidTr="000B2A31">
        <w:tc>
          <w:tcPr>
            <w:tcW w:w="680" w:type="dxa"/>
            <w:hideMark/>
          </w:tcPr>
          <w:p w:rsidR="000B2A31" w:rsidRPr="000B2A31" w:rsidRDefault="000B2A31">
            <w:pPr>
              <w:autoSpaceDE w:val="0"/>
              <w:autoSpaceDN w:val="0"/>
              <w:adjustRightInd w:val="0"/>
              <w:rPr>
                <w:sz w:val="28"/>
                <w:szCs w:val="28"/>
              </w:rPr>
            </w:pPr>
            <w:r w:rsidRPr="000B2A31">
              <w:rPr>
                <w:sz w:val="28"/>
                <w:szCs w:val="28"/>
              </w:rPr>
              <w:t>Вами</w:t>
            </w:r>
          </w:p>
        </w:tc>
        <w:tc>
          <w:tcPr>
            <w:tcW w:w="8391" w:type="dxa"/>
            <w:gridSpan w:val="7"/>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680" w:type="dxa"/>
          </w:tcPr>
          <w:p w:rsidR="000B2A31" w:rsidRPr="000B2A31" w:rsidRDefault="000B2A31">
            <w:pPr>
              <w:autoSpaceDE w:val="0"/>
              <w:autoSpaceDN w:val="0"/>
              <w:adjustRightInd w:val="0"/>
              <w:rPr>
                <w:sz w:val="28"/>
                <w:szCs w:val="28"/>
              </w:rPr>
            </w:pPr>
          </w:p>
        </w:tc>
        <w:tc>
          <w:tcPr>
            <w:tcW w:w="8391" w:type="dxa"/>
            <w:gridSpan w:val="7"/>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(указать дату и время приема документов)</w:t>
            </w:r>
          </w:p>
        </w:tc>
      </w:tr>
      <w:tr w:rsidR="000B2A31" w:rsidRPr="000B2A31" w:rsidTr="000B2A31">
        <w:tc>
          <w:tcPr>
            <w:tcW w:w="5782" w:type="dxa"/>
            <w:gridSpan w:val="7"/>
            <w:hideMark/>
          </w:tcPr>
          <w:p w:rsidR="000B2A31" w:rsidRPr="000B2A31" w:rsidRDefault="000B2A31">
            <w:pPr>
              <w:autoSpaceDE w:val="0"/>
              <w:autoSpaceDN w:val="0"/>
              <w:adjustRightInd w:val="0"/>
              <w:jc w:val="both"/>
              <w:rPr>
                <w:sz w:val="28"/>
                <w:szCs w:val="28"/>
              </w:rPr>
            </w:pPr>
            <w:r w:rsidRPr="000B2A31">
              <w:rPr>
                <w:sz w:val="28"/>
                <w:szCs w:val="28"/>
              </w:rPr>
              <w:t>для получения муниципальной услуги на основании</w:t>
            </w:r>
          </w:p>
        </w:tc>
        <w:tc>
          <w:tcPr>
            <w:tcW w:w="3289" w:type="dxa"/>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5782" w:type="dxa"/>
            <w:gridSpan w:val="7"/>
          </w:tcPr>
          <w:p w:rsidR="000B2A31" w:rsidRPr="000B2A31" w:rsidRDefault="000B2A31">
            <w:pPr>
              <w:autoSpaceDE w:val="0"/>
              <w:autoSpaceDN w:val="0"/>
              <w:adjustRightInd w:val="0"/>
              <w:rPr>
                <w:sz w:val="28"/>
                <w:szCs w:val="28"/>
              </w:rPr>
            </w:pPr>
          </w:p>
        </w:tc>
        <w:tc>
          <w:tcPr>
            <w:tcW w:w="3289" w:type="dxa"/>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(указываются пункт и реквизиты</w:t>
            </w:r>
          </w:p>
        </w:tc>
      </w:tr>
      <w:tr w:rsidR="000B2A31" w:rsidRPr="000B2A31" w:rsidTr="000B2A31">
        <w:tc>
          <w:tcPr>
            <w:tcW w:w="9071" w:type="dxa"/>
            <w:gridSpan w:val="8"/>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8"/>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Административного регламента предоставления муниципальной услуги</w:t>
            </w:r>
          </w:p>
        </w:tc>
      </w:tr>
      <w:tr w:rsidR="000B2A31" w:rsidRPr="000B2A31" w:rsidTr="000B2A31">
        <w:tc>
          <w:tcPr>
            <w:tcW w:w="9071" w:type="dxa"/>
            <w:gridSpan w:val="8"/>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8"/>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"Выдача разрешения на право вырубки зеленых насаждений")</w:t>
            </w:r>
          </w:p>
        </w:tc>
      </w:tr>
      <w:tr w:rsidR="000B2A31" w:rsidRPr="000B2A31" w:rsidTr="000B2A31">
        <w:tc>
          <w:tcPr>
            <w:tcW w:w="9071" w:type="dxa"/>
            <w:gridSpan w:val="8"/>
            <w:hideMark/>
          </w:tcPr>
          <w:p w:rsidR="000B2A31" w:rsidRPr="000B2A31" w:rsidRDefault="000B2A31">
            <w:pPr>
              <w:autoSpaceDE w:val="0"/>
              <w:autoSpaceDN w:val="0"/>
              <w:adjustRightInd w:val="0"/>
              <w:jc w:val="both"/>
              <w:rPr>
                <w:sz w:val="28"/>
                <w:szCs w:val="28"/>
              </w:rPr>
            </w:pPr>
            <w:r w:rsidRPr="000B2A31">
              <w:rPr>
                <w:sz w:val="28"/>
                <w:szCs w:val="28"/>
              </w:rPr>
              <w:t>Вам отказано в приеме заявления о разрешении на право вырубки зеленых насаждений</w:t>
            </w:r>
          </w:p>
        </w:tc>
      </w:tr>
      <w:tr w:rsidR="000B2A31" w:rsidRPr="000B2A31" w:rsidTr="000B2A31">
        <w:tc>
          <w:tcPr>
            <w:tcW w:w="2721" w:type="dxa"/>
            <w:gridSpan w:val="3"/>
            <w:hideMark/>
          </w:tcPr>
          <w:p w:rsidR="000B2A31" w:rsidRPr="000B2A31" w:rsidRDefault="000B2A31">
            <w:pPr>
              <w:autoSpaceDE w:val="0"/>
              <w:autoSpaceDN w:val="0"/>
              <w:adjustRightInd w:val="0"/>
              <w:rPr>
                <w:sz w:val="28"/>
                <w:szCs w:val="28"/>
              </w:rPr>
            </w:pPr>
            <w:r w:rsidRPr="000B2A31">
              <w:rPr>
                <w:sz w:val="28"/>
                <w:szCs w:val="28"/>
              </w:rPr>
              <w:t>и документов в связи с</w:t>
            </w:r>
          </w:p>
        </w:tc>
        <w:tc>
          <w:tcPr>
            <w:tcW w:w="6350"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721" w:type="dxa"/>
            <w:gridSpan w:val="3"/>
          </w:tcPr>
          <w:p w:rsidR="000B2A31" w:rsidRPr="000B2A31" w:rsidRDefault="000B2A31">
            <w:pPr>
              <w:autoSpaceDE w:val="0"/>
              <w:autoSpaceDN w:val="0"/>
              <w:adjustRightInd w:val="0"/>
              <w:rPr>
                <w:sz w:val="28"/>
                <w:szCs w:val="28"/>
              </w:rPr>
            </w:pPr>
          </w:p>
        </w:tc>
        <w:tc>
          <w:tcPr>
            <w:tcW w:w="6350"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(указать причину отказа)</w:t>
            </w:r>
          </w:p>
        </w:tc>
      </w:tr>
      <w:tr w:rsidR="000B2A31" w:rsidRPr="000B2A31" w:rsidTr="000B2A31">
        <w:tc>
          <w:tcPr>
            <w:tcW w:w="9071" w:type="dxa"/>
            <w:gridSpan w:val="8"/>
          </w:tcPr>
          <w:p w:rsidR="000B2A31" w:rsidRPr="000B2A31" w:rsidRDefault="000B2A31">
            <w:pPr>
              <w:autoSpaceDE w:val="0"/>
              <w:autoSpaceDN w:val="0"/>
              <w:adjustRightInd w:val="0"/>
              <w:rPr>
                <w:sz w:val="28"/>
                <w:szCs w:val="28"/>
              </w:rPr>
            </w:pPr>
          </w:p>
        </w:tc>
      </w:tr>
      <w:tr w:rsidR="000B2A31" w:rsidRPr="000B2A31" w:rsidTr="000B2A31">
        <w:tc>
          <w:tcPr>
            <w:tcW w:w="2381" w:type="dxa"/>
            <w:gridSpan w:val="2"/>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40" w:type="dxa"/>
          </w:tcPr>
          <w:p w:rsidR="000B2A31" w:rsidRPr="000B2A31" w:rsidRDefault="000B2A31">
            <w:pPr>
              <w:autoSpaceDE w:val="0"/>
              <w:autoSpaceDN w:val="0"/>
              <w:adjustRightInd w:val="0"/>
              <w:rPr>
                <w:sz w:val="28"/>
                <w:szCs w:val="28"/>
              </w:rPr>
            </w:pPr>
          </w:p>
        </w:tc>
        <w:tc>
          <w:tcPr>
            <w:tcW w:w="2041" w:type="dxa"/>
            <w:gridSpan w:val="2"/>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40" w:type="dxa"/>
          </w:tcPr>
          <w:p w:rsidR="000B2A31" w:rsidRPr="000B2A31" w:rsidRDefault="000B2A31">
            <w:pPr>
              <w:autoSpaceDE w:val="0"/>
              <w:autoSpaceDN w:val="0"/>
              <w:adjustRightInd w:val="0"/>
              <w:rPr>
                <w:sz w:val="28"/>
                <w:szCs w:val="28"/>
              </w:rPr>
            </w:pPr>
          </w:p>
        </w:tc>
        <w:tc>
          <w:tcPr>
            <w:tcW w:w="3969" w:type="dxa"/>
            <w:gridSpan w:val="2"/>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381" w:type="dxa"/>
            <w:gridSpan w:val="2"/>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(должность)</w:t>
            </w:r>
          </w:p>
        </w:tc>
        <w:tc>
          <w:tcPr>
            <w:tcW w:w="340" w:type="dxa"/>
          </w:tcPr>
          <w:p w:rsidR="000B2A31" w:rsidRPr="000B2A31" w:rsidRDefault="000B2A31">
            <w:pPr>
              <w:autoSpaceDE w:val="0"/>
              <w:autoSpaceDN w:val="0"/>
              <w:adjustRightInd w:val="0"/>
              <w:rPr>
                <w:sz w:val="28"/>
                <w:szCs w:val="28"/>
              </w:rPr>
            </w:pPr>
          </w:p>
        </w:tc>
        <w:tc>
          <w:tcPr>
            <w:tcW w:w="2041" w:type="dxa"/>
            <w:gridSpan w:val="2"/>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(подпись)</w:t>
            </w:r>
          </w:p>
        </w:tc>
        <w:tc>
          <w:tcPr>
            <w:tcW w:w="340" w:type="dxa"/>
          </w:tcPr>
          <w:p w:rsidR="000B2A31" w:rsidRPr="000B2A31" w:rsidRDefault="000B2A31">
            <w:pPr>
              <w:autoSpaceDE w:val="0"/>
              <w:autoSpaceDN w:val="0"/>
              <w:adjustRightInd w:val="0"/>
              <w:rPr>
                <w:sz w:val="28"/>
                <w:szCs w:val="28"/>
              </w:rPr>
            </w:pPr>
          </w:p>
        </w:tc>
        <w:tc>
          <w:tcPr>
            <w:tcW w:w="3969" w:type="dxa"/>
            <w:gridSpan w:val="2"/>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(расшифровка подписи)</w:t>
            </w:r>
          </w:p>
        </w:tc>
      </w:tr>
    </w:tbl>
    <w:p w:rsidR="000B2A31" w:rsidRPr="000B2A31" w:rsidRDefault="000B2A31" w:rsidP="000B2A31">
      <w:pPr>
        <w:autoSpaceDE w:val="0"/>
        <w:autoSpaceDN w:val="0"/>
        <w:adjustRightInd w:val="0"/>
        <w:ind w:firstLine="540"/>
        <w:jc w:val="both"/>
        <w:rPr>
          <w:sz w:val="28"/>
          <w:szCs w:val="28"/>
          <w:lang w:eastAsia="en-US"/>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Default="000B2A31"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Pr="000B2A31" w:rsidRDefault="00C4631F"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right"/>
        <w:outlineLvl w:val="1"/>
        <w:rPr>
          <w:sz w:val="28"/>
          <w:szCs w:val="28"/>
        </w:rPr>
      </w:pPr>
      <w:r w:rsidRPr="000B2A31">
        <w:rPr>
          <w:sz w:val="28"/>
          <w:szCs w:val="28"/>
        </w:rPr>
        <w:t>Приложение N 5</w:t>
      </w:r>
    </w:p>
    <w:p w:rsidR="000B2A31" w:rsidRPr="000B2A31" w:rsidRDefault="000B2A31" w:rsidP="000B2A31">
      <w:pPr>
        <w:autoSpaceDE w:val="0"/>
        <w:autoSpaceDN w:val="0"/>
        <w:adjustRightInd w:val="0"/>
        <w:jc w:val="right"/>
        <w:rPr>
          <w:sz w:val="28"/>
          <w:szCs w:val="28"/>
        </w:rPr>
      </w:pPr>
      <w:r w:rsidRPr="000B2A31">
        <w:rPr>
          <w:sz w:val="28"/>
          <w:szCs w:val="28"/>
        </w:rPr>
        <w:t>к Административному регламенту</w:t>
      </w:r>
    </w:p>
    <w:p w:rsidR="000B2A31" w:rsidRPr="000B2A31" w:rsidRDefault="000B2A31" w:rsidP="000B2A31">
      <w:pPr>
        <w:autoSpaceDE w:val="0"/>
        <w:autoSpaceDN w:val="0"/>
        <w:adjustRightInd w:val="0"/>
        <w:jc w:val="right"/>
        <w:rPr>
          <w:sz w:val="28"/>
          <w:szCs w:val="28"/>
        </w:rPr>
      </w:pPr>
      <w:r w:rsidRPr="000B2A31">
        <w:rPr>
          <w:sz w:val="28"/>
          <w:szCs w:val="28"/>
        </w:rPr>
        <w:t>предоставления муниципальной услуги</w:t>
      </w:r>
    </w:p>
    <w:p w:rsidR="000B2A31" w:rsidRPr="000B2A31" w:rsidRDefault="000B2A31" w:rsidP="000B2A31">
      <w:pPr>
        <w:autoSpaceDE w:val="0"/>
        <w:autoSpaceDN w:val="0"/>
        <w:adjustRightInd w:val="0"/>
        <w:jc w:val="right"/>
        <w:rPr>
          <w:sz w:val="28"/>
          <w:szCs w:val="28"/>
        </w:rPr>
      </w:pPr>
      <w:r w:rsidRPr="000B2A31">
        <w:rPr>
          <w:sz w:val="28"/>
          <w:szCs w:val="28"/>
        </w:rPr>
        <w:t>"Выдача разрешения на право вырубки</w:t>
      </w:r>
    </w:p>
    <w:p w:rsidR="000B2A31" w:rsidRPr="000B2A31" w:rsidRDefault="000B2A31" w:rsidP="000B2A31">
      <w:pPr>
        <w:autoSpaceDE w:val="0"/>
        <w:autoSpaceDN w:val="0"/>
        <w:adjustRightInd w:val="0"/>
        <w:jc w:val="right"/>
        <w:rPr>
          <w:sz w:val="28"/>
          <w:szCs w:val="28"/>
        </w:rPr>
      </w:pPr>
      <w:r w:rsidRPr="000B2A31">
        <w:rPr>
          <w:sz w:val="28"/>
          <w:szCs w:val="28"/>
        </w:rPr>
        <w:t>зеленых насаждений"</w:t>
      </w:r>
    </w:p>
    <w:p w:rsidR="000B2A31" w:rsidRPr="000B2A31" w:rsidRDefault="000B2A31" w:rsidP="000B2A31">
      <w:pPr>
        <w:autoSpaceDE w:val="0"/>
        <w:autoSpaceDN w:val="0"/>
        <w:adjustRightInd w:val="0"/>
        <w:ind w:firstLine="540"/>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340"/>
        <w:gridCol w:w="2041"/>
        <w:gridCol w:w="340"/>
        <w:gridCol w:w="680"/>
        <w:gridCol w:w="340"/>
        <w:gridCol w:w="2721"/>
        <w:gridCol w:w="1928"/>
      </w:tblGrid>
      <w:tr w:rsidR="000B2A31" w:rsidRPr="000B2A31" w:rsidTr="000B2A31">
        <w:tc>
          <w:tcPr>
            <w:tcW w:w="9070" w:type="dxa"/>
            <w:gridSpan w:val="8"/>
            <w:hideMark/>
          </w:tcPr>
          <w:p w:rsidR="000B2A31" w:rsidRPr="000B2A31" w:rsidRDefault="000B2A31">
            <w:pPr>
              <w:autoSpaceDE w:val="0"/>
              <w:autoSpaceDN w:val="0"/>
              <w:adjustRightInd w:val="0"/>
              <w:jc w:val="right"/>
              <w:rPr>
                <w:sz w:val="28"/>
                <w:szCs w:val="28"/>
              </w:rPr>
            </w:pPr>
            <w:r w:rsidRPr="000B2A31">
              <w:rPr>
                <w:sz w:val="28"/>
                <w:szCs w:val="28"/>
              </w:rPr>
              <w:t>Форма</w:t>
            </w:r>
          </w:p>
        </w:tc>
      </w:tr>
      <w:tr w:rsidR="000B2A31" w:rsidRPr="000B2A31" w:rsidTr="000B2A31">
        <w:tc>
          <w:tcPr>
            <w:tcW w:w="4081" w:type="dxa"/>
            <w:gridSpan w:val="5"/>
            <w:vMerge w:val="restart"/>
          </w:tcPr>
          <w:p w:rsidR="000B2A31" w:rsidRPr="000B2A31" w:rsidRDefault="000B2A31">
            <w:pPr>
              <w:autoSpaceDE w:val="0"/>
              <w:autoSpaceDN w:val="0"/>
              <w:adjustRightInd w:val="0"/>
              <w:rPr>
                <w:sz w:val="28"/>
                <w:szCs w:val="28"/>
              </w:rPr>
            </w:pPr>
          </w:p>
        </w:tc>
        <w:tc>
          <w:tcPr>
            <w:tcW w:w="340" w:type="dxa"/>
            <w:hideMark/>
          </w:tcPr>
          <w:p w:rsidR="000B2A31" w:rsidRPr="000B2A31" w:rsidRDefault="000B2A31">
            <w:pPr>
              <w:autoSpaceDE w:val="0"/>
              <w:autoSpaceDN w:val="0"/>
              <w:adjustRightInd w:val="0"/>
              <w:jc w:val="both"/>
              <w:rPr>
                <w:sz w:val="28"/>
                <w:szCs w:val="28"/>
              </w:rPr>
            </w:pPr>
            <w:r w:rsidRPr="000B2A31">
              <w:rPr>
                <w:sz w:val="28"/>
                <w:szCs w:val="28"/>
              </w:rPr>
              <w:t>В</w:t>
            </w:r>
          </w:p>
        </w:tc>
        <w:tc>
          <w:tcPr>
            <w:tcW w:w="4649" w:type="dxa"/>
            <w:gridSpan w:val="2"/>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340" w:type="dxa"/>
          </w:tcPr>
          <w:p w:rsidR="000B2A31" w:rsidRPr="000B2A31" w:rsidRDefault="000B2A31">
            <w:pPr>
              <w:autoSpaceDE w:val="0"/>
              <w:autoSpaceDN w:val="0"/>
              <w:adjustRightInd w:val="0"/>
              <w:rPr>
                <w:sz w:val="28"/>
                <w:szCs w:val="28"/>
              </w:rPr>
            </w:pPr>
          </w:p>
        </w:tc>
        <w:tc>
          <w:tcPr>
            <w:tcW w:w="4649" w:type="dxa"/>
            <w:gridSpan w:val="2"/>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(наименование уполномоченной организации)</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340" w:type="dxa"/>
            <w:hideMark/>
          </w:tcPr>
          <w:p w:rsidR="000B2A31" w:rsidRPr="000B2A31" w:rsidRDefault="000B2A31">
            <w:pPr>
              <w:autoSpaceDE w:val="0"/>
              <w:autoSpaceDN w:val="0"/>
              <w:adjustRightInd w:val="0"/>
              <w:rPr>
                <w:sz w:val="28"/>
                <w:szCs w:val="28"/>
              </w:rPr>
            </w:pPr>
            <w:r w:rsidRPr="000B2A31">
              <w:rPr>
                <w:sz w:val="28"/>
                <w:szCs w:val="28"/>
              </w:rPr>
              <w:t>от</w:t>
            </w:r>
          </w:p>
        </w:tc>
        <w:tc>
          <w:tcPr>
            <w:tcW w:w="4649" w:type="dxa"/>
            <w:gridSpan w:val="2"/>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340" w:type="dxa"/>
          </w:tcPr>
          <w:p w:rsidR="000B2A31" w:rsidRPr="000B2A31" w:rsidRDefault="000B2A31">
            <w:pPr>
              <w:autoSpaceDE w:val="0"/>
              <w:autoSpaceDN w:val="0"/>
              <w:adjustRightInd w:val="0"/>
              <w:rPr>
                <w:sz w:val="28"/>
                <w:szCs w:val="28"/>
              </w:rPr>
            </w:pPr>
          </w:p>
        </w:tc>
        <w:tc>
          <w:tcPr>
            <w:tcW w:w="4649" w:type="dxa"/>
            <w:gridSpan w:val="2"/>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(ФИО (последнее при наличии) заявителя)</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(ФИО (последнее при наличии)</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представителя заявителя)</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(реквизиты документа,</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удостоверяющего личность заявителя</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(представителя заявителя))</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(реквизиты документа,</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подтверждающего полномочия</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представителя заявителя)</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(почтовый адрес (при необходимости),</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 электронной почты,</w:t>
            </w: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180" w:type="dxa"/>
            <w:gridSpan w:val="5"/>
            <w:vMerge/>
            <w:vAlign w:val="center"/>
            <w:hideMark/>
          </w:tcPr>
          <w:p w:rsidR="000B2A31" w:rsidRPr="000B2A31" w:rsidRDefault="000B2A31">
            <w:pPr>
              <w:rPr>
                <w:sz w:val="28"/>
                <w:szCs w:val="28"/>
                <w:lang w:eastAsia="en-US"/>
              </w:rPr>
            </w:pPr>
          </w:p>
        </w:tc>
        <w:tc>
          <w:tcPr>
            <w:tcW w:w="498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контактный телефон)</w:t>
            </w:r>
          </w:p>
        </w:tc>
      </w:tr>
      <w:tr w:rsidR="000B2A31" w:rsidRPr="000B2A31" w:rsidTr="000B2A31">
        <w:tc>
          <w:tcPr>
            <w:tcW w:w="9070" w:type="dxa"/>
            <w:gridSpan w:val="8"/>
          </w:tcPr>
          <w:p w:rsidR="000B2A31" w:rsidRPr="000B2A31" w:rsidRDefault="000B2A31">
            <w:pPr>
              <w:autoSpaceDE w:val="0"/>
              <w:autoSpaceDN w:val="0"/>
              <w:adjustRightInd w:val="0"/>
              <w:rPr>
                <w:sz w:val="28"/>
                <w:szCs w:val="28"/>
              </w:rPr>
            </w:pPr>
          </w:p>
        </w:tc>
      </w:tr>
      <w:tr w:rsidR="000B2A31" w:rsidRPr="000B2A31" w:rsidTr="000B2A31">
        <w:tc>
          <w:tcPr>
            <w:tcW w:w="9070" w:type="dxa"/>
            <w:gridSpan w:val="8"/>
            <w:hideMark/>
          </w:tcPr>
          <w:p w:rsidR="000B2A31" w:rsidRPr="000B2A31" w:rsidRDefault="000B2A31">
            <w:pPr>
              <w:autoSpaceDE w:val="0"/>
              <w:autoSpaceDN w:val="0"/>
              <w:adjustRightInd w:val="0"/>
              <w:jc w:val="center"/>
              <w:rPr>
                <w:sz w:val="28"/>
                <w:szCs w:val="28"/>
              </w:rPr>
            </w:pPr>
            <w:bookmarkStart w:id="18" w:name="Par691"/>
            <w:bookmarkEnd w:id="18"/>
            <w:r w:rsidRPr="000B2A31">
              <w:rPr>
                <w:sz w:val="28"/>
                <w:szCs w:val="28"/>
              </w:rPr>
              <w:t>ЗАЯВЛЕНИЕ</w:t>
            </w:r>
          </w:p>
          <w:p w:rsidR="000B2A31" w:rsidRPr="000B2A31" w:rsidRDefault="000B2A31">
            <w:pPr>
              <w:autoSpaceDE w:val="0"/>
              <w:autoSpaceDN w:val="0"/>
              <w:adjustRightInd w:val="0"/>
              <w:jc w:val="center"/>
              <w:rPr>
                <w:sz w:val="28"/>
                <w:szCs w:val="28"/>
              </w:rPr>
            </w:pPr>
            <w:r w:rsidRPr="000B2A31">
              <w:rPr>
                <w:sz w:val="28"/>
                <w:szCs w:val="28"/>
              </w:rPr>
              <w:t>об исправлении опечаток и (или) ошибок в документе</w:t>
            </w:r>
          </w:p>
          <w:p w:rsidR="000B2A31" w:rsidRPr="000B2A31" w:rsidRDefault="000B2A31">
            <w:pPr>
              <w:autoSpaceDE w:val="0"/>
              <w:autoSpaceDN w:val="0"/>
              <w:adjustRightInd w:val="0"/>
              <w:jc w:val="center"/>
              <w:rPr>
                <w:sz w:val="28"/>
                <w:szCs w:val="28"/>
              </w:rPr>
            </w:pPr>
            <w:r w:rsidRPr="000B2A31">
              <w:rPr>
                <w:sz w:val="28"/>
                <w:szCs w:val="28"/>
              </w:rPr>
              <w:t>о предоставлении муниципальной услуги</w:t>
            </w:r>
          </w:p>
        </w:tc>
      </w:tr>
      <w:tr w:rsidR="000B2A31" w:rsidRPr="000B2A31" w:rsidTr="000B2A31">
        <w:tc>
          <w:tcPr>
            <w:tcW w:w="9070" w:type="dxa"/>
            <w:gridSpan w:val="8"/>
            <w:hideMark/>
          </w:tcPr>
          <w:p w:rsidR="000B2A31" w:rsidRPr="000B2A31" w:rsidRDefault="000B2A31">
            <w:pPr>
              <w:autoSpaceDE w:val="0"/>
              <w:autoSpaceDN w:val="0"/>
              <w:adjustRightInd w:val="0"/>
              <w:ind w:firstLine="283"/>
              <w:jc w:val="both"/>
              <w:rPr>
                <w:sz w:val="28"/>
                <w:szCs w:val="28"/>
              </w:rPr>
            </w:pPr>
            <w:r w:rsidRPr="000B2A31">
              <w:rPr>
                <w:sz w:val="28"/>
                <w:szCs w:val="28"/>
              </w:rPr>
              <w:t>Сообщаю об опечатке и (или) ошибке, допущенной при оказании муниципальной услуги "Выдача разрешения на право вырубки зеленых насаждений"</w:t>
            </w:r>
          </w:p>
        </w:tc>
      </w:tr>
      <w:tr w:rsidR="000B2A31" w:rsidRPr="000B2A31" w:rsidTr="000B2A31">
        <w:tc>
          <w:tcPr>
            <w:tcW w:w="9070" w:type="dxa"/>
            <w:gridSpan w:val="8"/>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0" w:type="dxa"/>
            <w:gridSpan w:val="8"/>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(указать опечатку и (или) ошибку)</w:t>
            </w:r>
          </w:p>
        </w:tc>
      </w:tr>
      <w:tr w:rsidR="000B2A31" w:rsidRPr="000B2A31" w:rsidTr="000B2A31">
        <w:tc>
          <w:tcPr>
            <w:tcW w:w="9070" w:type="dxa"/>
            <w:gridSpan w:val="8"/>
            <w:hideMark/>
          </w:tcPr>
          <w:p w:rsidR="000B2A31" w:rsidRPr="000B2A31" w:rsidRDefault="000B2A31">
            <w:pPr>
              <w:autoSpaceDE w:val="0"/>
              <w:autoSpaceDN w:val="0"/>
              <w:adjustRightInd w:val="0"/>
              <w:ind w:firstLine="283"/>
              <w:jc w:val="both"/>
              <w:rPr>
                <w:sz w:val="28"/>
                <w:szCs w:val="28"/>
              </w:rPr>
            </w:pPr>
            <w:r w:rsidRPr="000B2A31">
              <w:rPr>
                <w:sz w:val="28"/>
                <w:szCs w:val="28"/>
              </w:rPr>
              <w:t>Прошу исправить допущенную опечатку и (или) ошибку и внести соответствующие изменения в документ, являющийся результатом предоставления муниципальной</w:t>
            </w:r>
          </w:p>
        </w:tc>
      </w:tr>
      <w:tr w:rsidR="000B2A31" w:rsidRPr="000B2A31" w:rsidTr="000B2A31">
        <w:tc>
          <w:tcPr>
            <w:tcW w:w="1020" w:type="dxa"/>
            <w:gridSpan w:val="2"/>
            <w:hideMark/>
          </w:tcPr>
          <w:p w:rsidR="000B2A31" w:rsidRPr="000B2A31" w:rsidRDefault="000B2A31">
            <w:pPr>
              <w:autoSpaceDE w:val="0"/>
              <w:autoSpaceDN w:val="0"/>
              <w:adjustRightInd w:val="0"/>
              <w:rPr>
                <w:sz w:val="28"/>
                <w:szCs w:val="28"/>
              </w:rPr>
            </w:pPr>
            <w:r w:rsidRPr="000B2A31">
              <w:rPr>
                <w:sz w:val="28"/>
                <w:szCs w:val="28"/>
              </w:rPr>
              <w:t>услуги</w:t>
            </w:r>
          </w:p>
        </w:tc>
        <w:tc>
          <w:tcPr>
            <w:tcW w:w="8050" w:type="dxa"/>
            <w:gridSpan w:val="6"/>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020" w:type="dxa"/>
            <w:gridSpan w:val="2"/>
          </w:tcPr>
          <w:p w:rsidR="000B2A31" w:rsidRPr="000B2A31" w:rsidRDefault="000B2A31">
            <w:pPr>
              <w:autoSpaceDE w:val="0"/>
              <w:autoSpaceDN w:val="0"/>
              <w:adjustRightInd w:val="0"/>
              <w:rPr>
                <w:sz w:val="28"/>
                <w:szCs w:val="28"/>
              </w:rPr>
            </w:pPr>
          </w:p>
        </w:tc>
        <w:tc>
          <w:tcPr>
            <w:tcW w:w="8050" w:type="dxa"/>
            <w:gridSpan w:val="6"/>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(наименование документа, дата, номер)</w:t>
            </w:r>
          </w:p>
        </w:tc>
      </w:tr>
      <w:tr w:rsidR="000B2A31" w:rsidRPr="000B2A31" w:rsidTr="000B2A31">
        <w:tc>
          <w:tcPr>
            <w:tcW w:w="9070" w:type="dxa"/>
            <w:gridSpan w:val="8"/>
            <w:hideMark/>
          </w:tcPr>
          <w:p w:rsidR="000B2A31" w:rsidRPr="000B2A31" w:rsidRDefault="000B2A31">
            <w:pPr>
              <w:autoSpaceDE w:val="0"/>
              <w:autoSpaceDN w:val="0"/>
              <w:adjustRightInd w:val="0"/>
              <w:ind w:firstLine="283"/>
              <w:jc w:val="both"/>
              <w:rPr>
                <w:sz w:val="28"/>
                <w:szCs w:val="28"/>
              </w:rPr>
            </w:pPr>
            <w:r w:rsidRPr="000B2A31">
              <w:rPr>
                <w:sz w:val="28"/>
                <w:szCs w:val="28"/>
              </w:rPr>
              <w:t>К настоящему заявлению прилагаю (указывается перечень документов, представляемых заявителем):</w:t>
            </w:r>
          </w:p>
        </w:tc>
      </w:tr>
      <w:tr w:rsidR="000B2A31" w:rsidRPr="000B2A31" w:rsidTr="000B2A31">
        <w:tc>
          <w:tcPr>
            <w:tcW w:w="680" w:type="dxa"/>
            <w:hideMark/>
          </w:tcPr>
          <w:p w:rsidR="000B2A31" w:rsidRPr="000B2A31" w:rsidRDefault="000B2A31">
            <w:pPr>
              <w:autoSpaceDE w:val="0"/>
              <w:autoSpaceDN w:val="0"/>
              <w:adjustRightInd w:val="0"/>
              <w:ind w:firstLine="283"/>
              <w:jc w:val="both"/>
              <w:rPr>
                <w:sz w:val="28"/>
                <w:szCs w:val="28"/>
              </w:rPr>
            </w:pPr>
            <w:r w:rsidRPr="000B2A31">
              <w:rPr>
                <w:sz w:val="28"/>
                <w:szCs w:val="28"/>
              </w:rPr>
              <w:t>1)</w:t>
            </w:r>
          </w:p>
        </w:tc>
        <w:tc>
          <w:tcPr>
            <w:tcW w:w="8390" w:type="dxa"/>
            <w:gridSpan w:val="7"/>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680" w:type="dxa"/>
            <w:hideMark/>
          </w:tcPr>
          <w:p w:rsidR="000B2A31" w:rsidRPr="000B2A31" w:rsidRDefault="000B2A31">
            <w:pPr>
              <w:autoSpaceDE w:val="0"/>
              <w:autoSpaceDN w:val="0"/>
              <w:adjustRightInd w:val="0"/>
              <w:ind w:firstLine="283"/>
              <w:jc w:val="both"/>
              <w:rPr>
                <w:sz w:val="28"/>
                <w:szCs w:val="28"/>
              </w:rPr>
            </w:pPr>
            <w:r w:rsidRPr="000B2A31">
              <w:rPr>
                <w:sz w:val="28"/>
                <w:szCs w:val="28"/>
              </w:rPr>
              <w:t>2)</w:t>
            </w:r>
          </w:p>
        </w:tc>
        <w:tc>
          <w:tcPr>
            <w:tcW w:w="8390" w:type="dxa"/>
            <w:gridSpan w:val="7"/>
            <w:tcBorders>
              <w:top w:val="single" w:sz="4" w:space="0" w:color="auto"/>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9070" w:type="dxa"/>
            <w:gridSpan w:val="8"/>
            <w:hideMark/>
          </w:tcPr>
          <w:p w:rsidR="000B2A31" w:rsidRPr="000B2A31" w:rsidRDefault="000B2A31">
            <w:pPr>
              <w:autoSpaceDE w:val="0"/>
              <w:autoSpaceDN w:val="0"/>
              <w:adjustRightInd w:val="0"/>
              <w:ind w:firstLine="283"/>
              <w:jc w:val="both"/>
              <w:rPr>
                <w:sz w:val="28"/>
                <w:szCs w:val="28"/>
              </w:rPr>
            </w:pPr>
            <w:r w:rsidRPr="000B2A31">
              <w:rPr>
                <w:sz w:val="28"/>
                <w:szCs w:val="28"/>
              </w:rPr>
              <w:t>Способ направления результата рассмотрения настоящего заявления (нужное отметить):</w:t>
            </w:r>
          </w:p>
        </w:tc>
      </w:tr>
      <w:tr w:rsidR="000B2A31" w:rsidRPr="000B2A31" w:rsidTr="000B2A31">
        <w:tc>
          <w:tcPr>
            <w:tcW w:w="9070" w:type="dxa"/>
            <w:gridSpan w:val="8"/>
          </w:tcPr>
          <w:p w:rsidR="000B2A31" w:rsidRPr="000B2A31" w:rsidRDefault="000B2A31">
            <w:pPr>
              <w:autoSpaceDE w:val="0"/>
              <w:autoSpaceDN w:val="0"/>
              <w:adjustRightInd w:val="0"/>
              <w:rPr>
                <w:sz w:val="28"/>
                <w:szCs w:val="28"/>
              </w:rPr>
            </w:pPr>
          </w:p>
        </w:tc>
      </w:tr>
      <w:tr w:rsidR="000B2A31" w:rsidRPr="000B2A31" w:rsidTr="000B2A31">
        <w:tc>
          <w:tcPr>
            <w:tcW w:w="68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8390" w:type="dxa"/>
            <w:gridSpan w:val="7"/>
            <w:vMerge w:val="restart"/>
            <w:hideMark/>
          </w:tcPr>
          <w:p w:rsidR="000B2A31" w:rsidRPr="000B2A31" w:rsidRDefault="000B2A31">
            <w:pPr>
              <w:autoSpaceDE w:val="0"/>
              <w:autoSpaceDN w:val="0"/>
              <w:adjustRightInd w:val="0"/>
              <w:jc w:val="both"/>
              <w:rPr>
                <w:sz w:val="28"/>
                <w:szCs w:val="28"/>
              </w:rPr>
            </w:pPr>
            <w:r w:rsidRPr="000B2A31">
              <w:rPr>
                <w:sz w:val="28"/>
                <w:szCs w:val="28"/>
              </w:rPr>
              <w:t>выдать на руки заявителю (представителю заявителя) в уполномоченной организации;</w:t>
            </w:r>
          </w:p>
        </w:tc>
      </w:tr>
      <w:tr w:rsidR="000B2A31" w:rsidRPr="000B2A31" w:rsidTr="000B2A31">
        <w:tc>
          <w:tcPr>
            <w:tcW w:w="680" w:type="dxa"/>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c>
          <w:tcPr>
            <w:tcW w:w="13446" w:type="dxa"/>
            <w:gridSpan w:val="7"/>
            <w:vMerge/>
            <w:tcBorders>
              <w:top w:val="single" w:sz="4" w:space="0" w:color="auto"/>
              <w:left w:val="nil"/>
              <w:bottom w:val="single" w:sz="4" w:space="0" w:color="auto"/>
              <w:right w:val="nil"/>
            </w:tcBorders>
            <w:vAlign w:val="center"/>
            <w:hideMark/>
          </w:tcPr>
          <w:p w:rsidR="000B2A31" w:rsidRPr="000B2A31" w:rsidRDefault="000B2A31">
            <w:pPr>
              <w:rPr>
                <w:sz w:val="28"/>
                <w:szCs w:val="28"/>
                <w:lang w:eastAsia="en-US"/>
              </w:rPr>
            </w:pPr>
          </w:p>
        </w:tc>
      </w:tr>
      <w:tr w:rsidR="000B2A31" w:rsidRPr="000B2A31" w:rsidTr="000B2A31">
        <w:tc>
          <w:tcPr>
            <w:tcW w:w="68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2381" w:type="dxa"/>
            <w:gridSpan w:val="2"/>
            <w:tcBorders>
              <w:top w:val="nil"/>
              <w:left w:val="single" w:sz="4" w:space="0" w:color="auto"/>
              <w:bottom w:val="nil"/>
              <w:right w:val="nil"/>
            </w:tcBorders>
            <w:hideMark/>
          </w:tcPr>
          <w:p w:rsidR="000B2A31" w:rsidRPr="000B2A31" w:rsidRDefault="000B2A31">
            <w:pPr>
              <w:autoSpaceDE w:val="0"/>
              <w:autoSpaceDN w:val="0"/>
              <w:adjustRightInd w:val="0"/>
              <w:jc w:val="both"/>
              <w:rPr>
                <w:sz w:val="28"/>
                <w:szCs w:val="28"/>
              </w:rPr>
            </w:pPr>
            <w:r w:rsidRPr="000B2A31">
              <w:rPr>
                <w:sz w:val="28"/>
                <w:szCs w:val="28"/>
              </w:rPr>
              <w:t>направить по почте</w:t>
            </w:r>
          </w:p>
        </w:tc>
        <w:tc>
          <w:tcPr>
            <w:tcW w:w="6009" w:type="dxa"/>
            <w:gridSpan w:val="5"/>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680" w:type="dxa"/>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c>
          <w:tcPr>
            <w:tcW w:w="2381" w:type="dxa"/>
            <w:gridSpan w:val="2"/>
          </w:tcPr>
          <w:p w:rsidR="000B2A31" w:rsidRPr="000B2A31" w:rsidRDefault="000B2A31">
            <w:pPr>
              <w:autoSpaceDE w:val="0"/>
              <w:autoSpaceDN w:val="0"/>
              <w:adjustRightInd w:val="0"/>
              <w:rPr>
                <w:sz w:val="28"/>
                <w:szCs w:val="28"/>
              </w:rPr>
            </w:pPr>
          </w:p>
        </w:tc>
        <w:tc>
          <w:tcPr>
            <w:tcW w:w="6009"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(почтовый адрес)</w:t>
            </w:r>
          </w:p>
        </w:tc>
      </w:tr>
      <w:tr w:rsidR="000B2A31" w:rsidRPr="000B2A31" w:rsidTr="000B2A31">
        <w:tc>
          <w:tcPr>
            <w:tcW w:w="68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6462" w:type="dxa"/>
            <w:gridSpan w:val="6"/>
            <w:tcBorders>
              <w:top w:val="nil"/>
              <w:left w:val="single" w:sz="4" w:space="0" w:color="auto"/>
              <w:bottom w:val="nil"/>
              <w:right w:val="nil"/>
            </w:tcBorders>
            <w:hideMark/>
          </w:tcPr>
          <w:p w:rsidR="000B2A31" w:rsidRPr="000B2A31" w:rsidRDefault="000B2A31">
            <w:pPr>
              <w:autoSpaceDE w:val="0"/>
              <w:autoSpaceDN w:val="0"/>
              <w:adjustRightInd w:val="0"/>
              <w:jc w:val="both"/>
              <w:rPr>
                <w:sz w:val="28"/>
                <w:szCs w:val="28"/>
              </w:rPr>
            </w:pPr>
            <w:r w:rsidRPr="000B2A31">
              <w:rPr>
                <w:sz w:val="28"/>
                <w:szCs w:val="28"/>
              </w:rPr>
              <w:t>выдать на руки заявителю (представителю заявителя) в МФЦ</w:t>
            </w:r>
          </w:p>
        </w:tc>
        <w:tc>
          <w:tcPr>
            <w:tcW w:w="1928" w:type="dxa"/>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680" w:type="dxa"/>
            <w:vMerge w:val="restart"/>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c>
          <w:tcPr>
            <w:tcW w:w="6462" w:type="dxa"/>
            <w:gridSpan w:val="6"/>
          </w:tcPr>
          <w:p w:rsidR="000B2A31" w:rsidRPr="000B2A31" w:rsidRDefault="000B2A31">
            <w:pPr>
              <w:autoSpaceDE w:val="0"/>
              <w:autoSpaceDN w:val="0"/>
              <w:adjustRightInd w:val="0"/>
              <w:rPr>
                <w:sz w:val="28"/>
                <w:szCs w:val="28"/>
              </w:rPr>
            </w:pPr>
          </w:p>
        </w:tc>
        <w:tc>
          <w:tcPr>
            <w:tcW w:w="1928" w:type="dxa"/>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w:t>
            </w:r>
          </w:p>
        </w:tc>
      </w:tr>
      <w:tr w:rsidR="000B2A31" w:rsidRPr="000B2A31" w:rsidTr="000B2A31">
        <w:tc>
          <w:tcPr>
            <w:tcW w:w="300" w:type="dxa"/>
            <w:vMerge/>
            <w:tcBorders>
              <w:top w:val="single" w:sz="4" w:space="0" w:color="auto"/>
              <w:left w:val="nil"/>
              <w:bottom w:val="single" w:sz="4" w:space="0" w:color="auto"/>
              <w:right w:val="nil"/>
            </w:tcBorders>
            <w:vAlign w:val="center"/>
            <w:hideMark/>
          </w:tcPr>
          <w:p w:rsidR="000B2A31" w:rsidRPr="000B2A31" w:rsidRDefault="000B2A31">
            <w:pPr>
              <w:rPr>
                <w:sz w:val="28"/>
                <w:szCs w:val="28"/>
                <w:lang w:eastAsia="en-US"/>
              </w:rPr>
            </w:pPr>
          </w:p>
        </w:tc>
        <w:tc>
          <w:tcPr>
            <w:tcW w:w="8390" w:type="dxa"/>
            <w:gridSpan w:val="7"/>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300" w:type="dxa"/>
            <w:vMerge/>
            <w:tcBorders>
              <w:top w:val="single" w:sz="4" w:space="0" w:color="auto"/>
              <w:left w:val="nil"/>
              <w:bottom w:val="single" w:sz="4" w:space="0" w:color="auto"/>
              <w:right w:val="nil"/>
            </w:tcBorders>
            <w:vAlign w:val="center"/>
            <w:hideMark/>
          </w:tcPr>
          <w:p w:rsidR="000B2A31" w:rsidRPr="000B2A31" w:rsidRDefault="000B2A31">
            <w:pPr>
              <w:rPr>
                <w:sz w:val="28"/>
                <w:szCs w:val="28"/>
                <w:lang w:eastAsia="en-US"/>
              </w:rPr>
            </w:pPr>
          </w:p>
        </w:tc>
        <w:tc>
          <w:tcPr>
            <w:tcW w:w="8390" w:type="dxa"/>
            <w:gridSpan w:val="7"/>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отделения МФЦ)</w:t>
            </w:r>
          </w:p>
        </w:tc>
      </w:tr>
      <w:tr w:rsidR="000B2A31" w:rsidRPr="000B2A31" w:rsidTr="000B2A31">
        <w:tc>
          <w:tcPr>
            <w:tcW w:w="68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8390" w:type="dxa"/>
            <w:gridSpan w:val="7"/>
            <w:tcBorders>
              <w:top w:val="nil"/>
              <w:left w:val="single" w:sz="4" w:space="0" w:color="auto"/>
              <w:bottom w:val="nil"/>
              <w:right w:val="nil"/>
            </w:tcBorders>
            <w:hideMark/>
          </w:tcPr>
          <w:p w:rsidR="000B2A31" w:rsidRPr="000B2A31" w:rsidRDefault="000B2A31">
            <w:pPr>
              <w:autoSpaceDE w:val="0"/>
              <w:autoSpaceDN w:val="0"/>
              <w:adjustRightInd w:val="0"/>
              <w:jc w:val="both"/>
              <w:rPr>
                <w:sz w:val="28"/>
                <w:szCs w:val="28"/>
              </w:rPr>
            </w:pPr>
            <w:r w:rsidRPr="000B2A31">
              <w:rPr>
                <w:sz w:val="28"/>
                <w:szCs w:val="28"/>
              </w:rPr>
              <w:t>направить в электронной форме в личный кабинет на Едином портале.</w:t>
            </w:r>
          </w:p>
        </w:tc>
      </w:tr>
      <w:tr w:rsidR="000B2A31" w:rsidRPr="000B2A31" w:rsidTr="000B2A31">
        <w:tc>
          <w:tcPr>
            <w:tcW w:w="9070" w:type="dxa"/>
            <w:gridSpan w:val="8"/>
            <w:hideMark/>
          </w:tcPr>
          <w:p w:rsidR="000B2A31" w:rsidRPr="000B2A31" w:rsidRDefault="000B2A31">
            <w:pPr>
              <w:autoSpaceDE w:val="0"/>
              <w:autoSpaceDN w:val="0"/>
              <w:adjustRightInd w:val="0"/>
              <w:ind w:firstLine="283"/>
              <w:jc w:val="both"/>
              <w:rPr>
                <w:sz w:val="28"/>
                <w:szCs w:val="28"/>
              </w:rPr>
            </w:pPr>
            <w:r w:rsidRPr="000B2A31">
              <w:rPr>
                <w:sz w:val="28"/>
                <w:szCs w:val="28"/>
              </w:rPr>
              <w:t xml:space="preserve">Я даю согласие на обработку персональных данных в соответствии с требованиями Федерального </w:t>
            </w:r>
            <w:hyperlink r:id="rId38" w:history="1">
              <w:r w:rsidRPr="000B2A31">
                <w:rPr>
                  <w:rStyle w:val="aa"/>
                  <w:sz w:val="28"/>
                  <w:szCs w:val="28"/>
                </w:rPr>
                <w:t>закона</w:t>
              </w:r>
            </w:hyperlink>
            <w:r w:rsidRPr="000B2A31">
              <w:rPr>
                <w:sz w:val="28"/>
                <w:szCs w:val="28"/>
              </w:rPr>
              <w:t xml:space="preserve"> от 27 июля 2006 г. N 152-ФЗ "О персональных данных".</w:t>
            </w:r>
          </w:p>
          <w:p w:rsidR="000B2A31" w:rsidRPr="000B2A31" w:rsidRDefault="000B2A31">
            <w:pPr>
              <w:autoSpaceDE w:val="0"/>
              <w:autoSpaceDN w:val="0"/>
              <w:adjustRightInd w:val="0"/>
              <w:ind w:firstLine="283"/>
              <w:jc w:val="both"/>
              <w:rPr>
                <w:sz w:val="28"/>
                <w:szCs w:val="28"/>
              </w:rPr>
            </w:pPr>
            <w:r w:rsidRPr="000B2A31">
              <w:rPr>
                <w:sz w:val="28"/>
                <w:szCs w:val="28"/>
              </w:rPr>
              <w:t>Заявитель (представитель заявителя):</w:t>
            </w:r>
          </w:p>
        </w:tc>
      </w:tr>
      <w:tr w:rsidR="000B2A31" w:rsidRPr="000B2A31" w:rsidTr="000B2A31">
        <w:tc>
          <w:tcPr>
            <w:tcW w:w="3401"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680" w:type="dxa"/>
          </w:tcPr>
          <w:p w:rsidR="000B2A31" w:rsidRPr="000B2A31" w:rsidRDefault="000B2A31">
            <w:pPr>
              <w:autoSpaceDE w:val="0"/>
              <w:autoSpaceDN w:val="0"/>
              <w:adjustRightInd w:val="0"/>
              <w:rPr>
                <w:sz w:val="28"/>
                <w:szCs w:val="28"/>
              </w:rPr>
            </w:pPr>
          </w:p>
        </w:tc>
        <w:tc>
          <w:tcPr>
            <w:tcW w:w="498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3401"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(подпись)</w:t>
            </w:r>
          </w:p>
        </w:tc>
        <w:tc>
          <w:tcPr>
            <w:tcW w:w="680" w:type="dxa"/>
          </w:tcPr>
          <w:p w:rsidR="000B2A31" w:rsidRPr="000B2A31" w:rsidRDefault="000B2A31">
            <w:pPr>
              <w:autoSpaceDE w:val="0"/>
              <w:autoSpaceDN w:val="0"/>
              <w:adjustRightInd w:val="0"/>
              <w:rPr>
                <w:sz w:val="28"/>
                <w:szCs w:val="28"/>
              </w:rPr>
            </w:pPr>
          </w:p>
        </w:tc>
        <w:tc>
          <w:tcPr>
            <w:tcW w:w="498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(расшифровка подписи)</w:t>
            </w:r>
          </w:p>
        </w:tc>
      </w:tr>
      <w:tr w:rsidR="000B2A31" w:rsidRPr="000B2A31" w:rsidTr="000B2A31">
        <w:tc>
          <w:tcPr>
            <w:tcW w:w="3401"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680" w:type="dxa"/>
          </w:tcPr>
          <w:p w:rsidR="000B2A31" w:rsidRPr="000B2A31" w:rsidRDefault="000B2A31">
            <w:pPr>
              <w:autoSpaceDE w:val="0"/>
              <w:autoSpaceDN w:val="0"/>
              <w:adjustRightInd w:val="0"/>
              <w:rPr>
                <w:sz w:val="28"/>
                <w:szCs w:val="28"/>
              </w:rPr>
            </w:pPr>
          </w:p>
        </w:tc>
        <w:tc>
          <w:tcPr>
            <w:tcW w:w="4989" w:type="dxa"/>
            <w:gridSpan w:val="3"/>
          </w:tcPr>
          <w:p w:rsidR="000B2A31" w:rsidRPr="000B2A31" w:rsidRDefault="000B2A31">
            <w:pPr>
              <w:autoSpaceDE w:val="0"/>
              <w:autoSpaceDN w:val="0"/>
              <w:adjustRightInd w:val="0"/>
              <w:rPr>
                <w:sz w:val="28"/>
                <w:szCs w:val="28"/>
              </w:rPr>
            </w:pPr>
          </w:p>
        </w:tc>
      </w:tr>
      <w:tr w:rsidR="000B2A31" w:rsidRPr="000B2A31" w:rsidTr="000B2A31">
        <w:tc>
          <w:tcPr>
            <w:tcW w:w="3401"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(дата)</w:t>
            </w:r>
          </w:p>
        </w:tc>
        <w:tc>
          <w:tcPr>
            <w:tcW w:w="680" w:type="dxa"/>
          </w:tcPr>
          <w:p w:rsidR="000B2A31" w:rsidRPr="000B2A31" w:rsidRDefault="000B2A31">
            <w:pPr>
              <w:autoSpaceDE w:val="0"/>
              <w:autoSpaceDN w:val="0"/>
              <w:adjustRightInd w:val="0"/>
              <w:rPr>
                <w:sz w:val="28"/>
                <w:szCs w:val="28"/>
              </w:rPr>
            </w:pPr>
          </w:p>
        </w:tc>
        <w:tc>
          <w:tcPr>
            <w:tcW w:w="4989" w:type="dxa"/>
            <w:gridSpan w:val="3"/>
          </w:tcPr>
          <w:p w:rsidR="000B2A31" w:rsidRPr="000B2A31" w:rsidRDefault="000B2A31">
            <w:pPr>
              <w:autoSpaceDE w:val="0"/>
              <w:autoSpaceDN w:val="0"/>
              <w:adjustRightInd w:val="0"/>
              <w:rPr>
                <w:sz w:val="28"/>
                <w:szCs w:val="28"/>
              </w:rPr>
            </w:pPr>
          </w:p>
        </w:tc>
      </w:tr>
    </w:tbl>
    <w:p w:rsidR="000B2A31" w:rsidRPr="000B2A31" w:rsidRDefault="000B2A31" w:rsidP="000B2A31">
      <w:pPr>
        <w:autoSpaceDE w:val="0"/>
        <w:autoSpaceDN w:val="0"/>
        <w:adjustRightInd w:val="0"/>
        <w:ind w:firstLine="540"/>
        <w:jc w:val="both"/>
        <w:rPr>
          <w:sz w:val="28"/>
          <w:szCs w:val="28"/>
          <w:lang w:eastAsia="en-US"/>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Default="000B2A31"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Pr="000B2A31" w:rsidRDefault="00C4631F"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right"/>
        <w:outlineLvl w:val="1"/>
        <w:rPr>
          <w:sz w:val="28"/>
          <w:szCs w:val="28"/>
        </w:rPr>
      </w:pPr>
      <w:r w:rsidRPr="000B2A31">
        <w:rPr>
          <w:sz w:val="28"/>
          <w:szCs w:val="28"/>
        </w:rPr>
        <w:t>Приложение N 6</w:t>
      </w:r>
    </w:p>
    <w:p w:rsidR="000B2A31" w:rsidRPr="000B2A31" w:rsidRDefault="000B2A31" w:rsidP="000B2A31">
      <w:pPr>
        <w:autoSpaceDE w:val="0"/>
        <w:autoSpaceDN w:val="0"/>
        <w:adjustRightInd w:val="0"/>
        <w:jc w:val="right"/>
        <w:rPr>
          <w:sz w:val="28"/>
          <w:szCs w:val="28"/>
        </w:rPr>
      </w:pPr>
      <w:r w:rsidRPr="000B2A31">
        <w:rPr>
          <w:sz w:val="28"/>
          <w:szCs w:val="28"/>
        </w:rPr>
        <w:t>к Административному регламенту</w:t>
      </w:r>
    </w:p>
    <w:p w:rsidR="000B2A31" w:rsidRPr="000B2A31" w:rsidRDefault="000B2A31" w:rsidP="000B2A31">
      <w:pPr>
        <w:autoSpaceDE w:val="0"/>
        <w:autoSpaceDN w:val="0"/>
        <w:adjustRightInd w:val="0"/>
        <w:jc w:val="right"/>
        <w:rPr>
          <w:sz w:val="28"/>
          <w:szCs w:val="28"/>
        </w:rPr>
      </w:pPr>
      <w:r w:rsidRPr="000B2A31">
        <w:rPr>
          <w:sz w:val="28"/>
          <w:szCs w:val="28"/>
        </w:rPr>
        <w:t>предоставления муниципальной услуги</w:t>
      </w:r>
    </w:p>
    <w:p w:rsidR="000B2A31" w:rsidRPr="000B2A31" w:rsidRDefault="000B2A31" w:rsidP="000B2A31">
      <w:pPr>
        <w:autoSpaceDE w:val="0"/>
        <w:autoSpaceDN w:val="0"/>
        <w:adjustRightInd w:val="0"/>
        <w:jc w:val="right"/>
        <w:rPr>
          <w:sz w:val="28"/>
          <w:szCs w:val="28"/>
        </w:rPr>
      </w:pPr>
      <w:r w:rsidRPr="000B2A31">
        <w:rPr>
          <w:sz w:val="28"/>
          <w:szCs w:val="28"/>
        </w:rPr>
        <w:t>"Выдача разрешения на право вырубки</w:t>
      </w:r>
    </w:p>
    <w:p w:rsidR="000B2A31" w:rsidRPr="000B2A31" w:rsidRDefault="000B2A31" w:rsidP="000B2A31">
      <w:pPr>
        <w:autoSpaceDE w:val="0"/>
        <w:autoSpaceDN w:val="0"/>
        <w:adjustRightInd w:val="0"/>
        <w:jc w:val="right"/>
        <w:rPr>
          <w:sz w:val="28"/>
          <w:szCs w:val="28"/>
        </w:rPr>
      </w:pPr>
      <w:r w:rsidRPr="000B2A31">
        <w:rPr>
          <w:sz w:val="28"/>
          <w:szCs w:val="28"/>
        </w:rPr>
        <w:t>зеленых насаждений"</w:t>
      </w:r>
    </w:p>
    <w:p w:rsidR="000B2A31" w:rsidRPr="000B2A31" w:rsidRDefault="000B2A31" w:rsidP="000B2A31">
      <w:pPr>
        <w:autoSpaceDE w:val="0"/>
        <w:autoSpaceDN w:val="0"/>
        <w:adjustRightInd w:val="0"/>
        <w:ind w:firstLine="540"/>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2381"/>
        <w:gridCol w:w="340"/>
        <w:gridCol w:w="681"/>
        <w:gridCol w:w="340"/>
        <w:gridCol w:w="2040"/>
        <w:gridCol w:w="680"/>
        <w:gridCol w:w="1929"/>
      </w:tblGrid>
      <w:tr w:rsidR="000B2A31" w:rsidRPr="000B2A31" w:rsidTr="000B2A31">
        <w:tc>
          <w:tcPr>
            <w:tcW w:w="9071" w:type="dxa"/>
            <w:gridSpan w:val="8"/>
            <w:hideMark/>
          </w:tcPr>
          <w:p w:rsidR="000B2A31" w:rsidRPr="000B2A31" w:rsidRDefault="000B2A31">
            <w:pPr>
              <w:autoSpaceDE w:val="0"/>
              <w:autoSpaceDN w:val="0"/>
              <w:adjustRightInd w:val="0"/>
              <w:jc w:val="right"/>
              <w:rPr>
                <w:sz w:val="28"/>
                <w:szCs w:val="28"/>
              </w:rPr>
            </w:pPr>
            <w:r w:rsidRPr="000B2A31">
              <w:rPr>
                <w:sz w:val="28"/>
                <w:szCs w:val="28"/>
              </w:rPr>
              <w:t>Форма</w:t>
            </w:r>
          </w:p>
        </w:tc>
      </w:tr>
      <w:tr w:rsidR="000B2A31" w:rsidRPr="000B2A31" w:rsidTr="000B2A31">
        <w:tc>
          <w:tcPr>
            <w:tcW w:w="4082" w:type="dxa"/>
            <w:gridSpan w:val="4"/>
            <w:vMerge w:val="restart"/>
          </w:tcPr>
          <w:p w:rsidR="000B2A31" w:rsidRPr="000B2A31" w:rsidRDefault="000B2A31">
            <w:pPr>
              <w:autoSpaceDE w:val="0"/>
              <w:autoSpaceDN w:val="0"/>
              <w:adjustRightInd w:val="0"/>
              <w:rPr>
                <w:sz w:val="28"/>
                <w:szCs w:val="28"/>
              </w:rPr>
            </w:pPr>
          </w:p>
        </w:tc>
        <w:tc>
          <w:tcPr>
            <w:tcW w:w="340" w:type="dxa"/>
            <w:hideMark/>
          </w:tcPr>
          <w:p w:rsidR="000B2A31" w:rsidRPr="000B2A31" w:rsidRDefault="000B2A31">
            <w:pPr>
              <w:autoSpaceDE w:val="0"/>
              <w:autoSpaceDN w:val="0"/>
              <w:adjustRightInd w:val="0"/>
              <w:jc w:val="both"/>
              <w:rPr>
                <w:sz w:val="28"/>
                <w:szCs w:val="28"/>
              </w:rPr>
            </w:pPr>
            <w:r w:rsidRPr="000B2A31">
              <w:rPr>
                <w:sz w:val="28"/>
                <w:szCs w:val="28"/>
              </w:rPr>
              <w:t>В</w:t>
            </w:r>
          </w:p>
        </w:tc>
        <w:tc>
          <w:tcPr>
            <w:tcW w:w="464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340" w:type="dxa"/>
          </w:tcPr>
          <w:p w:rsidR="000B2A31" w:rsidRPr="000B2A31" w:rsidRDefault="000B2A31">
            <w:pPr>
              <w:autoSpaceDE w:val="0"/>
              <w:autoSpaceDN w:val="0"/>
              <w:adjustRightInd w:val="0"/>
              <w:rPr>
                <w:sz w:val="28"/>
                <w:szCs w:val="28"/>
              </w:rPr>
            </w:pPr>
          </w:p>
        </w:tc>
        <w:tc>
          <w:tcPr>
            <w:tcW w:w="464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(наименование уполномоченной организации)</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340" w:type="dxa"/>
            <w:hideMark/>
          </w:tcPr>
          <w:p w:rsidR="000B2A31" w:rsidRPr="000B2A31" w:rsidRDefault="000B2A31">
            <w:pPr>
              <w:autoSpaceDE w:val="0"/>
              <w:autoSpaceDN w:val="0"/>
              <w:adjustRightInd w:val="0"/>
              <w:rPr>
                <w:sz w:val="28"/>
                <w:szCs w:val="28"/>
              </w:rPr>
            </w:pPr>
            <w:r w:rsidRPr="000B2A31">
              <w:rPr>
                <w:sz w:val="28"/>
                <w:szCs w:val="28"/>
              </w:rPr>
              <w:t>от</w:t>
            </w:r>
          </w:p>
        </w:tc>
        <w:tc>
          <w:tcPr>
            <w:tcW w:w="4649" w:type="dxa"/>
            <w:gridSpan w:val="3"/>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340" w:type="dxa"/>
          </w:tcPr>
          <w:p w:rsidR="000B2A31" w:rsidRPr="000B2A31" w:rsidRDefault="000B2A31">
            <w:pPr>
              <w:autoSpaceDE w:val="0"/>
              <w:autoSpaceDN w:val="0"/>
              <w:adjustRightInd w:val="0"/>
              <w:rPr>
                <w:sz w:val="28"/>
                <w:szCs w:val="28"/>
              </w:rPr>
            </w:pPr>
          </w:p>
        </w:tc>
        <w:tc>
          <w:tcPr>
            <w:tcW w:w="464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(ФИО (последнее при наличии) заявителя)</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(ФИО (последнее при наличии)</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представителя заявителя)</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(реквизиты документа,</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удостоверяющего личность заявителя</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(представителя заявителя))</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(реквизиты документа,</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подтверждающего полномочия</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представителя заявителя)</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(почтовый адрес (при необходимости),</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 электронной почты,</w:t>
            </w: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200" w:type="dxa"/>
            <w:gridSpan w:val="4"/>
            <w:vMerge/>
            <w:vAlign w:val="center"/>
            <w:hideMark/>
          </w:tcPr>
          <w:p w:rsidR="000B2A31" w:rsidRPr="000B2A31" w:rsidRDefault="000B2A31">
            <w:pPr>
              <w:rPr>
                <w:sz w:val="28"/>
                <w:szCs w:val="28"/>
                <w:lang w:eastAsia="en-US"/>
              </w:rPr>
            </w:pPr>
          </w:p>
        </w:tc>
        <w:tc>
          <w:tcPr>
            <w:tcW w:w="4989" w:type="dxa"/>
            <w:gridSpan w:val="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контактный телефон)</w:t>
            </w:r>
          </w:p>
        </w:tc>
      </w:tr>
      <w:tr w:rsidR="000B2A31" w:rsidRPr="000B2A31" w:rsidTr="000B2A31">
        <w:tc>
          <w:tcPr>
            <w:tcW w:w="9071" w:type="dxa"/>
            <w:gridSpan w:val="8"/>
          </w:tcPr>
          <w:p w:rsidR="000B2A31" w:rsidRPr="000B2A31" w:rsidRDefault="000B2A31">
            <w:pPr>
              <w:autoSpaceDE w:val="0"/>
              <w:autoSpaceDN w:val="0"/>
              <w:adjustRightInd w:val="0"/>
              <w:rPr>
                <w:sz w:val="28"/>
                <w:szCs w:val="28"/>
              </w:rPr>
            </w:pPr>
          </w:p>
        </w:tc>
      </w:tr>
      <w:tr w:rsidR="000B2A31" w:rsidRPr="000B2A31" w:rsidTr="000B2A31">
        <w:tc>
          <w:tcPr>
            <w:tcW w:w="9071" w:type="dxa"/>
            <w:gridSpan w:val="8"/>
            <w:hideMark/>
          </w:tcPr>
          <w:p w:rsidR="000B2A31" w:rsidRPr="000B2A31" w:rsidRDefault="000B2A31">
            <w:pPr>
              <w:autoSpaceDE w:val="0"/>
              <w:autoSpaceDN w:val="0"/>
              <w:adjustRightInd w:val="0"/>
              <w:jc w:val="center"/>
              <w:rPr>
                <w:sz w:val="28"/>
                <w:szCs w:val="28"/>
              </w:rPr>
            </w:pPr>
            <w:bookmarkStart w:id="19" w:name="Par786"/>
            <w:bookmarkEnd w:id="19"/>
            <w:r w:rsidRPr="000B2A31">
              <w:rPr>
                <w:sz w:val="28"/>
                <w:szCs w:val="28"/>
              </w:rPr>
              <w:t>ЗАЯВЛЕНИЕ</w:t>
            </w:r>
          </w:p>
          <w:p w:rsidR="000B2A31" w:rsidRPr="000B2A31" w:rsidRDefault="000B2A31">
            <w:pPr>
              <w:autoSpaceDE w:val="0"/>
              <w:autoSpaceDN w:val="0"/>
              <w:adjustRightInd w:val="0"/>
              <w:jc w:val="center"/>
              <w:rPr>
                <w:sz w:val="28"/>
                <w:szCs w:val="28"/>
              </w:rPr>
            </w:pPr>
            <w:r w:rsidRPr="000B2A31">
              <w:rPr>
                <w:sz w:val="28"/>
                <w:szCs w:val="28"/>
              </w:rPr>
              <w:t>о выдаче дубликата документа, выданного по результатам</w:t>
            </w:r>
          </w:p>
          <w:p w:rsidR="000B2A31" w:rsidRPr="000B2A31" w:rsidRDefault="000B2A31">
            <w:pPr>
              <w:autoSpaceDE w:val="0"/>
              <w:autoSpaceDN w:val="0"/>
              <w:adjustRightInd w:val="0"/>
              <w:jc w:val="center"/>
              <w:rPr>
                <w:sz w:val="28"/>
                <w:szCs w:val="28"/>
              </w:rPr>
            </w:pPr>
            <w:r w:rsidRPr="000B2A31">
              <w:rPr>
                <w:sz w:val="28"/>
                <w:szCs w:val="28"/>
              </w:rPr>
              <w:t>предоставления муниципальной услуги</w:t>
            </w:r>
          </w:p>
        </w:tc>
      </w:tr>
      <w:tr w:rsidR="000B2A31" w:rsidRPr="000B2A31" w:rsidTr="000B2A31">
        <w:tc>
          <w:tcPr>
            <w:tcW w:w="9071" w:type="dxa"/>
            <w:gridSpan w:val="8"/>
            <w:hideMark/>
          </w:tcPr>
          <w:p w:rsidR="000B2A31" w:rsidRPr="000B2A31" w:rsidRDefault="000B2A31">
            <w:pPr>
              <w:autoSpaceDE w:val="0"/>
              <w:autoSpaceDN w:val="0"/>
              <w:adjustRightInd w:val="0"/>
              <w:ind w:firstLine="283"/>
              <w:jc w:val="both"/>
              <w:rPr>
                <w:sz w:val="28"/>
                <w:szCs w:val="28"/>
              </w:rPr>
            </w:pPr>
            <w:r w:rsidRPr="000B2A31">
              <w:rPr>
                <w:sz w:val="28"/>
                <w:szCs w:val="28"/>
              </w:rPr>
              <w:t>Прошу выдать дубликат документа о предоставлении муниципальной услуги</w:t>
            </w:r>
          </w:p>
        </w:tc>
      </w:tr>
      <w:tr w:rsidR="000B2A31" w:rsidRPr="000B2A31" w:rsidTr="000B2A31">
        <w:tc>
          <w:tcPr>
            <w:tcW w:w="6462" w:type="dxa"/>
            <w:gridSpan w:val="6"/>
            <w:hideMark/>
          </w:tcPr>
          <w:p w:rsidR="000B2A31" w:rsidRPr="000B2A31" w:rsidRDefault="000B2A31">
            <w:pPr>
              <w:autoSpaceDE w:val="0"/>
              <w:autoSpaceDN w:val="0"/>
              <w:adjustRightInd w:val="0"/>
              <w:rPr>
                <w:sz w:val="28"/>
                <w:szCs w:val="28"/>
              </w:rPr>
            </w:pPr>
            <w:r w:rsidRPr="000B2A31">
              <w:rPr>
                <w:sz w:val="28"/>
                <w:szCs w:val="28"/>
              </w:rPr>
              <w:t>"Выдача разрешения на право вырубки зеленых насаждений"</w:t>
            </w:r>
          </w:p>
        </w:tc>
        <w:tc>
          <w:tcPr>
            <w:tcW w:w="2609" w:type="dxa"/>
            <w:gridSpan w:val="2"/>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6462" w:type="dxa"/>
            <w:gridSpan w:val="6"/>
          </w:tcPr>
          <w:p w:rsidR="000B2A31" w:rsidRPr="000B2A31" w:rsidRDefault="000B2A31">
            <w:pPr>
              <w:autoSpaceDE w:val="0"/>
              <w:autoSpaceDN w:val="0"/>
              <w:adjustRightInd w:val="0"/>
              <w:rPr>
                <w:sz w:val="28"/>
                <w:szCs w:val="28"/>
              </w:rPr>
            </w:pPr>
          </w:p>
        </w:tc>
        <w:tc>
          <w:tcPr>
            <w:tcW w:w="2609" w:type="dxa"/>
            <w:gridSpan w:val="2"/>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(дата, номер)</w:t>
            </w:r>
          </w:p>
        </w:tc>
      </w:tr>
      <w:tr w:rsidR="000B2A31" w:rsidRPr="000B2A31" w:rsidTr="000B2A31">
        <w:tc>
          <w:tcPr>
            <w:tcW w:w="9071" w:type="dxa"/>
            <w:gridSpan w:val="8"/>
            <w:hideMark/>
          </w:tcPr>
          <w:p w:rsidR="000B2A31" w:rsidRPr="000B2A31" w:rsidRDefault="000B2A31">
            <w:pPr>
              <w:autoSpaceDE w:val="0"/>
              <w:autoSpaceDN w:val="0"/>
              <w:adjustRightInd w:val="0"/>
              <w:ind w:firstLine="283"/>
              <w:jc w:val="both"/>
              <w:rPr>
                <w:sz w:val="28"/>
                <w:szCs w:val="28"/>
              </w:rPr>
            </w:pPr>
            <w:r w:rsidRPr="000B2A31">
              <w:rPr>
                <w:sz w:val="28"/>
                <w:szCs w:val="28"/>
              </w:rPr>
              <w:t>Способ направления результата рассмотрения настоящего заявления (нужное отметить):</w:t>
            </w:r>
          </w:p>
        </w:tc>
      </w:tr>
      <w:tr w:rsidR="000B2A31" w:rsidRPr="000B2A31" w:rsidTr="000B2A31">
        <w:tc>
          <w:tcPr>
            <w:tcW w:w="9071" w:type="dxa"/>
            <w:gridSpan w:val="8"/>
          </w:tcPr>
          <w:p w:rsidR="000B2A31" w:rsidRPr="000B2A31" w:rsidRDefault="000B2A31">
            <w:pPr>
              <w:autoSpaceDE w:val="0"/>
              <w:autoSpaceDN w:val="0"/>
              <w:adjustRightInd w:val="0"/>
              <w:rPr>
                <w:sz w:val="28"/>
                <w:szCs w:val="28"/>
              </w:rPr>
            </w:pPr>
          </w:p>
        </w:tc>
      </w:tr>
      <w:tr w:rsidR="000B2A31" w:rsidRPr="000B2A31" w:rsidTr="000B2A31">
        <w:tc>
          <w:tcPr>
            <w:tcW w:w="68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8391" w:type="dxa"/>
            <w:gridSpan w:val="7"/>
            <w:vMerge w:val="restart"/>
            <w:hideMark/>
          </w:tcPr>
          <w:p w:rsidR="000B2A31" w:rsidRPr="000B2A31" w:rsidRDefault="000B2A31">
            <w:pPr>
              <w:autoSpaceDE w:val="0"/>
              <w:autoSpaceDN w:val="0"/>
              <w:adjustRightInd w:val="0"/>
              <w:jc w:val="both"/>
              <w:rPr>
                <w:sz w:val="28"/>
                <w:szCs w:val="28"/>
              </w:rPr>
            </w:pPr>
            <w:r w:rsidRPr="000B2A31">
              <w:rPr>
                <w:sz w:val="28"/>
                <w:szCs w:val="28"/>
              </w:rPr>
              <w:t>выдать на руки заявителю (представителю заявителя) в уполномоченной организации;</w:t>
            </w:r>
          </w:p>
        </w:tc>
      </w:tr>
      <w:tr w:rsidR="000B2A31" w:rsidRPr="000B2A31" w:rsidTr="000B2A31">
        <w:tc>
          <w:tcPr>
            <w:tcW w:w="680" w:type="dxa"/>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c>
          <w:tcPr>
            <w:tcW w:w="15376" w:type="dxa"/>
            <w:gridSpan w:val="7"/>
            <w:vMerge/>
            <w:tcBorders>
              <w:top w:val="single" w:sz="4" w:space="0" w:color="auto"/>
              <w:left w:val="nil"/>
              <w:bottom w:val="single" w:sz="4" w:space="0" w:color="auto"/>
              <w:right w:val="nil"/>
            </w:tcBorders>
            <w:vAlign w:val="center"/>
            <w:hideMark/>
          </w:tcPr>
          <w:p w:rsidR="000B2A31" w:rsidRPr="000B2A31" w:rsidRDefault="000B2A31">
            <w:pPr>
              <w:rPr>
                <w:sz w:val="28"/>
                <w:szCs w:val="28"/>
                <w:lang w:eastAsia="en-US"/>
              </w:rPr>
            </w:pPr>
          </w:p>
        </w:tc>
      </w:tr>
      <w:tr w:rsidR="000B2A31" w:rsidRPr="000B2A31" w:rsidTr="000B2A31">
        <w:tc>
          <w:tcPr>
            <w:tcW w:w="68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2381" w:type="dxa"/>
            <w:tcBorders>
              <w:top w:val="nil"/>
              <w:left w:val="single" w:sz="4" w:space="0" w:color="auto"/>
              <w:bottom w:val="nil"/>
              <w:right w:val="nil"/>
            </w:tcBorders>
            <w:hideMark/>
          </w:tcPr>
          <w:p w:rsidR="000B2A31" w:rsidRPr="000B2A31" w:rsidRDefault="000B2A31">
            <w:pPr>
              <w:autoSpaceDE w:val="0"/>
              <w:autoSpaceDN w:val="0"/>
              <w:adjustRightInd w:val="0"/>
              <w:jc w:val="both"/>
              <w:rPr>
                <w:sz w:val="28"/>
                <w:szCs w:val="28"/>
              </w:rPr>
            </w:pPr>
            <w:r w:rsidRPr="000B2A31">
              <w:rPr>
                <w:sz w:val="28"/>
                <w:szCs w:val="28"/>
              </w:rPr>
              <w:t>направить по почте</w:t>
            </w:r>
          </w:p>
        </w:tc>
        <w:tc>
          <w:tcPr>
            <w:tcW w:w="6010" w:type="dxa"/>
            <w:gridSpan w:val="6"/>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680" w:type="dxa"/>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c>
          <w:tcPr>
            <w:tcW w:w="2381" w:type="dxa"/>
          </w:tcPr>
          <w:p w:rsidR="000B2A31" w:rsidRPr="000B2A31" w:rsidRDefault="000B2A31">
            <w:pPr>
              <w:autoSpaceDE w:val="0"/>
              <w:autoSpaceDN w:val="0"/>
              <w:adjustRightInd w:val="0"/>
              <w:rPr>
                <w:sz w:val="28"/>
                <w:szCs w:val="28"/>
              </w:rPr>
            </w:pPr>
          </w:p>
        </w:tc>
        <w:tc>
          <w:tcPr>
            <w:tcW w:w="6010" w:type="dxa"/>
            <w:gridSpan w:val="6"/>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(почтовый адрес)</w:t>
            </w:r>
          </w:p>
        </w:tc>
      </w:tr>
      <w:tr w:rsidR="000B2A31" w:rsidRPr="000B2A31" w:rsidTr="000B2A31">
        <w:tc>
          <w:tcPr>
            <w:tcW w:w="68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6462" w:type="dxa"/>
            <w:gridSpan w:val="6"/>
            <w:tcBorders>
              <w:top w:val="nil"/>
              <w:left w:val="single" w:sz="4" w:space="0" w:color="auto"/>
              <w:bottom w:val="nil"/>
              <w:right w:val="nil"/>
            </w:tcBorders>
            <w:hideMark/>
          </w:tcPr>
          <w:p w:rsidR="000B2A31" w:rsidRPr="000B2A31" w:rsidRDefault="000B2A31">
            <w:pPr>
              <w:autoSpaceDE w:val="0"/>
              <w:autoSpaceDN w:val="0"/>
              <w:adjustRightInd w:val="0"/>
              <w:jc w:val="both"/>
              <w:rPr>
                <w:sz w:val="28"/>
                <w:szCs w:val="28"/>
              </w:rPr>
            </w:pPr>
            <w:r w:rsidRPr="000B2A31">
              <w:rPr>
                <w:sz w:val="28"/>
                <w:szCs w:val="28"/>
              </w:rPr>
              <w:t>выдать на руки заявителю (представителю заявителя) в МФЦ</w:t>
            </w:r>
          </w:p>
        </w:tc>
        <w:tc>
          <w:tcPr>
            <w:tcW w:w="1929" w:type="dxa"/>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680" w:type="dxa"/>
            <w:vMerge w:val="restart"/>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c>
          <w:tcPr>
            <w:tcW w:w="6462" w:type="dxa"/>
            <w:gridSpan w:val="6"/>
          </w:tcPr>
          <w:p w:rsidR="000B2A31" w:rsidRPr="000B2A31" w:rsidRDefault="000B2A31">
            <w:pPr>
              <w:autoSpaceDE w:val="0"/>
              <w:autoSpaceDN w:val="0"/>
              <w:adjustRightInd w:val="0"/>
              <w:rPr>
                <w:sz w:val="28"/>
                <w:szCs w:val="28"/>
              </w:rPr>
            </w:pPr>
          </w:p>
        </w:tc>
        <w:tc>
          <w:tcPr>
            <w:tcW w:w="1929" w:type="dxa"/>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w:t>
            </w:r>
          </w:p>
        </w:tc>
      </w:tr>
      <w:tr w:rsidR="000B2A31" w:rsidRPr="000B2A31" w:rsidTr="000B2A31">
        <w:tc>
          <w:tcPr>
            <w:tcW w:w="300" w:type="dxa"/>
            <w:vMerge/>
            <w:tcBorders>
              <w:top w:val="single" w:sz="4" w:space="0" w:color="auto"/>
              <w:left w:val="nil"/>
              <w:bottom w:val="single" w:sz="4" w:space="0" w:color="auto"/>
              <w:right w:val="nil"/>
            </w:tcBorders>
            <w:vAlign w:val="center"/>
            <w:hideMark/>
          </w:tcPr>
          <w:p w:rsidR="000B2A31" w:rsidRPr="000B2A31" w:rsidRDefault="000B2A31">
            <w:pPr>
              <w:rPr>
                <w:sz w:val="28"/>
                <w:szCs w:val="28"/>
                <w:lang w:eastAsia="en-US"/>
              </w:rPr>
            </w:pPr>
          </w:p>
        </w:tc>
        <w:tc>
          <w:tcPr>
            <w:tcW w:w="8391" w:type="dxa"/>
            <w:gridSpan w:val="7"/>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300" w:type="dxa"/>
            <w:vMerge/>
            <w:tcBorders>
              <w:top w:val="single" w:sz="4" w:space="0" w:color="auto"/>
              <w:left w:val="nil"/>
              <w:bottom w:val="single" w:sz="4" w:space="0" w:color="auto"/>
              <w:right w:val="nil"/>
            </w:tcBorders>
            <w:vAlign w:val="center"/>
            <w:hideMark/>
          </w:tcPr>
          <w:p w:rsidR="000B2A31" w:rsidRPr="000B2A31" w:rsidRDefault="000B2A31">
            <w:pPr>
              <w:rPr>
                <w:sz w:val="28"/>
                <w:szCs w:val="28"/>
                <w:lang w:eastAsia="en-US"/>
              </w:rPr>
            </w:pPr>
          </w:p>
        </w:tc>
        <w:tc>
          <w:tcPr>
            <w:tcW w:w="8391" w:type="dxa"/>
            <w:gridSpan w:val="7"/>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отделения МФЦ)</w:t>
            </w:r>
          </w:p>
        </w:tc>
      </w:tr>
      <w:tr w:rsidR="000B2A31" w:rsidRPr="000B2A31" w:rsidTr="000B2A31">
        <w:tc>
          <w:tcPr>
            <w:tcW w:w="68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8391" w:type="dxa"/>
            <w:gridSpan w:val="7"/>
            <w:tcBorders>
              <w:top w:val="nil"/>
              <w:left w:val="single" w:sz="4" w:space="0" w:color="auto"/>
              <w:bottom w:val="nil"/>
              <w:right w:val="nil"/>
            </w:tcBorders>
            <w:hideMark/>
          </w:tcPr>
          <w:p w:rsidR="000B2A31" w:rsidRPr="000B2A31" w:rsidRDefault="000B2A31">
            <w:pPr>
              <w:autoSpaceDE w:val="0"/>
              <w:autoSpaceDN w:val="0"/>
              <w:adjustRightInd w:val="0"/>
              <w:jc w:val="both"/>
              <w:rPr>
                <w:sz w:val="28"/>
                <w:szCs w:val="28"/>
              </w:rPr>
            </w:pPr>
            <w:r w:rsidRPr="000B2A31">
              <w:rPr>
                <w:sz w:val="28"/>
                <w:szCs w:val="28"/>
              </w:rPr>
              <w:t>направить в электронной форме в личный кабинет на Едином портале.</w:t>
            </w:r>
          </w:p>
        </w:tc>
      </w:tr>
      <w:tr w:rsidR="000B2A31" w:rsidRPr="000B2A31" w:rsidTr="000B2A31">
        <w:tc>
          <w:tcPr>
            <w:tcW w:w="9071" w:type="dxa"/>
            <w:gridSpan w:val="8"/>
            <w:hideMark/>
          </w:tcPr>
          <w:p w:rsidR="000B2A31" w:rsidRPr="000B2A31" w:rsidRDefault="000B2A31">
            <w:pPr>
              <w:autoSpaceDE w:val="0"/>
              <w:autoSpaceDN w:val="0"/>
              <w:adjustRightInd w:val="0"/>
              <w:ind w:firstLine="283"/>
              <w:jc w:val="both"/>
              <w:rPr>
                <w:sz w:val="28"/>
                <w:szCs w:val="28"/>
              </w:rPr>
            </w:pPr>
            <w:r w:rsidRPr="000B2A31">
              <w:rPr>
                <w:sz w:val="28"/>
                <w:szCs w:val="28"/>
              </w:rPr>
              <w:t xml:space="preserve">Я даю согласие на обработку персональных данных в соответствии с требованиями Федерального </w:t>
            </w:r>
            <w:hyperlink r:id="rId39" w:history="1">
              <w:r w:rsidRPr="000B2A31">
                <w:rPr>
                  <w:rStyle w:val="aa"/>
                  <w:sz w:val="28"/>
                  <w:szCs w:val="28"/>
                </w:rPr>
                <w:t>закона</w:t>
              </w:r>
            </w:hyperlink>
            <w:r w:rsidRPr="000B2A31">
              <w:rPr>
                <w:sz w:val="28"/>
                <w:szCs w:val="28"/>
              </w:rPr>
              <w:t xml:space="preserve"> от 27 июля 2006 г. N 152-ФЗ "О персональных данных".</w:t>
            </w:r>
          </w:p>
          <w:p w:rsidR="000B2A31" w:rsidRPr="000B2A31" w:rsidRDefault="000B2A31">
            <w:pPr>
              <w:autoSpaceDE w:val="0"/>
              <w:autoSpaceDN w:val="0"/>
              <w:adjustRightInd w:val="0"/>
              <w:ind w:firstLine="283"/>
              <w:jc w:val="both"/>
              <w:rPr>
                <w:sz w:val="28"/>
                <w:szCs w:val="28"/>
              </w:rPr>
            </w:pPr>
            <w:r w:rsidRPr="000B2A31">
              <w:rPr>
                <w:sz w:val="28"/>
                <w:szCs w:val="28"/>
              </w:rPr>
              <w:lastRenderedPageBreak/>
              <w:t>Заявитель (представитель заявителя):</w:t>
            </w:r>
          </w:p>
        </w:tc>
      </w:tr>
      <w:tr w:rsidR="000B2A31" w:rsidRPr="000B2A31" w:rsidTr="000B2A31">
        <w:tc>
          <w:tcPr>
            <w:tcW w:w="3061" w:type="dxa"/>
            <w:gridSpan w:val="2"/>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40" w:type="dxa"/>
          </w:tcPr>
          <w:p w:rsidR="000B2A31" w:rsidRPr="000B2A31" w:rsidRDefault="000B2A31">
            <w:pPr>
              <w:autoSpaceDE w:val="0"/>
              <w:autoSpaceDN w:val="0"/>
              <w:adjustRightInd w:val="0"/>
              <w:rPr>
                <w:sz w:val="28"/>
                <w:szCs w:val="28"/>
              </w:rPr>
            </w:pPr>
          </w:p>
        </w:tc>
        <w:tc>
          <w:tcPr>
            <w:tcW w:w="5670"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3061" w:type="dxa"/>
            <w:gridSpan w:val="2"/>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(подпись)</w:t>
            </w:r>
          </w:p>
        </w:tc>
        <w:tc>
          <w:tcPr>
            <w:tcW w:w="340" w:type="dxa"/>
          </w:tcPr>
          <w:p w:rsidR="000B2A31" w:rsidRPr="000B2A31" w:rsidRDefault="000B2A31">
            <w:pPr>
              <w:autoSpaceDE w:val="0"/>
              <w:autoSpaceDN w:val="0"/>
              <w:adjustRightInd w:val="0"/>
              <w:rPr>
                <w:sz w:val="28"/>
                <w:szCs w:val="28"/>
              </w:rPr>
            </w:pPr>
          </w:p>
        </w:tc>
        <w:tc>
          <w:tcPr>
            <w:tcW w:w="5670"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(расшифровка подписи)</w:t>
            </w:r>
          </w:p>
        </w:tc>
      </w:tr>
      <w:tr w:rsidR="000B2A31" w:rsidRPr="000B2A31" w:rsidTr="000B2A31">
        <w:tc>
          <w:tcPr>
            <w:tcW w:w="3061" w:type="dxa"/>
            <w:gridSpan w:val="2"/>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40" w:type="dxa"/>
          </w:tcPr>
          <w:p w:rsidR="000B2A31" w:rsidRPr="000B2A31" w:rsidRDefault="000B2A31">
            <w:pPr>
              <w:autoSpaceDE w:val="0"/>
              <w:autoSpaceDN w:val="0"/>
              <w:adjustRightInd w:val="0"/>
              <w:rPr>
                <w:sz w:val="28"/>
                <w:szCs w:val="28"/>
              </w:rPr>
            </w:pPr>
          </w:p>
        </w:tc>
        <w:tc>
          <w:tcPr>
            <w:tcW w:w="5670" w:type="dxa"/>
            <w:gridSpan w:val="5"/>
          </w:tcPr>
          <w:p w:rsidR="000B2A31" w:rsidRPr="000B2A31" w:rsidRDefault="000B2A31">
            <w:pPr>
              <w:autoSpaceDE w:val="0"/>
              <w:autoSpaceDN w:val="0"/>
              <w:adjustRightInd w:val="0"/>
              <w:rPr>
                <w:sz w:val="28"/>
                <w:szCs w:val="28"/>
              </w:rPr>
            </w:pPr>
          </w:p>
        </w:tc>
      </w:tr>
      <w:tr w:rsidR="000B2A31" w:rsidRPr="000B2A31" w:rsidTr="000B2A31">
        <w:tc>
          <w:tcPr>
            <w:tcW w:w="3061" w:type="dxa"/>
            <w:gridSpan w:val="2"/>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(дата)</w:t>
            </w:r>
          </w:p>
        </w:tc>
        <w:tc>
          <w:tcPr>
            <w:tcW w:w="340" w:type="dxa"/>
          </w:tcPr>
          <w:p w:rsidR="000B2A31" w:rsidRPr="000B2A31" w:rsidRDefault="000B2A31">
            <w:pPr>
              <w:autoSpaceDE w:val="0"/>
              <w:autoSpaceDN w:val="0"/>
              <w:adjustRightInd w:val="0"/>
              <w:rPr>
                <w:sz w:val="28"/>
                <w:szCs w:val="28"/>
              </w:rPr>
            </w:pPr>
          </w:p>
        </w:tc>
        <w:tc>
          <w:tcPr>
            <w:tcW w:w="5670" w:type="dxa"/>
            <w:gridSpan w:val="5"/>
          </w:tcPr>
          <w:p w:rsidR="000B2A31" w:rsidRPr="000B2A31" w:rsidRDefault="000B2A31">
            <w:pPr>
              <w:autoSpaceDE w:val="0"/>
              <w:autoSpaceDN w:val="0"/>
              <w:adjustRightInd w:val="0"/>
              <w:rPr>
                <w:sz w:val="28"/>
                <w:szCs w:val="28"/>
              </w:rPr>
            </w:pPr>
          </w:p>
        </w:tc>
      </w:tr>
    </w:tbl>
    <w:p w:rsidR="000B2A31" w:rsidRPr="000B2A31" w:rsidRDefault="000B2A31" w:rsidP="000B2A31">
      <w:pPr>
        <w:autoSpaceDE w:val="0"/>
        <w:autoSpaceDN w:val="0"/>
        <w:adjustRightInd w:val="0"/>
        <w:ind w:firstLine="540"/>
        <w:jc w:val="both"/>
        <w:rPr>
          <w:sz w:val="28"/>
          <w:szCs w:val="28"/>
          <w:lang w:eastAsia="en-US"/>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Default="000B2A31"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Default="00C4631F" w:rsidP="000B2A31">
      <w:pPr>
        <w:autoSpaceDE w:val="0"/>
        <w:autoSpaceDN w:val="0"/>
        <w:adjustRightInd w:val="0"/>
        <w:ind w:firstLine="540"/>
        <w:jc w:val="both"/>
        <w:rPr>
          <w:sz w:val="28"/>
          <w:szCs w:val="28"/>
        </w:rPr>
      </w:pPr>
    </w:p>
    <w:p w:rsidR="00C4631F" w:rsidRPr="000B2A31" w:rsidRDefault="00C4631F"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right"/>
        <w:outlineLvl w:val="1"/>
        <w:rPr>
          <w:sz w:val="28"/>
          <w:szCs w:val="28"/>
        </w:rPr>
      </w:pPr>
      <w:r w:rsidRPr="000B2A31">
        <w:rPr>
          <w:sz w:val="28"/>
          <w:szCs w:val="28"/>
        </w:rPr>
        <w:lastRenderedPageBreak/>
        <w:t>Приложение N 7</w:t>
      </w:r>
    </w:p>
    <w:p w:rsidR="000B2A31" w:rsidRPr="000B2A31" w:rsidRDefault="000B2A31" w:rsidP="000B2A31">
      <w:pPr>
        <w:autoSpaceDE w:val="0"/>
        <w:autoSpaceDN w:val="0"/>
        <w:adjustRightInd w:val="0"/>
        <w:jc w:val="right"/>
        <w:rPr>
          <w:sz w:val="28"/>
          <w:szCs w:val="28"/>
        </w:rPr>
      </w:pPr>
      <w:r w:rsidRPr="000B2A31">
        <w:rPr>
          <w:sz w:val="28"/>
          <w:szCs w:val="28"/>
        </w:rPr>
        <w:t>к Административному регламенту</w:t>
      </w:r>
    </w:p>
    <w:p w:rsidR="000B2A31" w:rsidRPr="000B2A31" w:rsidRDefault="000B2A31" w:rsidP="000B2A31">
      <w:pPr>
        <w:autoSpaceDE w:val="0"/>
        <w:autoSpaceDN w:val="0"/>
        <w:adjustRightInd w:val="0"/>
        <w:jc w:val="right"/>
        <w:rPr>
          <w:sz w:val="28"/>
          <w:szCs w:val="28"/>
        </w:rPr>
      </w:pPr>
      <w:r w:rsidRPr="000B2A31">
        <w:rPr>
          <w:sz w:val="28"/>
          <w:szCs w:val="28"/>
        </w:rPr>
        <w:t>предоставления муниципальной услуги</w:t>
      </w:r>
    </w:p>
    <w:p w:rsidR="000B2A31" w:rsidRPr="000B2A31" w:rsidRDefault="000B2A31" w:rsidP="000B2A31">
      <w:pPr>
        <w:autoSpaceDE w:val="0"/>
        <w:autoSpaceDN w:val="0"/>
        <w:adjustRightInd w:val="0"/>
        <w:jc w:val="right"/>
        <w:rPr>
          <w:sz w:val="28"/>
          <w:szCs w:val="28"/>
        </w:rPr>
      </w:pPr>
      <w:r w:rsidRPr="000B2A31">
        <w:rPr>
          <w:sz w:val="28"/>
          <w:szCs w:val="28"/>
        </w:rPr>
        <w:t>"Выдача разрешения на право вырубки</w:t>
      </w:r>
    </w:p>
    <w:p w:rsidR="000B2A31" w:rsidRPr="000B2A31" w:rsidRDefault="000B2A31" w:rsidP="000B2A31">
      <w:pPr>
        <w:autoSpaceDE w:val="0"/>
        <w:autoSpaceDN w:val="0"/>
        <w:adjustRightInd w:val="0"/>
        <w:jc w:val="right"/>
        <w:rPr>
          <w:sz w:val="28"/>
          <w:szCs w:val="28"/>
        </w:rPr>
      </w:pPr>
      <w:r w:rsidRPr="000B2A31">
        <w:rPr>
          <w:sz w:val="28"/>
          <w:szCs w:val="28"/>
        </w:rPr>
        <w:t>зеленых насаждений"</w:t>
      </w:r>
    </w:p>
    <w:p w:rsidR="000B2A31" w:rsidRPr="000B2A31" w:rsidRDefault="000B2A31" w:rsidP="000B2A31">
      <w:pPr>
        <w:autoSpaceDE w:val="0"/>
        <w:autoSpaceDN w:val="0"/>
        <w:adjustRightInd w:val="0"/>
        <w:ind w:firstLine="540"/>
        <w:jc w:val="both"/>
        <w:rPr>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681"/>
        <w:gridCol w:w="680"/>
        <w:gridCol w:w="680"/>
        <w:gridCol w:w="340"/>
        <w:gridCol w:w="340"/>
        <w:gridCol w:w="340"/>
        <w:gridCol w:w="681"/>
        <w:gridCol w:w="340"/>
        <w:gridCol w:w="1361"/>
        <w:gridCol w:w="339"/>
        <w:gridCol w:w="993"/>
        <w:gridCol w:w="1020"/>
        <w:gridCol w:w="596"/>
      </w:tblGrid>
      <w:tr w:rsidR="000B2A31" w:rsidRPr="000B2A31" w:rsidTr="000B2A31">
        <w:tc>
          <w:tcPr>
            <w:tcW w:w="9071" w:type="dxa"/>
            <w:gridSpan w:val="14"/>
            <w:hideMark/>
          </w:tcPr>
          <w:p w:rsidR="000B2A31" w:rsidRPr="000B2A31" w:rsidRDefault="000B2A31">
            <w:pPr>
              <w:autoSpaceDE w:val="0"/>
              <w:autoSpaceDN w:val="0"/>
              <w:adjustRightInd w:val="0"/>
              <w:jc w:val="center"/>
              <w:rPr>
                <w:sz w:val="28"/>
                <w:szCs w:val="28"/>
              </w:rPr>
            </w:pPr>
            <w:bookmarkStart w:id="20" w:name="Par840"/>
            <w:bookmarkEnd w:id="20"/>
            <w:r w:rsidRPr="000B2A31">
              <w:rPr>
                <w:sz w:val="28"/>
                <w:szCs w:val="28"/>
              </w:rPr>
              <w:t>АКТ</w:t>
            </w:r>
          </w:p>
          <w:p w:rsidR="000B2A31" w:rsidRPr="000B2A31" w:rsidRDefault="000B2A31">
            <w:pPr>
              <w:autoSpaceDE w:val="0"/>
              <w:autoSpaceDN w:val="0"/>
              <w:adjustRightInd w:val="0"/>
              <w:jc w:val="center"/>
              <w:rPr>
                <w:sz w:val="28"/>
                <w:szCs w:val="28"/>
              </w:rPr>
            </w:pPr>
            <w:r w:rsidRPr="000B2A31">
              <w:rPr>
                <w:sz w:val="28"/>
                <w:szCs w:val="28"/>
              </w:rPr>
              <w:t>обследования земельного участка N _____</w:t>
            </w:r>
          </w:p>
        </w:tc>
      </w:tr>
      <w:tr w:rsidR="000B2A31" w:rsidRPr="000B2A31" w:rsidTr="000B2A31">
        <w:tc>
          <w:tcPr>
            <w:tcW w:w="4422" w:type="dxa"/>
            <w:gridSpan w:val="8"/>
            <w:hideMark/>
          </w:tcPr>
          <w:p w:rsidR="000B2A31" w:rsidRPr="000B2A31" w:rsidRDefault="000B2A31">
            <w:pPr>
              <w:autoSpaceDE w:val="0"/>
              <w:autoSpaceDN w:val="0"/>
              <w:adjustRightInd w:val="0"/>
              <w:jc w:val="both"/>
              <w:rPr>
                <w:sz w:val="28"/>
                <w:szCs w:val="28"/>
              </w:rPr>
            </w:pPr>
            <w:r w:rsidRPr="000B2A31">
              <w:rPr>
                <w:sz w:val="28"/>
                <w:szCs w:val="28"/>
              </w:rPr>
              <w:t>Великий Новгород</w:t>
            </w:r>
          </w:p>
        </w:tc>
        <w:tc>
          <w:tcPr>
            <w:tcW w:w="4649" w:type="dxa"/>
            <w:gridSpan w:val="6"/>
            <w:hideMark/>
          </w:tcPr>
          <w:p w:rsidR="000B2A31" w:rsidRPr="000B2A31" w:rsidRDefault="000B2A31">
            <w:pPr>
              <w:autoSpaceDE w:val="0"/>
              <w:autoSpaceDN w:val="0"/>
              <w:adjustRightInd w:val="0"/>
              <w:jc w:val="right"/>
              <w:rPr>
                <w:sz w:val="28"/>
                <w:szCs w:val="28"/>
              </w:rPr>
            </w:pPr>
            <w:r w:rsidRPr="000B2A31">
              <w:rPr>
                <w:sz w:val="28"/>
                <w:szCs w:val="28"/>
              </w:rPr>
              <w:t>"___" _______________ 20___ г.</w:t>
            </w:r>
          </w:p>
        </w:tc>
      </w:tr>
      <w:tr w:rsidR="000B2A31" w:rsidRPr="000B2A31" w:rsidTr="000B2A31">
        <w:tc>
          <w:tcPr>
            <w:tcW w:w="9071" w:type="dxa"/>
            <w:gridSpan w:val="14"/>
            <w:hideMark/>
          </w:tcPr>
          <w:p w:rsidR="000B2A31" w:rsidRPr="000B2A31" w:rsidRDefault="000B2A31">
            <w:pPr>
              <w:autoSpaceDE w:val="0"/>
              <w:autoSpaceDN w:val="0"/>
              <w:adjustRightInd w:val="0"/>
              <w:ind w:firstLine="283"/>
              <w:jc w:val="both"/>
              <w:rPr>
                <w:sz w:val="28"/>
                <w:szCs w:val="28"/>
              </w:rPr>
            </w:pPr>
            <w:r w:rsidRPr="000B2A31">
              <w:rPr>
                <w:sz w:val="28"/>
                <w:szCs w:val="28"/>
              </w:rPr>
              <w:t>Комиссия по обследованию зеленых насаждений при уполномоченной</w:t>
            </w:r>
          </w:p>
        </w:tc>
      </w:tr>
      <w:tr w:rsidR="000B2A31" w:rsidRPr="000B2A31" w:rsidTr="000B2A31">
        <w:tc>
          <w:tcPr>
            <w:tcW w:w="4422" w:type="dxa"/>
            <w:gridSpan w:val="8"/>
            <w:hideMark/>
          </w:tcPr>
          <w:p w:rsidR="000B2A31" w:rsidRPr="000B2A31" w:rsidRDefault="000B2A31">
            <w:pPr>
              <w:autoSpaceDE w:val="0"/>
              <w:autoSpaceDN w:val="0"/>
              <w:adjustRightInd w:val="0"/>
              <w:rPr>
                <w:sz w:val="28"/>
                <w:szCs w:val="28"/>
              </w:rPr>
            </w:pPr>
            <w:r w:rsidRPr="000B2A31">
              <w:rPr>
                <w:sz w:val="28"/>
                <w:szCs w:val="28"/>
              </w:rPr>
              <w:t>организации в составе представителей:</w:t>
            </w:r>
          </w:p>
        </w:tc>
        <w:tc>
          <w:tcPr>
            <w:tcW w:w="4649" w:type="dxa"/>
            <w:gridSpan w:val="6"/>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1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14"/>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14"/>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721" w:type="dxa"/>
            <w:gridSpan w:val="4"/>
            <w:tcBorders>
              <w:top w:val="single" w:sz="4" w:space="0" w:color="auto"/>
              <w:left w:val="nil"/>
              <w:bottom w:val="nil"/>
              <w:right w:val="nil"/>
            </w:tcBorders>
            <w:hideMark/>
          </w:tcPr>
          <w:p w:rsidR="000B2A31" w:rsidRPr="000B2A31" w:rsidRDefault="000B2A31">
            <w:pPr>
              <w:autoSpaceDE w:val="0"/>
              <w:autoSpaceDN w:val="0"/>
              <w:adjustRightInd w:val="0"/>
              <w:jc w:val="both"/>
              <w:rPr>
                <w:sz w:val="28"/>
                <w:szCs w:val="28"/>
              </w:rPr>
            </w:pPr>
            <w:r w:rsidRPr="000B2A31">
              <w:rPr>
                <w:sz w:val="28"/>
                <w:szCs w:val="28"/>
              </w:rPr>
              <w:t>в присутствии заявителя</w:t>
            </w:r>
          </w:p>
        </w:tc>
        <w:tc>
          <w:tcPr>
            <w:tcW w:w="6350" w:type="dxa"/>
            <w:gridSpan w:val="10"/>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1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6123" w:type="dxa"/>
            <w:gridSpan w:val="10"/>
            <w:tcBorders>
              <w:top w:val="single" w:sz="4" w:space="0" w:color="auto"/>
              <w:left w:val="nil"/>
              <w:bottom w:val="nil"/>
              <w:right w:val="nil"/>
            </w:tcBorders>
            <w:hideMark/>
          </w:tcPr>
          <w:p w:rsidR="000B2A31" w:rsidRPr="000B2A31" w:rsidRDefault="000B2A31">
            <w:pPr>
              <w:autoSpaceDE w:val="0"/>
              <w:autoSpaceDN w:val="0"/>
              <w:adjustRightInd w:val="0"/>
              <w:jc w:val="both"/>
              <w:rPr>
                <w:sz w:val="28"/>
                <w:szCs w:val="28"/>
              </w:rPr>
            </w:pPr>
            <w:r w:rsidRPr="000B2A31">
              <w:rPr>
                <w:sz w:val="28"/>
                <w:szCs w:val="28"/>
              </w:rPr>
              <w:t>произвела обследование земельного участка по адресу:</w:t>
            </w:r>
          </w:p>
        </w:tc>
        <w:tc>
          <w:tcPr>
            <w:tcW w:w="2948" w:type="dxa"/>
            <w:gridSpan w:val="4"/>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14"/>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4762" w:type="dxa"/>
            <w:gridSpan w:val="9"/>
            <w:tcBorders>
              <w:top w:val="single" w:sz="4" w:space="0" w:color="auto"/>
              <w:left w:val="nil"/>
              <w:bottom w:val="nil"/>
              <w:right w:val="nil"/>
            </w:tcBorders>
            <w:hideMark/>
          </w:tcPr>
          <w:p w:rsidR="000B2A31" w:rsidRPr="000B2A31" w:rsidRDefault="000B2A31">
            <w:pPr>
              <w:autoSpaceDE w:val="0"/>
              <w:autoSpaceDN w:val="0"/>
              <w:adjustRightInd w:val="0"/>
              <w:ind w:firstLine="283"/>
              <w:jc w:val="both"/>
              <w:rPr>
                <w:sz w:val="28"/>
                <w:szCs w:val="28"/>
              </w:rPr>
            </w:pPr>
            <w:r w:rsidRPr="000B2A31">
              <w:rPr>
                <w:sz w:val="28"/>
                <w:szCs w:val="28"/>
              </w:rPr>
              <w:t>Основание для проведения обследования:</w:t>
            </w:r>
          </w:p>
        </w:tc>
        <w:tc>
          <w:tcPr>
            <w:tcW w:w="4309" w:type="dxa"/>
            <w:gridSpan w:val="5"/>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14"/>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9071" w:type="dxa"/>
            <w:gridSpan w:val="14"/>
            <w:tcBorders>
              <w:top w:val="single" w:sz="4" w:space="0" w:color="auto"/>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680" w:type="dxa"/>
            <w:tcBorders>
              <w:top w:val="single" w:sz="4" w:space="0" w:color="auto"/>
              <w:left w:val="single" w:sz="4" w:space="0" w:color="auto"/>
              <w:bottom w:val="single" w:sz="4" w:space="0" w:color="auto"/>
              <w:right w:val="single" w:sz="4" w:space="0" w:color="auto"/>
            </w:tcBorders>
            <w:hideMark/>
          </w:tcPr>
          <w:p w:rsidR="000B2A31" w:rsidRPr="000B2A31" w:rsidRDefault="000B2A31">
            <w:pPr>
              <w:autoSpaceDE w:val="0"/>
              <w:autoSpaceDN w:val="0"/>
              <w:adjustRightInd w:val="0"/>
              <w:jc w:val="center"/>
              <w:rPr>
                <w:sz w:val="28"/>
                <w:szCs w:val="28"/>
              </w:rPr>
            </w:pPr>
            <w:r w:rsidRPr="000B2A31">
              <w:rPr>
                <w:sz w:val="28"/>
                <w:szCs w:val="28"/>
              </w:rPr>
              <w:t>N п/п</w:t>
            </w:r>
          </w:p>
        </w:tc>
        <w:tc>
          <w:tcPr>
            <w:tcW w:w="1361" w:type="dxa"/>
            <w:gridSpan w:val="2"/>
            <w:tcBorders>
              <w:top w:val="single" w:sz="4" w:space="0" w:color="auto"/>
              <w:left w:val="single" w:sz="4" w:space="0" w:color="auto"/>
              <w:bottom w:val="single" w:sz="4" w:space="0" w:color="auto"/>
              <w:right w:val="single" w:sz="4" w:space="0" w:color="auto"/>
            </w:tcBorders>
            <w:hideMark/>
          </w:tcPr>
          <w:p w:rsidR="000B2A31" w:rsidRPr="000B2A31" w:rsidRDefault="000B2A31">
            <w:pPr>
              <w:autoSpaceDE w:val="0"/>
              <w:autoSpaceDN w:val="0"/>
              <w:adjustRightInd w:val="0"/>
              <w:jc w:val="center"/>
              <w:rPr>
                <w:sz w:val="28"/>
                <w:szCs w:val="28"/>
              </w:rPr>
            </w:pPr>
            <w:r w:rsidRPr="000B2A31">
              <w:rPr>
                <w:sz w:val="28"/>
                <w:szCs w:val="28"/>
              </w:rPr>
              <w:t>Количество деревьев (кустарников), подлежащих рубке (сносу), обрезке и (или) пересадке), шт.</w:t>
            </w:r>
          </w:p>
        </w:tc>
        <w:tc>
          <w:tcPr>
            <w:tcW w:w="1020" w:type="dxa"/>
            <w:gridSpan w:val="2"/>
            <w:tcBorders>
              <w:top w:val="single" w:sz="4" w:space="0" w:color="auto"/>
              <w:left w:val="single" w:sz="4" w:space="0" w:color="auto"/>
              <w:bottom w:val="single" w:sz="4" w:space="0" w:color="auto"/>
              <w:right w:val="single" w:sz="4" w:space="0" w:color="auto"/>
            </w:tcBorders>
            <w:hideMark/>
          </w:tcPr>
          <w:p w:rsidR="000B2A31" w:rsidRPr="000B2A31" w:rsidRDefault="000B2A31">
            <w:pPr>
              <w:autoSpaceDE w:val="0"/>
              <w:autoSpaceDN w:val="0"/>
              <w:adjustRightInd w:val="0"/>
              <w:jc w:val="center"/>
              <w:rPr>
                <w:sz w:val="28"/>
                <w:szCs w:val="28"/>
              </w:rPr>
            </w:pPr>
            <w:r w:rsidRPr="000B2A31">
              <w:rPr>
                <w:sz w:val="28"/>
                <w:szCs w:val="28"/>
              </w:rPr>
              <w:t>Наименование пород деревьев (кустарников)</w:t>
            </w:r>
          </w:p>
        </w:tc>
        <w:tc>
          <w:tcPr>
            <w:tcW w:w="680" w:type="dxa"/>
            <w:gridSpan w:val="2"/>
            <w:tcBorders>
              <w:top w:val="single" w:sz="4" w:space="0" w:color="auto"/>
              <w:left w:val="single" w:sz="4" w:space="0" w:color="auto"/>
              <w:bottom w:val="single" w:sz="4" w:space="0" w:color="auto"/>
              <w:right w:val="single" w:sz="4" w:space="0" w:color="auto"/>
            </w:tcBorders>
            <w:hideMark/>
          </w:tcPr>
          <w:p w:rsidR="000B2A31" w:rsidRPr="000B2A31" w:rsidRDefault="000B2A31">
            <w:pPr>
              <w:autoSpaceDE w:val="0"/>
              <w:autoSpaceDN w:val="0"/>
              <w:adjustRightInd w:val="0"/>
              <w:jc w:val="center"/>
              <w:rPr>
                <w:sz w:val="28"/>
                <w:szCs w:val="28"/>
              </w:rPr>
            </w:pPr>
            <w:r w:rsidRPr="000B2A31">
              <w:rPr>
                <w:sz w:val="28"/>
                <w:szCs w:val="28"/>
              </w:rPr>
              <w:t>Диаметр ствола деревьев, см</w:t>
            </w:r>
          </w:p>
        </w:tc>
        <w:tc>
          <w:tcPr>
            <w:tcW w:w="1021" w:type="dxa"/>
            <w:gridSpan w:val="2"/>
            <w:tcBorders>
              <w:top w:val="single" w:sz="4" w:space="0" w:color="auto"/>
              <w:left w:val="single" w:sz="4" w:space="0" w:color="auto"/>
              <w:bottom w:val="single" w:sz="4" w:space="0" w:color="auto"/>
              <w:right w:val="single" w:sz="4" w:space="0" w:color="auto"/>
            </w:tcBorders>
            <w:hideMark/>
          </w:tcPr>
          <w:p w:rsidR="000B2A31" w:rsidRPr="000B2A31" w:rsidRDefault="000B2A31">
            <w:pPr>
              <w:autoSpaceDE w:val="0"/>
              <w:autoSpaceDN w:val="0"/>
              <w:adjustRightInd w:val="0"/>
              <w:jc w:val="center"/>
              <w:rPr>
                <w:sz w:val="28"/>
                <w:szCs w:val="28"/>
              </w:rPr>
            </w:pPr>
            <w:r w:rsidRPr="000B2A31">
              <w:rPr>
                <w:sz w:val="28"/>
                <w:szCs w:val="28"/>
              </w:rPr>
              <w:t>Площадь газонов и (или) цветников, подлежащих сносу, кв. м</w:t>
            </w:r>
          </w:p>
        </w:tc>
        <w:tc>
          <w:tcPr>
            <w:tcW w:w="1700" w:type="dxa"/>
            <w:gridSpan w:val="2"/>
            <w:tcBorders>
              <w:top w:val="single" w:sz="4" w:space="0" w:color="auto"/>
              <w:left w:val="single" w:sz="4" w:space="0" w:color="auto"/>
              <w:bottom w:val="single" w:sz="4" w:space="0" w:color="auto"/>
              <w:right w:val="single" w:sz="4" w:space="0" w:color="auto"/>
            </w:tcBorders>
            <w:hideMark/>
          </w:tcPr>
          <w:p w:rsidR="000B2A31" w:rsidRPr="000B2A31" w:rsidRDefault="000B2A31">
            <w:pPr>
              <w:autoSpaceDE w:val="0"/>
              <w:autoSpaceDN w:val="0"/>
              <w:adjustRightInd w:val="0"/>
              <w:jc w:val="center"/>
              <w:rPr>
                <w:sz w:val="28"/>
                <w:szCs w:val="28"/>
              </w:rPr>
            </w:pPr>
            <w:r w:rsidRPr="000B2A31">
              <w:rPr>
                <w:sz w:val="28"/>
                <w:szCs w:val="28"/>
              </w:rPr>
              <w:t xml:space="preserve">Описание состояния зеленых насаждений, подлежащих рубке (сносу), обрезке и (или) пересадке или уничтоженных и </w:t>
            </w:r>
            <w:r w:rsidRPr="000B2A31">
              <w:rPr>
                <w:sz w:val="28"/>
                <w:szCs w:val="28"/>
              </w:rPr>
              <w:lastRenderedPageBreak/>
              <w:t>(или) поврежденных</w:t>
            </w:r>
          </w:p>
        </w:tc>
        <w:tc>
          <w:tcPr>
            <w:tcW w:w="993" w:type="dxa"/>
            <w:tcBorders>
              <w:top w:val="single" w:sz="4" w:space="0" w:color="auto"/>
              <w:left w:val="single" w:sz="4" w:space="0" w:color="auto"/>
              <w:bottom w:val="single" w:sz="4" w:space="0" w:color="auto"/>
              <w:right w:val="single" w:sz="4" w:space="0" w:color="auto"/>
            </w:tcBorders>
            <w:hideMark/>
          </w:tcPr>
          <w:p w:rsidR="000B2A31" w:rsidRPr="000B2A31" w:rsidRDefault="000B2A31">
            <w:pPr>
              <w:autoSpaceDE w:val="0"/>
              <w:autoSpaceDN w:val="0"/>
              <w:adjustRightInd w:val="0"/>
              <w:jc w:val="center"/>
              <w:rPr>
                <w:sz w:val="28"/>
                <w:szCs w:val="28"/>
              </w:rPr>
            </w:pPr>
            <w:r w:rsidRPr="000B2A31">
              <w:rPr>
                <w:sz w:val="28"/>
                <w:szCs w:val="28"/>
              </w:rPr>
              <w:lastRenderedPageBreak/>
              <w:t>Размер восстановительной стоимости зеленых насаждений, руб.</w:t>
            </w:r>
          </w:p>
        </w:tc>
        <w:tc>
          <w:tcPr>
            <w:tcW w:w="1020" w:type="dxa"/>
            <w:tcBorders>
              <w:top w:val="single" w:sz="4" w:space="0" w:color="auto"/>
              <w:left w:val="single" w:sz="4" w:space="0" w:color="auto"/>
              <w:bottom w:val="single" w:sz="4" w:space="0" w:color="auto"/>
              <w:right w:val="single" w:sz="4" w:space="0" w:color="auto"/>
            </w:tcBorders>
            <w:hideMark/>
          </w:tcPr>
          <w:p w:rsidR="000B2A31" w:rsidRPr="000B2A31" w:rsidRDefault="000B2A31">
            <w:pPr>
              <w:autoSpaceDE w:val="0"/>
              <w:autoSpaceDN w:val="0"/>
              <w:adjustRightInd w:val="0"/>
              <w:jc w:val="center"/>
              <w:rPr>
                <w:sz w:val="28"/>
                <w:szCs w:val="28"/>
              </w:rPr>
            </w:pPr>
            <w:r w:rsidRPr="000B2A31">
              <w:rPr>
                <w:sz w:val="28"/>
                <w:szCs w:val="28"/>
              </w:rPr>
              <w:t>Объем компенсационного озеленения, шт., пог. м, кв. м</w:t>
            </w:r>
          </w:p>
        </w:tc>
        <w:tc>
          <w:tcPr>
            <w:tcW w:w="596" w:type="dxa"/>
            <w:tcBorders>
              <w:top w:val="single" w:sz="4" w:space="0" w:color="auto"/>
              <w:left w:val="single" w:sz="4" w:space="0" w:color="auto"/>
              <w:bottom w:val="single" w:sz="4" w:space="0" w:color="auto"/>
              <w:right w:val="single" w:sz="4" w:space="0" w:color="auto"/>
            </w:tcBorders>
            <w:hideMark/>
          </w:tcPr>
          <w:p w:rsidR="000B2A31" w:rsidRPr="000B2A31" w:rsidRDefault="000B2A31">
            <w:pPr>
              <w:autoSpaceDE w:val="0"/>
              <w:autoSpaceDN w:val="0"/>
              <w:adjustRightInd w:val="0"/>
              <w:jc w:val="center"/>
              <w:rPr>
                <w:sz w:val="28"/>
                <w:szCs w:val="28"/>
              </w:rPr>
            </w:pPr>
            <w:r w:rsidRPr="000B2A31">
              <w:rPr>
                <w:sz w:val="28"/>
                <w:szCs w:val="28"/>
              </w:rPr>
              <w:t>Примечание</w:t>
            </w:r>
          </w:p>
        </w:tc>
      </w:tr>
      <w:tr w:rsidR="000B2A31" w:rsidRPr="000B2A31" w:rsidTr="00726F7C">
        <w:trPr>
          <w:trHeight w:val="200"/>
        </w:trPr>
        <w:tc>
          <w:tcPr>
            <w:tcW w:w="68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361"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020"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680"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021"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700"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596"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r>
      <w:tr w:rsidR="000B2A31" w:rsidRPr="000B2A31" w:rsidTr="000B2A31">
        <w:tc>
          <w:tcPr>
            <w:tcW w:w="68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361"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020"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680"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021"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700"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596"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r>
      <w:tr w:rsidR="000B2A31" w:rsidRPr="000B2A31" w:rsidTr="000B2A31">
        <w:tc>
          <w:tcPr>
            <w:tcW w:w="68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361"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020"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680"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021"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700" w:type="dxa"/>
            <w:gridSpan w:val="2"/>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993"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1020"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c>
          <w:tcPr>
            <w:tcW w:w="596" w:type="dxa"/>
            <w:tcBorders>
              <w:top w:val="single" w:sz="4" w:space="0" w:color="auto"/>
              <w:left w:val="single" w:sz="4" w:space="0" w:color="auto"/>
              <w:bottom w:val="single" w:sz="4" w:space="0" w:color="auto"/>
              <w:right w:val="single" w:sz="4" w:space="0" w:color="auto"/>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14"/>
            <w:tcBorders>
              <w:top w:val="single" w:sz="4" w:space="0" w:color="auto"/>
              <w:left w:val="nil"/>
              <w:bottom w:val="nil"/>
              <w:right w:val="nil"/>
            </w:tcBorders>
            <w:hideMark/>
          </w:tcPr>
          <w:p w:rsidR="000B2A31" w:rsidRPr="000B2A31" w:rsidRDefault="000B2A31">
            <w:pPr>
              <w:autoSpaceDE w:val="0"/>
              <w:autoSpaceDN w:val="0"/>
              <w:adjustRightInd w:val="0"/>
              <w:ind w:firstLine="283"/>
              <w:jc w:val="both"/>
              <w:rPr>
                <w:sz w:val="28"/>
                <w:szCs w:val="28"/>
              </w:rPr>
            </w:pPr>
            <w:r w:rsidRPr="000B2A31">
              <w:rPr>
                <w:sz w:val="28"/>
                <w:szCs w:val="28"/>
              </w:rPr>
              <w:t>Заключение о необходимости рубки (сноса), обрезки и (или) пересадки/сохранении зеленых насаждений:</w:t>
            </w:r>
          </w:p>
        </w:tc>
      </w:tr>
      <w:tr w:rsidR="000B2A31" w:rsidRPr="000B2A31" w:rsidTr="000B2A31">
        <w:tc>
          <w:tcPr>
            <w:tcW w:w="4762" w:type="dxa"/>
            <w:gridSpan w:val="9"/>
            <w:hideMark/>
          </w:tcPr>
          <w:p w:rsidR="000B2A31" w:rsidRPr="000B2A31" w:rsidRDefault="000B2A31">
            <w:pPr>
              <w:autoSpaceDE w:val="0"/>
              <w:autoSpaceDN w:val="0"/>
              <w:adjustRightInd w:val="0"/>
              <w:ind w:firstLine="283"/>
              <w:jc w:val="both"/>
              <w:rPr>
                <w:sz w:val="28"/>
                <w:szCs w:val="28"/>
              </w:rPr>
            </w:pPr>
            <w:r w:rsidRPr="000B2A31">
              <w:rPr>
                <w:sz w:val="28"/>
                <w:szCs w:val="28"/>
              </w:rPr>
              <w:t>Компенсационное озеленение проводится</w:t>
            </w:r>
          </w:p>
        </w:tc>
        <w:tc>
          <w:tcPr>
            <w:tcW w:w="4309"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4762" w:type="dxa"/>
            <w:gridSpan w:val="9"/>
          </w:tcPr>
          <w:p w:rsidR="000B2A31" w:rsidRPr="000B2A31" w:rsidRDefault="000B2A31">
            <w:pPr>
              <w:autoSpaceDE w:val="0"/>
              <w:autoSpaceDN w:val="0"/>
              <w:adjustRightInd w:val="0"/>
              <w:rPr>
                <w:sz w:val="28"/>
                <w:szCs w:val="28"/>
              </w:rPr>
            </w:pPr>
          </w:p>
        </w:tc>
        <w:tc>
          <w:tcPr>
            <w:tcW w:w="4309"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(наименование организации,</w:t>
            </w:r>
          </w:p>
        </w:tc>
      </w:tr>
      <w:tr w:rsidR="000B2A31" w:rsidRPr="000B2A31" w:rsidTr="000B2A31">
        <w:tc>
          <w:tcPr>
            <w:tcW w:w="9071" w:type="dxa"/>
            <w:gridSpan w:val="1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1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выполняющей компенсационное озеленение)</w:t>
            </w:r>
          </w:p>
        </w:tc>
      </w:tr>
      <w:tr w:rsidR="000B2A31" w:rsidRPr="000B2A31" w:rsidTr="000B2A31">
        <w:tc>
          <w:tcPr>
            <w:tcW w:w="1361" w:type="dxa"/>
            <w:gridSpan w:val="2"/>
            <w:hideMark/>
          </w:tcPr>
          <w:p w:rsidR="000B2A31" w:rsidRPr="000B2A31" w:rsidRDefault="000B2A31">
            <w:pPr>
              <w:autoSpaceDE w:val="0"/>
              <w:autoSpaceDN w:val="0"/>
              <w:adjustRightInd w:val="0"/>
              <w:jc w:val="both"/>
              <w:rPr>
                <w:sz w:val="28"/>
                <w:szCs w:val="28"/>
              </w:rPr>
            </w:pPr>
            <w:r w:rsidRPr="000B2A31">
              <w:rPr>
                <w:sz w:val="28"/>
                <w:szCs w:val="28"/>
              </w:rPr>
              <w:t>по адресу:</w:t>
            </w:r>
          </w:p>
        </w:tc>
        <w:tc>
          <w:tcPr>
            <w:tcW w:w="7710" w:type="dxa"/>
            <w:gridSpan w:val="12"/>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9071" w:type="dxa"/>
            <w:gridSpan w:val="14"/>
            <w:hideMark/>
          </w:tcPr>
          <w:p w:rsidR="000B2A31" w:rsidRPr="000B2A31" w:rsidRDefault="000B2A31">
            <w:pPr>
              <w:autoSpaceDE w:val="0"/>
              <w:autoSpaceDN w:val="0"/>
              <w:adjustRightInd w:val="0"/>
              <w:jc w:val="both"/>
              <w:rPr>
                <w:sz w:val="28"/>
                <w:szCs w:val="28"/>
              </w:rPr>
            </w:pPr>
            <w:r w:rsidRPr="000B2A31">
              <w:rPr>
                <w:sz w:val="28"/>
                <w:szCs w:val="28"/>
              </w:rPr>
              <w:t>в срок до "___" _______________ 20___ г.</w:t>
            </w:r>
          </w:p>
        </w:tc>
      </w:tr>
      <w:tr w:rsidR="000B2A31" w:rsidRPr="000B2A31" w:rsidTr="000B2A31">
        <w:tc>
          <w:tcPr>
            <w:tcW w:w="9071" w:type="dxa"/>
            <w:gridSpan w:val="14"/>
          </w:tcPr>
          <w:p w:rsidR="000B2A31" w:rsidRPr="000B2A31" w:rsidRDefault="000B2A31">
            <w:pPr>
              <w:autoSpaceDE w:val="0"/>
              <w:autoSpaceDN w:val="0"/>
              <w:adjustRightInd w:val="0"/>
              <w:rPr>
                <w:sz w:val="28"/>
                <w:szCs w:val="28"/>
              </w:rPr>
            </w:pPr>
          </w:p>
        </w:tc>
      </w:tr>
      <w:tr w:rsidR="000B2A31" w:rsidRPr="000B2A31" w:rsidTr="000B2A31">
        <w:tc>
          <w:tcPr>
            <w:tcW w:w="9071" w:type="dxa"/>
            <w:gridSpan w:val="14"/>
            <w:hideMark/>
          </w:tcPr>
          <w:p w:rsidR="000B2A31" w:rsidRPr="000B2A31" w:rsidRDefault="000B2A31">
            <w:pPr>
              <w:autoSpaceDE w:val="0"/>
              <w:autoSpaceDN w:val="0"/>
              <w:adjustRightInd w:val="0"/>
              <w:ind w:firstLine="283"/>
              <w:jc w:val="both"/>
              <w:rPr>
                <w:sz w:val="28"/>
                <w:szCs w:val="28"/>
              </w:rPr>
            </w:pPr>
            <w:r w:rsidRPr="000B2A31">
              <w:rPr>
                <w:sz w:val="28"/>
                <w:szCs w:val="28"/>
              </w:rPr>
              <w:t>Члены комиссии:</w:t>
            </w:r>
          </w:p>
        </w:tc>
      </w:tr>
      <w:tr w:rsidR="000B2A31" w:rsidRPr="000B2A31" w:rsidTr="000B2A31">
        <w:tc>
          <w:tcPr>
            <w:tcW w:w="3061"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40" w:type="dxa"/>
          </w:tcPr>
          <w:p w:rsidR="000B2A31" w:rsidRPr="000B2A31" w:rsidRDefault="000B2A31">
            <w:pPr>
              <w:autoSpaceDE w:val="0"/>
              <w:autoSpaceDN w:val="0"/>
              <w:adjustRightInd w:val="0"/>
              <w:rPr>
                <w:sz w:val="28"/>
                <w:szCs w:val="28"/>
              </w:rPr>
            </w:pPr>
          </w:p>
        </w:tc>
        <w:tc>
          <w:tcPr>
            <w:tcW w:w="5670" w:type="dxa"/>
            <w:gridSpan w:val="8"/>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3061"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(подпись)</w:t>
            </w:r>
          </w:p>
        </w:tc>
        <w:tc>
          <w:tcPr>
            <w:tcW w:w="340" w:type="dxa"/>
          </w:tcPr>
          <w:p w:rsidR="000B2A31" w:rsidRPr="000B2A31" w:rsidRDefault="000B2A31">
            <w:pPr>
              <w:autoSpaceDE w:val="0"/>
              <w:autoSpaceDN w:val="0"/>
              <w:adjustRightInd w:val="0"/>
              <w:rPr>
                <w:sz w:val="28"/>
                <w:szCs w:val="28"/>
              </w:rPr>
            </w:pPr>
          </w:p>
        </w:tc>
        <w:tc>
          <w:tcPr>
            <w:tcW w:w="5670" w:type="dxa"/>
            <w:gridSpan w:val="8"/>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(расшифровка подписи)</w:t>
            </w:r>
          </w:p>
        </w:tc>
      </w:tr>
      <w:tr w:rsidR="000B2A31" w:rsidRPr="000B2A31" w:rsidTr="000B2A31">
        <w:tc>
          <w:tcPr>
            <w:tcW w:w="3061"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40" w:type="dxa"/>
          </w:tcPr>
          <w:p w:rsidR="000B2A31" w:rsidRPr="000B2A31" w:rsidRDefault="000B2A31">
            <w:pPr>
              <w:autoSpaceDE w:val="0"/>
              <w:autoSpaceDN w:val="0"/>
              <w:adjustRightInd w:val="0"/>
              <w:rPr>
                <w:sz w:val="28"/>
                <w:szCs w:val="28"/>
              </w:rPr>
            </w:pPr>
          </w:p>
        </w:tc>
        <w:tc>
          <w:tcPr>
            <w:tcW w:w="5670" w:type="dxa"/>
            <w:gridSpan w:val="8"/>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3061"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(подпись)</w:t>
            </w:r>
          </w:p>
        </w:tc>
        <w:tc>
          <w:tcPr>
            <w:tcW w:w="340" w:type="dxa"/>
          </w:tcPr>
          <w:p w:rsidR="000B2A31" w:rsidRPr="000B2A31" w:rsidRDefault="000B2A31">
            <w:pPr>
              <w:autoSpaceDE w:val="0"/>
              <w:autoSpaceDN w:val="0"/>
              <w:adjustRightInd w:val="0"/>
              <w:rPr>
                <w:sz w:val="28"/>
                <w:szCs w:val="28"/>
              </w:rPr>
            </w:pPr>
          </w:p>
        </w:tc>
        <w:tc>
          <w:tcPr>
            <w:tcW w:w="5670" w:type="dxa"/>
            <w:gridSpan w:val="8"/>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(расшифровка подписи)</w:t>
            </w:r>
          </w:p>
        </w:tc>
      </w:tr>
      <w:tr w:rsidR="000B2A31" w:rsidRPr="000B2A31" w:rsidTr="000B2A31">
        <w:tc>
          <w:tcPr>
            <w:tcW w:w="3061"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40" w:type="dxa"/>
          </w:tcPr>
          <w:p w:rsidR="000B2A31" w:rsidRPr="000B2A31" w:rsidRDefault="000B2A31">
            <w:pPr>
              <w:autoSpaceDE w:val="0"/>
              <w:autoSpaceDN w:val="0"/>
              <w:adjustRightInd w:val="0"/>
              <w:rPr>
                <w:sz w:val="28"/>
                <w:szCs w:val="28"/>
              </w:rPr>
            </w:pPr>
          </w:p>
        </w:tc>
        <w:tc>
          <w:tcPr>
            <w:tcW w:w="5670" w:type="dxa"/>
            <w:gridSpan w:val="8"/>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3061"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(подпись)</w:t>
            </w:r>
          </w:p>
        </w:tc>
        <w:tc>
          <w:tcPr>
            <w:tcW w:w="340" w:type="dxa"/>
          </w:tcPr>
          <w:p w:rsidR="000B2A31" w:rsidRPr="000B2A31" w:rsidRDefault="000B2A31">
            <w:pPr>
              <w:autoSpaceDE w:val="0"/>
              <w:autoSpaceDN w:val="0"/>
              <w:adjustRightInd w:val="0"/>
              <w:rPr>
                <w:sz w:val="28"/>
                <w:szCs w:val="28"/>
              </w:rPr>
            </w:pPr>
          </w:p>
        </w:tc>
        <w:tc>
          <w:tcPr>
            <w:tcW w:w="5670" w:type="dxa"/>
            <w:gridSpan w:val="8"/>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(расшифровка подписи)</w:t>
            </w:r>
          </w:p>
        </w:tc>
      </w:tr>
      <w:tr w:rsidR="000B2A31" w:rsidRPr="000B2A31" w:rsidTr="000B2A31">
        <w:tc>
          <w:tcPr>
            <w:tcW w:w="2721" w:type="dxa"/>
            <w:gridSpan w:val="4"/>
            <w:hideMark/>
          </w:tcPr>
          <w:p w:rsidR="000B2A31" w:rsidRPr="000B2A31" w:rsidRDefault="000B2A31">
            <w:pPr>
              <w:autoSpaceDE w:val="0"/>
              <w:autoSpaceDN w:val="0"/>
              <w:adjustRightInd w:val="0"/>
              <w:ind w:firstLine="283"/>
              <w:jc w:val="both"/>
              <w:rPr>
                <w:sz w:val="28"/>
                <w:szCs w:val="28"/>
              </w:rPr>
            </w:pPr>
            <w:r w:rsidRPr="000B2A31">
              <w:rPr>
                <w:sz w:val="28"/>
                <w:szCs w:val="28"/>
              </w:rPr>
              <w:t>С актом ознакомлен</w:t>
            </w:r>
          </w:p>
        </w:tc>
        <w:tc>
          <w:tcPr>
            <w:tcW w:w="6350" w:type="dxa"/>
            <w:gridSpan w:val="10"/>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2721" w:type="dxa"/>
            <w:gridSpan w:val="4"/>
          </w:tcPr>
          <w:p w:rsidR="000B2A31" w:rsidRPr="000B2A31" w:rsidRDefault="000B2A31">
            <w:pPr>
              <w:autoSpaceDE w:val="0"/>
              <w:autoSpaceDN w:val="0"/>
              <w:adjustRightInd w:val="0"/>
              <w:rPr>
                <w:sz w:val="28"/>
                <w:szCs w:val="28"/>
              </w:rPr>
            </w:pPr>
          </w:p>
        </w:tc>
        <w:tc>
          <w:tcPr>
            <w:tcW w:w="6350" w:type="dxa"/>
            <w:gridSpan w:val="10"/>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(ФИО, должность и подпись лица, в интересах которого</w:t>
            </w:r>
          </w:p>
        </w:tc>
      </w:tr>
      <w:tr w:rsidR="000B2A31" w:rsidRPr="000B2A31" w:rsidTr="00C4631F">
        <w:trPr>
          <w:trHeight w:val="67"/>
        </w:trPr>
        <w:tc>
          <w:tcPr>
            <w:tcW w:w="9071" w:type="dxa"/>
            <w:gridSpan w:val="14"/>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9071" w:type="dxa"/>
            <w:gridSpan w:val="1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происходит рубка (снос), обрезка и (или) пересадка зеленых</w:t>
            </w:r>
          </w:p>
          <w:p w:rsidR="000B2A31" w:rsidRPr="000B2A31" w:rsidRDefault="000B2A31">
            <w:pPr>
              <w:autoSpaceDE w:val="0"/>
              <w:autoSpaceDN w:val="0"/>
              <w:adjustRightInd w:val="0"/>
              <w:jc w:val="center"/>
              <w:rPr>
                <w:sz w:val="28"/>
                <w:szCs w:val="28"/>
              </w:rPr>
            </w:pPr>
            <w:r w:rsidRPr="000B2A31">
              <w:rPr>
                <w:sz w:val="28"/>
                <w:szCs w:val="28"/>
              </w:rPr>
              <w:t>насаждений,</w:t>
            </w:r>
          </w:p>
        </w:tc>
      </w:tr>
      <w:tr w:rsidR="000B2A31" w:rsidRPr="000B2A31" w:rsidTr="000B2A31">
        <w:tc>
          <w:tcPr>
            <w:tcW w:w="9071" w:type="dxa"/>
            <w:gridSpan w:val="14"/>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9071" w:type="dxa"/>
            <w:gridSpan w:val="14"/>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lastRenderedPageBreak/>
              <w:t>осуществившего действия по уничтожению и (или) повреждению</w:t>
            </w:r>
          </w:p>
          <w:p w:rsidR="000B2A31" w:rsidRPr="000B2A31" w:rsidRDefault="000B2A31">
            <w:pPr>
              <w:autoSpaceDE w:val="0"/>
              <w:autoSpaceDN w:val="0"/>
              <w:adjustRightInd w:val="0"/>
              <w:jc w:val="center"/>
              <w:rPr>
                <w:sz w:val="28"/>
                <w:szCs w:val="28"/>
              </w:rPr>
            </w:pPr>
            <w:r w:rsidRPr="000B2A31">
              <w:rPr>
                <w:sz w:val="28"/>
                <w:szCs w:val="28"/>
              </w:rPr>
              <w:t>зеленых насаждений)</w:t>
            </w:r>
          </w:p>
        </w:tc>
      </w:tr>
    </w:tbl>
    <w:p w:rsidR="000B2A31" w:rsidRPr="000B2A31" w:rsidRDefault="000B2A31" w:rsidP="000B2A31">
      <w:pPr>
        <w:autoSpaceDE w:val="0"/>
        <w:autoSpaceDN w:val="0"/>
        <w:adjustRightInd w:val="0"/>
        <w:ind w:firstLine="540"/>
        <w:jc w:val="both"/>
        <w:rPr>
          <w:sz w:val="28"/>
          <w:szCs w:val="28"/>
          <w:lang w:eastAsia="en-US"/>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ind w:firstLine="540"/>
        <w:jc w:val="both"/>
        <w:rPr>
          <w:sz w:val="28"/>
          <w:szCs w:val="28"/>
        </w:rPr>
      </w:pPr>
    </w:p>
    <w:p w:rsidR="000B2A31" w:rsidRPr="000B2A31" w:rsidRDefault="000B2A31" w:rsidP="000B2A31">
      <w:pPr>
        <w:autoSpaceDE w:val="0"/>
        <w:autoSpaceDN w:val="0"/>
        <w:adjustRightInd w:val="0"/>
        <w:jc w:val="right"/>
        <w:outlineLvl w:val="1"/>
        <w:rPr>
          <w:sz w:val="28"/>
          <w:szCs w:val="28"/>
        </w:rPr>
      </w:pPr>
      <w:r w:rsidRPr="000B2A31">
        <w:rPr>
          <w:sz w:val="28"/>
          <w:szCs w:val="28"/>
        </w:rPr>
        <w:t>Приложение N 8</w:t>
      </w:r>
    </w:p>
    <w:p w:rsidR="000B2A31" w:rsidRPr="000B2A31" w:rsidRDefault="000B2A31" w:rsidP="000B2A31">
      <w:pPr>
        <w:autoSpaceDE w:val="0"/>
        <w:autoSpaceDN w:val="0"/>
        <w:adjustRightInd w:val="0"/>
        <w:jc w:val="right"/>
        <w:rPr>
          <w:sz w:val="28"/>
          <w:szCs w:val="28"/>
        </w:rPr>
      </w:pPr>
      <w:r w:rsidRPr="000B2A31">
        <w:rPr>
          <w:sz w:val="28"/>
          <w:szCs w:val="28"/>
        </w:rPr>
        <w:t>к Административному регламенту</w:t>
      </w:r>
    </w:p>
    <w:p w:rsidR="000B2A31" w:rsidRPr="000B2A31" w:rsidRDefault="000B2A31" w:rsidP="000B2A31">
      <w:pPr>
        <w:autoSpaceDE w:val="0"/>
        <w:autoSpaceDN w:val="0"/>
        <w:adjustRightInd w:val="0"/>
        <w:jc w:val="right"/>
        <w:rPr>
          <w:sz w:val="28"/>
          <w:szCs w:val="28"/>
        </w:rPr>
      </w:pPr>
      <w:r w:rsidRPr="000B2A31">
        <w:rPr>
          <w:sz w:val="28"/>
          <w:szCs w:val="28"/>
        </w:rPr>
        <w:t>предоставления муниципальной услуги</w:t>
      </w:r>
    </w:p>
    <w:p w:rsidR="000B2A31" w:rsidRPr="000B2A31" w:rsidRDefault="000B2A31" w:rsidP="000B2A31">
      <w:pPr>
        <w:autoSpaceDE w:val="0"/>
        <w:autoSpaceDN w:val="0"/>
        <w:adjustRightInd w:val="0"/>
        <w:jc w:val="right"/>
        <w:rPr>
          <w:sz w:val="28"/>
          <w:szCs w:val="28"/>
        </w:rPr>
      </w:pPr>
      <w:r w:rsidRPr="000B2A31">
        <w:rPr>
          <w:sz w:val="28"/>
          <w:szCs w:val="28"/>
        </w:rPr>
        <w:t>"Выдача разрешения на право вырубки</w:t>
      </w:r>
    </w:p>
    <w:p w:rsidR="000B2A31" w:rsidRPr="000B2A31" w:rsidRDefault="000B2A31" w:rsidP="000B2A31">
      <w:pPr>
        <w:autoSpaceDE w:val="0"/>
        <w:autoSpaceDN w:val="0"/>
        <w:adjustRightInd w:val="0"/>
        <w:jc w:val="right"/>
        <w:rPr>
          <w:sz w:val="28"/>
          <w:szCs w:val="28"/>
        </w:rPr>
      </w:pPr>
      <w:r w:rsidRPr="000B2A31">
        <w:rPr>
          <w:sz w:val="28"/>
          <w:szCs w:val="28"/>
        </w:rPr>
        <w:t>зеленых насаждений"</w:t>
      </w:r>
    </w:p>
    <w:p w:rsidR="000B2A31" w:rsidRPr="000B2A31" w:rsidRDefault="000B2A31" w:rsidP="00C4631F">
      <w:pPr>
        <w:autoSpaceDE w:val="0"/>
        <w:autoSpaceDN w:val="0"/>
        <w:adjustRightInd w:val="0"/>
        <w:jc w:val="both"/>
        <w:rPr>
          <w:sz w:val="28"/>
          <w:szCs w:val="28"/>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01"/>
        <w:gridCol w:w="340"/>
        <w:gridCol w:w="680"/>
        <w:gridCol w:w="1361"/>
        <w:gridCol w:w="340"/>
        <w:gridCol w:w="340"/>
        <w:gridCol w:w="1020"/>
        <w:gridCol w:w="680"/>
        <w:gridCol w:w="2609"/>
      </w:tblGrid>
      <w:tr w:rsidR="000B2A31" w:rsidRPr="000B2A31" w:rsidTr="000B2A31">
        <w:tc>
          <w:tcPr>
            <w:tcW w:w="4082" w:type="dxa"/>
            <w:gridSpan w:val="4"/>
            <w:vMerge w:val="restart"/>
          </w:tcPr>
          <w:p w:rsidR="000B2A31" w:rsidRPr="000B2A31" w:rsidRDefault="000B2A31">
            <w:pPr>
              <w:autoSpaceDE w:val="0"/>
              <w:autoSpaceDN w:val="0"/>
              <w:adjustRightInd w:val="0"/>
              <w:rPr>
                <w:sz w:val="28"/>
                <w:szCs w:val="28"/>
              </w:rPr>
            </w:pPr>
          </w:p>
        </w:tc>
        <w:tc>
          <w:tcPr>
            <w:tcW w:w="680" w:type="dxa"/>
            <w:gridSpan w:val="2"/>
            <w:hideMark/>
          </w:tcPr>
          <w:p w:rsidR="000B2A31" w:rsidRPr="000B2A31" w:rsidRDefault="000B2A31">
            <w:pPr>
              <w:autoSpaceDE w:val="0"/>
              <w:autoSpaceDN w:val="0"/>
              <w:adjustRightInd w:val="0"/>
              <w:jc w:val="both"/>
              <w:rPr>
                <w:sz w:val="28"/>
                <w:szCs w:val="28"/>
              </w:rPr>
            </w:pPr>
            <w:r w:rsidRPr="000B2A31">
              <w:rPr>
                <w:sz w:val="28"/>
                <w:szCs w:val="28"/>
              </w:rPr>
              <w:t>От:</w:t>
            </w:r>
          </w:p>
        </w:tc>
        <w:tc>
          <w:tcPr>
            <w:tcW w:w="430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680" w:type="dxa"/>
            <w:gridSpan w:val="2"/>
          </w:tcPr>
          <w:p w:rsidR="000B2A31" w:rsidRPr="000B2A31" w:rsidRDefault="000B2A31">
            <w:pPr>
              <w:autoSpaceDE w:val="0"/>
              <w:autoSpaceDN w:val="0"/>
              <w:adjustRightInd w:val="0"/>
              <w:rPr>
                <w:sz w:val="28"/>
                <w:szCs w:val="28"/>
              </w:rPr>
            </w:pPr>
          </w:p>
        </w:tc>
        <w:tc>
          <w:tcPr>
            <w:tcW w:w="430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(наименование уполномоченной организации)</w:t>
            </w: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680" w:type="dxa"/>
            <w:gridSpan w:val="2"/>
            <w:hideMark/>
          </w:tcPr>
          <w:p w:rsidR="000B2A31" w:rsidRPr="000B2A31" w:rsidRDefault="000B2A31">
            <w:pPr>
              <w:autoSpaceDE w:val="0"/>
              <w:autoSpaceDN w:val="0"/>
              <w:adjustRightInd w:val="0"/>
              <w:jc w:val="both"/>
              <w:rPr>
                <w:sz w:val="28"/>
                <w:szCs w:val="28"/>
              </w:rPr>
            </w:pPr>
            <w:r w:rsidRPr="000B2A31">
              <w:rPr>
                <w:sz w:val="28"/>
                <w:szCs w:val="28"/>
              </w:rPr>
              <w:t>Кому</w:t>
            </w:r>
          </w:p>
        </w:tc>
        <w:tc>
          <w:tcPr>
            <w:tcW w:w="430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680" w:type="dxa"/>
            <w:gridSpan w:val="2"/>
          </w:tcPr>
          <w:p w:rsidR="000B2A31" w:rsidRPr="000B2A31" w:rsidRDefault="000B2A31">
            <w:pPr>
              <w:autoSpaceDE w:val="0"/>
              <w:autoSpaceDN w:val="0"/>
              <w:adjustRightInd w:val="0"/>
              <w:rPr>
                <w:sz w:val="28"/>
                <w:szCs w:val="28"/>
              </w:rPr>
            </w:pPr>
          </w:p>
        </w:tc>
        <w:tc>
          <w:tcPr>
            <w:tcW w:w="430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(фамилия, имя, отчество - для граждан, или</w:t>
            </w: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4989"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4989"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полное наименование организации -</w:t>
            </w: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4989"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4989"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для юридических лиц)</w:t>
            </w: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4989"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4989"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(почтовый индекс,</w:t>
            </w: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4989"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4989"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 местонахождения (местожительства),</w:t>
            </w: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4989" w:type="dxa"/>
            <w:gridSpan w:val="5"/>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8142" w:type="dxa"/>
            <w:gridSpan w:val="4"/>
            <w:vMerge/>
            <w:vAlign w:val="center"/>
            <w:hideMark/>
          </w:tcPr>
          <w:p w:rsidR="000B2A31" w:rsidRPr="000B2A31" w:rsidRDefault="000B2A31">
            <w:pPr>
              <w:rPr>
                <w:sz w:val="28"/>
                <w:szCs w:val="28"/>
                <w:lang w:eastAsia="en-US"/>
              </w:rPr>
            </w:pPr>
          </w:p>
        </w:tc>
        <w:tc>
          <w:tcPr>
            <w:tcW w:w="4989" w:type="dxa"/>
            <w:gridSpan w:val="5"/>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адрес электронной почты)</w:t>
            </w:r>
          </w:p>
        </w:tc>
      </w:tr>
      <w:tr w:rsidR="000B2A31" w:rsidRPr="000B2A31" w:rsidTr="000B2A31">
        <w:tc>
          <w:tcPr>
            <w:tcW w:w="9071" w:type="dxa"/>
            <w:gridSpan w:val="9"/>
          </w:tcPr>
          <w:p w:rsidR="000B2A31" w:rsidRPr="000B2A31" w:rsidRDefault="000B2A31">
            <w:pPr>
              <w:autoSpaceDE w:val="0"/>
              <w:autoSpaceDN w:val="0"/>
              <w:adjustRightInd w:val="0"/>
              <w:rPr>
                <w:sz w:val="28"/>
                <w:szCs w:val="28"/>
              </w:rPr>
            </w:pPr>
          </w:p>
        </w:tc>
      </w:tr>
      <w:tr w:rsidR="000B2A31" w:rsidRPr="000B2A31" w:rsidTr="000B2A31">
        <w:tc>
          <w:tcPr>
            <w:tcW w:w="9071" w:type="dxa"/>
            <w:gridSpan w:val="9"/>
            <w:hideMark/>
          </w:tcPr>
          <w:p w:rsidR="000B2A31" w:rsidRPr="000B2A31" w:rsidRDefault="000B2A31">
            <w:pPr>
              <w:autoSpaceDE w:val="0"/>
              <w:autoSpaceDN w:val="0"/>
              <w:adjustRightInd w:val="0"/>
              <w:jc w:val="center"/>
              <w:rPr>
                <w:sz w:val="28"/>
                <w:szCs w:val="28"/>
              </w:rPr>
            </w:pPr>
            <w:bookmarkStart w:id="21" w:name="Par969"/>
            <w:bookmarkEnd w:id="21"/>
            <w:r w:rsidRPr="000B2A31">
              <w:rPr>
                <w:sz w:val="28"/>
                <w:szCs w:val="28"/>
              </w:rPr>
              <w:t>РЕШЕНИЕ</w:t>
            </w:r>
          </w:p>
          <w:p w:rsidR="000B2A31" w:rsidRPr="000B2A31" w:rsidRDefault="000B2A31">
            <w:pPr>
              <w:autoSpaceDE w:val="0"/>
              <w:autoSpaceDN w:val="0"/>
              <w:adjustRightInd w:val="0"/>
              <w:jc w:val="center"/>
              <w:rPr>
                <w:sz w:val="28"/>
                <w:szCs w:val="28"/>
              </w:rPr>
            </w:pPr>
            <w:r w:rsidRPr="000B2A31">
              <w:rPr>
                <w:sz w:val="28"/>
                <w:szCs w:val="28"/>
              </w:rPr>
              <w:t>о сохранении зеленых насаждений</w:t>
            </w:r>
          </w:p>
        </w:tc>
      </w:tr>
      <w:tr w:rsidR="000B2A31" w:rsidRPr="000B2A31" w:rsidTr="000B2A31">
        <w:tc>
          <w:tcPr>
            <w:tcW w:w="5782" w:type="dxa"/>
            <w:gridSpan w:val="7"/>
            <w:hideMark/>
          </w:tcPr>
          <w:p w:rsidR="000B2A31" w:rsidRPr="000B2A31" w:rsidRDefault="000B2A31">
            <w:pPr>
              <w:autoSpaceDE w:val="0"/>
              <w:autoSpaceDN w:val="0"/>
              <w:adjustRightInd w:val="0"/>
              <w:jc w:val="right"/>
              <w:rPr>
                <w:sz w:val="28"/>
                <w:szCs w:val="28"/>
              </w:rPr>
            </w:pPr>
            <w:r w:rsidRPr="000B2A31">
              <w:rPr>
                <w:sz w:val="28"/>
                <w:szCs w:val="28"/>
              </w:rPr>
              <w:t>от "____" ____________ 20___ г.</w:t>
            </w:r>
          </w:p>
        </w:tc>
        <w:tc>
          <w:tcPr>
            <w:tcW w:w="680" w:type="dxa"/>
          </w:tcPr>
          <w:p w:rsidR="000B2A31" w:rsidRPr="000B2A31" w:rsidRDefault="000B2A31">
            <w:pPr>
              <w:autoSpaceDE w:val="0"/>
              <w:autoSpaceDN w:val="0"/>
              <w:adjustRightInd w:val="0"/>
              <w:rPr>
                <w:sz w:val="28"/>
                <w:szCs w:val="28"/>
              </w:rPr>
            </w:pPr>
          </w:p>
        </w:tc>
        <w:tc>
          <w:tcPr>
            <w:tcW w:w="2609" w:type="dxa"/>
            <w:hideMark/>
          </w:tcPr>
          <w:p w:rsidR="000B2A31" w:rsidRPr="000B2A31" w:rsidRDefault="000B2A31">
            <w:pPr>
              <w:autoSpaceDE w:val="0"/>
              <w:autoSpaceDN w:val="0"/>
              <w:adjustRightInd w:val="0"/>
              <w:rPr>
                <w:sz w:val="28"/>
                <w:szCs w:val="28"/>
              </w:rPr>
            </w:pPr>
            <w:r w:rsidRPr="000B2A31">
              <w:rPr>
                <w:sz w:val="28"/>
                <w:szCs w:val="28"/>
              </w:rPr>
              <w:t>N ________</w:t>
            </w:r>
          </w:p>
        </w:tc>
      </w:tr>
      <w:tr w:rsidR="000B2A31" w:rsidRPr="000B2A31" w:rsidTr="000B2A31">
        <w:tc>
          <w:tcPr>
            <w:tcW w:w="9071" w:type="dxa"/>
            <w:gridSpan w:val="9"/>
            <w:hideMark/>
          </w:tcPr>
          <w:p w:rsidR="000B2A31" w:rsidRPr="000B2A31" w:rsidRDefault="000B2A31">
            <w:pPr>
              <w:autoSpaceDE w:val="0"/>
              <w:autoSpaceDN w:val="0"/>
              <w:adjustRightInd w:val="0"/>
              <w:ind w:firstLine="283"/>
              <w:jc w:val="both"/>
              <w:rPr>
                <w:sz w:val="28"/>
                <w:szCs w:val="28"/>
              </w:rPr>
            </w:pPr>
            <w:r w:rsidRPr="000B2A31">
              <w:rPr>
                <w:sz w:val="28"/>
                <w:szCs w:val="28"/>
              </w:rPr>
              <w:lastRenderedPageBreak/>
              <w:t>По результатам рассмотрения заявления о выдаче разрешения на право вырубки зеленых насаждений от ______________ N __________, на основании акта обследования земельного участка от _________________ N ___________ принято решение о возможности сохранения зеленых насаждений на земельном участке с</w:t>
            </w:r>
          </w:p>
        </w:tc>
      </w:tr>
      <w:tr w:rsidR="000B2A31" w:rsidRPr="000B2A31" w:rsidTr="000B2A31">
        <w:tc>
          <w:tcPr>
            <w:tcW w:w="2721" w:type="dxa"/>
            <w:gridSpan w:val="3"/>
            <w:hideMark/>
          </w:tcPr>
          <w:p w:rsidR="000B2A31" w:rsidRPr="000B2A31" w:rsidRDefault="000B2A31">
            <w:pPr>
              <w:autoSpaceDE w:val="0"/>
              <w:autoSpaceDN w:val="0"/>
              <w:adjustRightInd w:val="0"/>
              <w:rPr>
                <w:sz w:val="28"/>
                <w:szCs w:val="28"/>
              </w:rPr>
            </w:pPr>
            <w:r w:rsidRPr="000B2A31">
              <w:rPr>
                <w:sz w:val="28"/>
                <w:szCs w:val="28"/>
              </w:rPr>
              <w:t>кадастровым номером</w:t>
            </w:r>
          </w:p>
        </w:tc>
        <w:tc>
          <w:tcPr>
            <w:tcW w:w="6350" w:type="dxa"/>
            <w:gridSpan w:val="6"/>
            <w:tcBorders>
              <w:top w:val="nil"/>
              <w:left w:val="nil"/>
              <w:bottom w:val="single" w:sz="4" w:space="0" w:color="auto"/>
              <w:right w:val="nil"/>
            </w:tcBorders>
            <w:vAlign w:val="bottom"/>
            <w:hideMark/>
          </w:tcPr>
          <w:p w:rsidR="000B2A31" w:rsidRPr="000B2A31" w:rsidRDefault="000B2A31">
            <w:pPr>
              <w:autoSpaceDE w:val="0"/>
              <w:autoSpaceDN w:val="0"/>
              <w:adjustRightInd w:val="0"/>
              <w:jc w:val="right"/>
              <w:rPr>
                <w:sz w:val="28"/>
                <w:szCs w:val="28"/>
              </w:rPr>
            </w:pPr>
            <w:r w:rsidRPr="000B2A31">
              <w:rPr>
                <w:sz w:val="28"/>
                <w:szCs w:val="28"/>
              </w:rPr>
              <w:t>.</w:t>
            </w:r>
          </w:p>
        </w:tc>
      </w:tr>
      <w:tr w:rsidR="000B2A31" w:rsidRPr="000B2A31" w:rsidTr="000B2A31">
        <w:tc>
          <w:tcPr>
            <w:tcW w:w="9071" w:type="dxa"/>
            <w:gridSpan w:val="9"/>
          </w:tcPr>
          <w:p w:rsidR="000B2A31" w:rsidRPr="000B2A31" w:rsidRDefault="000B2A31">
            <w:pPr>
              <w:autoSpaceDE w:val="0"/>
              <w:autoSpaceDN w:val="0"/>
              <w:adjustRightInd w:val="0"/>
              <w:rPr>
                <w:sz w:val="28"/>
                <w:szCs w:val="28"/>
              </w:rPr>
            </w:pPr>
          </w:p>
        </w:tc>
      </w:tr>
      <w:tr w:rsidR="000B2A31" w:rsidRPr="000B2A31" w:rsidTr="000B2A31">
        <w:tc>
          <w:tcPr>
            <w:tcW w:w="1701" w:type="dxa"/>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40" w:type="dxa"/>
          </w:tcPr>
          <w:p w:rsidR="000B2A31" w:rsidRPr="000B2A31" w:rsidRDefault="000B2A31">
            <w:pPr>
              <w:autoSpaceDE w:val="0"/>
              <w:autoSpaceDN w:val="0"/>
              <w:adjustRightInd w:val="0"/>
              <w:rPr>
                <w:sz w:val="28"/>
                <w:szCs w:val="28"/>
              </w:rPr>
            </w:pPr>
          </w:p>
        </w:tc>
        <w:tc>
          <w:tcPr>
            <w:tcW w:w="2381"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c>
          <w:tcPr>
            <w:tcW w:w="340" w:type="dxa"/>
          </w:tcPr>
          <w:p w:rsidR="000B2A31" w:rsidRPr="000B2A31" w:rsidRDefault="000B2A31">
            <w:pPr>
              <w:autoSpaceDE w:val="0"/>
              <w:autoSpaceDN w:val="0"/>
              <w:adjustRightInd w:val="0"/>
              <w:rPr>
                <w:sz w:val="28"/>
                <w:szCs w:val="28"/>
              </w:rPr>
            </w:pPr>
          </w:p>
        </w:tc>
        <w:tc>
          <w:tcPr>
            <w:tcW w:w="4309" w:type="dxa"/>
            <w:gridSpan w:val="3"/>
            <w:tcBorders>
              <w:top w:val="nil"/>
              <w:left w:val="nil"/>
              <w:bottom w:val="single" w:sz="4" w:space="0" w:color="auto"/>
              <w:right w:val="nil"/>
            </w:tcBorders>
          </w:tcPr>
          <w:p w:rsidR="000B2A31" w:rsidRPr="000B2A31" w:rsidRDefault="000B2A31">
            <w:pPr>
              <w:autoSpaceDE w:val="0"/>
              <w:autoSpaceDN w:val="0"/>
              <w:adjustRightInd w:val="0"/>
              <w:rPr>
                <w:sz w:val="28"/>
                <w:szCs w:val="28"/>
              </w:rPr>
            </w:pPr>
          </w:p>
        </w:tc>
      </w:tr>
      <w:tr w:rsidR="000B2A31" w:rsidRPr="000B2A31" w:rsidTr="000B2A31">
        <w:tc>
          <w:tcPr>
            <w:tcW w:w="1701" w:type="dxa"/>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(должность)</w:t>
            </w:r>
          </w:p>
        </w:tc>
        <w:tc>
          <w:tcPr>
            <w:tcW w:w="340" w:type="dxa"/>
          </w:tcPr>
          <w:p w:rsidR="000B2A31" w:rsidRPr="000B2A31" w:rsidRDefault="000B2A31">
            <w:pPr>
              <w:autoSpaceDE w:val="0"/>
              <w:autoSpaceDN w:val="0"/>
              <w:adjustRightInd w:val="0"/>
              <w:rPr>
                <w:sz w:val="28"/>
                <w:szCs w:val="28"/>
              </w:rPr>
            </w:pPr>
          </w:p>
        </w:tc>
        <w:tc>
          <w:tcPr>
            <w:tcW w:w="2381"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(подпись)</w:t>
            </w:r>
          </w:p>
        </w:tc>
        <w:tc>
          <w:tcPr>
            <w:tcW w:w="340" w:type="dxa"/>
          </w:tcPr>
          <w:p w:rsidR="000B2A31" w:rsidRPr="000B2A31" w:rsidRDefault="000B2A31">
            <w:pPr>
              <w:autoSpaceDE w:val="0"/>
              <w:autoSpaceDN w:val="0"/>
              <w:adjustRightInd w:val="0"/>
              <w:rPr>
                <w:sz w:val="28"/>
                <w:szCs w:val="28"/>
              </w:rPr>
            </w:pPr>
          </w:p>
        </w:tc>
        <w:tc>
          <w:tcPr>
            <w:tcW w:w="4309" w:type="dxa"/>
            <w:gridSpan w:val="3"/>
            <w:tcBorders>
              <w:top w:val="single" w:sz="4" w:space="0" w:color="auto"/>
              <w:left w:val="nil"/>
              <w:bottom w:val="nil"/>
              <w:right w:val="nil"/>
            </w:tcBorders>
            <w:hideMark/>
          </w:tcPr>
          <w:p w:rsidR="000B2A31" w:rsidRPr="000B2A31" w:rsidRDefault="000B2A31">
            <w:pPr>
              <w:autoSpaceDE w:val="0"/>
              <w:autoSpaceDN w:val="0"/>
              <w:adjustRightInd w:val="0"/>
              <w:jc w:val="center"/>
              <w:rPr>
                <w:sz w:val="28"/>
                <w:szCs w:val="28"/>
              </w:rPr>
            </w:pPr>
            <w:r w:rsidRPr="000B2A31">
              <w:rPr>
                <w:sz w:val="28"/>
                <w:szCs w:val="28"/>
              </w:rPr>
              <w:t>(расшифровка подписи)</w:t>
            </w:r>
          </w:p>
        </w:tc>
      </w:tr>
    </w:tbl>
    <w:p w:rsidR="000B2A31" w:rsidRPr="000B2A31" w:rsidRDefault="000B2A31" w:rsidP="000B2A31">
      <w:pPr>
        <w:autoSpaceDE w:val="0"/>
        <w:autoSpaceDN w:val="0"/>
        <w:adjustRightInd w:val="0"/>
        <w:ind w:firstLine="540"/>
        <w:jc w:val="both"/>
        <w:rPr>
          <w:sz w:val="28"/>
          <w:szCs w:val="28"/>
          <w:lang w:eastAsia="en-US"/>
        </w:rPr>
      </w:pPr>
    </w:p>
    <w:p w:rsidR="000B2A31" w:rsidRPr="000B2A31" w:rsidRDefault="000B2A31" w:rsidP="000B2A31">
      <w:pPr>
        <w:rPr>
          <w:sz w:val="28"/>
          <w:szCs w:val="28"/>
        </w:rPr>
      </w:pPr>
    </w:p>
    <w:p w:rsidR="004156D0" w:rsidRPr="000B2A31" w:rsidRDefault="006A4F76" w:rsidP="00DB6512">
      <w:pPr>
        <w:tabs>
          <w:tab w:val="left" w:pos="3465"/>
        </w:tabs>
        <w:rPr>
          <w:sz w:val="28"/>
          <w:szCs w:val="28"/>
        </w:rPr>
      </w:pPr>
      <w:r w:rsidRPr="000B2A31">
        <w:rPr>
          <w:sz w:val="28"/>
          <w:szCs w:val="28"/>
        </w:rPr>
        <w:tab/>
      </w:r>
      <w:bookmarkStart w:id="22" w:name="штамп"/>
      <w:bookmarkEnd w:id="22"/>
    </w:p>
    <w:sectPr w:rsidR="004156D0" w:rsidRPr="000B2A31" w:rsidSect="00BF2003">
      <w:pgSz w:w="11910" w:h="16840"/>
      <w:pgMar w:top="567" w:right="567" w:bottom="1134" w:left="1985" w:header="284" w:footer="794"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CF0" w:rsidRDefault="00385CF0">
      <w:r>
        <w:separator/>
      </w:r>
    </w:p>
  </w:endnote>
  <w:endnote w:type="continuationSeparator" w:id="0">
    <w:p w:rsidR="00385CF0" w:rsidRDefault="00385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206030504050203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CF0" w:rsidRDefault="00385CF0">
      <w:r>
        <w:separator/>
      </w:r>
    </w:p>
  </w:footnote>
  <w:footnote w:type="continuationSeparator" w:id="0">
    <w:p w:rsidR="00385CF0" w:rsidRDefault="00385C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8"/>
    <w:lvl w:ilvl="0">
      <w:start w:val="1"/>
      <w:numFmt w:val="decimal"/>
      <w:lvlText w:val="%1."/>
      <w:lvlJc w:val="left"/>
      <w:pPr>
        <w:tabs>
          <w:tab w:val="num" w:pos="0"/>
        </w:tabs>
        <w:ind w:left="504" w:hanging="504"/>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 w15:restartNumberingAfterBreak="0">
    <w:nsid w:val="06437610"/>
    <w:multiLevelType w:val="hybridMultilevel"/>
    <w:tmpl w:val="6A0E15A4"/>
    <w:lvl w:ilvl="0" w:tplc="A81A78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2C10A1"/>
    <w:multiLevelType w:val="multilevel"/>
    <w:tmpl w:val="55DA05E0"/>
    <w:lvl w:ilvl="0">
      <w:start w:val="1"/>
      <w:numFmt w:val="decimal"/>
      <w:lvlText w:val="%1"/>
      <w:lvlJc w:val="left"/>
      <w:pPr>
        <w:ind w:left="164" w:hanging="624"/>
      </w:pPr>
      <w:rPr>
        <w:rFonts w:hint="default"/>
        <w:lang w:val="ru-RU" w:eastAsia="en-US" w:bidi="ar-SA"/>
      </w:rPr>
    </w:lvl>
    <w:lvl w:ilvl="1">
      <w:start w:val="5"/>
      <w:numFmt w:val="decimal"/>
      <w:lvlText w:val="%1.%2."/>
      <w:lvlJc w:val="left"/>
      <w:pPr>
        <w:ind w:left="164" w:hanging="624"/>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024" w:hanging="624"/>
      </w:pPr>
      <w:rPr>
        <w:rFonts w:hint="default"/>
        <w:lang w:val="ru-RU" w:eastAsia="en-US" w:bidi="ar-SA"/>
      </w:rPr>
    </w:lvl>
    <w:lvl w:ilvl="3">
      <w:numFmt w:val="bullet"/>
      <w:lvlText w:val="•"/>
      <w:lvlJc w:val="left"/>
      <w:pPr>
        <w:ind w:left="2957" w:hanging="624"/>
      </w:pPr>
      <w:rPr>
        <w:rFonts w:hint="default"/>
        <w:lang w:val="ru-RU" w:eastAsia="en-US" w:bidi="ar-SA"/>
      </w:rPr>
    </w:lvl>
    <w:lvl w:ilvl="4">
      <w:numFmt w:val="bullet"/>
      <w:lvlText w:val="•"/>
      <w:lvlJc w:val="left"/>
      <w:pPr>
        <w:ind w:left="3889" w:hanging="624"/>
      </w:pPr>
      <w:rPr>
        <w:rFonts w:hint="default"/>
        <w:lang w:val="ru-RU" w:eastAsia="en-US" w:bidi="ar-SA"/>
      </w:rPr>
    </w:lvl>
    <w:lvl w:ilvl="5">
      <w:numFmt w:val="bullet"/>
      <w:lvlText w:val="•"/>
      <w:lvlJc w:val="left"/>
      <w:pPr>
        <w:ind w:left="4822" w:hanging="624"/>
      </w:pPr>
      <w:rPr>
        <w:rFonts w:hint="default"/>
        <w:lang w:val="ru-RU" w:eastAsia="en-US" w:bidi="ar-SA"/>
      </w:rPr>
    </w:lvl>
    <w:lvl w:ilvl="6">
      <w:numFmt w:val="bullet"/>
      <w:lvlText w:val="•"/>
      <w:lvlJc w:val="left"/>
      <w:pPr>
        <w:ind w:left="5754" w:hanging="624"/>
      </w:pPr>
      <w:rPr>
        <w:rFonts w:hint="default"/>
        <w:lang w:val="ru-RU" w:eastAsia="en-US" w:bidi="ar-SA"/>
      </w:rPr>
    </w:lvl>
    <w:lvl w:ilvl="7">
      <w:numFmt w:val="bullet"/>
      <w:lvlText w:val="•"/>
      <w:lvlJc w:val="left"/>
      <w:pPr>
        <w:ind w:left="6686" w:hanging="624"/>
      </w:pPr>
      <w:rPr>
        <w:rFonts w:hint="default"/>
        <w:lang w:val="ru-RU" w:eastAsia="en-US" w:bidi="ar-SA"/>
      </w:rPr>
    </w:lvl>
    <w:lvl w:ilvl="8">
      <w:numFmt w:val="bullet"/>
      <w:lvlText w:val="•"/>
      <w:lvlJc w:val="left"/>
      <w:pPr>
        <w:ind w:left="7619" w:hanging="624"/>
      </w:pPr>
      <w:rPr>
        <w:rFonts w:hint="default"/>
        <w:lang w:val="ru-RU" w:eastAsia="en-US" w:bidi="ar-SA"/>
      </w:rPr>
    </w:lvl>
  </w:abstractNum>
  <w:abstractNum w:abstractNumId="3" w15:restartNumberingAfterBreak="0">
    <w:nsid w:val="0F4F7C9D"/>
    <w:multiLevelType w:val="hybridMultilevel"/>
    <w:tmpl w:val="5066B8B0"/>
    <w:lvl w:ilvl="0" w:tplc="CE669CC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165852CD"/>
    <w:multiLevelType w:val="multilevel"/>
    <w:tmpl w:val="AE127F2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AE91116"/>
    <w:multiLevelType w:val="hybridMultilevel"/>
    <w:tmpl w:val="D15A1772"/>
    <w:lvl w:ilvl="0" w:tplc="D4FEC6C4">
      <w:start w:val="1"/>
      <w:numFmt w:val="decimal"/>
      <w:lvlText w:val="%1."/>
      <w:lvlJc w:val="left"/>
      <w:pPr>
        <w:ind w:left="1203" w:hanging="49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DFA0111"/>
    <w:multiLevelType w:val="hybridMultilevel"/>
    <w:tmpl w:val="89CE4DE4"/>
    <w:lvl w:ilvl="0" w:tplc="7592030C">
      <w:start w:val="1"/>
      <w:numFmt w:val="decimal"/>
      <w:lvlText w:val="%1."/>
      <w:lvlJc w:val="left"/>
      <w:pPr>
        <w:tabs>
          <w:tab w:val="num" w:pos="1785"/>
        </w:tabs>
        <w:ind w:left="1785" w:hanging="375"/>
      </w:pPr>
      <w:rPr>
        <w:rFonts w:hint="default"/>
      </w:rPr>
    </w:lvl>
    <w:lvl w:ilvl="1" w:tplc="371CA0B6">
      <w:numFmt w:val="none"/>
      <w:lvlText w:val=""/>
      <w:lvlJc w:val="left"/>
      <w:pPr>
        <w:tabs>
          <w:tab w:val="num" w:pos="360"/>
        </w:tabs>
      </w:pPr>
    </w:lvl>
    <w:lvl w:ilvl="2" w:tplc="155013F4">
      <w:numFmt w:val="none"/>
      <w:lvlText w:val=""/>
      <w:lvlJc w:val="left"/>
      <w:pPr>
        <w:tabs>
          <w:tab w:val="num" w:pos="360"/>
        </w:tabs>
      </w:pPr>
    </w:lvl>
    <w:lvl w:ilvl="3" w:tplc="EC1CB0E4">
      <w:numFmt w:val="none"/>
      <w:lvlText w:val=""/>
      <w:lvlJc w:val="left"/>
      <w:pPr>
        <w:tabs>
          <w:tab w:val="num" w:pos="360"/>
        </w:tabs>
      </w:pPr>
    </w:lvl>
    <w:lvl w:ilvl="4" w:tplc="B6E045C8">
      <w:numFmt w:val="none"/>
      <w:lvlText w:val=""/>
      <w:lvlJc w:val="left"/>
      <w:pPr>
        <w:tabs>
          <w:tab w:val="num" w:pos="360"/>
        </w:tabs>
      </w:pPr>
    </w:lvl>
    <w:lvl w:ilvl="5" w:tplc="875EB9A4">
      <w:numFmt w:val="none"/>
      <w:lvlText w:val=""/>
      <w:lvlJc w:val="left"/>
      <w:pPr>
        <w:tabs>
          <w:tab w:val="num" w:pos="360"/>
        </w:tabs>
      </w:pPr>
    </w:lvl>
    <w:lvl w:ilvl="6" w:tplc="7F48690E">
      <w:numFmt w:val="none"/>
      <w:lvlText w:val=""/>
      <w:lvlJc w:val="left"/>
      <w:pPr>
        <w:tabs>
          <w:tab w:val="num" w:pos="360"/>
        </w:tabs>
      </w:pPr>
    </w:lvl>
    <w:lvl w:ilvl="7" w:tplc="BBD2F090">
      <w:numFmt w:val="none"/>
      <w:lvlText w:val=""/>
      <w:lvlJc w:val="left"/>
      <w:pPr>
        <w:tabs>
          <w:tab w:val="num" w:pos="360"/>
        </w:tabs>
      </w:pPr>
    </w:lvl>
    <w:lvl w:ilvl="8" w:tplc="61440202">
      <w:numFmt w:val="none"/>
      <w:lvlText w:val=""/>
      <w:lvlJc w:val="left"/>
      <w:pPr>
        <w:tabs>
          <w:tab w:val="num" w:pos="360"/>
        </w:tabs>
      </w:pPr>
    </w:lvl>
  </w:abstractNum>
  <w:abstractNum w:abstractNumId="7" w15:restartNumberingAfterBreak="0">
    <w:nsid w:val="367D12A8"/>
    <w:multiLevelType w:val="multilevel"/>
    <w:tmpl w:val="9A58C82C"/>
    <w:lvl w:ilvl="0">
      <w:start w:val="1"/>
      <w:numFmt w:val="decimal"/>
      <w:lvlText w:val="%1."/>
      <w:lvlJc w:val="left"/>
      <w:pPr>
        <w:ind w:left="1499" w:hanging="486"/>
      </w:pPr>
      <w:rPr>
        <w:rFonts w:ascii="Times New Roman" w:eastAsia="Times New Roman" w:hAnsi="Times New Roman" w:cs="Times New Roman" w:hint="default"/>
        <w:w w:val="98"/>
        <w:sz w:val="28"/>
        <w:szCs w:val="28"/>
        <w:lang w:val="ru-RU" w:eastAsia="en-US" w:bidi="ar-SA"/>
      </w:rPr>
    </w:lvl>
    <w:lvl w:ilvl="1">
      <w:start w:val="1"/>
      <w:numFmt w:val="decimal"/>
      <w:lvlText w:val="%1.%2."/>
      <w:lvlJc w:val="left"/>
      <w:pPr>
        <w:ind w:left="164" w:hanging="596"/>
      </w:pPr>
      <w:rPr>
        <w:rFonts w:ascii="Times New Roman" w:eastAsia="Times New Roman" w:hAnsi="Times New Roman" w:cs="Times New Roman" w:hint="default"/>
        <w:w w:val="99"/>
        <w:sz w:val="28"/>
        <w:szCs w:val="28"/>
        <w:lang w:val="ru-RU" w:eastAsia="en-US" w:bidi="ar-SA"/>
      </w:rPr>
    </w:lvl>
    <w:lvl w:ilvl="2">
      <w:numFmt w:val="bullet"/>
      <w:lvlText w:val="•"/>
      <w:lvlJc w:val="left"/>
      <w:pPr>
        <w:ind w:left="2387" w:hanging="596"/>
      </w:pPr>
      <w:rPr>
        <w:rFonts w:hint="default"/>
        <w:lang w:val="ru-RU" w:eastAsia="en-US" w:bidi="ar-SA"/>
      </w:rPr>
    </w:lvl>
    <w:lvl w:ilvl="3">
      <w:numFmt w:val="bullet"/>
      <w:lvlText w:val="•"/>
      <w:lvlJc w:val="left"/>
      <w:pPr>
        <w:ind w:left="3274" w:hanging="596"/>
      </w:pPr>
      <w:rPr>
        <w:rFonts w:hint="default"/>
        <w:lang w:val="ru-RU" w:eastAsia="en-US" w:bidi="ar-SA"/>
      </w:rPr>
    </w:lvl>
    <w:lvl w:ilvl="4">
      <w:numFmt w:val="bullet"/>
      <w:lvlText w:val="•"/>
      <w:lvlJc w:val="left"/>
      <w:pPr>
        <w:ind w:left="4161" w:hanging="596"/>
      </w:pPr>
      <w:rPr>
        <w:rFonts w:hint="default"/>
        <w:lang w:val="ru-RU" w:eastAsia="en-US" w:bidi="ar-SA"/>
      </w:rPr>
    </w:lvl>
    <w:lvl w:ilvl="5">
      <w:numFmt w:val="bullet"/>
      <w:lvlText w:val="•"/>
      <w:lvlJc w:val="left"/>
      <w:pPr>
        <w:ind w:left="5048" w:hanging="596"/>
      </w:pPr>
      <w:rPr>
        <w:rFonts w:hint="default"/>
        <w:lang w:val="ru-RU" w:eastAsia="en-US" w:bidi="ar-SA"/>
      </w:rPr>
    </w:lvl>
    <w:lvl w:ilvl="6">
      <w:numFmt w:val="bullet"/>
      <w:lvlText w:val="•"/>
      <w:lvlJc w:val="left"/>
      <w:pPr>
        <w:ind w:left="5935" w:hanging="596"/>
      </w:pPr>
      <w:rPr>
        <w:rFonts w:hint="default"/>
        <w:lang w:val="ru-RU" w:eastAsia="en-US" w:bidi="ar-SA"/>
      </w:rPr>
    </w:lvl>
    <w:lvl w:ilvl="7">
      <w:numFmt w:val="bullet"/>
      <w:lvlText w:val="•"/>
      <w:lvlJc w:val="left"/>
      <w:pPr>
        <w:ind w:left="6822" w:hanging="596"/>
      </w:pPr>
      <w:rPr>
        <w:rFonts w:hint="default"/>
        <w:lang w:val="ru-RU" w:eastAsia="en-US" w:bidi="ar-SA"/>
      </w:rPr>
    </w:lvl>
    <w:lvl w:ilvl="8">
      <w:numFmt w:val="bullet"/>
      <w:lvlText w:val="•"/>
      <w:lvlJc w:val="left"/>
      <w:pPr>
        <w:ind w:left="7709" w:hanging="596"/>
      </w:pPr>
      <w:rPr>
        <w:rFonts w:hint="default"/>
        <w:lang w:val="ru-RU" w:eastAsia="en-US" w:bidi="ar-SA"/>
      </w:rPr>
    </w:lvl>
  </w:abstractNum>
  <w:abstractNum w:abstractNumId="8" w15:restartNumberingAfterBreak="0">
    <w:nsid w:val="3C47272D"/>
    <w:multiLevelType w:val="hybridMultilevel"/>
    <w:tmpl w:val="25AEE5F6"/>
    <w:lvl w:ilvl="0" w:tplc="7542C93C">
      <w:start w:val="1"/>
      <w:numFmt w:val="decimal"/>
      <w:suff w:val="space"/>
      <w:lvlText w:val="%1."/>
      <w:lvlJc w:val="left"/>
      <w:pPr>
        <w:ind w:left="177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E91120F"/>
    <w:multiLevelType w:val="hybridMultilevel"/>
    <w:tmpl w:val="5C140596"/>
    <w:lvl w:ilvl="0" w:tplc="3148FFB8">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2BC6DDC"/>
    <w:multiLevelType w:val="multilevel"/>
    <w:tmpl w:val="EE9A157C"/>
    <w:lvl w:ilvl="0">
      <w:start w:val="6"/>
      <w:numFmt w:val="decimal"/>
      <w:lvlText w:val="%1"/>
      <w:lvlJc w:val="left"/>
      <w:pPr>
        <w:ind w:left="394" w:hanging="775"/>
      </w:pPr>
      <w:rPr>
        <w:rFonts w:hint="default"/>
        <w:lang w:val="ru-RU" w:eastAsia="en-US" w:bidi="ar-SA"/>
      </w:rPr>
    </w:lvl>
    <w:lvl w:ilvl="1">
      <w:start w:val="2"/>
      <w:numFmt w:val="decimal"/>
      <w:lvlText w:val="%1.%2."/>
      <w:lvlJc w:val="left"/>
      <w:pPr>
        <w:ind w:left="394" w:hanging="775"/>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377" w:hanging="280"/>
        <w:jc w:val="right"/>
      </w:pPr>
      <w:rPr>
        <w:rFonts w:ascii="Times New Roman" w:eastAsia="Times New Roman" w:hAnsi="Times New Roman" w:cs="Times New Roman" w:hint="default"/>
        <w:w w:val="100"/>
        <w:sz w:val="28"/>
        <w:szCs w:val="28"/>
        <w:lang w:val="ru-RU" w:eastAsia="en-US" w:bidi="ar-SA"/>
      </w:rPr>
    </w:lvl>
    <w:lvl w:ilvl="3">
      <w:start w:val="1"/>
      <w:numFmt w:val="decimal"/>
      <w:lvlText w:val="%4."/>
      <w:lvlJc w:val="left"/>
      <w:pPr>
        <w:ind w:left="5242" w:hanging="280"/>
        <w:jc w:val="right"/>
      </w:pPr>
      <w:rPr>
        <w:rFonts w:ascii="Times New Roman" w:eastAsia="Times New Roman" w:hAnsi="Times New Roman" w:cs="Times New Roman" w:hint="default"/>
        <w:w w:val="100"/>
        <w:sz w:val="28"/>
        <w:szCs w:val="28"/>
        <w:lang w:val="ru-RU" w:eastAsia="en-US" w:bidi="ar-SA"/>
      </w:rPr>
    </w:lvl>
    <w:lvl w:ilvl="4">
      <w:start w:val="1"/>
      <w:numFmt w:val="decimal"/>
      <w:lvlText w:val="%5."/>
      <w:lvlJc w:val="left"/>
      <w:pPr>
        <w:ind w:left="4007" w:hanging="280"/>
        <w:jc w:val="right"/>
      </w:pPr>
      <w:rPr>
        <w:rFonts w:ascii="Times New Roman" w:eastAsia="Times New Roman" w:hAnsi="Times New Roman" w:cs="Times New Roman" w:hint="default"/>
        <w:w w:val="100"/>
        <w:sz w:val="28"/>
        <w:szCs w:val="28"/>
        <w:lang w:val="ru-RU" w:eastAsia="en-US" w:bidi="ar-SA"/>
      </w:rPr>
    </w:lvl>
    <w:lvl w:ilvl="5">
      <w:start w:val="1"/>
      <w:numFmt w:val="decimal"/>
      <w:lvlText w:val="%6."/>
      <w:lvlJc w:val="left"/>
      <w:pPr>
        <w:ind w:left="4017" w:hanging="280"/>
        <w:jc w:val="right"/>
      </w:pPr>
      <w:rPr>
        <w:rFonts w:ascii="Times New Roman" w:eastAsia="Times New Roman" w:hAnsi="Times New Roman" w:cs="Times New Roman" w:hint="default"/>
        <w:w w:val="100"/>
        <w:sz w:val="28"/>
        <w:szCs w:val="28"/>
        <w:lang w:val="ru-RU" w:eastAsia="en-US" w:bidi="ar-SA"/>
      </w:rPr>
    </w:lvl>
    <w:lvl w:ilvl="6">
      <w:start w:val="1"/>
      <w:numFmt w:val="decimal"/>
      <w:lvlText w:val="%7."/>
      <w:lvlJc w:val="left"/>
      <w:pPr>
        <w:ind w:left="4017" w:hanging="280"/>
        <w:jc w:val="right"/>
      </w:pPr>
      <w:rPr>
        <w:rFonts w:ascii="Times New Roman" w:eastAsia="Times New Roman" w:hAnsi="Times New Roman" w:cs="Times New Roman" w:hint="default"/>
        <w:w w:val="100"/>
        <w:sz w:val="28"/>
        <w:szCs w:val="28"/>
        <w:lang w:val="ru-RU" w:eastAsia="en-US" w:bidi="ar-SA"/>
      </w:rPr>
    </w:lvl>
    <w:lvl w:ilvl="7">
      <w:start w:val="1"/>
      <w:numFmt w:val="decimal"/>
      <w:lvlText w:val="%8."/>
      <w:lvlJc w:val="left"/>
      <w:pPr>
        <w:ind w:left="4035" w:hanging="280"/>
        <w:jc w:val="right"/>
      </w:pPr>
      <w:rPr>
        <w:rFonts w:ascii="Times New Roman" w:eastAsia="Times New Roman" w:hAnsi="Times New Roman" w:cs="Times New Roman" w:hint="default"/>
        <w:w w:val="100"/>
        <w:sz w:val="28"/>
        <w:szCs w:val="28"/>
        <w:lang w:val="ru-RU" w:eastAsia="en-US" w:bidi="ar-SA"/>
      </w:rPr>
    </w:lvl>
    <w:lvl w:ilvl="8">
      <w:start w:val="1"/>
      <w:numFmt w:val="decimal"/>
      <w:lvlText w:val="%9."/>
      <w:lvlJc w:val="left"/>
      <w:pPr>
        <w:ind w:left="4017" w:hanging="280"/>
      </w:pPr>
      <w:rPr>
        <w:rFonts w:ascii="Times New Roman" w:eastAsia="Times New Roman" w:hAnsi="Times New Roman" w:cs="Times New Roman" w:hint="default"/>
        <w:w w:val="100"/>
        <w:sz w:val="28"/>
        <w:szCs w:val="28"/>
        <w:lang w:val="ru-RU" w:eastAsia="en-US" w:bidi="ar-SA"/>
      </w:rPr>
    </w:lvl>
  </w:abstractNum>
  <w:abstractNum w:abstractNumId="11" w15:restartNumberingAfterBreak="0">
    <w:nsid w:val="4325246C"/>
    <w:multiLevelType w:val="hybridMultilevel"/>
    <w:tmpl w:val="32D6C14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6F7C7B"/>
    <w:multiLevelType w:val="hybridMultilevel"/>
    <w:tmpl w:val="B128C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073180"/>
    <w:multiLevelType w:val="hybridMultilevel"/>
    <w:tmpl w:val="015A4258"/>
    <w:lvl w:ilvl="0" w:tplc="8D240E1E">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4DFF7078"/>
    <w:multiLevelType w:val="hybridMultilevel"/>
    <w:tmpl w:val="A224F1D0"/>
    <w:lvl w:ilvl="0" w:tplc="DEC25E0E">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50A055FD"/>
    <w:multiLevelType w:val="hybridMultilevel"/>
    <w:tmpl w:val="3EBC0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69442A"/>
    <w:multiLevelType w:val="hybridMultilevel"/>
    <w:tmpl w:val="ABC8A3D2"/>
    <w:lvl w:ilvl="0" w:tplc="7D92D158">
      <w:start w:val="1"/>
      <w:numFmt w:val="decimal"/>
      <w:lvlText w:val="%1."/>
      <w:lvlJc w:val="left"/>
      <w:pPr>
        <w:ind w:left="247" w:hanging="360"/>
      </w:pPr>
      <w:rPr>
        <w:rFonts w:hint="default"/>
        <w:sz w:val="26"/>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17" w15:restartNumberingAfterBreak="0">
    <w:nsid w:val="72FC70F9"/>
    <w:multiLevelType w:val="hybridMultilevel"/>
    <w:tmpl w:val="42F4D8DE"/>
    <w:lvl w:ilvl="0" w:tplc="56BE12B6">
      <w:start w:val="1"/>
      <w:numFmt w:val="decimal"/>
      <w:suff w:val="space"/>
      <w:lvlText w:val="%1."/>
      <w:lvlJc w:val="left"/>
      <w:pPr>
        <w:ind w:left="1070" w:hanging="360"/>
      </w:pPr>
      <w:rPr>
        <w:rFonts w:ascii="Times New Roman" w:hAnsi="Times New Roman" w:cs="Times New Roman"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67B0EE7"/>
    <w:multiLevelType w:val="hybridMultilevel"/>
    <w:tmpl w:val="B850840E"/>
    <w:lvl w:ilvl="0" w:tplc="7CC4EEDA">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9" w15:restartNumberingAfterBreak="0">
    <w:nsid w:val="793114A5"/>
    <w:multiLevelType w:val="hybridMultilevel"/>
    <w:tmpl w:val="650CE148"/>
    <w:lvl w:ilvl="0" w:tplc="2C621D3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11"/>
  </w:num>
  <w:num w:numId="6">
    <w:abstractNumId w:val="17"/>
  </w:num>
  <w:num w:numId="7">
    <w:abstractNumId w:val="8"/>
  </w:num>
  <w:num w:numId="8">
    <w:abstractNumId w:val="4"/>
  </w:num>
  <w:num w:numId="9">
    <w:abstractNumId w:val="18"/>
  </w:num>
  <w:num w:numId="10">
    <w:abstractNumId w:val="13"/>
  </w:num>
  <w:num w:numId="11">
    <w:abstractNumId w:val="15"/>
  </w:num>
  <w:num w:numId="12">
    <w:abstractNumId w:val="9"/>
  </w:num>
  <w:num w:numId="13">
    <w:abstractNumId w:val="16"/>
  </w:num>
  <w:num w:numId="14">
    <w:abstractNumId w:val="14"/>
  </w:num>
  <w:num w:numId="15">
    <w:abstractNumId w:val="12"/>
  </w:num>
  <w:num w:numId="16">
    <w:abstractNumId w:val="10"/>
  </w:num>
  <w:num w:numId="17">
    <w:abstractNumId w:val="19"/>
  </w:num>
  <w:num w:numId="18">
    <w:abstractNumId w:val="1"/>
  </w:num>
  <w:num w:numId="19">
    <w:abstractNumId w:val="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gutterAtTop/>
  <w:defaultTabStop w:val="708"/>
  <w:autoHyphenation/>
  <w:hyphenationZone w:val="35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D63"/>
    <w:rsid w:val="00000905"/>
    <w:rsid w:val="00004B22"/>
    <w:rsid w:val="00006058"/>
    <w:rsid w:val="000063F6"/>
    <w:rsid w:val="0000675E"/>
    <w:rsid w:val="0000709E"/>
    <w:rsid w:val="0000744C"/>
    <w:rsid w:val="000079FA"/>
    <w:rsid w:val="00007D10"/>
    <w:rsid w:val="00007D20"/>
    <w:rsid w:val="00007D3C"/>
    <w:rsid w:val="00011383"/>
    <w:rsid w:val="00011732"/>
    <w:rsid w:val="00012ACB"/>
    <w:rsid w:val="000140A3"/>
    <w:rsid w:val="00015765"/>
    <w:rsid w:val="00015D27"/>
    <w:rsid w:val="00016201"/>
    <w:rsid w:val="00016F6D"/>
    <w:rsid w:val="000176F7"/>
    <w:rsid w:val="000178DD"/>
    <w:rsid w:val="00020331"/>
    <w:rsid w:val="000208A9"/>
    <w:rsid w:val="000218F7"/>
    <w:rsid w:val="00022EBE"/>
    <w:rsid w:val="0002405B"/>
    <w:rsid w:val="00024CB8"/>
    <w:rsid w:val="00025105"/>
    <w:rsid w:val="0002658A"/>
    <w:rsid w:val="00026BA7"/>
    <w:rsid w:val="000305EC"/>
    <w:rsid w:val="0003268A"/>
    <w:rsid w:val="00033831"/>
    <w:rsid w:val="0003424F"/>
    <w:rsid w:val="000360C9"/>
    <w:rsid w:val="00037914"/>
    <w:rsid w:val="000427C9"/>
    <w:rsid w:val="00042A49"/>
    <w:rsid w:val="0004306C"/>
    <w:rsid w:val="0004403C"/>
    <w:rsid w:val="000445AF"/>
    <w:rsid w:val="00044A21"/>
    <w:rsid w:val="0004568A"/>
    <w:rsid w:val="00045B5D"/>
    <w:rsid w:val="00045D09"/>
    <w:rsid w:val="0004670E"/>
    <w:rsid w:val="00046F72"/>
    <w:rsid w:val="00047C6C"/>
    <w:rsid w:val="00050639"/>
    <w:rsid w:val="00051157"/>
    <w:rsid w:val="00051827"/>
    <w:rsid w:val="000532A1"/>
    <w:rsid w:val="00053B34"/>
    <w:rsid w:val="00054545"/>
    <w:rsid w:val="00054F90"/>
    <w:rsid w:val="000552A8"/>
    <w:rsid w:val="0005575C"/>
    <w:rsid w:val="00056565"/>
    <w:rsid w:val="000566BD"/>
    <w:rsid w:val="000579D4"/>
    <w:rsid w:val="00057E3D"/>
    <w:rsid w:val="00060C97"/>
    <w:rsid w:val="00061056"/>
    <w:rsid w:val="0006173B"/>
    <w:rsid w:val="00061854"/>
    <w:rsid w:val="0006237A"/>
    <w:rsid w:val="00062D3D"/>
    <w:rsid w:val="000634CF"/>
    <w:rsid w:val="00063965"/>
    <w:rsid w:val="0006459D"/>
    <w:rsid w:val="000654C3"/>
    <w:rsid w:val="000666D9"/>
    <w:rsid w:val="00066DCF"/>
    <w:rsid w:val="0006785F"/>
    <w:rsid w:val="000710FB"/>
    <w:rsid w:val="00071799"/>
    <w:rsid w:val="00073F34"/>
    <w:rsid w:val="00074453"/>
    <w:rsid w:val="000749CB"/>
    <w:rsid w:val="00076BAA"/>
    <w:rsid w:val="0007795A"/>
    <w:rsid w:val="00080B9C"/>
    <w:rsid w:val="00081E94"/>
    <w:rsid w:val="00082A25"/>
    <w:rsid w:val="00082EE8"/>
    <w:rsid w:val="0008472C"/>
    <w:rsid w:val="00085B67"/>
    <w:rsid w:val="00086FC8"/>
    <w:rsid w:val="00087295"/>
    <w:rsid w:val="000928EF"/>
    <w:rsid w:val="0009304D"/>
    <w:rsid w:val="000930D6"/>
    <w:rsid w:val="000A0E03"/>
    <w:rsid w:val="000A0E19"/>
    <w:rsid w:val="000A1401"/>
    <w:rsid w:val="000A317A"/>
    <w:rsid w:val="000A385A"/>
    <w:rsid w:val="000A45CB"/>
    <w:rsid w:val="000A511F"/>
    <w:rsid w:val="000A58C5"/>
    <w:rsid w:val="000A5E56"/>
    <w:rsid w:val="000A6A7A"/>
    <w:rsid w:val="000A701E"/>
    <w:rsid w:val="000A7E71"/>
    <w:rsid w:val="000B0352"/>
    <w:rsid w:val="000B0A47"/>
    <w:rsid w:val="000B101B"/>
    <w:rsid w:val="000B1492"/>
    <w:rsid w:val="000B2A31"/>
    <w:rsid w:val="000B3F25"/>
    <w:rsid w:val="000B47D5"/>
    <w:rsid w:val="000B4D06"/>
    <w:rsid w:val="000B68A0"/>
    <w:rsid w:val="000C04C9"/>
    <w:rsid w:val="000C04CA"/>
    <w:rsid w:val="000C0B48"/>
    <w:rsid w:val="000C1915"/>
    <w:rsid w:val="000C60B5"/>
    <w:rsid w:val="000C725D"/>
    <w:rsid w:val="000D0FE0"/>
    <w:rsid w:val="000D22BC"/>
    <w:rsid w:val="000D2B1A"/>
    <w:rsid w:val="000D38A7"/>
    <w:rsid w:val="000D593C"/>
    <w:rsid w:val="000D7DB9"/>
    <w:rsid w:val="000E0B58"/>
    <w:rsid w:val="000E11C9"/>
    <w:rsid w:val="000E2A8B"/>
    <w:rsid w:val="000E2FD0"/>
    <w:rsid w:val="000E425A"/>
    <w:rsid w:val="000E5201"/>
    <w:rsid w:val="000E5E46"/>
    <w:rsid w:val="000F0125"/>
    <w:rsid w:val="000F0A50"/>
    <w:rsid w:val="000F180A"/>
    <w:rsid w:val="000F1D83"/>
    <w:rsid w:val="000F2380"/>
    <w:rsid w:val="000F28B5"/>
    <w:rsid w:val="000F4EBF"/>
    <w:rsid w:val="000F5F65"/>
    <w:rsid w:val="000F674A"/>
    <w:rsid w:val="000F6AA6"/>
    <w:rsid w:val="000F6B4F"/>
    <w:rsid w:val="000F7BE2"/>
    <w:rsid w:val="000F7D71"/>
    <w:rsid w:val="0010007F"/>
    <w:rsid w:val="00100619"/>
    <w:rsid w:val="00100C40"/>
    <w:rsid w:val="00101229"/>
    <w:rsid w:val="00101D9A"/>
    <w:rsid w:val="00101F37"/>
    <w:rsid w:val="00101FDA"/>
    <w:rsid w:val="00103B7A"/>
    <w:rsid w:val="00104BA4"/>
    <w:rsid w:val="00106199"/>
    <w:rsid w:val="00107480"/>
    <w:rsid w:val="001075D9"/>
    <w:rsid w:val="00110790"/>
    <w:rsid w:val="001109EB"/>
    <w:rsid w:val="00110DFB"/>
    <w:rsid w:val="0011188A"/>
    <w:rsid w:val="00112A94"/>
    <w:rsid w:val="00113A82"/>
    <w:rsid w:val="00113DBF"/>
    <w:rsid w:val="001142B1"/>
    <w:rsid w:val="0011638C"/>
    <w:rsid w:val="00116E3A"/>
    <w:rsid w:val="00117886"/>
    <w:rsid w:val="00121354"/>
    <w:rsid w:val="001234BA"/>
    <w:rsid w:val="00123B3D"/>
    <w:rsid w:val="00125B33"/>
    <w:rsid w:val="0013031F"/>
    <w:rsid w:val="001305D8"/>
    <w:rsid w:val="0013120D"/>
    <w:rsid w:val="00131F99"/>
    <w:rsid w:val="00133224"/>
    <w:rsid w:val="00133804"/>
    <w:rsid w:val="00133C93"/>
    <w:rsid w:val="0013539F"/>
    <w:rsid w:val="0013549F"/>
    <w:rsid w:val="00135AD4"/>
    <w:rsid w:val="00137A6F"/>
    <w:rsid w:val="00140070"/>
    <w:rsid w:val="00140EBE"/>
    <w:rsid w:val="0014465C"/>
    <w:rsid w:val="00144AA9"/>
    <w:rsid w:val="00145747"/>
    <w:rsid w:val="00146B52"/>
    <w:rsid w:val="00147D25"/>
    <w:rsid w:val="00151D41"/>
    <w:rsid w:val="00151E40"/>
    <w:rsid w:val="00152818"/>
    <w:rsid w:val="00153987"/>
    <w:rsid w:val="001563C8"/>
    <w:rsid w:val="001575DF"/>
    <w:rsid w:val="001579F5"/>
    <w:rsid w:val="00161793"/>
    <w:rsid w:val="00161861"/>
    <w:rsid w:val="001626E9"/>
    <w:rsid w:val="001627BA"/>
    <w:rsid w:val="0016316A"/>
    <w:rsid w:val="00163B0D"/>
    <w:rsid w:val="00164DEB"/>
    <w:rsid w:val="00164F40"/>
    <w:rsid w:val="0016518B"/>
    <w:rsid w:val="0017321C"/>
    <w:rsid w:val="00173298"/>
    <w:rsid w:val="00173A7F"/>
    <w:rsid w:val="00174C45"/>
    <w:rsid w:val="00175AB3"/>
    <w:rsid w:val="0017628E"/>
    <w:rsid w:val="0017724B"/>
    <w:rsid w:val="001775FE"/>
    <w:rsid w:val="00177A86"/>
    <w:rsid w:val="00177E89"/>
    <w:rsid w:val="00180252"/>
    <w:rsid w:val="00180F75"/>
    <w:rsid w:val="001813C4"/>
    <w:rsid w:val="00181826"/>
    <w:rsid w:val="00182246"/>
    <w:rsid w:val="00184E86"/>
    <w:rsid w:val="001850FC"/>
    <w:rsid w:val="00185158"/>
    <w:rsid w:val="00185F47"/>
    <w:rsid w:val="0018610E"/>
    <w:rsid w:val="001862A0"/>
    <w:rsid w:val="001863D8"/>
    <w:rsid w:val="00186BEB"/>
    <w:rsid w:val="00192697"/>
    <w:rsid w:val="00192D49"/>
    <w:rsid w:val="00193184"/>
    <w:rsid w:val="00193E90"/>
    <w:rsid w:val="00193F78"/>
    <w:rsid w:val="00194AAD"/>
    <w:rsid w:val="00196326"/>
    <w:rsid w:val="00196A6C"/>
    <w:rsid w:val="00197340"/>
    <w:rsid w:val="001A0D22"/>
    <w:rsid w:val="001A1344"/>
    <w:rsid w:val="001A19D8"/>
    <w:rsid w:val="001A1E1D"/>
    <w:rsid w:val="001A2252"/>
    <w:rsid w:val="001A367D"/>
    <w:rsid w:val="001A3F3B"/>
    <w:rsid w:val="001A4418"/>
    <w:rsid w:val="001A59B4"/>
    <w:rsid w:val="001A7079"/>
    <w:rsid w:val="001A7F1A"/>
    <w:rsid w:val="001B0C7E"/>
    <w:rsid w:val="001B2618"/>
    <w:rsid w:val="001B3897"/>
    <w:rsid w:val="001B4FB5"/>
    <w:rsid w:val="001B5FAA"/>
    <w:rsid w:val="001B62B8"/>
    <w:rsid w:val="001B6F51"/>
    <w:rsid w:val="001C041A"/>
    <w:rsid w:val="001C08A5"/>
    <w:rsid w:val="001C1A65"/>
    <w:rsid w:val="001C24A3"/>
    <w:rsid w:val="001C2A3A"/>
    <w:rsid w:val="001C3196"/>
    <w:rsid w:val="001C3770"/>
    <w:rsid w:val="001C39D5"/>
    <w:rsid w:val="001C588E"/>
    <w:rsid w:val="001C5BA3"/>
    <w:rsid w:val="001C6E6B"/>
    <w:rsid w:val="001D2F3A"/>
    <w:rsid w:val="001D304A"/>
    <w:rsid w:val="001D3123"/>
    <w:rsid w:val="001D3C68"/>
    <w:rsid w:val="001D45F1"/>
    <w:rsid w:val="001E15B0"/>
    <w:rsid w:val="001E27E3"/>
    <w:rsid w:val="001E392C"/>
    <w:rsid w:val="001E41E9"/>
    <w:rsid w:val="001E4978"/>
    <w:rsid w:val="001E720E"/>
    <w:rsid w:val="001E7270"/>
    <w:rsid w:val="001F084B"/>
    <w:rsid w:val="001F0D97"/>
    <w:rsid w:val="001F11D8"/>
    <w:rsid w:val="001F1475"/>
    <w:rsid w:val="001F1E1D"/>
    <w:rsid w:val="001F22ED"/>
    <w:rsid w:val="001F30D2"/>
    <w:rsid w:val="001F3767"/>
    <w:rsid w:val="001F3E57"/>
    <w:rsid w:val="001F51EC"/>
    <w:rsid w:val="001F57E3"/>
    <w:rsid w:val="001F665D"/>
    <w:rsid w:val="001F7C4F"/>
    <w:rsid w:val="00201B31"/>
    <w:rsid w:val="0020294D"/>
    <w:rsid w:val="0020302F"/>
    <w:rsid w:val="00203D7D"/>
    <w:rsid w:val="00204E7F"/>
    <w:rsid w:val="0020536B"/>
    <w:rsid w:val="00205FF3"/>
    <w:rsid w:val="00207EEB"/>
    <w:rsid w:val="0021064C"/>
    <w:rsid w:val="002116B4"/>
    <w:rsid w:val="00211897"/>
    <w:rsid w:val="00212B01"/>
    <w:rsid w:val="00212C10"/>
    <w:rsid w:val="00216A26"/>
    <w:rsid w:val="00221B96"/>
    <w:rsid w:val="00222E52"/>
    <w:rsid w:val="00225F10"/>
    <w:rsid w:val="00226262"/>
    <w:rsid w:val="0022773A"/>
    <w:rsid w:val="00230A0B"/>
    <w:rsid w:val="00230ACF"/>
    <w:rsid w:val="00232CCE"/>
    <w:rsid w:val="00233CE5"/>
    <w:rsid w:val="002344DF"/>
    <w:rsid w:val="0023568E"/>
    <w:rsid w:val="00236D21"/>
    <w:rsid w:val="00237129"/>
    <w:rsid w:val="0023776C"/>
    <w:rsid w:val="002377AB"/>
    <w:rsid w:val="002378B2"/>
    <w:rsid w:val="002405EE"/>
    <w:rsid w:val="00241222"/>
    <w:rsid w:val="00241760"/>
    <w:rsid w:val="0024176D"/>
    <w:rsid w:val="00241847"/>
    <w:rsid w:val="00241918"/>
    <w:rsid w:val="0024272C"/>
    <w:rsid w:val="0024370B"/>
    <w:rsid w:val="00244542"/>
    <w:rsid w:val="00246893"/>
    <w:rsid w:val="002468A0"/>
    <w:rsid w:val="002470C3"/>
    <w:rsid w:val="00247236"/>
    <w:rsid w:val="00247786"/>
    <w:rsid w:val="00251445"/>
    <w:rsid w:val="002514CC"/>
    <w:rsid w:val="002531C4"/>
    <w:rsid w:val="002535D0"/>
    <w:rsid w:val="00253745"/>
    <w:rsid w:val="00253B03"/>
    <w:rsid w:val="00255CC5"/>
    <w:rsid w:val="00256966"/>
    <w:rsid w:val="0025750A"/>
    <w:rsid w:val="002610B8"/>
    <w:rsid w:val="00261693"/>
    <w:rsid w:val="00261D2E"/>
    <w:rsid w:val="0026211E"/>
    <w:rsid w:val="002634DD"/>
    <w:rsid w:val="002641B7"/>
    <w:rsid w:val="00271AE0"/>
    <w:rsid w:val="00271F16"/>
    <w:rsid w:val="00274251"/>
    <w:rsid w:val="0027664C"/>
    <w:rsid w:val="00276C4B"/>
    <w:rsid w:val="00276F7C"/>
    <w:rsid w:val="00276FD7"/>
    <w:rsid w:val="00277E0A"/>
    <w:rsid w:val="00280052"/>
    <w:rsid w:val="0028042C"/>
    <w:rsid w:val="0028163E"/>
    <w:rsid w:val="00282251"/>
    <w:rsid w:val="00283631"/>
    <w:rsid w:val="00284009"/>
    <w:rsid w:val="0028557D"/>
    <w:rsid w:val="00285650"/>
    <w:rsid w:val="00285BFD"/>
    <w:rsid w:val="00285CB8"/>
    <w:rsid w:val="002861EF"/>
    <w:rsid w:val="0028677B"/>
    <w:rsid w:val="0028798F"/>
    <w:rsid w:val="00287A96"/>
    <w:rsid w:val="00291940"/>
    <w:rsid w:val="00292419"/>
    <w:rsid w:val="00292798"/>
    <w:rsid w:val="0029370C"/>
    <w:rsid w:val="00293BFF"/>
    <w:rsid w:val="00293EE9"/>
    <w:rsid w:val="0029486B"/>
    <w:rsid w:val="002957F8"/>
    <w:rsid w:val="00297CC6"/>
    <w:rsid w:val="00297F2E"/>
    <w:rsid w:val="002A0E56"/>
    <w:rsid w:val="002A1590"/>
    <w:rsid w:val="002A17FF"/>
    <w:rsid w:val="002A28C3"/>
    <w:rsid w:val="002A3008"/>
    <w:rsid w:val="002A38A8"/>
    <w:rsid w:val="002A3AA9"/>
    <w:rsid w:val="002A6AC4"/>
    <w:rsid w:val="002A7A89"/>
    <w:rsid w:val="002B01E3"/>
    <w:rsid w:val="002B0471"/>
    <w:rsid w:val="002B0E8B"/>
    <w:rsid w:val="002B1FCC"/>
    <w:rsid w:val="002B41B9"/>
    <w:rsid w:val="002B42F9"/>
    <w:rsid w:val="002B5C2D"/>
    <w:rsid w:val="002B6237"/>
    <w:rsid w:val="002B721C"/>
    <w:rsid w:val="002B7977"/>
    <w:rsid w:val="002B7E26"/>
    <w:rsid w:val="002C0B61"/>
    <w:rsid w:val="002C0F51"/>
    <w:rsid w:val="002C0FB0"/>
    <w:rsid w:val="002C2F33"/>
    <w:rsid w:val="002C32CE"/>
    <w:rsid w:val="002C43FE"/>
    <w:rsid w:val="002C5FBF"/>
    <w:rsid w:val="002C6E4B"/>
    <w:rsid w:val="002C6EAB"/>
    <w:rsid w:val="002C7159"/>
    <w:rsid w:val="002C7DB8"/>
    <w:rsid w:val="002D028E"/>
    <w:rsid w:val="002D0D97"/>
    <w:rsid w:val="002D172D"/>
    <w:rsid w:val="002D23CC"/>
    <w:rsid w:val="002D249C"/>
    <w:rsid w:val="002D2525"/>
    <w:rsid w:val="002D3DED"/>
    <w:rsid w:val="002D497C"/>
    <w:rsid w:val="002D49D2"/>
    <w:rsid w:val="002D4A9A"/>
    <w:rsid w:val="002D4BC1"/>
    <w:rsid w:val="002D5683"/>
    <w:rsid w:val="002D583B"/>
    <w:rsid w:val="002D616C"/>
    <w:rsid w:val="002D641B"/>
    <w:rsid w:val="002D6B2C"/>
    <w:rsid w:val="002D721E"/>
    <w:rsid w:val="002D7548"/>
    <w:rsid w:val="002D788A"/>
    <w:rsid w:val="002E01EC"/>
    <w:rsid w:val="002E0838"/>
    <w:rsid w:val="002E0B42"/>
    <w:rsid w:val="002E3C76"/>
    <w:rsid w:val="002E5E20"/>
    <w:rsid w:val="002E67F7"/>
    <w:rsid w:val="002E6AA9"/>
    <w:rsid w:val="002E6B1A"/>
    <w:rsid w:val="002E6E49"/>
    <w:rsid w:val="002F0FCE"/>
    <w:rsid w:val="002F125D"/>
    <w:rsid w:val="002F1336"/>
    <w:rsid w:val="002F134D"/>
    <w:rsid w:val="002F1ADA"/>
    <w:rsid w:val="002F2E7F"/>
    <w:rsid w:val="002F3DA3"/>
    <w:rsid w:val="002F40B5"/>
    <w:rsid w:val="002F4E1D"/>
    <w:rsid w:val="002F5194"/>
    <w:rsid w:val="002F5381"/>
    <w:rsid w:val="002F53B7"/>
    <w:rsid w:val="002F6E01"/>
    <w:rsid w:val="002F73DB"/>
    <w:rsid w:val="002F77A8"/>
    <w:rsid w:val="003015B3"/>
    <w:rsid w:val="00301B2F"/>
    <w:rsid w:val="00302EA4"/>
    <w:rsid w:val="00302F15"/>
    <w:rsid w:val="003039B5"/>
    <w:rsid w:val="00303C05"/>
    <w:rsid w:val="00303F26"/>
    <w:rsid w:val="003041C2"/>
    <w:rsid w:val="0030592A"/>
    <w:rsid w:val="003060BE"/>
    <w:rsid w:val="0030633F"/>
    <w:rsid w:val="00306975"/>
    <w:rsid w:val="0030750F"/>
    <w:rsid w:val="00307959"/>
    <w:rsid w:val="003108EE"/>
    <w:rsid w:val="00310A4A"/>
    <w:rsid w:val="0031210F"/>
    <w:rsid w:val="00312DC5"/>
    <w:rsid w:val="003130F2"/>
    <w:rsid w:val="00313B93"/>
    <w:rsid w:val="00314277"/>
    <w:rsid w:val="003146C2"/>
    <w:rsid w:val="003152F5"/>
    <w:rsid w:val="00316DC0"/>
    <w:rsid w:val="00317AA9"/>
    <w:rsid w:val="00317CE4"/>
    <w:rsid w:val="00320705"/>
    <w:rsid w:val="003228B4"/>
    <w:rsid w:val="0032317C"/>
    <w:rsid w:val="00323E02"/>
    <w:rsid w:val="003241B7"/>
    <w:rsid w:val="00325F9D"/>
    <w:rsid w:val="00326D7D"/>
    <w:rsid w:val="00327DC5"/>
    <w:rsid w:val="00330703"/>
    <w:rsid w:val="00330B2D"/>
    <w:rsid w:val="00331B6B"/>
    <w:rsid w:val="00331E41"/>
    <w:rsid w:val="0033633B"/>
    <w:rsid w:val="00336BA1"/>
    <w:rsid w:val="00340741"/>
    <w:rsid w:val="003454B5"/>
    <w:rsid w:val="00346D4C"/>
    <w:rsid w:val="00350976"/>
    <w:rsid w:val="00351015"/>
    <w:rsid w:val="00352393"/>
    <w:rsid w:val="0035477E"/>
    <w:rsid w:val="0035489F"/>
    <w:rsid w:val="003549A6"/>
    <w:rsid w:val="00354D46"/>
    <w:rsid w:val="00354FDF"/>
    <w:rsid w:val="003563C8"/>
    <w:rsid w:val="00356D01"/>
    <w:rsid w:val="003576F4"/>
    <w:rsid w:val="00357BD6"/>
    <w:rsid w:val="0036212A"/>
    <w:rsid w:val="00362A41"/>
    <w:rsid w:val="00363B2E"/>
    <w:rsid w:val="00364716"/>
    <w:rsid w:val="003658B9"/>
    <w:rsid w:val="00366BF4"/>
    <w:rsid w:val="00367980"/>
    <w:rsid w:val="003709C6"/>
    <w:rsid w:val="00371F52"/>
    <w:rsid w:val="003721AE"/>
    <w:rsid w:val="003738E1"/>
    <w:rsid w:val="00373AFD"/>
    <w:rsid w:val="003763D5"/>
    <w:rsid w:val="00380373"/>
    <w:rsid w:val="003805E7"/>
    <w:rsid w:val="00380783"/>
    <w:rsid w:val="00381696"/>
    <w:rsid w:val="00381A9B"/>
    <w:rsid w:val="00381ABA"/>
    <w:rsid w:val="00381FEC"/>
    <w:rsid w:val="003825EB"/>
    <w:rsid w:val="003833D3"/>
    <w:rsid w:val="00384EA2"/>
    <w:rsid w:val="00385CF0"/>
    <w:rsid w:val="003864FC"/>
    <w:rsid w:val="00387196"/>
    <w:rsid w:val="00387540"/>
    <w:rsid w:val="00387840"/>
    <w:rsid w:val="0039069F"/>
    <w:rsid w:val="00391910"/>
    <w:rsid w:val="003926DE"/>
    <w:rsid w:val="00394388"/>
    <w:rsid w:val="00394785"/>
    <w:rsid w:val="00394CFA"/>
    <w:rsid w:val="003955DA"/>
    <w:rsid w:val="00395EDD"/>
    <w:rsid w:val="00396152"/>
    <w:rsid w:val="003964DD"/>
    <w:rsid w:val="0039710F"/>
    <w:rsid w:val="00397A3B"/>
    <w:rsid w:val="003A035F"/>
    <w:rsid w:val="003A1922"/>
    <w:rsid w:val="003A1C69"/>
    <w:rsid w:val="003A1EBE"/>
    <w:rsid w:val="003A20A3"/>
    <w:rsid w:val="003A21F1"/>
    <w:rsid w:val="003A26D6"/>
    <w:rsid w:val="003A35BA"/>
    <w:rsid w:val="003A3AB7"/>
    <w:rsid w:val="003A799B"/>
    <w:rsid w:val="003B16EF"/>
    <w:rsid w:val="003B1EAD"/>
    <w:rsid w:val="003B26A9"/>
    <w:rsid w:val="003B42B9"/>
    <w:rsid w:val="003B52BA"/>
    <w:rsid w:val="003C0A25"/>
    <w:rsid w:val="003C0FB1"/>
    <w:rsid w:val="003C0FB8"/>
    <w:rsid w:val="003C1503"/>
    <w:rsid w:val="003C258D"/>
    <w:rsid w:val="003C4AB8"/>
    <w:rsid w:val="003D049F"/>
    <w:rsid w:val="003D094C"/>
    <w:rsid w:val="003D1291"/>
    <w:rsid w:val="003D1D84"/>
    <w:rsid w:val="003D2185"/>
    <w:rsid w:val="003D32D4"/>
    <w:rsid w:val="003D4605"/>
    <w:rsid w:val="003D4F08"/>
    <w:rsid w:val="003D542D"/>
    <w:rsid w:val="003D543A"/>
    <w:rsid w:val="003D5766"/>
    <w:rsid w:val="003D5EAE"/>
    <w:rsid w:val="003D6D8A"/>
    <w:rsid w:val="003E1C0E"/>
    <w:rsid w:val="003E3C3A"/>
    <w:rsid w:val="003E4EB5"/>
    <w:rsid w:val="003E55DE"/>
    <w:rsid w:val="003E55EC"/>
    <w:rsid w:val="003F29EE"/>
    <w:rsid w:val="003F2BA1"/>
    <w:rsid w:val="003F2DA6"/>
    <w:rsid w:val="003F3130"/>
    <w:rsid w:val="003F3FCC"/>
    <w:rsid w:val="003F4022"/>
    <w:rsid w:val="003F4074"/>
    <w:rsid w:val="003F44A7"/>
    <w:rsid w:val="003F56C5"/>
    <w:rsid w:val="003F6828"/>
    <w:rsid w:val="0040035A"/>
    <w:rsid w:val="00401F63"/>
    <w:rsid w:val="004022A9"/>
    <w:rsid w:val="004035E2"/>
    <w:rsid w:val="00405052"/>
    <w:rsid w:val="0040689C"/>
    <w:rsid w:val="00406923"/>
    <w:rsid w:val="00410A5D"/>
    <w:rsid w:val="004125C3"/>
    <w:rsid w:val="00415367"/>
    <w:rsid w:val="004156D0"/>
    <w:rsid w:val="00415D91"/>
    <w:rsid w:val="00423122"/>
    <w:rsid w:val="00423E79"/>
    <w:rsid w:val="004244BB"/>
    <w:rsid w:val="00425470"/>
    <w:rsid w:val="00425775"/>
    <w:rsid w:val="0042666E"/>
    <w:rsid w:val="00426A20"/>
    <w:rsid w:val="004276A8"/>
    <w:rsid w:val="00427E8F"/>
    <w:rsid w:val="0043000B"/>
    <w:rsid w:val="00430ED7"/>
    <w:rsid w:val="00431106"/>
    <w:rsid w:val="00431ED5"/>
    <w:rsid w:val="004321B6"/>
    <w:rsid w:val="004322DA"/>
    <w:rsid w:val="0043248B"/>
    <w:rsid w:val="004335FA"/>
    <w:rsid w:val="00433EC3"/>
    <w:rsid w:val="00434B4E"/>
    <w:rsid w:val="00434B6D"/>
    <w:rsid w:val="00435857"/>
    <w:rsid w:val="004373B1"/>
    <w:rsid w:val="00437BF9"/>
    <w:rsid w:val="00440074"/>
    <w:rsid w:val="00440123"/>
    <w:rsid w:val="004416D1"/>
    <w:rsid w:val="00441FC5"/>
    <w:rsid w:val="00443445"/>
    <w:rsid w:val="00444788"/>
    <w:rsid w:val="00445699"/>
    <w:rsid w:val="004456E9"/>
    <w:rsid w:val="00445AA8"/>
    <w:rsid w:val="00446EF0"/>
    <w:rsid w:val="00451E68"/>
    <w:rsid w:val="004545C2"/>
    <w:rsid w:val="004546B6"/>
    <w:rsid w:val="00456FFF"/>
    <w:rsid w:val="00460103"/>
    <w:rsid w:val="0046056D"/>
    <w:rsid w:val="00460AB5"/>
    <w:rsid w:val="004612C8"/>
    <w:rsid w:val="00462745"/>
    <w:rsid w:val="0046277A"/>
    <w:rsid w:val="004627B5"/>
    <w:rsid w:val="00463336"/>
    <w:rsid w:val="00464454"/>
    <w:rsid w:val="00464CB0"/>
    <w:rsid w:val="00464E3B"/>
    <w:rsid w:val="00465518"/>
    <w:rsid w:val="00465561"/>
    <w:rsid w:val="00466798"/>
    <w:rsid w:val="00467C32"/>
    <w:rsid w:val="00467E66"/>
    <w:rsid w:val="0047071D"/>
    <w:rsid w:val="00470E62"/>
    <w:rsid w:val="00471182"/>
    <w:rsid w:val="00471345"/>
    <w:rsid w:val="004732EA"/>
    <w:rsid w:val="00473E28"/>
    <w:rsid w:val="00474720"/>
    <w:rsid w:val="004756F7"/>
    <w:rsid w:val="004765C7"/>
    <w:rsid w:val="00477A4F"/>
    <w:rsid w:val="00477FE5"/>
    <w:rsid w:val="00480144"/>
    <w:rsid w:val="004806FA"/>
    <w:rsid w:val="00481C4D"/>
    <w:rsid w:val="0048350B"/>
    <w:rsid w:val="00483DB9"/>
    <w:rsid w:val="00484197"/>
    <w:rsid w:val="00486452"/>
    <w:rsid w:val="00487C5B"/>
    <w:rsid w:val="004903A7"/>
    <w:rsid w:val="00492926"/>
    <w:rsid w:val="00494201"/>
    <w:rsid w:val="004958E7"/>
    <w:rsid w:val="00495EE8"/>
    <w:rsid w:val="00496212"/>
    <w:rsid w:val="00496A9E"/>
    <w:rsid w:val="00496E2B"/>
    <w:rsid w:val="004970D5"/>
    <w:rsid w:val="004A1333"/>
    <w:rsid w:val="004A339F"/>
    <w:rsid w:val="004A3A1D"/>
    <w:rsid w:val="004A40B8"/>
    <w:rsid w:val="004A4744"/>
    <w:rsid w:val="004A4755"/>
    <w:rsid w:val="004A4A56"/>
    <w:rsid w:val="004A4D20"/>
    <w:rsid w:val="004A4D97"/>
    <w:rsid w:val="004A59F2"/>
    <w:rsid w:val="004A6BAB"/>
    <w:rsid w:val="004B02C7"/>
    <w:rsid w:val="004B2744"/>
    <w:rsid w:val="004B3399"/>
    <w:rsid w:val="004B34C9"/>
    <w:rsid w:val="004B45D2"/>
    <w:rsid w:val="004B46F4"/>
    <w:rsid w:val="004B5589"/>
    <w:rsid w:val="004C00D7"/>
    <w:rsid w:val="004C0174"/>
    <w:rsid w:val="004C0CF0"/>
    <w:rsid w:val="004C1716"/>
    <w:rsid w:val="004C23A9"/>
    <w:rsid w:val="004C240E"/>
    <w:rsid w:val="004C4FAB"/>
    <w:rsid w:val="004C5FCA"/>
    <w:rsid w:val="004C7613"/>
    <w:rsid w:val="004C7960"/>
    <w:rsid w:val="004D092E"/>
    <w:rsid w:val="004D0BE0"/>
    <w:rsid w:val="004D0CB4"/>
    <w:rsid w:val="004D1025"/>
    <w:rsid w:val="004D141B"/>
    <w:rsid w:val="004D31A7"/>
    <w:rsid w:val="004D38DF"/>
    <w:rsid w:val="004D393B"/>
    <w:rsid w:val="004D61C6"/>
    <w:rsid w:val="004D7173"/>
    <w:rsid w:val="004D765E"/>
    <w:rsid w:val="004D77B9"/>
    <w:rsid w:val="004E0486"/>
    <w:rsid w:val="004E14DD"/>
    <w:rsid w:val="004E1602"/>
    <w:rsid w:val="004E34A7"/>
    <w:rsid w:val="004E5336"/>
    <w:rsid w:val="004E7353"/>
    <w:rsid w:val="004E7B9D"/>
    <w:rsid w:val="004E7E19"/>
    <w:rsid w:val="004F0659"/>
    <w:rsid w:val="004F093D"/>
    <w:rsid w:val="004F1C3E"/>
    <w:rsid w:val="004F2182"/>
    <w:rsid w:val="004F2756"/>
    <w:rsid w:val="004F46CF"/>
    <w:rsid w:val="004F48F5"/>
    <w:rsid w:val="004F577A"/>
    <w:rsid w:val="004F5A60"/>
    <w:rsid w:val="004F7415"/>
    <w:rsid w:val="00500BDF"/>
    <w:rsid w:val="00501BFA"/>
    <w:rsid w:val="0050287D"/>
    <w:rsid w:val="0050420F"/>
    <w:rsid w:val="00505AA0"/>
    <w:rsid w:val="005075B3"/>
    <w:rsid w:val="00507ABD"/>
    <w:rsid w:val="0051073D"/>
    <w:rsid w:val="005128B6"/>
    <w:rsid w:val="00515794"/>
    <w:rsid w:val="005159F8"/>
    <w:rsid w:val="005162E2"/>
    <w:rsid w:val="005164BE"/>
    <w:rsid w:val="00517172"/>
    <w:rsid w:val="0051771B"/>
    <w:rsid w:val="00520B47"/>
    <w:rsid w:val="00521C28"/>
    <w:rsid w:val="00522B51"/>
    <w:rsid w:val="005232C3"/>
    <w:rsid w:val="00523683"/>
    <w:rsid w:val="00524358"/>
    <w:rsid w:val="0052446B"/>
    <w:rsid w:val="00526201"/>
    <w:rsid w:val="005265BB"/>
    <w:rsid w:val="00533074"/>
    <w:rsid w:val="0053390E"/>
    <w:rsid w:val="00533A3D"/>
    <w:rsid w:val="00534416"/>
    <w:rsid w:val="005346BD"/>
    <w:rsid w:val="00535DDB"/>
    <w:rsid w:val="00540202"/>
    <w:rsid w:val="0054095D"/>
    <w:rsid w:val="00541C6B"/>
    <w:rsid w:val="00543A51"/>
    <w:rsid w:val="0054430A"/>
    <w:rsid w:val="00544C7E"/>
    <w:rsid w:val="00546637"/>
    <w:rsid w:val="00547186"/>
    <w:rsid w:val="00547432"/>
    <w:rsid w:val="0055000A"/>
    <w:rsid w:val="00550AFD"/>
    <w:rsid w:val="00550CAB"/>
    <w:rsid w:val="0055151E"/>
    <w:rsid w:val="00551615"/>
    <w:rsid w:val="00551EF3"/>
    <w:rsid w:val="00551F12"/>
    <w:rsid w:val="00554A6E"/>
    <w:rsid w:val="00556E8B"/>
    <w:rsid w:val="0055737F"/>
    <w:rsid w:val="00557F14"/>
    <w:rsid w:val="00560DAA"/>
    <w:rsid w:val="005613C5"/>
    <w:rsid w:val="00563EAD"/>
    <w:rsid w:val="005665F4"/>
    <w:rsid w:val="00570995"/>
    <w:rsid w:val="005721F8"/>
    <w:rsid w:val="00573165"/>
    <w:rsid w:val="00573CA9"/>
    <w:rsid w:val="00574987"/>
    <w:rsid w:val="00575C9D"/>
    <w:rsid w:val="00576B60"/>
    <w:rsid w:val="0057767B"/>
    <w:rsid w:val="00582953"/>
    <w:rsid w:val="00582B0D"/>
    <w:rsid w:val="00582DBA"/>
    <w:rsid w:val="00582FA7"/>
    <w:rsid w:val="0058616D"/>
    <w:rsid w:val="005866EF"/>
    <w:rsid w:val="00586C8B"/>
    <w:rsid w:val="00587CF6"/>
    <w:rsid w:val="005907CE"/>
    <w:rsid w:val="0059131C"/>
    <w:rsid w:val="005919E6"/>
    <w:rsid w:val="00594F46"/>
    <w:rsid w:val="00595A0D"/>
    <w:rsid w:val="005963B1"/>
    <w:rsid w:val="005A1096"/>
    <w:rsid w:val="005A2079"/>
    <w:rsid w:val="005A3C17"/>
    <w:rsid w:val="005A41A3"/>
    <w:rsid w:val="005A5E65"/>
    <w:rsid w:val="005A6BC8"/>
    <w:rsid w:val="005B12C7"/>
    <w:rsid w:val="005B18F5"/>
    <w:rsid w:val="005B1A14"/>
    <w:rsid w:val="005B2246"/>
    <w:rsid w:val="005B24DC"/>
    <w:rsid w:val="005B2B03"/>
    <w:rsid w:val="005B4A69"/>
    <w:rsid w:val="005B5278"/>
    <w:rsid w:val="005B5495"/>
    <w:rsid w:val="005B6D9E"/>
    <w:rsid w:val="005B73AB"/>
    <w:rsid w:val="005B7ADB"/>
    <w:rsid w:val="005C0419"/>
    <w:rsid w:val="005C0477"/>
    <w:rsid w:val="005C0A6F"/>
    <w:rsid w:val="005C0B26"/>
    <w:rsid w:val="005C16F3"/>
    <w:rsid w:val="005C3E3A"/>
    <w:rsid w:val="005C44AE"/>
    <w:rsid w:val="005C4A77"/>
    <w:rsid w:val="005C5730"/>
    <w:rsid w:val="005C730B"/>
    <w:rsid w:val="005C771B"/>
    <w:rsid w:val="005C7918"/>
    <w:rsid w:val="005C7A98"/>
    <w:rsid w:val="005C7ACC"/>
    <w:rsid w:val="005D2519"/>
    <w:rsid w:val="005D253A"/>
    <w:rsid w:val="005D3591"/>
    <w:rsid w:val="005D3870"/>
    <w:rsid w:val="005D3AD7"/>
    <w:rsid w:val="005D4AB8"/>
    <w:rsid w:val="005D510F"/>
    <w:rsid w:val="005D53B7"/>
    <w:rsid w:val="005D5B0F"/>
    <w:rsid w:val="005D73D9"/>
    <w:rsid w:val="005E096A"/>
    <w:rsid w:val="005E0BBE"/>
    <w:rsid w:val="005E1698"/>
    <w:rsid w:val="005E183B"/>
    <w:rsid w:val="005E18FA"/>
    <w:rsid w:val="005E1DE2"/>
    <w:rsid w:val="005E292C"/>
    <w:rsid w:val="005E30F2"/>
    <w:rsid w:val="005E47C6"/>
    <w:rsid w:val="005E5447"/>
    <w:rsid w:val="005E59C2"/>
    <w:rsid w:val="005E61CD"/>
    <w:rsid w:val="005E6CC6"/>
    <w:rsid w:val="005F070C"/>
    <w:rsid w:val="005F0ED6"/>
    <w:rsid w:val="005F12FB"/>
    <w:rsid w:val="005F2ABA"/>
    <w:rsid w:val="005F3800"/>
    <w:rsid w:val="005F3F86"/>
    <w:rsid w:val="005F3FE1"/>
    <w:rsid w:val="005F42B1"/>
    <w:rsid w:val="005F46DA"/>
    <w:rsid w:val="005F4BBB"/>
    <w:rsid w:val="005F5169"/>
    <w:rsid w:val="005F7D4D"/>
    <w:rsid w:val="005F7F7D"/>
    <w:rsid w:val="00600724"/>
    <w:rsid w:val="00600F0A"/>
    <w:rsid w:val="0060177A"/>
    <w:rsid w:val="00602E2A"/>
    <w:rsid w:val="006035CE"/>
    <w:rsid w:val="00603796"/>
    <w:rsid w:val="006065BA"/>
    <w:rsid w:val="00606C3C"/>
    <w:rsid w:val="0060740F"/>
    <w:rsid w:val="006078BE"/>
    <w:rsid w:val="00607B57"/>
    <w:rsid w:val="00613640"/>
    <w:rsid w:val="00613711"/>
    <w:rsid w:val="00616AAE"/>
    <w:rsid w:val="006172FF"/>
    <w:rsid w:val="00617414"/>
    <w:rsid w:val="00617AD0"/>
    <w:rsid w:val="00620F23"/>
    <w:rsid w:val="0062254E"/>
    <w:rsid w:val="006225B1"/>
    <w:rsid w:val="00622F1E"/>
    <w:rsid w:val="006236A2"/>
    <w:rsid w:val="00624383"/>
    <w:rsid w:val="006249C4"/>
    <w:rsid w:val="00625A7F"/>
    <w:rsid w:val="00625DA7"/>
    <w:rsid w:val="0062615D"/>
    <w:rsid w:val="00626C25"/>
    <w:rsid w:val="0063093B"/>
    <w:rsid w:val="00630B63"/>
    <w:rsid w:val="00631C6D"/>
    <w:rsid w:val="00631F59"/>
    <w:rsid w:val="00632229"/>
    <w:rsid w:val="00633566"/>
    <w:rsid w:val="006335D4"/>
    <w:rsid w:val="00635105"/>
    <w:rsid w:val="00635687"/>
    <w:rsid w:val="0063581F"/>
    <w:rsid w:val="00636A3E"/>
    <w:rsid w:val="00636B04"/>
    <w:rsid w:val="00637307"/>
    <w:rsid w:val="006405FF"/>
    <w:rsid w:val="00641E62"/>
    <w:rsid w:val="006425DC"/>
    <w:rsid w:val="00644B13"/>
    <w:rsid w:val="0064520D"/>
    <w:rsid w:val="006473A0"/>
    <w:rsid w:val="00647966"/>
    <w:rsid w:val="00650F16"/>
    <w:rsid w:val="00651235"/>
    <w:rsid w:val="006520E0"/>
    <w:rsid w:val="006530A3"/>
    <w:rsid w:val="00653845"/>
    <w:rsid w:val="0065419A"/>
    <w:rsid w:val="0065508A"/>
    <w:rsid w:val="0065549C"/>
    <w:rsid w:val="006567E6"/>
    <w:rsid w:val="00657018"/>
    <w:rsid w:val="00657C1A"/>
    <w:rsid w:val="00657FC6"/>
    <w:rsid w:val="00660DF8"/>
    <w:rsid w:val="00662640"/>
    <w:rsid w:val="00662E20"/>
    <w:rsid w:val="006639DE"/>
    <w:rsid w:val="00664B20"/>
    <w:rsid w:val="0066658A"/>
    <w:rsid w:val="00666BF2"/>
    <w:rsid w:val="006670CE"/>
    <w:rsid w:val="00667E57"/>
    <w:rsid w:val="0067026B"/>
    <w:rsid w:val="00670974"/>
    <w:rsid w:val="00670BA3"/>
    <w:rsid w:val="00671270"/>
    <w:rsid w:val="00671B0B"/>
    <w:rsid w:val="00673820"/>
    <w:rsid w:val="006744FD"/>
    <w:rsid w:val="006758B8"/>
    <w:rsid w:val="0068045B"/>
    <w:rsid w:val="006811F4"/>
    <w:rsid w:val="00681ACE"/>
    <w:rsid w:val="00682743"/>
    <w:rsid w:val="006835F4"/>
    <w:rsid w:val="0068596F"/>
    <w:rsid w:val="00685CF5"/>
    <w:rsid w:val="00691112"/>
    <w:rsid w:val="006917D4"/>
    <w:rsid w:val="006947B7"/>
    <w:rsid w:val="00694D2A"/>
    <w:rsid w:val="006953C2"/>
    <w:rsid w:val="006966E1"/>
    <w:rsid w:val="00696F29"/>
    <w:rsid w:val="0069725A"/>
    <w:rsid w:val="0069765B"/>
    <w:rsid w:val="006A0E3B"/>
    <w:rsid w:val="006A18AB"/>
    <w:rsid w:val="006A23B2"/>
    <w:rsid w:val="006A4F76"/>
    <w:rsid w:val="006A52D5"/>
    <w:rsid w:val="006A6094"/>
    <w:rsid w:val="006B04E6"/>
    <w:rsid w:val="006B0C0C"/>
    <w:rsid w:val="006B11E2"/>
    <w:rsid w:val="006B25C8"/>
    <w:rsid w:val="006B3DE0"/>
    <w:rsid w:val="006B4C24"/>
    <w:rsid w:val="006B5BDA"/>
    <w:rsid w:val="006B5CA1"/>
    <w:rsid w:val="006B5EAF"/>
    <w:rsid w:val="006B618D"/>
    <w:rsid w:val="006B775F"/>
    <w:rsid w:val="006C1ECD"/>
    <w:rsid w:val="006C2BD9"/>
    <w:rsid w:val="006C2FFD"/>
    <w:rsid w:val="006C3B5E"/>
    <w:rsid w:val="006C4D7D"/>
    <w:rsid w:val="006C5A6F"/>
    <w:rsid w:val="006C5CA2"/>
    <w:rsid w:val="006C6459"/>
    <w:rsid w:val="006C7AE9"/>
    <w:rsid w:val="006D07D5"/>
    <w:rsid w:val="006D124D"/>
    <w:rsid w:val="006D1746"/>
    <w:rsid w:val="006D3DA3"/>
    <w:rsid w:val="006D3DDA"/>
    <w:rsid w:val="006D3FC5"/>
    <w:rsid w:val="006D516C"/>
    <w:rsid w:val="006D5FA6"/>
    <w:rsid w:val="006D657F"/>
    <w:rsid w:val="006D7AC3"/>
    <w:rsid w:val="006E0D7B"/>
    <w:rsid w:val="006E0E13"/>
    <w:rsid w:val="006E2CF9"/>
    <w:rsid w:val="006E51E3"/>
    <w:rsid w:val="006E592A"/>
    <w:rsid w:val="006E60F7"/>
    <w:rsid w:val="006E67D4"/>
    <w:rsid w:val="006E7320"/>
    <w:rsid w:val="006E778F"/>
    <w:rsid w:val="006F006A"/>
    <w:rsid w:val="006F0B1D"/>
    <w:rsid w:val="006F0D24"/>
    <w:rsid w:val="006F2B75"/>
    <w:rsid w:val="006F55DB"/>
    <w:rsid w:val="006F6A77"/>
    <w:rsid w:val="006F6C04"/>
    <w:rsid w:val="006F7372"/>
    <w:rsid w:val="006F747B"/>
    <w:rsid w:val="006F776B"/>
    <w:rsid w:val="006F7866"/>
    <w:rsid w:val="006F7A93"/>
    <w:rsid w:val="006F7BED"/>
    <w:rsid w:val="00700726"/>
    <w:rsid w:val="007008EE"/>
    <w:rsid w:val="007009AA"/>
    <w:rsid w:val="00700E7A"/>
    <w:rsid w:val="00701EB6"/>
    <w:rsid w:val="00701ECE"/>
    <w:rsid w:val="007024BE"/>
    <w:rsid w:val="0070303F"/>
    <w:rsid w:val="007035A7"/>
    <w:rsid w:val="00703721"/>
    <w:rsid w:val="0070457A"/>
    <w:rsid w:val="00705CCC"/>
    <w:rsid w:val="00705FFA"/>
    <w:rsid w:val="007068B2"/>
    <w:rsid w:val="00707677"/>
    <w:rsid w:val="00707E59"/>
    <w:rsid w:val="007109AE"/>
    <w:rsid w:val="00710A20"/>
    <w:rsid w:val="007110C7"/>
    <w:rsid w:val="00711183"/>
    <w:rsid w:val="00714773"/>
    <w:rsid w:val="00714C6F"/>
    <w:rsid w:val="007153C3"/>
    <w:rsid w:val="00715C09"/>
    <w:rsid w:val="00715C8F"/>
    <w:rsid w:val="00717301"/>
    <w:rsid w:val="00720037"/>
    <w:rsid w:val="00720593"/>
    <w:rsid w:val="007229D3"/>
    <w:rsid w:val="00722A18"/>
    <w:rsid w:val="00722C45"/>
    <w:rsid w:val="00724965"/>
    <w:rsid w:val="00725396"/>
    <w:rsid w:val="00725E32"/>
    <w:rsid w:val="00726044"/>
    <w:rsid w:val="00726D4C"/>
    <w:rsid w:val="00726D74"/>
    <w:rsid w:val="00726F7C"/>
    <w:rsid w:val="0072783B"/>
    <w:rsid w:val="00731227"/>
    <w:rsid w:val="007322F7"/>
    <w:rsid w:val="00734174"/>
    <w:rsid w:val="0073450E"/>
    <w:rsid w:val="00734C77"/>
    <w:rsid w:val="0073513E"/>
    <w:rsid w:val="00735605"/>
    <w:rsid w:val="00736C20"/>
    <w:rsid w:val="007408F0"/>
    <w:rsid w:val="00741325"/>
    <w:rsid w:val="00741E98"/>
    <w:rsid w:val="00745422"/>
    <w:rsid w:val="007457A6"/>
    <w:rsid w:val="00745B19"/>
    <w:rsid w:val="00745C10"/>
    <w:rsid w:val="00745D39"/>
    <w:rsid w:val="00747194"/>
    <w:rsid w:val="00747345"/>
    <w:rsid w:val="00747A8C"/>
    <w:rsid w:val="00747E3D"/>
    <w:rsid w:val="00751232"/>
    <w:rsid w:val="007515D7"/>
    <w:rsid w:val="00751694"/>
    <w:rsid w:val="007563BB"/>
    <w:rsid w:val="00757CFA"/>
    <w:rsid w:val="007605CB"/>
    <w:rsid w:val="0076132C"/>
    <w:rsid w:val="007628A5"/>
    <w:rsid w:val="007632A0"/>
    <w:rsid w:val="00763BEF"/>
    <w:rsid w:val="0076411C"/>
    <w:rsid w:val="0076607E"/>
    <w:rsid w:val="007665C8"/>
    <w:rsid w:val="0076684E"/>
    <w:rsid w:val="00766B5F"/>
    <w:rsid w:val="00766DC3"/>
    <w:rsid w:val="00766EF3"/>
    <w:rsid w:val="00766F23"/>
    <w:rsid w:val="00766F2B"/>
    <w:rsid w:val="00767D36"/>
    <w:rsid w:val="0077110B"/>
    <w:rsid w:val="007713EC"/>
    <w:rsid w:val="00772413"/>
    <w:rsid w:val="007733EF"/>
    <w:rsid w:val="007749CB"/>
    <w:rsid w:val="00774C26"/>
    <w:rsid w:val="00774DB8"/>
    <w:rsid w:val="007755E3"/>
    <w:rsid w:val="007756AF"/>
    <w:rsid w:val="00777185"/>
    <w:rsid w:val="00777606"/>
    <w:rsid w:val="00780CA7"/>
    <w:rsid w:val="00781882"/>
    <w:rsid w:val="00781B4C"/>
    <w:rsid w:val="007831D3"/>
    <w:rsid w:val="0078327F"/>
    <w:rsid w:val="00783A08"/>
    <w:rsid w:val="007845A1"/>
    <w:rsid w:val="00784F11"/>
    <w:rsid w:val="0078697C"/>
    <w:rsid w:val="00786994"/>
    <w:rsid w:val="0078742B"/>
    <w:rsid w:val="00790E09"/>
    <w:rsid w:val="00790F1C"/>
    <w:rsid w:val="00791235"/>
    <w:rsid w:val="00791BB9"/>
    <w:rsid w:val="00792323"/>
    <w:rsid w:val="007925BB"/>
    <w:rsid w:val="00792A95"/>
    <w:rsid w:val="00792EF1"/>
    <w:rsid w:val="00793D64"/>
    <w:rsid w:val="00793E8B"/>
    <w:rsid w:val="00793FB4"/>
    <w:rsid w:val="007954B3"/>
    <w:rsid w:val="0079574C"/>
    <w:rsid w:val="007957F0"/>
    <w:rsid w:val="0079583A"/>
    <w:rsid w:val="00795F36"/>
    <w:rsid w:val="00797BB3"/>
    <w:rsid w:val="007A177E"/>
    <w:rsid w:val="007A2236"/>
    <w:rsid w:val="007A29F5"/>
    <w:rsid w:val="007A516E"/>
    <w:rsid w:val="007A53EE"/>
    <w:rsid w:val="007A578B"/>
    <w:rsid w:val="007A77D8"/>
    <w:rsid w:val="007B0540"/>
    <w:rsid w:val="007B0D1B"/>
    <w:rsid w:val="007B0D74"/>
    <w:rsid w:val="007B243D"/>
    <w:rsid w:val="007B379D"/>
    <w:rsid w:val="007B3C29"/>
    <w:rsid w:val="007B4448"/>
    <w:rsid w:val="007B48D7"/>
    <w:rsid w:val="007C0A94"/>
    <w:rsid w:val="007C3BD2"/>
    <w:rsid w:val="007C3F57"/>
    <w:rsid w:val="007C4A9F"/>
    <w:rsid w:val="007C5B9E"/>
    <w:rsid w:val="007C75E9"/>
    <w:rsid w:val="007C7830"/>
    <w:rsid w:val="007C7A7D"/>
    <w:rsid w:val="007C7E58"/>
    <w:rsid w:val="007C7F3B"/>
    <w:rsid w:val="007D098E"/>
    <w:rsid w:val="007D0E75"/>
    <w:rsid w:val="007D1C14"/>
    <w:rsid w:val="007D1C9F"/>
    <w:rsid w:val="007D2F64"/>
    <w:rsid w:val="007D3DA2"/>
    <w:rsid w:val="007D3DE4"/>
    <w:rsid w:val="007D46E4"/>
    <w:rsid w:val="007D480D"/>
    <w:rsid w:val="007D4D6E"/>
    <w:rsid w:val="007D5004"/>
    <w:rsid w:val="007D5B05"/>
    <w:rsid w:val="007D60A9"/>
    <w:rsid w:val="007D6AA1"/>
    <w:rsid w:val="007D6FF9"/>
    <w:rsid w:val="007D7301"/>
    <w:rsid w:val="007D7710"/>
    <w:rsid w:val="007E060F"/>
    <w:rsid w:val="007E1B18"/>
    <w:rsid w:val="007E3FA1"/>
    <w:rsid w:val="007E52AF"/>
    <w:rsid w:val="007E694F"/>
    <w:rsid w:val="007E7DA2"/>
    <w:rsid w:val="007E7DB4"/>
    <w:rsid w:val="007F083B"/>
    <w:rsid w:val="007F0FFB"/>
    <w:rsid w:val="007F2479"/>
    <w:rsid w:val="007F3BCE"/>
    <w:rsid w:val="007F499D"/>
    <w:rsid w:val="007F4AC0"/>
    <w:rsid w:val="007F4C15"/>
    <w:rsid w:val="007F510A"/>
    <w:rsid w:val="007F5D07"/>
    <w:rsid w:val="007F7456"/>
    <w:rsid w:val="007F7D72"/>
    <w:rsid w:val="008001A4"/>
    <w:rsid w:val="00800516"/>
    <w:rsid w:val="00800D2E"/>
    <w:rsid w:val="00801B88"/>
    <w:rsid w:val="0080249F"/>
    <w:rsid w:val="00803074"/>
    <w:rsid w:val="0080353F"/>
    <w:rsid w:val="00803DC5"/>
    <w:rsid w:val="00804227"/>
    <w:rsid w:val="00804290"/>
    <w:rsid w:val="0080558C"/>
    <w:rsid w:val="00805AEC"/>
    <w:rsid w:val="008069D6"/>
    <w:rsid w:val="00806F50"/>
    <w:rsid w:val="0081042D"/>
    <w:rsid w:val="008108A5"/>
    <w:rsid w:val="00811816"/>
    <w:rsid w:val="00811CCC"/>
    <w:rsid w:val="00812619"/>
    <w:rsid w:val="008136B1"/>
    <w:rsid w:val="00813B46"/>
    <w:rsid w:val="00814737"/>
    <w:rsid w:val="0081545E"/>
    <w:rsid w:val="00815A20"/>
    <w:rsid w:val="00815B5C"/>
    <w:rsid w:val="00815DD2"/>
    <w:rsid w:val="00816ADE"/>
    <w:rsid w:val="008223B6"/>
    <w:rsid w:val="00823D84"/>
    <w:rsid w:val="00824016"/>
    <w:rsid w:val="0082455E"/>
    <w:rsid w:val="00824A62"/>
    <w:rsid w:val="0082747B"/>
    <w:rsid w:val="0083094E"/>
    <w:rsid w:val="00832FB4"/>
    <w:rsid w:val="00835220"/>
    <w:rsid w:val="008361C8"/>
    <w:rsid w:val="00836329"/>
    <w:rsid w:val="0083663A"/>
    <w:rsid w:val="008416AB"/>
    <w:rsid w:val="008422E6"/>
    <w:rsid w:val="00843B26"/>
    <w:rsid w:val="0084517A"/>
    <w:rsid w:val="008454EA"/>
    <w:rsid w:val="00845917"/>
    <w:rsid w:val="00845D1C"/>
    <w:rsid w:val="00845FBA"/>
    <w:rsid w:val="008466AC"/>
    <w:rsid w:val="00847490"/>
    <w:rsid w:val="0085083E"/>
    <w:rsid w:val="008513AF"/>
    <w:rsid w:val="008515A1"/>
    <w:rsid w:val="00851AB2"/>
    <w:rsid w:val="00851CAA"/>
    <w:rsid w:val="00852319"/>
    <w:rsid w:val="00853810"/>
    <w:rsid w:val="008540A0"/>
    <w:rsid w:val="00854DC0"/>
    <w:rsid w:val="00855A59"/>
    <w:rsid w:val="008562F0"/>
    <w:rsid w:val="00856A24"/>
    <w:rsid w:val="008572D2"/>
    <w:rsid w:val="00857D79"/>
    <w:rsid w:val="0086186E"/>
    <w:rsid w:val="00861924"/>
    <w:rsid w:val="00862F61"/>
    <w:rsid w:val="008639CE"/>
    <w:rsid w:val="00864DF7"/>
    <w:rsid w:val="00865253"/>
    <w:rsid w:val="0086534D"/>
    <w:rsid w:val="00866589"/>
    <w:rsid w:val="008666DF"/>
    <w:rsid w:val="00866C6B"/>
    <w:rsid w:val="008700E4"/>
    <w:rsid w:val="00870D79"/>
    <w:rsid w:val="008727AC"/>
    <w:rsid w:val="00873995"/>
    <w:rsid w:val="008741A1"/>
    <w:rsid w:val="0087592F"/>
    <w:rsid w:val="00875CE3"/>
    <w:rsid w:val="0087636F"/>
    <w:rsid w:val="008766E2"/>
    <w:rsid w:val="008772C1"/>
    <w:rsid w:val="0087775D"/>
    <w:rsid w:val="0088001A"/>
    <w:rsid w:val="008809CE"/>
    <w:rsid w:val="00882103"/>
    <w:rsid w:val="00882C53"/>
    <w:rsid w:val="00882FB5"/>
    <w:rsid w:val="0088303F"/>
    <w:rsid w:val="0088332D"/>
    <w:rsid w:val="00883C38"/>
    <w:rsid w:val="00884262"/>
    <w:rsid w:val="00884954"/>
    <w:rsid w:val="00884C77"/>
    <w:rsid w:val="00885846"/>
    <w:rsid w:val="00886078"/>
    <w:rsid w:val="0088761B"/>
    <w:rsid w:val="008904BC"/>
    <w:rsid w:val="008909FB"/>
    <w:rsid w:val="008927D6"/>
    <w:rsid w:val="00892FA6"/>
    <w:rsid w:val="00894825"/>
    <w:rsid w:val="008948ED"/>
    <w:rsid w:val="008950E4"/>
    <w:rsid w:val="00895375"/>
    <w:rsid w:val="00895541"/>
    <w:rsid w:val="00895875"/>
    <w:rsid w:val="008962D5"/>
    <w:rsid w:val="008A08C0"/>
    <w:rsid w:val="008A091B"/>
    <w:rsid w:val="008A0995"/>
    <w:rsid w:val="008A350B"/>
    <w:rsid w:val="008A449E"/>
    <w:rsid w:val="008A549A"/>
    <w:rsid w:val="008A6EDE"/>
    <w:rsid w:val="008A73B9"/>
    <w:rsid w:val="008B1CBB"/>
    <w:rsid w:val="008B2AD0"/>
    <w:rsid w:val="008B2D16"/>
    <w:rsid w:val="008B3F1F"/>
    <w:rsid w:val="008B41C0"/>
    <w:rsid w:val="008B49DD"/>
    <w:rsid w:val="008B584D"/>
    <w:rsid w:val="008B7534"/>
    <w:rsid w:val="008B7733"/>
    <w:rsid w:val="008C00E6"/>
    <w:rsid w:val="008C0C70"/>
    <w:rsid w:val="008C1C73"/>
    <w:rsid w:val="008C2214"/>
    <w:rsid w:val="008C23C6"/>
    <w:rsid w:val="008C2997"/>
    <w:rsid w:val="008C3910"/>
    <w:rsid w:val="008C4AF7"/>
    <w:rsid w:val="008C598A"/>
    <w:rsid w:val="008C5CA9"/>
    <w:rsid w:val="008C66E7"/>
    <w:rsid w:val="008C6EBA"/>
    <w:rsid w:val="008C782E"/>
    <w:rsid w:val="008C790D"/>
    <w:rsid w:val="008C797C"/>
    <w:rsid w:val="008C7D46"/>
    <w:rsid w:val="008D06F2"/>
    <w:rsid w:val="008D0D8E"/>
    <w:rsid w:val="008D11C8"/>
    <w:rsid w:val="008D1808"/>
    <w:rsid w:val="008D228A"/>
    <w:rsid w:val="008D26AB"/>
    <w:rsid w:val="008D2FF2"/>
    <w:rsid w:val="008D3DCE"/>
    <w:rsid w:val="008D40BA"/>
    <w:rsid w:val="008D503E"/>
    <w:rsid w:val="008D5070"/>
    <w:rsid w:val="008D7FBC"/>
    <w:rsid w:val="008E02EC"/>
    <w:rsid w:val="008E0BCF"/>
    <w:rsid w:val="008E3248"/>
    <w:rsid w:val="008E497E"/>
    <w:rsid w:val="008E504D"/>
    <w:rsid w:val="008E6523"/>
    <w:rsid w:val="008E6AE0"/>
    <w:rsid w:val="008F0344"/>
    <w:rsid w:val="008F2647"/>
    <w:rsid w:val="008F30F0"/>
    <w:rsid w:val="008F56F3"/>
    <w:rsid w:val="00900A1E"/>
    <w:rsid w:val="0090184B"/>
    <w:rsid w:val="00901993"/>
    <w:rsid w:val="0090314D"/>
    <w:rsid w:val="0090363A"/>
    <w:rsid w:val="009041B5"/>
    <w:rsid w:val="009044C0"/>
    <w:rsid w:val="0090546F"/>
    <w:rsid w:val="00905891"/>
    <w:rsid w:val="0090652A"/>
    <w:rsid w:val="0090686E"/>
    <w:rsid w:val="00907CB4"/>
    <w:rsid w:val="00910EA5"/>
    <w:rsid w:val="00911706"/>
    <w:rsid w:val="00911915"/>
    <w:rsid w:val="0091217B"/>
    <w:rsid w:val="009127B1"/>
    <w:rsid w:val="00913ED5"/>
    <w:rsid w:val="00916457"/>
    <w:rsid w:val="009168BC"/>
    <w:rsid w:val="009179C4"/>
    <w:rsid w:val="009200C7"/>
    <w:rsid w:val="0092054A"/>
    <w:rsid w:val="00921082"/>
    <w:rsid w:val="00921D9E"/>
    <w:rsid w:val="00922E5E"/>
    <w:rsid w:val="00926B33"/>
    <w:rsid w:val="00926E34"/>
    <w:rsid w:val="00927353"/>
    <w:rsid w:val="00927B2A"/>
    <w:rsid w:val="00930235"/>
    <w:rsid w:val="00930F3C"/>
    <w:rsid w:val="00935886"/>
    <w:rsid w:val="00935F82"/>
    <w:rsid w:val="00936B21"/>
    <w:rsid w:val="00937F7B"/>
    <w:rsid w:val="0094009F"/>
    <w:rsid w:val="00941A56"/>
    <w:rsid w:val="00941CA1"/>
    <w:rsid w:val="00942D09"/>
    <w:rsid w:val="00944C0A"/>
    <w:rsid w:val="00944F80"/>
    <w:rsid w:val="009451F8"/>
    <w:rsid w:val="00945805"/>
    <w:rsid w:val="009473DF"/>
    <w:rsid w:val="0095249E"/>
    <w:rsid w:val="00952999"/>
    <w:rsid w:val="00954725"/>
    <w:rsid w:val="009559DA"/>
    <w:rsid w:val="00957150"/>
    <w:rsid w:val="009603B8"/>
    <w:rsid w:val="0096094F"/>
    <w:rsid w:val="00961938"/>
    <w:rsid w:val="009624A0"/>
    <w:rsid w:val="00963785"/>
    <w:rsid w:val="009645E8"/>
    <w:rsid w:val="0096574D"/>
    <w:rsid w:val="00965E5A"/>
    <w:rsid w:val="009668CD"/>
    <w:rsid w:val="00966DAA"/>
    <w:rsid w:val="0096747E"/>
    <w:rsid w:val="009678DC"/>
    <w:rsid w:val="0096794B"/>
    <w:rsid w:val="00967E44"/>
    <w:rsid w:val="009705D1"/>
    <w:rsid w:val="0097237C"/>
    <w:rsid w:val="009723F6"/>
    <w:rsid w:val="00973103"/>
    <w:rsid w:val="009757D7"/>
    <w:rsid w:val="009766A6"/>
    <w:rsid w:val="009768CF"/>
    <w:rsid w:val="009801EF"/>
    <w:rsid w:val="009802BB"/>
    <w:rsid w:val="00980E4B"/>
    <w:rsid w:val="00983290"/>
    <w:rsid w:val="00983627"/>
    <w:rsid w:val="009853D9"/>
    <w:rsid w:val="00985C23"/>
    <w:rsid w:val="0098602B"/>
    <w:rsid w:val="009864F5"/>
    <w:rsid w:val="00986F7B"/>
    <w:rsid w:val="00990EEF"/>
    <w:rsid w:val="0099247A"/>
    <w:rsid w:val="00994381"/>
    <w:rsid w:val="00995EA0"/>
    <w:rsid w:val="0099658D"/>
    <w:rsid w:val="00996A79"/>
    <w:rsid w:val="009A2B54"/>
    <w:rsid w:val="009A3135"/>
    <w:rsid w:val="009A6245"/>
    <w:rsid w:val="009A73A7"/>
    <w:rsid w:val="009A7EB1"/>
    <w:rsid w:val="009B0F07"/>
    <w:rsid w:val="009B0F5C"/>
    <w:rsid w:val="009B2D87"/>
    <w:rsid w:val="009B3402"/>
    <w:rsid w:val="009B3781"/>
    <w:rsid w:val="009B3CBC"/>
    <w:rsid w:val="009B3FA5"/>
    <w:rsid w:val="009B5FF1"/>
    <w:rsid w:val="009B62FE"/>
    <w:rsid w:val="009B6777"/>
    <w:rsid w:val="009B7B76"/>
    <w:rsid w:val="009C032A"/>
    <w:rsid w:val="009C0638"/>
    <w:rsid w:val="009C0A9C"/>
    <w:rsid w:val="009C134E"/>
    <w:rsid w:val="009C25BE"/>
    <w:rsid w:val="009C52E5"/>
    <w:rsid w:val="009C55D0"/>
    <w:rsid w:val="009C577F"/>
    <w:rsid w:val="009C5E73"/>
    <w:rsid w:val="009C6F3F"/>
    <w:rsid w:val="009C78A9"/>
    <w:rsid w:val="009D0C2F"/>
    <w:rsid w:val="009D2F48"/>
    <w:rsid w:val="009D32ED"/>
    <w:rsid w:val="009D422E"/>
    <w:rsid w:val="009D51E1"/>
    <w:rsid w:val="009D5482"/>
    <w:rsid w:val="009D6E03"/>
    <w:rsid w:val="009E26F5"/>
    <w:rsid w:val="009E444E"/>
    <w:rsid w:val="009E5373"/>
    <w:rsid w:val="009E62BF"/>
    <w:rsid w:val="009E6F0D"/>
    <w:rsid w:val="009E72C1"/>
    <w:rsid w:val="009F01B5"/>
    <w:rsid w:val="009F28B5"/>
    <w:rsid w:val="009F2ACE"/>
    <w:rsid w:val="009F3270"/>
    <w:rsid w:val="009F41DE"/>
    <w:rsid w:val="009F4510"/>
    <w:rsid w:val="009F5725"/>
    <w:rsid w:val="009F5CA7"/>
    <w:rsid w:val="009F6374"/>
    <w:rsid w:val="00A002E1"/>
    <w:rsid w:val="00A00D00"/>
    <w:rsid w:val="00A022DB"/>
    <w:rsid w:val="00A024BD"/>
    <w:rsid w:val="00A025FE"/>
    <w:rsid w:val="00A027A2"/>
    <w:rsid w:val="00A03C3C"/>
    <w:rsid w:val="00A03C50"/>
    <w:rsid w:val="00A04CCB"/>
    <w:rsid w:val="00A06998"/>
    <w:rsid w:val="00A074F6"/>
    <w:rsid w:val="00A12ED6"/>
    <w:rsid w:val="00A1386B"/>
    <w:rsid w:val="00A13CC3"/>
    <w:rsid w:val="00A150E0"/>
    <w:rsid w:val="00A16FC6"/>
    <w:rsid w:val="00A17843"/>
    <w:rsid w:val="00A1792F"/>
    <w:rsid w:val="00A217DD"/>
    <w:rsid w:val="00A2207A"/>
    <w:rsid w:val="00A231B6"/>
    <w:rsid w:val="00A2512F"/>
    <w:rsid w:val="00A26129"/>
    <w:rsid w:val="00A30942"/>
    <w:rsid w:val="00A31A8D"/>
    <w:rsid w:val="00A335C3"/>
    <w:rsid w:val="00A33B86"/>
    <w:rsid w:val="00A342A4"/>
    <w:rsid w:val="00A34B18"/>
    <w:rsid w:val="00A34FA7"/>
    <w:rsid w:val="00A36394"/>
    <w:rsid w:val="00A37C8C"/>
    <w:rsid w:val="00A400E5"/>
    <w:rsid w:val="00A402C5"/>
    <w:rsid w:val="00A4187F"/>
    <w:rsid w:val="00A41A2D"/>
    <w:rsid w:val="00A43580"/>
    <w:rsid w:val="00A436AC"/>
    <w:rsid w:val="00A440FA"/>
    <w:rsid w:val="00A443D6"/>
    <w:rsid w:val="00A44C6E"/>
    <w:rsid w:val="00A44D0A"/>
    <w:rsid w:val="00A45273"/>
    <w:rsid w:val="00A459FE"/>
    <w:rsid w:val="00A45C1A"/>
    <w:rsid w:val="00A472FD"/>
    <w:rsid w:val="00A4764E"/>
    <w:rsid w:val="00A47B26"/>
    <w:rsid w:val="00A50395"/>
    <w:rsid w:val="00A505F7"/>
    <w:rsid w:val="00A515FB"/>
    <w:rsid w:val="00A516F6"/>
    <w:rsid w:val="00A524AD"/>
    <w:rsid w:val="00A52B70"/>
    <w:rsid w:val="00A53040"/>
    <w:rsid w:val="00A54C0C"/>
    <w:rsid w:val="00A54DEB"/>
    <w:rsid w:val="00A54E24"/>
    <w:rsid w:val="00A559F7"/>
    <w:rsid w:val="00A55BC8"/>
    <w:rsid w:val="00A562F2"/>
    <w:rsid w:val="00A56803"/>
    <w:rsid w:val="00A56A5B"/>
    <w:rsid w:val="00A56EB1"/>
    <w:rsid w:val="00A5718F"/>
    <w:rsid w:val="00A57F95"/>
    <w:rsid w:val="00A60DB8"/>
    <w:rsid w:val="00A6107E"/>
    <w:rsid w:val="00A6235A"/>
    <w:rsid w:val="00A6331E"/>
    <w:rsid w:val="00A6456B"/>
    <w:rsid w:val="00A6475B"/>
    <w:rsid w:val="00A649FD"/>
    <w:rsid w:val="00A656A7"/>
    <w:rsid w:val="00A65E4B"/>
    <w:rsid w:val="00A67D38"/>
    <w:rsid w:val="00A700D8"/>
    <w:rsid w:val="00A70B1F"/>
    <w:rsid w:val="00A710D9"/>
    <w:rsid w:val="00A71171"/>
    <w:rsid w:val="00A71D63"/>
    <w:rsid w:val="00A72189"/>
    <w:rsid w:val="00A730B8"/>
    <w:rsid w:val="00A73515"/>
    <w:rsid w:val="00A738FC"/>
    <w:rsid w:val="00A77675"/>
    <w:rsid w:val="00A77F88"/>
    <w:rsid w:val="00A8367B"/>
    <w:rsid w:val="00A83DBC"/>
    <w:rsid w:val="00A86964"/>
    <w:rsid w:val="00A87BC7"/>
    <w:rsid w:val="00A90F83"/>
    <w:rsid w:val="00A91845"/>
    <w:rsid w:val="00A91976"/>
    <w:rsid w:val="00A91E8D"/>
    <w:rsid w:val="00A93A0C"/>
    <w:rsid w:val="00A94048"/>
    <w:rsid w:val="00A94DDF"/>
    <w:rsid w:val="00A9683A"/>
    <w:rsid w:val="00A96ACF"/>
    <w:rsid w:val="00AA0355"/>
    <w:rsid w:val="00AA1DEB"/>
    <w:rsid w:val="00AA1EED"/>
    <w:rsid w:val="00AA2819"/>
    <w:rsid w:val="00AA3010"/>
    <w:rsid w:val="00AA3378"/>
    <w:rsid w:val="00AA36F8"/>
    <w:rsid w:val="00AA4E79"/>
    <w:rsid w:val="00AA60BE"/>
    <w:rsid w:val="00AA6693"/>
    <w:rsid w:val="00AA75F6"/>
    <w:rsid w:val="00AB285F"/>
    <w:rsid w:val="00AB4482"/>
    <w:rsid w:val="00AB51F1"/>
    <w:rsid w:val="00AB57B3"/>
    <w:rsid w:val="00AB5E3F"/>
    <w:rsid w:val="00AB6D5E"/>
    <w:rsid w:val="00AB7C17"/>
    <w:rsid w:val="00AC026F"/>
    <w:rsid w:val="00AC0A8F"/>
    <w:rsid w:val="00AC18D2"/>
    <w:rsid w:val="00AC1BCC"/>
    <w:rsid w:val="00AC23AB"/>
    <w:rsid w:val="00AC30B9"/>
    <w:rsid w:val="00AC4380"/>
    <w:rsid w:val="00AC4C49"/>
    <w:rsid w:val="00AC4F63"/>
    <w:rsid w:val="00AC71A6"/>
    <w:rsid w:val="00AD13B8"/>
    <w:rsid w:val="00AD4AE8"/>
    <w:rsid w:val="00AD720C"/>
    <w:rsid w:val="00AD7519"/>
    <w:rsid w:val="00AD7DE6"/>
    <w:rsid w:val="00AE2CD4"/>
    <w:rsid w:val="00AE3395"/>
    <w:rsid w:val="00AE4A2B"/>
    <w:rsid w:val="00AE4B72"/>
    <w:rsid w:val="00AE7270"/>
    <w:rsid w:val="00AE79A9"/>
    <w:rsid w:val="00AE7E82"/>
    <w:rsid w:val="00AF067C"/>
    <w:rsid w:val="00AF0A1D"/>
    <w:rsid w:val="00AF2303"/>
    <w:rsid w:val="00AF32FB"/>
    <w:rsid w:val="00AF4827"/>
    <w:rsid w:val="00AF5EFF"/>
    <w:rsid w:val="00AF693D"/>
    <w:rsid w:val="00AF6ECE"/>
    <w:rsid w:val="00B01086"/>
    <w:rsid w:val="00B01630"/>
    <w:rsid w:val="00B01C05"/>
    <w:rsid w:val="00B0217E"/>
    <w:rsid w:val="00B0289F"/>
    <w:rsid w:val="00B03FD2"/>
    <w:rsid w:val="00B0401C"/>
    <w:rsid w:val="00B052E2"/>
    <w:rsid w:val="00B05A31"/>
    <w:rsid w:val="00B108D0"/>
    <w:rsid w:val="00B10E78"/>
    <w:rsid w:val="00B131A8"/>
    <w:rsid w:val="00B13B79"/>
    <w:rsid w:val="00B13FBF"/>
    <w:rsid w:val="00B14EDB"/>
    <w:rsid w:val="00B16320"/>
    <w:rsid w:val="00B1642E"/>
    <w:rsid w:val="00B20318"/>
    <w:rsid w:val="00B213B0"/>
    <w:rsid w:val="00B22131"/>
    <w:rsid w:val="00B249A9"/>
    <w:rsid w:val="00B25CA1"/>
    <w:rsid w:val="00B2640A"/>
    <w:rsid w:val="00B306CF"/>
    <w:rsid w:val="00B328A1"/>
    <w:rsid w:val="00B334FF"/>
    <w:rsid w:val="00B34BFE"/>
    <w:rsid w:val="00B357F4"/>
    <w:rsid w:val="00B36990"/>
    <w:rsid w:val="00B3730A"/>
    <w:rsid w:val="00B377CD"/>
    <w:rsid w:val="00B37C42"/>
    <w:rsid w:val="00B40055"/>
    <w:rsid w:val="00B413A7"/>
    <w:rsid w:val="00B417A2"/>
    <w:rsid w:val="00B41E1E"/>
    <w:rsid w:val="00B43364"/>
    <w:rsid w:val="00B44416"/>
    <w:rsid w:val="00B451C9"/>
    <w:rsid w:val="00B45945"/>
    <w:rsid w:val="00B45B06"/>
    <w:rsid w:val="00B45CC2"/>
    <w:rsid w:val="00B5002B"/>
    <w:rsid w:val="00B5005D"/>
    <w:rsid w:val="00B505E5"/>
    <w:rsid w:val="00B50736"/>
    <w:rsid w:val="00B51777"/>
    <w:rsid w:val="00B5182E"/>
    <w:rsid w:val="00B524C6"/>
    <w:rsid w:val="00B5337D"/>
    <w:rsid w:val="00B53B5A"/>
    <w:rsid w:val="00B54DE5"/>
    <w:rsid w:val="00B55F67"/>
    <w:rsid w:val="00B57BF5"/>
    <w:rsid w:val="00B61A9F"/>
    <w:rsid w:val="00B61E47"/>
    <w:rsid w:val="00B624F3"/>
    <w:rsid w:val="00B65D88"/>
    <w:rsid w:val="00B67ABA"/>
    <w:rsid w:val="00B71214"/>
    <w:rsid w:val="00B714B4"/>
    <w:rsid w:val="00B715ED"/>
    <w:rsid w:val="00B7288B"/>
    <w:rsid w:val="00B740E6"/>
    <w:rsid w:val="00B7419C"/>
    <w:rsid w:val="00B742FF"/>
    <w:rsid w:val="00B74C43"/>
    <w:rsid w:val="00B74FAC"/>
    <w:rsid w:val="00B75B47"/>
    <w:rsid w:val="00B76313"/>
    <w:rsid w:val="00B767A7"/>
    <w:rsid w:val="00B76F01"/>
    <w:rsid w:val="00B775A7"/>
    <w:rsid w:val="00B805B4"/>
    <w:rsid w:val="00B81953"/>
    <w:rsid w:val="00B81A1D"/>
    <w:rsid w:val="00B82307"/>
    <w:rsid w:val="00B82F53"/>
    <w:rsid w:val="00B8336F"/>
    <w:rsid w:val="00B838C0"/>
    <w:rsid w:val="00B844B3"/>
    <w:rsid w:val="00B847AA"/>
    <w:rsid w:val="00B84BF0"/>
    <w:rsid w:val="00B8617D"/>
    <w:rsid w:val="00B8719B"/>
    <w:rsid w:val="00B87B4B"/>
    <w:rsid w:val="00B913AA"/>
    <w:rsid w:val="00B93199"/>
    <w:rsid w:val="00B93639"/>
    <w:rsid w:val="00B94D61"/>
    <w:rsid w:val="00B95560"/>
    <w:rsid w:val="00B95F78"/>
    <w:rsid w:val="00B96A68"/>
    <w:rsid w:val="00B96DCB"/>
    <w:rsid w:val="00B97A05"/>
    <w:rsid w:val="00BA0030"/>
    <w:rsid w:val="00BA0EAF"/>
    <w:rsid w:val="00BA1F4E"/>
    <w:rsid w:val="00BA27D8"/>
    <w:rsid w:val="00BA3330"/>
    <w:rsid w:val="00BA3E2D"/>
    <w:rsid w:val="00BA46FF"/>
    <w:rsid w:val="00BA5082"/>
    <w:rsid w:val="00BA62D9"/>
    <w:rsid w:val="00BB015C"/>
    <w:rsid w:val="00BB0C22"/>
    <w:rsid w:val="00BB12B7"/>
    <w:rsid w:val="00BB12C3"/>
    <w:rsid w:val="00BB1EEF"/>
    <w:rsid w:val="00BB2186"/>
    <w:rsid w:val="00BB2228"/>
    <w:rsid w:val="00BB4F1C"/>
    <w:rsid w:val="00BB5B64"/>
    <w:rsid w:val="00BB5D46"/>
    <w:rsid w:val="00BB6A76"/>
    <w:rsid w:val="00BB6E65"/>
    <w:rsid w:val="00BB7071"/>
    <w:rsid w:val="00BB7867"/>
    <w:rsid w:val="00BC359D"/>
    <w:rsid w:val="00BC445B"/>
    <w:rsid w:val="00BC5828"/>
    <w:rsid w:val="00BC631A"/>
    <w:rsid w:val="00BC63C4"/>
    <w:rsid w:val="00BC7425"/>
    <w:rsid w:val="00BC76B3"/>
    <w:rsid w:val="00BC7A3E"/>
    <w:rsid w:val="00BC7FF8"/>
    <w:rsid w:val="00BD02A1"/>
    <w:rsid w:val="00BD2B24"/>
    <w:rsid w:val="00BD2CE8"/>
    <w:rsid w:val="00BD2D0B"/>
    <w:rsid w:val="00BD30C3"/>
    <w:rsid w:val="00BD329B"/>
    <w:rsid w:val="00BD56DF"/>
    <w:rsid w:val="00BD6687"/>
    <w:rsid w:val="00BD66AF"/>
    <w:rsid w:val="00BD6A7C"/>
    <w:rsid w:val="00BD6E99"/>
    <w:rsid w:val="00BE0243"/>
    <w:rsid w:val="00BE0F26"/>
    <w:rsid w:val="00BE195E"/>
    <w:rsid w:val="00BE26D2"/>
    <w:rsid w:val="00BE28B5"/>
    <w:rsid w:val="00BE33D2"/>
    <w:rsid w:val="00BE46BE"/>
    <w:rsid w:val="00BE60DB"/>
    <w:rsid w:val="00BE630A"/>
    <w:rsid w:val="00BE7087"/>
    <w:rsid w:val="00BF0589"/>
    <w:rsid w:val="00BF0AC2"/>
    <w:rsid w:val="00BF2003"/>
    <w:rsid w:val="00BF36AF"/>
    <w:rsid w:val="00BF3CB1"/>
    <w:rsid w:val="00BF46B5"/>
    <w:rsid w:val="00BF4B9C"/>
    <w:rsid w:val="00BF6ABF"/>
    <w:rsid w:val="00BF6BD2"/>
    <w:rsid w:val="00BF6F72"/>
    <w:rsid w:val="00BF74AC"/>
    <w:rsid w:val="00C0139E"/>
    <w:rsid w:val="00C01C55"/>
    <w:rsid w:val="00C02629"/>
    <w:rsid w:val="00C02AE3"/>
    <w:rsid w:val="00C03834"/>
    <w:rsid w:val="00C04049"/>
    <w:rsid w:val="00C04E0E"/>
    <w:rsid w:val="00C05F2C"/>
    <w:rsid w:val="00C07AE2"/>
    <w:rsid w:val="00C113E5"/>
    <w:rsid w:val="00C11499"/>
    <w:rsid w:val="00C11938"/>
    <w:rsid w:val="00C1232C"/>
    <w:rsid w:val="00C123C3"/>
    <w:rsid w:val="00C13A6E"/>
    <w:rsid w:val="00C14E48"/>
    <w:rsid w:val="00C154E5"/>
    <w:rsid w:val="00C15B32"/>
    <w:rsid w:val="00C16278"/>
    <w:rsid w:val="00C168EC"/>
    <w:rsid w:val="00C20D12"/>
    <w:rsid w:val="00C20E61"/>
    <w:rsid w:val="00C21C71"/>
    <w:rsid w:val="00C2408D"/>
    <w:rsid w:val="00C26711"/>
    <w:rsid w:val="00C26DA6"/>
    <w:rsid w:val="00C30439"/>
    <w:rsid w:val="00C3055F"/>
    <w:rsid w:val="00C30A22"/>
    <w:rsid w:val="00C31DB2"/>
    <w:rsid w:val="00C32B60"/>
    <w:rsid w:val="00C3349F"/>
    <w:rsid w:val="00C335E0"/>
    <w:rsid w:val="00C339F8"/>
    <w:rsid w:val="00C34C96"/>
    <w:rsid w:val="00C34CFF"/>
    <w:rsid w:val="00C35A4B"/>
    <w:rsid w:val="00C36858"/>
    <w:rsid w:val="00C36C32"/>
    <w:rsid w:val="00C36C4C"/>
    <w:rsid w:val="00C37D50"/>
    <w:rsid w:val="00C400EE"/>
    <w:rsid w:val="00C40732"/>
    <w:rsid w:val="00C419A9"/>
    <w:rsid w:val="00C427D4"/>
    <w:rsid w:val="00C42D68"/>
    <w:rsid w:val="00C4322D"/>
    <w:rsid w:val="00C44C75"/>
    <w:rsid w:val="00C45044"/>
    <w:rsid w:val="00C451D8"/>
    <w:rsid w:val="00C453B9"/>
    <w:rsid w:val="00C45FB6"/>
    <w:rsid w:val="00C4631F"/>
    <w:rsid w:val="00C47DD1"/>
    <w:rsid w:val="00C503D4"/>
    <w:rsid w:val="00C51069"/>
    <w:rsid w:val="00C51C47"/>
    <w:rsid w:val="00C52345"/>
    <w:rsid w:val="00C52C76"/>
    <w:rsid w:val="00C53B24"/>
    <w:rsid w:val="00C55FD0"/>
    <w:rsid w:val="00C56AEC"/>
    <w:rsid w:val="00C60C2A"/>
    <w:rsid w:val="00C64560"/>
    <w:rsid w:val="00C64AEA"/>
    <w:rsid w:val="00C65276"/>
    <w:rsid w:val="00C65E48"/>
    <w:rsid w:val="00C66D32"/>
    <w:rsid w:val="00C70B9E"/>
    <w:rsid w:val="00C7175B"/>
    <w:rsid w:val="00C71A62"/>
    <w:rsid w:val="00C72C9C"/>
    <w:rsid w:val="00C73085"/>
    <w:rsid w:val="00C743DC"/>
    <w:rsid w:val="00C76471"/>
    <w:rsid w:val="00C76E22"/>
    <w:rsid w:val="00C77A0E"/>
    <w:rsid w:val="00C8241F"/>
    <w:rsid w:val="00C8250C"/>
    <w:rsid w:val="00C8298D"/>
    <w:rsid w:val="00C83165"/>
    <w:rsid w:val="00C8373F"/>
    <w:rsid w:val="00C838B2"/>
    <w:rsid w:val="00C839B0"/>
    <w:rsid w:val="00C83A89"/>
    <w:rsid w:val="00C84E7A"/>
    <w:rsid w:val="00C85BD4"/>
    <w:rsid w:val="00C86594"/>
    <w:rsid w:val="00C867CB"/>
    <w:rsid w:val="00C873AB"/>
    <w:rsid w:val="00C9154B"/>
    <w:rsid w:val="00C91847"/>
    <w:rsid w:val="00C9262C"/>
    <w:rsid w:val="00C92656"/>
    <w:rsid w:val="00C927A6"/>
    <w:rsid w:val="00C92F09"/>
    <w:rsid w:val="00C9350B"/>
    <w:rsid w:val="00C93B6C"/>
    <w:rsid w:val="00C94958"/>
    <w:rsid w:val="00C94FD0"/>
    <w:rsid w:val="00C9580A"/>
    <w:rsid w:val="00C97243"/>
    <w:rsid w:val="00CA0955"/>
    <w:rsid w:val="00CA0E9C"/>
    <w:rsid w:val="00CA1127"/>
    <w:rsid w:val="00CA1396"/>
    <w:rsid w:val="00CA3D8C"/>
    <w:rsid w:val="00CA46DE"/>
    <w:rsid w:val="00CA47E5"/>
    <w:rsid w:val="00CA5B40"/>
    <w:rsid w:val="00CA728B"/>
    <w:rsid w:val="00CA78A5"/>
    <w:rsid w:val="00CB1715"/>
    <w:rsid w:val="00CB1B60"/>
    <w:rsid w:val="00CB234F"/>
    <w:rsid w:val="00CB3550"/>
    <w:rsid w:val="00CB42CF"/>
    <w:rsid w:val="00CB4898"/>
    <w:rsid w:val="00CB4980"/>
    <w:rsid w:val="00CB581E"/>
    <w:rsid w:val="00CB5C08"/>
    <w:rsid w:val="00CB5E5C"/>
    <w:rsid w:val="00CB6624"/>
    <w:rsid w:val="00CB6AD6"/>
    <w:rsid w:val="00CB6CAE"/>
    <w:rsid w:val="00CB6E6F"/>
    <w:rsid w:val="00CB76D4"/>
    <w:rsid w:val="00CB7C65"/>
    <w:rsid w:val="00CC35A7"/>
    <w:rsid w:val="00CC490C"/>
    <w:rsid w:val="00CC4F53"/>
    <w:rsid w:val="00CC577A"/>
    <w:rsid w:val="00CC5C2C"/>
    <w:rsid w:val="00CC7C7F"/>
    <w:rsid w:val="00CD1B91"/>
    <w:rsid w:val="00CD2319"/>
    <w:rsid w:val="00CD3157"/>
    <w:rsid w:val="00CD3F72"/>
    <w:rsid w:val="00CD4AB7"/>
    <w:rsid w:val="00CD619F"/>
    <w:rsid w:val="00CE0132"/>
    <w:rsid w:val="00CE1001"/>
    <w:rsid w:val="00CE182E"/>
    <w:rsid w:val="00CE4D15"/>
    <w:rsid w:val="00CE52F4"/>
    <w:rsid w:val="00CE6246"/>
    <w:rsid w:val="00CF08A1"/>
    <w:rsid w:val="00CF15B8"/>
    <w:rsid w:val="00CF348C"/>
    <w:rsid w:val="00CF6359"/>
    <w:rsid w:val="00CF6983"/>
    <w:rsid w:val="00CF69D7"/>
    <w:rsid w:val="00CF69E5"/>
    <w:rsid w:val="00CF77F8"/>
    <w:rsid w:val="00CF7CF7"/>
    <w:rsid w:val="00D009D4"/>
    <w:rsid w:val="00D025E2"/>
    <w:rsid w:val="00D03722"/>
    <w:rsid w:val="00D0396C"/>
    <w:rsid w:val="00D03F34"/>
    <w:rsid w:val="00D044D5"/>
    <w:rsid w:val="00D047D4"/>
    <w:rsid w:val="00D05673"/>
    <w:rsid w:val="00D05DB5"/>
    <w:rsid w:val="00D07435"/>
    <w:rsid w:val="00D07F45"/>
    <w:rsid w:val="00D12607"/>
    <w:rsid w:val="00D12AA9"/>
    <w:rsid w:val="00D13591"/>
    <w:rsid w:val="00D13774"/>
    <w:rsid w:val="00D14B00"/>
    <w:rsid w:val="00D15059"/>
    <w:rsid w:val="00D15830"/>
    <w:rsid w:val="00D15B9A"/>
    <w:rsid w:val="00D16400"/>
    <w:rsid w:val="00D1643B"/>
    <w:rsid w:val="00D170C8"/>
    <w:rsid w:val="00D20BC3"/>
    <w:rsid w:val="00D21EAA"/>
    <w:rsid w:val="00D23374"/>
    <w:rsid w:val="00D241F2"/>
    <w:rsid w:val="00D243B7"/>
    <w:rsid w:val="00D2476F"/>
    <w:rsid w:val="00D24943"/>
    <w:rsid w:val="00D24F31"/>
    <w:rsid w:val="00D27E8D"/>
    <w:rsid w:val="00D30A0D"/>
    <w:rsid w:val="00D310C3"/>
    <w:rsid w:val="00D31456"/>
    <w:rsid w:val="00D31F46"/>
    <w:rsid w:val="00D32A09"/>
    <w:rsid w:val="00D334B4"/>
    <w:rsid w:val="00D335EC"/>
    <w:rsid w:val="00D3427E"/>
    <w:rsid w:val="00D35153"/>
    <w:rsid w:val="00D36FBC"/>
    <w:rsid w:val="00D37921"/>
    <w:rsid w:val="00D37D3B"/>
    <w:rsid w:val="00D41C08"/>
    <w:rsid w:val="00D41CCD"/>
    <w:rsid w:val="00D43DF0"/>
    <w:rsid w:val="00D45D03"/>
    <w:rsid w:val="00D46D84"/>
    <w:rsid w:val="00D47799"/>
    <w:rsid w:val="00D47DCC"/>
    <w:rsid w:val="00D504FA"/>
    <w:rsid w:val="00D518FB"/>
    <w:rsid w:val="00D51A08"/>
    <w:rsid w:val="00D51A28"/>
    <w:rsid w:val="00D520D8"/>
    <w:rsid w:val="00D52205"/>
    <w:rsid w:val="00D540FE"/>
    <w:rsid w:val="00D5544A"/>
    <w:rsid w:val="00D555FB"/>
    <w:rsid w:val="00D56664"/>
    <w:rsid w:val="00D56F38"/>
    <w:rsid w:val="00D624DE"/>
    <w:rsid w:val="00D63EC4"/>
    <w:rsid w:val="00D66166"/>
    <w:rsid w:val="00D668C1"/>
    <w:rsid w:val="00D669F9"/>
    <w:rsid w:val="00D70CBD"/>
    <w:rsid w:val="00D722D5"/>
    <w:rsid w:val="00D72966"/>
    <w:rsid w:val="00D72FDF"/>
    <w:rsid w:val="00D74AB7"/>
    <w:rsid w:val="00D75A17"/>
    <w:rsid w:val="00D75A7A"/>
    <w:rsid w:val="00D75BD7"/>
    <w:rsid w:val="00D75D3A"/>
    <w:rsid w:val="00D8033E"/>
    <w:rsid w:val="00D82911"/>
    <w:rsid w:val="00D829A3"/>
    <w:rsid w:val="00D835A7"/>
    <w:rsid w:val="00D8463B"/>
    <w:rsid w:val="00D84C75"/>
    <w:rsid w:val="00D86700"/>
    <w:rsid w:val="00D9012E"/>
    <w:rsid w:val="00D9077C"/>
    <w:rsid w:val="00D91B38"/>
    <w:rsid w:val="00D9216C"/>
    <w:rsid w:val="00D9285E"/>
    <w:rsid w:val="00D928D3"/>
    <w:rsid w:val="00D92B65"/>
    <w:rsid w:val="00D94025"/>
    <w:rsid w:val="00D94F77"/>
    <w:rsid w:val="00D9638C"/>
    <w:rsid w:val="00D96E82"/>
    <w:rsid w:val="00D9709D"/>
    <w:rsid w:val="00DA03F3"/>
    <w:rsid w:val="00DA0C71"/>
    <w:rsid w:val="00DA106B"/>
    <w:rsid w:val="00DA295B"/>
    <w:rsid w:val="00DA2ED8"/>
    <w:rsid w:val="00DA3E4A"/>
    <w:rsid w:val="00DA5F21"/>
    <w:rsid w:val="00DB169A"/>
    <w:rsid w:val="00DB2761"/>
    <w:rsid w:val="00DB2D67"/>
    <w:rsid w:val="00DB5FB9"/>
    <w:rsid w:val="00DB6512"/>
    <w:rsid w:val="00DB6F32"/>
    <w:rsid w:val="00DC072F"/>
    <w:rsid w:val="00DC1E71"/>
    <w:rsid w:val="00DC2768"/>
    <w:rsid w:val="00DC32BB"/>
    <w:rsid w:val="00DC38FE"/>
    <w:rsid w:val="00DC4DF1"/>
    <w:rsid w:val="00DC6721"/>
    <w:rsid w:val="00DC6829"/>
    <w:rsid w:val="00DC69FE"/>
    <w:rsid w:val="00DC7941"/>
    <w:rsid w:val="00DD0382"/>
    <w:rsid w:val="00DD219C"/>
    <w:rsid w:val="00DD5F19"/>
    <w:rsid w:val="00DE1571"/>
    <w:rsid w:val="00DE1E7D"/>
    <w:rsid w:val="00DE2EFF"/>
    <w:rsid w:val="00DE3E2C"/>
    <w:rsid w:val="00DE5B47"/>
    <w:rsid w:val="00DE62D9"/>
    <w:rsid w:val="00DE6DFD"/>
    <w:rsid w:val="00DE78E0"/>
    <w:rsid w:val="00DF0972"/>
    <w:rsid w:val="00DF25E4"/>
    <w:rsid w:val="00DF27D6"/>
    <w:rsid w:val="00DF39BE"/>
    <w:rsid w:val="00DF4AE6"/>
    <w:rsid w:val="00DF4B3D"/>
    <w:rsid w:val="00DF613B"/>
    <w:rsid w:val="00DF7542"/>
    <w:rsid w:val="00E01126"/>
    <w:rsid w:val="00E01230"/>
    <w:rsid w:val="00E01D50"/>
    <w:rsid w:val="00E027B8"/>
    <w:rsid w:val="00E0296C"/>
    <w:rsid w:val="00E03E11"/>
    <w:rsid w:val="00E049F0"/>
    <w:rsid w:val="00E0586D"/>
    <w:rsid w:val="00E0624C"/>
    <w:rsid w:val="00E07F36"/>
    <w:rsid w:val="00E10858"/>
    <w:rsid w:val="00E11019"/>
    <w:rsid w:val="00E11801"/>
    <w:rsid w:val="00E11EA5"/>
    <w:rsid w:val="00E120CE"/>
    <w:rsid w:val="00E120F9"/>
    <w:rsid w:val="00E13A9B"/>
    <w:rsid w:val="00E1493F"/>
    <w:rsid w:val="00E16283"/>
    <w:rsid w:val="00E17470"/>
    <w:rsid w:val="00E17729"/>
    <w:rsid w:val="00E22297"/>
    <w:rsid w:val="00E25CAE"/>
    <w:rsid w:val="00E25DF4"/>
    <w:rsid w:val="00E26CFD"/>
    <w:rsid w:val="00E31726"/>
    <w:rsid w:val="00E31CDD"/>
    <w:rsid w:val="00E320CB"/>
    <w:rsid w:val="00E32C7B"/>
    <w:rsid w:val="00E3334C"/>
    <w:rsid w:val="00E336F9"/>
    <w:rsid w:val="00E33B13"/>
    <w:rsid w:val="00E349A7"/>
    <w:rsid w:val="00E36863"/>
    <w:rsid w:val="00E36CFC"/>
    <w:rsid w:val="00E36E3A"/>
    <w:rsid w:val="00E37533"/>
    <w:rsid w:val="00E400CA"/>
    <w:rsid w:val="00E42564"/>
    <w:rsid w:val="00E42607"/>
    <w:rsid w:val="00E442B4"/>
    <w:rsid w:val="00E4446C"/>
    <w:rsid w:val="00E44661"/>
    <w:rsid w:val="00E44CAA"/>
    <w:rsid w:val="00E47876"/>
    <w:rsid w:val="00E47F0F"/>
    <w:rsid w:val="00E50BE8"/>
    <w:rsid w:val="00E51E96"/>
    <w:rsid w:val="00E535AB"/>
    <w:rsid w:val="00E53F8F"/>
    <w:rsid w:val="00E544EF"/>
    <w:rsid w:val="00E55920"/>
    <w:rsid w:val="00E56F3C"/>
    <w:rsid w:val="00E572D5"/>
    <w:rsid w:val="00E57A13"/>
    <w:rsid w:val="00E57E06"/>
    <w:rsid w:val="00E6090F"/>
    <w:rsid w:val="00E61C08"/>
    <w:rsid w:val="00E61F60"/>
    <w:rsid w:val="00E635FA"/>
    <w:rsid w:val="00E6386E"/>
    <w:rsid w:val="00E65142"/>
    <w:rsid w:val="00E65C0A"/>
    <w:rsid w:val="00E66041"/>
    <w:rsid w:val="00E664F5"/>
    <w:rsid w:val="00E67700"/>
    <w:rsid w:val="00E6770B"/>
    <w:rsid w:val="00E67AD9"/>
    <w:rsid w:val="00E67DC7"/>
    <w:rsid w:val="00E71C52"/>
    <w:rsid w:val="00E72029"/>
    <w:rsid w:val="00E72376"/>
    <w:rsid w:val="00E730D0"/>
    <w:rsid w:val="00E73A16"/>
    <w:rsid w:val="00E73A8A"/>
    <w:rsid w:val="00E73F27"/>
    <w:rsid w:val="00E75446"/>
    <w:rsid w:val="00E759AF"/>
    <w:rsid w:val="00E75EEC"/>
    <w:rsid w:val="00E765DD"/>
    <w:rsid w:val="00E77724"/>
    <w:rsid w:val="00E81C13"/>
    <w:rsid w:val="00E821C4"/>
    <w:rsid w:val="00E829B5"/>
    <w:rsid w:val="00E83C17"/>
    <w:rsid w:val="00E83CC1"/>
    <w:rsid w:val="00E847FE"/>
    <w:rsid w:val="00E84BBE"/>
    <w:rsid w:val="00E86188"/>
    <w:rsid w:val="00E861D5"/>
    <w:rsid w:val="00E86E19"/>
    <w:rsid w:val="00E87070"/>
    <w:rsid w:val="00E90021"/>
    <w:rsid w:val="00E91755"/>
    <w:rsid w:val="00E93A21"/>
    <w:rsid w:val="00E9423E"/>
    <w:rsid w:val="00E9444E"/>
    <w:rsid w:val="00E94BD9"/>
    <w:rsid w:val="00E9502B"/>
    <w:rsid w:val="00E97590"/>
    <w:rsid w:val="00EA06F2"/>
    <w:rsid w:val="00EA173D"/>
    <w:rsid w:val="00EA1F81"/>
    <w:rsid w:val="00EA21A1"/>
    <w:rsid w:val="00EA3DA3"/>
    <w:rsid w:val="00EA42DD"/>
    <w:rsid w:val="00EA53DA"/>
    <w:rsid w:val="00EA5718"/>
    <w:rsid w:val="00EA5DA0"/>
    <w:rsid w:val="00EB2BA0"/>
    <w:rsid w:val="00EB346E"/>
    <w:rsid w:val="00EB571B"/>
    <w:rsid w:val="00EB70CF"/>
    <w:rsid w:val="00EB71DC"/>
    <w:rsid w:val="00EB732C"/>
    <w:rsid w:val="00EB7920"/>
    <w:rsid w:val="00EB7B29"/>
    <w:rsid w:val="00EC033B"/>
    <w:rsid w:val="00EC04E0"/>
    <w:rsid w:val="00EC063D"/>
    <w:rsid w:val="00EC0D98"/>
    <w:rsid w:val="00EC1A9D"/>
    <w:rsid w:val="00EC1B91"/>
    <w:rsid w:val="00EC22A7"/>
    <w:rsid w:val="00EC2F05"/>
    <w:rsid w:val="00EC340F"/>
    <w:rsid w:val="00EC4201"/>
    <w:rsid w:val="00EC46D7"/>
    <w:rsid w:val="00EC6B42"/>
    <w:rsid w:val="00EC77D5"/>
    <w:rsid w:val="00EC794D"/>
    <w:rsid w:val="00EC7D27"/>
    <w:rsid w:val="00ED04EF"/>
    <w:rsid w:val="00ED0698"/>
    <w:rsid w:val="00ED1D1B"/>
    <w:rsid w:val="00ED2C23"/>
    <w:rsid w:val="00ED2C25"/>
    <w:rsid w:val="00ED341B"/>
    <w:rsid w:val="00ED39FF"/>
    <w:rsid w:val="00ED6148"/>
    <w:rsid w:val="00ED782E"/>
    <w:rsid w:val="00EE1E9B"/>
    <w:rsid w:val="00EE2D9A"/>
    <w:rsid w:val="00EE4213"/>
    <w:rsid w:val="00EE69C8"/>
    <w:rsid w:val="00EF17B5"/>
    <w:rsid w:val="00EF21E6"/>
    <w:rsid w:val="00EF24F0"/>
    <w:rsid w:val="00EF2D4D"/>
    <w:rsid w:val="00EF4806"/>
    <w:rsid w:val="00EF502F"/>
    <w:rsid w:val="00EF5663"/>
    <w:rsid w:val="00EF5D21"/>
    <w:rsid w:val="00EF7B6F"/>
    <w:rsid w:val="00F00AFD"/>
    <w:rsid w:val="00F019FA"/>
    <w:rsid w:val="00F01A8B"/>
    <w:rsid w:val="00F0290A"/>
    <w:rsid w:val="00F03170"/>
    <w:rsid w:val="00F03252"/>
    <w:rsid w:val="00F03378"/>
    <w:rsid w:val="00F03BAA"/>
    <w:rsid w:val="00F03C12"/>
    <w:rsid w:val="00F067EB"/>
    <w:rsid w:val="00F1047D"/>
    <w:rsid w:val="00F10FEC"/>
    <w:rsid w:val="00F11601"/>
    <w:rsid w:val="00F139B0"/>
    <w:rsid w:val="00F14718"/>
    <w:rsid w:val="00F15247"/>
    <w:rsid w:val="00F16622"/>
    <w:rsid w:val="00F173CE"/>
    <w:rsid w:val="00F20A25"/>
    <w:rsid w:val="00F20C7A"/>
    <w:rsid w:val="00F215E2"/>
    <w:rsid w:val="00F219CE"/>
    <w:rsid w:val="00F22699"/>
    <w:rsid w:val="00F22CC4"/>
    <w:rsid w:val="00F2360A"/>
    <w:rsid w:val="00F23E32"/>
    <w:rsid w:val="00F2595A"/>
    <w:rsid w:val="00F261B6"/>
    <w:rsid w:val="00F26AF3"/>
    <w:rsid w:val="00F276F8"/>
    <w:rsid w:val="00F27C83"/>
    <w:rsid w:val="00F300A9"/>
    <w:rsid w:val="00F302D9"/>
    <w:rsid w:val="00F314C5"/>
    <w:rsid w:val="00F31D30"/>
    <w:rsid w:val="00F32BDC"/>
    <w:rsid w:val="00F3515F"/>
    <w:rsid w:val="00F352D2"/>
    <w:rsid w:val="00F353E3"/>
    <w:rsid w:val="00F35C93"/>
    <w:rsid w:val="00F36872"/>
    <w:rsid w:val="00F37E17"/>
    <w:rsid w:val="00F37F4A"/>
    <w:rsid w:val="00F405A9"/>
    <w:rsid w:val="00F40C03"/>
    <w:rsid w:val="00F418BE"/>
    <w:rsid w:val="00F41A83"/>
    <w:rsid w:val="00F42056"/>
    <w:rsid w:val="00F42856"/>
    <w:rsid w:val="00F4382F"/>
    <w:rsid w:val="00F43C09"/>
    <w:rsid w:val="00F4672A"/>
    <w:rsid w:val="00F46B94"/>
    <w:rsid w:val="00F47834"/>
    <w:rsid w:val="00F47B16"/>
    <w:rsid w:val="00F5102D"/>
    <w:rsid w:val="00F51035"/>
    <w:rsid w:val="00F5157A"/>
    <w:rsid w:val="00F51D66"/>
    <w:rsid w:val="00F53970"/>
    <w:rsid w:val="00F53BC5"/>
    <w:rsid w:val="00F53E87"/>
    <w:rsid w:val="00F55999"/>
    <w:rsid w:val="00F56CBD"/>
    <w:rsid w:val="00F56D1A"/>
    <w:rsid w:val="00F571F3"/>
    <w:rsid w:val="00F60F3F"/>
    <w:rsid w:val="00F61FE8"/>
    <w:rsid w:val="00F622DD"/>
    <w:rsid w:val="00F65717"/>
    <w:rsid w:val="00F66012"/>
    <w:rsid w:val="00F6798A"/>
    <w:rsid w:val="00F67ACA"/>
    <w:rsid w:val="00F7013A"/>
    <w:rsid w:val="00F70963"/>
    <w:rsid w:val="00F70FAE"/>
    <w:rsid w:val="00F73E67"/>
    <w:rsid w:val="00F74ED1"/>
    <w:rsid w:val="00F7557F"/>
    <w:rsid w:val="00F761F0"/>
    <w:rsid w:val="00F77714"/>
    <w:rsid w:val="00F7788F"/>
    <w:rsid w:val="00F80023"/>
    <w:rsid w:val="00F807F4"/>
    <w:rsid w:val="00F81030"/>
    <w:rsid w:val="00F81070"/>
    <w:rsid w:val="00F812C3"/>
    <w:rsid w:val="00F8143F"/>
    <w:rsid w:val="00F824FF"/>
    <w:rsid w:val="00F8287B"/>
    <w:rsid w:val="00F83BAB"/>
    <w:rsid w:val="00F851D7"/>
    <w:rsid w:val="00F85C3D"/>
    <w:rsid w:val="00F862E6"/>
    <w:rsid w:val="00F86B4F"/>
    <w:rsid w:val="00F87337"/>
    <w:rsid w:val="00F87518"/>
    <w:rsid w:val="00F879EE"/>
    <w:rsid w:val="00F87F15"/>
    <w:rsid w:val="00F913E2"/>
    <w:rsid w:val="00F926EE"/>
    <w:rsid w:val="00F92A14"/>
    <w:rsid w:val="00F9543A"/>
    <w:rsid w:val="00F9589E"/>
    <w:rsid w:val="00F96955"/>
    <w:rsid w:val="00F96F2B"/>
    <w:rsid w:val="00F9745A"/>
    <w:rsid w:val="00FA1430"/>
    <w:rsid w:val="00FA24F3"/>
    <w:rsid w:val="00FA2AE5"/>
    <w:rsid w:val="00FA2F93"/>
    <w:rsid w:val="00FA375A"/>
    <w:rsid w:val="00FA397C"/>
    <w:rsid w:val="00FA5A61"/>
    <w:rsid w:val="00FA733D"/>
    <w:rsid w:val="00FB1853"/>
    <w:rsid w:val="00FB2B7B"/>
    <w:rsid w:val="00FB39AB"/>
    <w:rsid w:val="00FB3A2C"/>
    <w:rsid w:val="00FB403C"/>
    <w:rsid w:val="00FB40E9"/>
    <w:rsid w:val="00FB46B1"/>
    <w:rsid w:val="00FB4F99"/>
    <w:rsid w:val="00FB531C"/>
    <w:rsid w:val="00FB66AA"/>
    <w:rsid w:val="00FB6BD4"/>
    <w:rsid w:val="00FB7779"/>
    <w:rsid w:val="00FC187A"/>
    <w:rsid w:val="00FC1F2D"/>
    <w:rsid w:val="00FC223B"/>
    <w:rsid w:val="00FC2D54"/>
    <w:rsid w:val="00FC2DD4"/>
    <w:rsid w:val="00FC51CD"/>
    <w:rsid w:val="00FC54FB"/>
    <w:rsid w:val="00FC5B7F"/>
    <w:rsid w:val="00FC5E47"/>
    <w:rsid w:val="00FC7033"/>
    <w:rsid w:val="00FC72D3"/>
    <w:rsid w:val="00FC7CB6"/>
    <w:rsid w:val="00FC7F29"/>
    <w:rsid w:val="00FD0F57"/>
    <w:rsid w:val="00FD2218"/>
    <w:rsid w:val="00FD252A"/>
    <w:rsid w:val="00FD2901"/>
    <w:rsid w:val="00FD315C"/>
    <w:rsid w:val="00FD48AA"/>
    <w:rsid w:val="00FD580A"/>
    <w:rsid w:val="00FD5AC8"/>
    <w:rsid w:val="00FD6510"/>
    <w:rsid w:val="00FE00A0"/>
    <w:rsid w:val="00FE0219"/>
    <w:rsid w:val="00FE0B24"/>
    <w:rsid w:val="00FE17A1"/>
    <w:rsid w:val="00FE191A"/>
    <w:rsid w:val="00FE1D23"/>
    <w:rsid w:val="00FE524B"/>
    <w:rsid w:val="00FE5D63"/>
    <w:rsid w:val="00FE65CE"/>
    <w:rsid w:val="00FE704B"/>
    <w:rsid w:val="00FE7064"/>
    <w:rsid w:val="00FE7911"/>
    <w:rsid w:val="00FF0035"/>
    <w:rsid w:val="00FF04BE"/>
    <w:rsid w:val="00FF13C2"/>
    <w:rsid w:val="00FF153A"/>
    <w:rsid w:val="00FF1BC8"/>
    <w:rsid w:val="00FF1F80"/>
    <w:rsid w:val="00FF2B9B"/>
    <w:rsid w:val="00FF2FC7"/>
    <w:rsid w:val="00FF430C"/>
    <w:rsid w:val="00FF459C"/>
    <w:rsid w:val="00FF4D89"/>
    <w:rsid w:val="00FF7388"/>
    <w:rsid w:val="00FF7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9DEA64-001C-4E0E-ACF0-248F778FD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D63"/>
    <w:rPr>
      <w:rFonts w:ascii="Times New Roman" w:eastAsia="Times New Roman" w:hAnsi="Times New Roman"/>
      <w:sz w:val="24"/>
      <w:szCs w:val="24"/>
    </w:rPr>
  </w:style>
  <w:style w:type="paragraph" w:styleId="1">
    <w:name w:val="heading 1"/>
    <w:basedOn w:val="a"/>
    <w:next w:val="a"/>
    <w:link w:val="10"/>
    <w:qFormat/>
    <w:rsid w:val="00FE5D63"/>
    <w:pPr>
      <w:keepNext/>
      <w:jc w:val="center"/>
      <w:outlineLvl w:val="0"/>
    </w:pPr>
    <w:rPr>
      <w:sz w:val="28"/>
    </w:rPr>
  </w:style>
  <w:style w:type="paragraph" w:styleId="2">
    <w:name w:val="heading 2"/>
    <w:basedOn w:val="a"/>
    <w:next w:val="a"/>
    <w:link w:val="20"/>
    <w:uiPriority w:val="9"/>
    <w:qFormat/>
    <w:rsid w:val="00FE5D63"/>
    <w:pPr>
      <w:keepNext/>
      <w:spacing w:line="360" w:lineRule="auto"/>
      <w:outlineLvl w:val="1"/>
    </w:pPr>
    <w:rPr>
      <w:b/>
      <w:bCs/>
    </w:rPr>
  </w:style>
  <w:style w:type="paragraph" w:styleId="3">
    <w:name w:val="heading 3"/>
    <w:basedOn w:val="a"/>
    <w:next w:val="a"/>
    <w:link w:val="30"/>
    <w:qFormat/>
    <w:rsid w:val="006B0C0C"/>
    <w:pPr>
      <w:keepNext/>
      <w:jc w:val="center"/>
      <w:outlineLvl w:val="2"/>
    </w:pPr>
    <w:rPr>
      <w:rFonts w:ascii="Times New Roman CYR" w:hAnsi="Times New Roman CYR"/>
      <w:b/>
      <w:sz w:val="28"/>
      <w:szCs w:val="20"/>
    </w:rPr>
  </w:style>
  <w:style w:type="paragraph" w:styleId="4">
    <w:name w:val="heading 4"/>
    <w:basedOn w:val="a"/>
    <w:next w:val="a"/>
    <w:link w:val="40"/>
    <w:unhideWhenUsed/>
    <w:qFormat/>
    <w:rsid w:val="006B0C0C"/>
    <w:pPr>
      <w:keepNext/>
      <w:spacing w:before="240" w:after="60"/>
      <w:outlineLvl w:val="3"/>
    </w:pPr>
    <w:rPr>
      <w:rFonts w:ascii="Calibri" w:hAnsi="Calibri"/>
      <w:b/>
      <w:bCs/>
      <w:sz w:val="28"/>
      <w:szCs w:val="28"/>
    </w:rPr>
  </w:style>
  <w:style w:type="paragraph" w:styleId="5">
    <w:name w:val="heading 5"/>
    <w:basedOn w:val="a"/>
    <w:next w:val="a"/>
    <w:link w:val="50"/>
    <w:qFormat/>
    <w:rsid w:val="00BA3E2D"/>
    <w:pPr>
      <w:keepNext/>
      <w:overflowPunct w:val="0"/>
      <w:autoSpaceDE w:val="0"/>
      <w:autoSpaceDN w:val="0"/>
      <w:adjustRightInd w:val="0"/>
      <w:spacing w:line="240" w:lineRule="exact"/>
      <w:textAlignment w:val="baseline"/>
      <w:outlineLvl w:val="4"/>
    </w:pPr>
    <w:rPr>
      <w:sz w:val="28"/>
      <w:szCs w:val="20"/>
    </w:rPr>
  </w:style>
  <w:style w:type="paragraph" w:styleId="6">
    <w:name w:val="heading 6"/>
    <w:basedOn w:val="a"/>
    <w:next w:val="a"/>
    <w:link w:val="60"/>
    <w:qFormat/>
    <w:rsid w:val="00FE5D63"/>
    <w:pPr>
      <w:keepNext/>
      <w:spacing w:line="360" w:lineRule="auto"/>
      <w:jc w:val="center"/>
      <w:outlineLvl w:val="5"/>
    </w:pPr>
    <w:rPr>
      <w:sz w:val="40"/>
    </w:rPr>
  </w:style>
  <w:style w:type="paragraph" w:styleId="7">
    <w:name w:val="heading 7"/>
    <w:basedOn w:val="a"/>
    <w:next w:val="a"/>
    <w:link w:val="70"/>
    <w:qFormat/>
    <w:rsid w:val="00DA2ED8"/>
    <w:pPr>
      <w:keepNext/>
      <w:spacing w:line="240" w:lineRule="exact"/>
      <w:outlineLvl w:val="6"/>
    </w:pPr>
    <w:rPr>
      <w:rFonts w:ascii="Calibri" w:eastAsia="Calibri" w:hAnsi="Calibri"/>
      <w:b/>
      <w:bCs/>
      <w:sz w:val="28"/>
    </w:rPr>
  </w:style>
  <w:style w:type="paragraph" w:styleId="8">
    <w:name w:val="heading 8"/>
    <w:basedOn w:val="a"/>
    <w:next w:val="a"/>
    <w:link w:val="80"/>
    <w:qFormat/>
    <w:rsid w:val="00DA2ED8"/>
    <w:pPr>
      <w:keepNext/>
      <w:outlineLvl w:val="7"/>
    </w:pPr>
    <w:rPr>
      <w:rFonts w:ascii="Calibri" w:eastAsia="Calibri" w:hAnsi="Calibri"/>
      <w:szCs w:val="20"/>
    </w:rPr>
  </w:style>
  <w:style w:type="paragraph" w:styleId="9">
    <w:name w:val="heading 9"/>
    <w:basedOn w:val="a"/>
    <w:next w:val="a"/>
    <w:link w:val="90"/>
    <w:qFormat/>
    <w:rsid w:val="00DA2ED8"/>
    <w:pPr>
      <w:keepNext/>
      <w:outlineLvl w:val="8"/>
    </w:pPr>
    <w:rPr>
      <w:rFonts w:ascii="Calibri" w:eastAsia="Calibri" w:hAnsi="Calibri"/>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E5D63"/>
    <w:rPr>
      <w:rFonts w:ascii="Times New Roman" w:eastAsia="Times New Roman" w:hAnsi="Times New Roman" w:cs="Times New Roman"/>
      <w:sz w:val="28"/>
      <w:szCs w:val="24"/>
      <w:lang w:eastAsia="ru-RU"/>
    </w:rPr>
  </w:style>
  <w:style w:type="character" w:customStyle="1" w:styleId="20">
    <w:name w:val="Заголовок 2 Знак"/>
    <w:link w:val="2"/>
    <w:uiPriority w:val="9"/>
    <w:rsid w:val="00FE5D63"/>
    <w:rPr>
      <w:rFonts w:ascii="Times New Roman" w:eastAsia="Times New Roman" w:hAnsi="Times New Roman" w:cs="Times New Roman"/>
      <w:b/>
      <w:bCs/>
      <w:sz w:val="24"/>
      <w:szCs w:val="24"/>
      <w:lang w:eastAsia="ru-RU"/>
    </w:rPr>
  </w:style>
  <w:style w:type="character" w:customStyle="1" w:styleId="30">
    <w:name w:val="Заголовок 3 Знак"/>
    <w:link w:val="3"/>
    <w:rsid w:val="006B0C0C"/>
    <w:rPr>
      <w:rFonts w:ascii="Times New Roman CYR" w:eastAsia="Times New Roman" w:hAnsi="Times New Roman CYR"/>
      <w:b/>
      <w:sz w:val="28"/>
    </w:rPr>
  </w:style>
  <w:style w:type="character" w:customStyle="1" w:styleId="40">
    <w:name w:val="Заголовок 4 Знак"/>
    <w:link w:val="4"/>
    <w:rsid w:val="006B0C0C"/>
    <w:rPr>
      <w:rFonts w:eastAsia="Times New Roman"/>
      <w:b/>
      <w:bCs/>
      <w:sz w:val="28"/>
      <w:szCs w:val="28"/>
    </w:rPr>
  </w:style>
  <w:style w:type="character" w:customStyle="1" w:styleId="50">
    <w:name w:val="Заголовок 5 Знак"/>
    <w:link w:val="5"/>
    <w:rsid w:val="00BA3E2D"/>
    <w:rPr>
      <w:rFonts w:ascii="Times New Roman" w:eastAsia="Times New Roman" w:hAnsi="Times New Roman"/>
      <w:sz w:val="28"/>
    </w:rPr>
  </w:style>
  <w:style w:type="character" w:customStyle="1" w:styleId="60">
    <w:name w:val="Заголовок 6 Знак"/>
    <w:link w:val="6"/>
    <w:rsid w:val="00FE5D63"/>
    <w:rPr>
      <w:rFonts w:ascii="Times New Roman" w:eastAsia="Times New Roman" w:hAnsi="Times New Roman" w:cs="Times New Roman"/>
      <w:sz w:val="40"/>
      <w:szCs w:val="24"/>
      <w:lang w:eastAsia="ru-RU"/>
    </w:rPr>
  </w:style>
  <w:style w:type="character" w:customStyle="1" w:styleId="70">
    <w:name w:val="Заголовок 7 Знак"/>
    <w:link w:val="7"/>
    <w:rsid w:val="00DA2ED8"/>
    <w:rPr>
      <w:b/>
      <w:bCs/>
      <w:sz w:val="28"/>
      <w:szCs w:val="24"/>
    </w:rPr>
  </w:style>
  <w:style w:type="character" w:customStyle="1" w:styleId="80">
    <w:name w:val="Заголовок 8 Знак"/>
    <w:link w:val="8"/>
    <w:rsid w:val="00DA2ED8"/>
    <w:rPr>
      <w:sz w:val="24"/>
    </w:rPr>
  </w:style>
  <w:style w:type="character" w:customStyle="1" w:styleId="90">
    <w:name w:val="Заголовок 9 Знак"/>
    <w:link w:val="9"/>
    <w:rsid w:val="00DA2ED8"/>
    <w:rPr>
      <w:b/>
      <w:sz w:val="24"/>
    </w:rPr>
  </w:style>
  <w:style w:type="paragraph" w:styleId="a3">
    <w:name w:val="Title"/>
    <w:basedOn w:val="a"/>
    <w:link w:val="a4"/>
    <w:qFormat/>
    <w:rsid w:val="00FE5D63"/>
    <w:pPr>
      <w:jc w:val="center"/>
    </w:pPr>
    <w:rPr>
      <w:sz w:val="28"/>
    </w:rPr>
  </w:style>
  <w:style w:type="character" w:customStyle="1" w:styleId="a4">
    <w:name w:val="Заголовок Знак"/>
    <w:link w:val="a3"/>
    <w:rsid w:val="00FE5D63"/>
    <w:rPr>
      <w:rFonts w:ascii="Times New Roman" w:eastAsia="Times New Roman" w:hAnsi="Times New Roman" w:cs="Times New Roman"/>
      <w:sz w:val="28"/>
      <w:szCs w:val="24"/>
      <w:lang w:eastAsia="ru-RU"/>
    </w:rPr>
  </w:style>
  <w:style w:type="paragraph" w:styleId="a5">
    <w:name w:val="Body Text Indent"/>
    <w:aliases w:val="Основной текст 1,Нумерованный список !!,Надин стиль,Основной текст без отступа"/>
    <w:basedOn w:val="a"/>
    <w:link w:val="a6"/>
    <w:rsid w:val="00FE5D63"/>
    <w:pPr>
      <w:spacing w:after="120"/>
      <w:ind w:left="283"/>
    </w:pPr>
  </w:style>
  <w:style w:type="character" w:customStyle="1" w:styleId="a6">
    <w:name w:val="Основной текст с отступом Знак"/>
    <w:aliases w:val="Основной текст 1 Знак,Нумерованный список !! Знак,Надин стиль Знак,Основной текст без отступа Знак"/>
    <w:link w:val="a5"/>
    <w:rsid w:val="00FE5D63"/>
    <w:rPr>
      <w:rFonts w:ascii="Times New Roman" w:eastAsia="Times New Roman" w:hAnsi="Times New Roman" w:cs="Times New Roman"/>
      <w:sz w:val="24"/>
      <w:szCs w:val="24"/>
      <w:lang w:eastAsia="ru-RU"/>
    </w:rPr>
  </w:style>
  <w:style w:type="paragraph" w:customStyle="1" w:styleId="ConsPlusTitle">
    <w:name w:val="ConsPlusTitle"/>
    <w:qFormat/>
    <w:rsid w:val="00F22699"/>
    <w:pPr>
      <w:widowControl w:val="0"/>
      <w:autoSpaceDE w:val="0"/>
      <w:autoSpaceDN w:val="0"/>
      <w:adjustRightInd w:val="0"/>
    </w:pPr>
    <w:rPr>
      <w:rFonts w:ascii="Times New Roman" w:eastAsia="Times New Roman" w:hAnsi="Times New Roman"/>
      <w:b/>
      <w:bCs/>
      <w:sz w:val="28"/>
      <w:szCs w:val="28"/>
    </w:rPr>
  </w:style>
  <w:style w:type="paragraph" w:customStyle="1" w:styleId="ConsPlusNormal">
    <w:name w:val="ConsPlusNormal"/>
    <w:link w:val="ConsPlusNormal1"/>
    <w:qFormat/>
    <w:rsid w:val="00F22699"/>
    <w:pPr>
      <w:widowControl w:val="0"/>
      <w:autoSpaceDE w:val="0"/>
      <w:autoSpaceDN w:val="0"/>
      <w:adjustRightInd w:val="0"/>
      <w:ind w:firstLine="720"/>
    </w:pPr>
    <w:rPr>
      <w:rFonts w:ascii="Arial" w:eastAsia="Times New Roman" w:hAnsi="Arial" w:cs="Arial"/>
    </w:rPr>
  </w:style>
  <w:style w:type="paragraph" w:customStyle="1" w:styleId="11">
    <w:name w:val="Обычный1"/>
    <w:uiPriority w:val="99"/>
    <w:rsid w:val="009168BC"/>
    <w:pPr>
      <w:widowControl w:val="0"/>
    </w:pPr>
    <w:rPr>
      <w:rFonts w:ascii="Times New Roman" w:eastAsia="Times New Roman" w:hAnsi="Times New Roman"/>
    </w:rPr>
  </w:style>
  <w:style w:type="character" w:styleId="a7">
    <w:name w:val="Emphasis"/>
    <w:qFormat/>
    <w:rsid w:val="009168BC"/>
    <w:rPr>
      <w:i/>
      <w:iCs/>
    </w:rPr>
  </w:style>
  <w:style w:type="paragraph" w:styleId="a8">
    <w:name w:val="No Spacing"/>
    <w:aliases w:val="Arial"/>
    <w:link w:val="a9"/>
    <w:uiPriority w:val="1"/>
    <w:qFormat/>
    <w:rsid w:val="009168BC"/>
    <w:pPr>
      <w:suppressAutoHyphens/>
    </w:pPr>
    <w:rPr>
      <w:rFonts w:eastAsia="Arial"/>
      <w:sz w:val="22"/>
      <w:szCs w:val="22"/>
      <w:lang w:eastAsia="ar-SA"/>
    </w:rPr>
  </w:style>
  <w:style w:type="character" w:customStyle="1" w:styleId="a9">
    <w:name w:val="Без интервала Знак"/>
    <w:aliases w:val="Arial Знак"/>
    <w:link w:val="a8"/>
    <w:locked/>
    <w:rsid w:val="009168BC"/>
    <w:rPr>
      <w:rFonts w:eastAsia="Arial"/>
      <w:sz w:val="22"/>
      <w:szCs w:val="22"/>
      <w:lang w:eastAsia="ar-SA" w:bidi="ar-SA"/>
    </w:rPr>
  </w:style>
  <w:style w:type="paragraph" w:customStyle="1" w:styleId="12">
    <w:name w:val="Абзац списка1"/>
    <w:basedOn w:val="a"/>
    <w:rsid w:val="009168BC"/>
    <w:pPr>
      <w:ind w:left="720"/>
    </w:pPr>
    <w:rPr>
      <w:rFonts w:eastAsia="Calibri"/>
    </w:rPr>
  </w:style>
  <w:style w:type="character" w:styleId="aa">
    <w:name w:val="Hyperlink"/>
    <w:uiPriority w:val="99"/>
    <w:rsid w:val="009C0A9C"/>
    <w:rPr>
      <w:color w:val="0000FF"/>
      <w:u w:val="single"/>
    </w:rPr>
  </w:style>
  <w:style w:type="character" w:customStyle="1" w:styleId="layout">
    <w:name w:val="layout"/>
    <w:basedOn w:val="a0"/>
    <w:rsid w:val="0090184B"/>
  </w:style>
  <w:style w:type="character" w:customStyle="1" w:styleId="grame">
    <w:name w:val="grame"/>
    <w:basedOn w:val="a0"/>
    <w:rsid w:val="001C5BA3"/>
  </w:style>
  <w:style w:type="character" w:customStyle="1" w:styleId="21">
    <w:name w:val="Основной текст (2)_"/>
    <w:link w:val="22"/>
    <w:rsid w:val="006B0C0C"/>
    <w:rPr>
      <w:sz w:val="28"/>
      <w:szCs w:val="28"/>
      <w:shd w:val="clear" w:color="auto" w:fill="FFFFFF"/>
    </w:rPr>
  </w:style>
  <w:style w:type="paragraph" w:customStyle="1" w:styleId="22">
    <w:name w:val="Основной текст (2)"/>
    <w:basedOn w:val="a"/>
    <w:link w:val="21"/>
    <w:rsid w:val="006B0C0C"/>
    <w:pPr>
      <w:widowControl w:val="0"/>
      <w:shd w:val="clear" w:color="auto" w:fill="FFFFFF"/>
      <w:spacing w:before="1020" w:after="300" w:line="0" w:lineRule="atLeast"/>
      <w:ind w:hanging="680"/>
      <w:jc w:val="center"/>
    </w:pPr>
    <w:rPr>
      <w:rFonts w:ascii="Calibri" w:eastAsia="Calibri" w:hAnsi="Calibri"/>
      <w:sz w:val="28"/>
      <w:szCs w:val="28"/>
    </w:rPr>
  </w:style>
  <w:style w:type="paragraph" w:customStyle="1" w:styleId="13">
    <w:name w:val="Текст1"/>
    <w:basedOn w:val="a"/>
    <w:rsid w:val="006B0C0C"/>
    <w:rPr>
      <w:rFonts w:ascii="Courier New" w:hAnsi="Courier New"/>
      <w:sz w:val="20"/>
      <w:szCs w:val="20"/>
    </w:rPr>
  </w:style>
  <w:style w:type="paragraph" w:customStyle="1" w:styleId="Style1">
    <w:name w:val="Style1"/>
    <w:basedOn w:val="a"/>
    <w:rsid w:val="006B0C0C"/>
    <w:pPr>
      <w:widowControl w:val="0"/>
      <w:autoSpaceDE w:val="0"/>
      <w:autoSpaceDN w:val="0"/>
      <w:adjustRightInd w:val="0"/>
      <w:spacing w:line="323" w:lineRule="exact"/>
      <w:ind w:firstLine="734"/>
      <w:jc w:val="both"/>
    </w:pPr>
  </w:style>
  <w:style w:type="paragraph" w:customStyle="1" w:styleId="Style2">
    <w:name w:val="Style2"/>
    <w:basedOn w:val="a"/>
    <w:rsid w:val="006B0C0C"/>
    <w:pPr>
      <w:widowControl w:val="0"/>
      <w:autoSpaceDE w:val="0"/>
      <w:autoSpaceDN w:val="0"/>
      <w:adjustRightInd w:val="0"/>
      <w:spacing w:line="322" w:lineRule="exact"/>
      <w:jc w:val="both"/>
    </w:pPr>
  </w:style>
  <w:style w:type="paragraph" w:customStyle="1" w:styleId="Style3">
    <w:name w:val="Style3"/>
    <w:basedOn w:val="a"/>
    <w:rsid w:val="006B0C0C"/>
    <w:pPr>
      <w:widowControl w:val="0"/>
      <w:autoSpaceDE w:val="0"/>
      <w:autoSpaceDN w:val="0"/>
      <w:adjustRightInd w:val="0"/>
    </w:pPr>
  </w:style>
  <w:style w:type="paragraph" w:customStyle="1" w:styleId="Style4">
    <w:name w:val="Style4"/>
    <w:basedOn w:val="a"/>
    <w:rsid w:val="006B0C0C"/>
    <w:pPr>
      <w:widowControl w:val="0"/>
      <w:autoSpaceDE w:val="0"/>
      <w:autoSpaceDN w:val="0"/>
      <w:adjustRightInd w:val="0"/>
      <w:spacing w:line="322" w:lineRule="exact"/>
      <w:ind w:firstLine="730"/>
      <w:jc w:val="both"/>
    </w:pPr>
  </w:style>
  <w:style w:type="character" w:customStyle="1" w:styleId="FontStyle11">
    <w:name w:val="Font Style11"/>
    <w:rsid w:val="006B0C0C"/>
    <w:rPr>
      <w:rFonts w:ascii="Times New Roman" w:hAnsi="Times New Roman" w:cs="Times New Roman"/>
      <w:b/>
      <w:bCs/>
      <w:sz w:val="26"/>
      <w:szCs w:val="26"/>
    </w:rPr>
  </w:style>
  <w:style w:type="character" w:customStyle="1" w:styleId="FontStyle12">
    <w:name w:val="Font Style12"/>
    <w:rsid w:val="006B0C0C"/>
    <w:rPr>
      <w:rFonts w:ascii="Times New Roman" w:hAnsi="Times New Roman" w:cs="Times New Roman"/>
      <w:sz w:val="26"/>
      <w:szCs w:val="26"/>
    </w:rPr>
  </w:style>
  <w:style w:type="paragraph" w:customStyle="1" w:styleId="Style5">
    <w:name w:val="Style5"/>
    <w:basedOn w:val="a"/>
    <w:rsid w:val="006B0C0C"/>
    <w:pPr>
      <w:widowControl w:val="0"/>
      <w:autoSpaceDE w:val="0"/>
      <w:autoSpaceDN w:val="0"/>
      <w:adjustRightInd w:val="0"/>
    </w:pPr>
  </w:style>
  <w:style w:type="paragraph" w:customStyle="1" w:styleId="Style6">
    <w:name w:val="Style6"/>
    <w:basedOn w:val="a"/>
    <w:rsid w:val="006B0C0C"/>
    <w:pPr>
      <w:widowControl w:val="0"/>
      <w:autoSpaceDE w:val="0"/>
      <w:autoSpaceDN w:val="0"/>
      <w:adjustRightInd w:val="0"/>
      <w:spacing w:line="245" w:lineRule="exact"/>
      <w:ind w:firstLine="566"/>
      <w:jc w:val="both"/>
    </w:pPr>
  </w:style>
  <w:style w:type="paragraph" w:customStyle="1" w:styleId="Style7">
    <w:name w:val="Style7"/>
    <w:basedOn w:val="a"/>
    <w:rsid w:val="006B0C0C"/>
    <w:pPr>
      <w:widowControl w:val="0"/>
      <w:autoSpaceDE w:val="0"/>
      <w:autoSpaceDN w:val="0"/>
      <w:adjustRightInd w:val="0"/>
      <w:spacing w:line="247" w:lineRule="exact"/>
      <w:ind w:hanging="638"/>
    </w:pPr>
  </w:style>
  <w:style w:type="paragraph" w:customStyle="1" w:styleId="Style8">
    <w:name w:val="Style8"/>
    <w:basedOn w:val="a"/>
    <w:rsid w:val="006B0C0C"/>
    <w:pPr>
      <w:widowControl w:val="0"/>
      <w:autoSpaceDE w:val="0"/>
      <w:autoSpaceDN w:val="0"/>
      <w:adjustRightInd w:val="0"/>
      <w:spacing w:line="245" w:lineRule="exact"/>
      <w:ind w:firstLine="562"/>
      <w:jc w:val="both"/>
    </w:pPr>
  </w:style>
  <w:style w:type="character" w:customStyle="1" w:styleId="FontStyle13">
    <w:name w:val="Font Style13"/>
    <w:rsid w:val="006B0C0C"/>
    <w:rPr>
      <w:rFonts w:ascii="Times New Roman" w:hAnsi="Times New Roman" w:cs="Times New Roman"/>
      <w:sz w:val="26"/>
      <w:szCs w:val="26"/>
    </w:rPr>
  </w:style>
  <w:style w:type="character" w:customStyle="1" w:styleId="FontStyle14">
    <w:name w:val="Font Style14"/>
    <w:rsid w:val="006B0C0C"/>
    <w:rPr>
      <w:rFonts w:ascii="Times New Roman" w:hAnsi="Times New Roman" w:cs="Times New Roman"/>
      <w:b/>
      <w:bCs/>
      <w:sz w:val="26"/>
      <w:szCs w:val="26"/>
    </w:rPr>
  </w:style>
  <w:style w:type="paragraph" w:customStyle="1" w:styleId="western">
    <w:name w:val="western"/>
    <w:basedOn w:val="a"/>
    <w:rsid w:val="006B0C0C"/>
    <w:pPr>
      <w:spacing w:before="100" w:beforeAutospacing="1" w:after="100" w:afterAutospacing="1"/>
    </w:pPr>
  </w:style>
  <w:style w:type="paragraph" w:customStyle="1" w:styleId="fn2r">
    <w:name w:val="fn2r"/>
    <w:basedOn w:val="a"/>
    <w:rsid w:val="006B0C0C"/>
    <w:pPr>
      <w:spacing w:before="100" w:beforeAutospacing="1" w:after="100" w:afterAutospacing="1"/>
    </w:pPr>
  </w:style>
  <w:style w:type="paragraph" w:styleId="23">
    <w:name w:val="Body Text 2"/>
    <w:basedOn w:val="a"/>
    <w:link w:val="24"/>
    <w:uiPriority w:val="99"/>
    <w:rsid w:val="006B0C0C"/>
    <w:pPr>
      <w:spacing w:after="120" w:line="480" w:lineRule="auto"/>
    </w:pPr>
  </w:style>
  <w:style w:type="character" w:customStyle="1" w:styleId="24">
    <w:name w:val="Основной текст 2 Знак"/>
    <w:link w:val="23"/>
    <w:uiPriority w:val="99"/>
    <w:rsid w:val="006B0C0C"/>
    <w:rPr>
      <w:rFonts w:ascii="Times New Roman" w:eastAsia="Times New Roman" w:hAnsi="Times New Roman"/>
      <w:sz w:val="24"/>
      <w:szCs w:val="24"/>
    </w:rPr>
  </w:style>
  <w:style w:type="character" w:customStyle="1" w:styleId="31">
    <w:name w:val="Основной текст 3 Знак"/>
    <w:link w:val="32"/>
    <w:rsid w:val="006B0C0C"/>
    <w:rPr>
      <w:rFonts w:ascii="Times New Roman" w:eastAsia="Times New Roman" w:hAnsi="Times New Roman"/>
      <w:sz w:val="16"/>
      <w:szCs w:val="16"/>
    </w:rPr>
  </w:style>
  <w:style w:type="paragraph" w:styleId="32">
    <w:name w:val="Body Text 3"/>
    <w:basedOn w:val="a"/>
    <w:link w:val="31"/>
    <w:rsid w:val="006B0C0C"/>
    <w:pPr>
      <w:spacing w:after="120"/>
    </w:pPr>
    <w:rPr>
      <w:sz w:val="16"/>
      <w:szCs w:val="16"/>
    </w:rPr>
  </w:style>
  <w:style w:type="paragraph" w:customStyle="1" w:styleId="Default">
    <w:name w:val="Default"/>
    <w:rsid w:val="006B0C0C"/>
    <w:pPr>
      <w:autoSpaceDE w:val="0"/>
      <w:autoSpaceDN w:val="0"/>
      <w:adjustRightInd w:val="0"/>
    </w:pPr>
    <w:rPr>
      <w:rFonts w:ascii="Times New Roman" w:eastAsia="Times New Roman" w:hAnsi="Times New Roman"/>
      <w:color w:val="000000"/>
      <w:sz w:val="24"/>
      <w:szCs w:val="24"/>
    </w:rPr>
  </w:style>
  <w:style w:type="character" w:styleId="ab">
    <w:name w:val="Strong"/>
    <w:qFormat/>
    <w:rsid w:val="006B0C0C"/>
    <w:rPr>
      <w:b/>
      <w:bCs/>
    </w:rPr>
  </w:style>
  <w:style w:type="character" w:customStyle="1" w:styleId="ac">
    <w:name w:val="Верхний колонтитул Знак"/>
    <w:uiPriority w:val="99"/>
    <w:rsid w:val="006B0C0C"/>
    <w:rPr>
      <w:sz w:val="24"/>
      <w:szCs w:val="24"/>
    </w:rPr>
  </w:style>
  <w:style w:type="character" w:customStyle="1" w:styleId="ad">
    <w:name w:val="Нижний колонтитул Знак"/>
    <w:rsid w:val="006B0C0C"/>
    <w:rPr>
      <w:sz w:val="24"/>
      <w:szCs w:val="24"/>
    </w:rPr>
  </w:style>
  <w:style w:type="character" w:styleId="ae">
    <w:name w:val="FollowedHyperlink"/>
    <w:uiPriority w:val="99"/>
    <w:rsid w:val="006B0C0C"/>
    <w:rPr>
      <w:color w:val="800080"/>
      <w:u w:val="single"/>
    </w:rPr>
  </w:style>
  <w:style w:type="paragraph" w:customStyle="1" w:styleId="ConsPlusNonformat">
    <w:name w:val="ConsPlusNonformat"/>
    <w:link w:val="ConsPlusNonformat0"/>
    <w:qFormat/>
    <w:rsid w:val="006B0C0C"/>
    <w:pPr>
      <w:widowControl w:val="0"/>
      <w:autoSpaceDE w:val="0"/>
      <w:autoSpaceDN w:val="0"/>
      <w:adjustRightInd w:val="0"/>
    </w:pPr>
    <w:rPr>
      <w:rFonts w:ascii="Courier New" w:eastAsia="Times New Roman" w:hAnsi="Courier New" w:cs="Courier New"/>
    </w:rPr>
  </w:style>
  <w:style w:type="paragraph" w:customStyle="1" w:styleId="ConsPlusNormal0">
    <w:name w:val="ConsPlusNormal Знак"/>
    <w:link w:val="ConsPlusNormal2"/>
    <w:rsid w:val="006B0C0C"/>
    <w:pPr>
      <w:widowControl w:val="0"/>
      <w:autoSpaceDE w:val="0"/>
      <w:autoSpaceDN w:val="0"/>
      <w:adjustRightInd w:val="0"/>
      <w:ind w:firstLine="720"/>
    </w:pPr>
    <w:rPr>
      <w:rFonts w:ascii="Arial" w:eastAsia="Times New Roman" w:hAnsi="Arial" w:cs="Arial"/>
    </w:rPr>
  </w:style>
  <w:style w:type="character" w:customStyle="1" w:styleId="ConsPlusNormal2">
    <w:name w:val="ConsPlusNormal Знак Знак"/>
    <w:link w:val="ConsPlusNormal0"/>
    <w:locked/>
    <w:rsid w:val="006B0C0C"/>
    <w:rPr>
      <w:rFonts w:ascii="Arial" w:eastAsia="Times New Roman" w:hAnsi="Arial" w:cs="Arial"/>
      <w:lang w:val="ru-RU" w:eastAsia="ru-RU" w:bidi="ar-SA"/>
    </w:rPr>
  </w:style>
  <w:style w:type="paragraph" w:styleId="af">
    <w:name w:val="Body Text"/>
    <w:basedOn w:val="a"/>
    <w:link w:val="af0"/>
    <w:qFormat/>
    <w:rsid w:val="006B0C0C"/>
    <w:pPr>
      <w:spacing w:after="120"/>
    </w:pPr>
  </w:style>
  <w:style w:type="character" w:customStyle="1" w:styleId="af0">
    <w:name w:val="Основной текст Знак"/>
    <w:link w:val="af"/>
    <w:rsid w:val="006B0C0C"/>
    <w:rPr>
      <w:rFonts w:ascii="Times New Roman" w:eastAsia="Times New Roman" w:hAnsi="Times New Roman"/>
      <w:sz w:val="24"/>
      <w:szCs w:val="24"/>
    </w:rPr>
  </w:style>
  <w:style w:type="paragraph" w:styleId="HTML">
    <w:name w:val="HTML Preformatted"/>
    <w:basedOn w:val="a"/>
    <w:link w:val="HTML0"/>
    <w:rsid w:val="006B0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szCs w:val="20"/>
    </w:rPr>
  </w:style>
  <w:style w:type="character" w:customStyle="1" w:styleId="HTML0">
    <w:name w:val="Стандартный HTML Знак"/>
    <w:link w:val="HTML"/>
    <w:rsid w:val="006B0C0C"/>
    <w:rPr>
      <w:rFonts w:ascii="Courier New" w:eastAsia="Times New Roman" w:hAnsi="Courier New" w:cs="Courier New"/>
    </w:rPr>
  </w:style>
  <w:style w:type="paragraph" w:styleId="af1">
    <w:name w:val="Balloon Text"/>
    <w:basedOn w:val="a"/>
    <w:link w:val="af2"/>
    <w:rsid w:val="006B0C0C"/>
    <w:rPr>
      <w:rFonts w:ascii="Tahoma" w:hAnsi="Tahoma"/>
      <w:sz w:val="16"/>
      <w:szCs w:val="16"/>
    </w:rPr>
  </w:style>
  <w:style w:type="character" w:customStyle="1" w:styleId="af2">
    <w:name w:val="Текст выноски Знак"/>
    <w:link w:val="af1"/>
    <w:rsid w:val="006B0C0C"/>
    <w:rPr>
      <w:rFonts w:ascii="Tahoma" w:eastAsia="Times New Roman" w:hAnsi="Tahoma" w:cs="Tahoma"/>
      <w:sz w:val="16"/>
      <w:szCs w:val="16"/>
    </w:rPr>
  </w:style>
  <w:style w:type="character" w:styleId="af3">
    <w:name w:val="annotation reference"/>
    <w:uiPriority w:val="99"/>
    <w:rsid w:val="006B0C0C"/>
    <w:rPr>
      <w:sz w:val="16"/>
      <w:szCs w:val="16"/>
    </w:rPr>
  </w:style>
  <w:style w:type="paragraph" w:styleId="af4">
    <w:name w:val="annotation text"/>
    <w:basedOn w:val="a"/>
    <w:link w:val="af5"/>
    <w:uiPriority w:val="99"/>
    <w:rsid w:val="006B0C0C"/>
    <w:rPr>
      <w:sz w:val="20"/>
      <w:szCs w:val="20"/>
    </w:rPr>
  </w:style>
  <w:style w:type="character" w:customStyle="1" w:styleId="af5">
    <w:name w:val="Текст примечания Знак"/>
    <w:link w:val="af4"/>
    <w:uiPriority w:val="99"/>
    <w:rsid w:val="006B0C0C"/>
    <w:rPr>
      <w:rFonts w:ascii="Times New Roman" w:eastAsia="Times New Roman" w:hAnsi="Times New Roman"/>
    </w:rPr>
  </w:style>
  <w:style w:type="paragraph" w:styleId="af6">
    <w:name w:val="annotation subject"/>
    <w:basedOn w:val="af4"/>
    <w:next w:val="af4"/>
    <w:link w:val="af7"/>
    <w:uiPriority w:val="99"/>
    <w:rsid w:val="006B0C0C"/>
    <w:rPr>
      <w:rFonts w:ascii="Times New Roman CYR" w:hAnsi="Times New Roman CYR"/>
      <w:b/>
      <w:bCs/>
    </w:rPr>
  </w:style>
  <w:style w:type="character" w:customStyle="1" w:styleId="af7">
    <w:name w:val="Тема примечания Знак"/>
    <w:link w:val="af6"/>
    <w:uiPriority w:val="99"/>
    <w:rsid w:val="006B0C0C"/>
    <w:rPr>
      <w:rFonts w:ascii="Times New Roman CYR" w:eastAsia="Times New Roman" w:hAnsi="Times New Roman CYR"/>
      <w:b/>
      <w:bCs/>
    </w:rPr>
  </w:style>
  <w:style w:type="paragraph" w:customStyle="1" w:styleId="af8">
    <w:name w:val="основной текст документа"/>
    <w:basedOn w:val="a"/>
    <w:rsid w:val="006B0C0C"/>
    <w:pPr>
      <w:spacing w:before="120" w:after="120"/>
      <w:jc w:val="both"/>
    </w:pPr>
    <w:rPr>
      <w:szCs w:val="20"/>
      <w:lang w:eastAsia="en-US"/>
    </w:rPr>
  </w:style>
  <w:style w:type="paragraph" w:styleId="af9">
    <w:name w:val="List Paragraph"/>
    <w:aliases w:val="Bullet List,FooterText,numbered,Цветной список - Акцент 11,Список нумерованный цифры"/>
    <w:basedOn w:val="a"/>
    <w:link w:val="afa"/>
    <w:uiPriority w:val="1"/>
    <w:qFormat/>
    <w:rsid w:val="006B0C0C"/>
    <w:pPr>
      <w:ind w:left="720"/>
      <w:contextualSpacing/>
    </w:pPr>
    <w:rPr>
      <w:rFonts w:ascii="Arial Unicode MS" w:eastAsia="Arial Unicode MS" w:hAnsi="Arial Unicode MS"/>
      <w:color w:val="000000"/>
    </w:rPr>
  </w:style>
  <w:style w:type="character" w:customStyle="1" w:styleId="afa">
    <w:name w:val="Абзац списка Знак"/>
    <w:aliases w:val="Bullet List Знак,FooterText Знак,numbered Знак,Цветной список - Акцент 11 Знак,Список нумерованный цифры Знак"/>
    <w:link w:val="af9"/>
    <w:uiPriority w:val="34"/>
    <w:locked/>
    <w:rsid w:val="0096794B"/>
    <w:rPr>
      <w:rFonts w:ascii="Arial Unicode MS" w:eastAsia="Arial Unicode MS" w:hAnsi="Arial Unicode MS" w:cs="Arial Unicode MS"/>
      <w:color w:val="000000"/>
      <w:sz w:val="24"/>
      <w:szCs w:val="24"/>
    </w:rPr>
  </w:style>
  <w:style w:type="paragraph" w:styleId="afb">
    <w:name w:val="header"/>
    <w:basedOn w:val="a"/>
    <w:link w:val="14"/>
    <w:uiPriority w:val="99"/>
    <w:rsid w:val="006B0C0C"/>
    <w:pPr>
      <w:tabs>
        <w:tab w:val="center" w:pos="4677"/>
        <w:tab w:val="right" w:pos="9355"/>
      </w:tabs>
    </w:pPr>
    <w:rPr>
      <w:rFonts w:ascii="Times New Roman CYR" w:hAnsi="Times New Roman CYR"/>
      <w:sz w:val="20"/>
      <w:szCs w:val="20"/>
    </w:rPr>
  </w:style>
  <w:style w:type="character" w:customStyle="1" w:styleId="14">
    <w:name w:val="Верхний колонтитул Знак1"/>
    <w:link w:val="afb"/>
    <w:rsid w:val="006B0C0C"/>
    <w:rPr>
      <w:rFonts w:ascii="Times New Roman CYR" w:eastAsia="Times New Roman" w:hAnsi="Times New Roman CYR"/>
    </w:rPr>
  </w:style>
  <w:style w:type="paragraph" w:styleId="afc">
    <w:name w:val="footer"/>
    <w:basedOn w:val="a"/>
    <w:link w:val="15"/>
    <w:rsid w:val="006B0C0C"/>
    <w:pPr>
      <w:tabs>
        <w:tab w:val="center" w:pos="4677"/>
        <w:tab w:val="right" w:pos="9355"/>
      </w:tabs>
    </w:pPr>
    <w:rPr>
      <w:rFonts w:ascii="Times New Roman CYR" w:hAnsi="Times New Roman CYR"/>
      <w:sz w:val="20"/>
      <w:szCs w:val="20"/>
    </w:rPr>
  </w:style>
  <w:style w:type="character" w:customStyle="1" w:styleId="15">
    <w:name w:val="Нижний колонтитул Знак1"/>
    <w:link w:val="afc"/>
    <w:rsid w:val="006B0C0C"/>
    <w:rPr>
      <w:rFonts w:ascii="Times New Roman CYR" w:eastAsia="Times New Roman" w:hAnsi="Times New Roman CYR"/>
    </w:rPr>
  </w:style>
  <w:style w:type="paragraph" w:styleId="afd">
    <w:name w:val="footnote text"/>
    <w:basedOn w:val="a"/>
    <w:link w:val="afe"/>
    <w:rsid w:val="006B0C0C"/>
    <w:rPr>
      <w:rFonts w:ascii="Times New Roman CYR" w:hAnsi="Times New Roman CYR"/>
      <w:sz w:val="20"/>
      <w:szCs w:val="20"/>
    </w:rPr>
  </w:style>
  <w:style w:type="character" w:customStyle="1" w:styleId="afe">
    <w:name w:val="Текст сноски Знак"/>
    <w:link w:val="afd"/>
    <w:rsid w:val="006B0C0C"/>
    <w:rPr>
      <w:rFonts w:ascii="Times New Roman CYR" w:eastAsia="Times New Roman" w:hAnsi="Times New Roman CYR"/>
    </w:rPr>
  </w:style>
  <w:style w:type="character" w:styleId="aff">
    <w:name w:val="footnote reference"/>
    <w:rsid w:val="006B0C0C"/>
    <w:rPr>
      <w:vertAlign w:val="superscript"/>
    </w:rPr>
  </w:style>
  <w:style w:type="character" w:styleId="aff0">
    <w:name w:val="page number"/>
    <w:basedOn w:val="a0"/>
    <w:rsid w:val="00A47B26"/>
  </w:style>
  <w:style w:type="paragraph" w:customStyle="1" w:styleId="ConsPlusCell">
    <w:name w:val="ConsPlusCell"/>
    <w:rsid w:val="00B76F01"/>
    <w:pPr>
      <w:widowControl w:val="0"/>
      <w:autoSpaceDE w:val="0"/>
      <w:autoSpaceDN w:val="0"/>
      <w:adjustRightInd w:val="0"/>
    </w:pPr>
    <w:rPr>
      <w:rFonts w:ascii="Arial" w:eastAsia="Times New Roman" w:hAnsi="Arial" w:cs="Arial"/>
    </w:rPr>
  </w:style>
  <w:style w:type="paragraph" w:customStyle="1" w:styleId="aff1">
    <w:name w:val="Содержимое таблицы"/>
    <w:basedOn w:val="a"/>
    <w:rsid w:val="00B76F01"/>
    <w:pPr>
      <w:suppressLineNumbers/>
      <w:suppressAutoHyphens/>
    </w:pPr>
    <w:rPr>
      <w:lang w:eastAsia="ar-SA"/>
    </w:rPr>
  </w:style>
  <w:style w:type="paragraph" w:customStyle="1" w:styleId="text3cl">
    <w:name w:val="text3cl"/>
    <w:basedOn w:val="a"/>
    <w:rsid w:val="00DB6F32"/>
    <w:pPr>
      <w:spacing w:before="100" w:beforeAutospacing="1" w:after="100" w:afterAutospacing="1"/>
    </w:pPr>
  </w:style>
  <w:style w:type="paragraph" w:customStyle="1" w:styleId="text1cl">
    <w:name w:val="text1cl"/>
    <w:basedOn w:val="a"/>
    <w:rsid w:val="00DB6F32"/>
    <w:pPr>
      <w:spacing w:before="100" w:beforeAutospacing="1" w:after="100" w:afterAutospacing="1"/>
    </w:pPr>
  </w:style>
  <w:style w:type="character" w:customStyle="1" w:styleId="210pt">
    <w:name w:val="Основной текст (2) + 10 pt"/>
    <w:rsid w:val="00C9265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1">
    <w:name w:val="Основной текст (7)_"/>
    <w:rsid w:val="00C92656"/>
    <w:rPr>
      <w:rFonts w:ascii="Times New Roman" w:eastAsia="Times New Roman" w:hAnsi="Times New Roman" w:cs="Times New Roman"/>
      <w:b w:val="0"/>
      <w:bCs w:val="0"/>
      <w:i w:val="0"/>
      <w:iCs w:val="0"/>
      <w:smallCaps w:val="0"/>
      <w:strike w:val="0"/>
      <w:sz w:val="20"/>
      <w:szCs w:val="20"/>
      <w:u w:val="none"/>
    </w:rPr>
  </w:style>
  <w:style w:type="character" w:customStyle="1" w:styleId="81">
    <w:name w:val="Основной текст (8)_"/>
    <w:link w:val="82"/>
    <w:rsid w:val="00C92656"/>
    <w:rPr>
      <w:rFonts w:ascii="Times New Roman" w:eastAsia="Times New Roman" w:hAnsi="Times New Roman"/>
      <w:shd w:val="clear" w:color="auto" w:fill="FFFFFF"/>
    </w:rPr>
  </w:style>
  <w:style w:type="paragraph" w:customStyle="1" w:styleId="82">
    <w:name w:val="Основной текст (8)"/>
    <w:basedOn w:val="a"/>
    <w:link w:val="81"/>
    <w:rsid w:val="00C92656"/>
    <w:pPr>
      <w:widowControl w:val="0"/>
      <w:shd w:val="clear" w:color="auto" w:fill="FFFFFF"/>
      <w:spacing w:line="240" w:lineRule="exact"/>
      <w:ind w:hanging="1540"/>
      <w:jc w:val="center"/>
    </w:pPr>
    <w:rPr>
      <w:sz w:val="20"/>
      <w:szCs w:val="20"/>
    </w:rPr>
  </w:style>
  <w:style w:type="character" w:customStyle="1" w:styleId="72">
    <w:name w:val="Основной текст (7)"/>
    <w:rsid w:val="00C9265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character" w:customStyle="1" w:styleId="aff2">
    <w:name w:val="Подпись к таблице_"/>
    <w:link w:val="aff3"/>
    <w:rsid w:val="00C92656"/>
    <w:rPr>
      <w:rFonts w:ascii="Times New Roman" w:eastAsia="Times New Roman" w:hAnsi="Times New Roman"/>
      <w:shd w:val="clear" w:color="auto" w:fill="FFFFFF"/>
    </w:rPr>
  </w:style>
  <w:style w:type="paragraph" w:customStyle="1" w:styleId="aff3">
    <w:name w:val="Подпись к таблице"/>
    <w:basedOn w:val="a"/>
    <w:link w:val="aff2"/>
    <w:rsid w:val="00C92656"/>
    <w:pPr>
      <w:widowControl w:val="0"/>
      <w:shd w:val="clear" w:color="auto" w:fill="FFFFFF"/>
      <w:spacing w:line="240" w:lineRule="exact"/>
      <w:jc w:val="both"/>
    </w:pPr>
    <w:rPr>
      <w:sz w:val="20"/>
      <w:szCs w:val="20"/>
    </w:rPr>
  </w:style>
  <w:style w:type="paragraph" w:customStyle="1" w:styleId="Style9">
    <w:name w:val="Style9"/>
    <w:basedOn w:val="a"/>
    <w:rsid w:val="00A472FD"/>
    <w:pPr>
      <w:widowControl w:val="0"/>
      <w:autoSpaceDE w:val="0"/>
      <w:autoSpaceDN w:val="0"/>
      <w:adjustRightInd w:val="0"/>
    </w:pPr>
    <w:rPr>
      <w:rFonts w:ascii="Palatino Linotype" w:hAnsi="Palatino Linotype"/>
    </w:rPr>
  </w:style>
  <w:style w:type="character" w:customStyle="1" w:styleId="FontStyle61">
    <w:name w:val="Font Style61"/>
    <w:rsid w:val="00A472FD"/>
    <w:rPr>
      <w:rFonts w:ascii="Times New Roman" w:hAnsi="Times New Roman" w:cs="Times New Roman"/>
      <w:spacing w:val="20"/>
      <w:sz w:val="24"/>
      <w:szCs w:val="24"/>
    </w:rPr>
  </w:style>
  <w:style w:type="character" w:customStyle="1" w:styleId="blk">
    <w:name w:val="blk"/>
    <w:rsid w:val="008B41C0"/>
  </w:style>
  <w:style w:type="paragraph" w:styleId="aff4">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1,Обычный (веб)2,Обычный (веб)3"/>
    <w:basedOn w:val="a"/>
    <w:link w:val="aff5"/>
    <w:unhideWhenUsed/>
    <w:rsid w:val="00F92A14"/>
    <w:pPr>
      <w:spacing w:before="100" w:beforeAutospacing="1" w:after="100" w:afterAutospacing="1"/>
    </w:pPr>
  </w:style>
  <w:style w:type="paragraph" w:customStyle="1" w:styleId="CharChar1CharChar1CharChar">
    <w:name w:val="Char Char Знак Знак1 Char Char1 Знак Знак Char Char"/>
    <w:basedOn w:val="a"/>
    <w:rsid w:val="00DA2ED8"/>
    <w:pPr>
      <w:spacing w:before="100" w:beforeAutospacing="1" w:after="100" w:afterAutospacing="1"/>
    </w:pPr>
    <w:rPr>
      <w:rFonts w:ascii="Tahoma" w:hAnsi="Tahoma"/>
      <w:sz w:val="20"/>
      <w:szCs w:val="20"/>
      <w:lang w:val="en-US" w:eastAsia="en-US"/>
    </w:rPr>
  </w:style>
  <w:style w:type="paragraph" w:customStyle="1" w:styleId="16">
    <w:name w:val="Знак Знак Знак Знак Знак Знак Знак1"/>
    <w:basedOn w:val="a"/>
    <w:rsid w:val="00DA2ED8"/>
    <w:pPr>
      <w:spacing w:before="100" w:beforeAutospacing="1" w:after="100" w:afterAutospacing="1"/>
    </w:pPr>
    <w:rPr>
      <w:rFonts w:ascii="Tahoma" w:hAnsi="Tahoma"/>
      <w:sz w:val="20"/>
      <w:szCs w:val="20"/>
      <w:lang w:val="en-US" w:eastAsia="en-US"/>
    </w:rPr>
  </w:style>
  <w:style w:type="character" w:customStyle="1" w:styleId="aff6">
    <w:name w:val="Текст Знак"/>
    <w:link w:val="aff7"/>
    <w:rsid w:val="00DA2ED8"/>
    <w:rPr>
      <w:rFonts w:ascii="Times New Roman" w:eastAsia="Times New Roman" w:hAnsi="Times New Roman"/>
      <w:sz w:val="28"/>
      <w:szCs w:val="24"/>
    </w:rPr>
  </w:style>
  <w:style w:type="paragraph" w:styleId="aff7">
    <w:name w:val="Plain Text"/>
    <w:basedOn w:val="a"/>
    <w:link w:val="aff6"/>
    <w:rsid w:val="00DA2ED8"/>
    <w:rPr>
      <w:sz w:val="28"/>
    </w:rPr>
  </w:style>
  <w:style w:type="character" w:customStyle="1" w:styleId="17">
    <w:name w:val="Текст Знак1"/>
    <w:uiPriority w:val="99"/>
    <w:semiHidden/>
    <w:rsid w:val="00DA2ED8"/>
    <w:rPr>
      <w:rFonts w:ascii="Courier New" w:eastAsia="Times New Roman" w:hAnsi="Courier New" w:cs="Courier New"/>
    </w:rPr>
  </w:style>
  <w:style w:type="paragraph" w:customStyle="1" w:styleId="210">
    <w:name w:val="Основной текст 21"/>
    <w:basedOn w:val="a"/>
    <w:rsid w:val="00DA2ED8"/>
    <w:pPr>
      <w:widowControl w:val="0"/>
      <w:overflowPunct w:val="0"/>
      <w:autoSpaceDE w:val="0"/>
      <w:autoSpaceDN w:val="0"/>
      <w:adjustRightInd w:val="0"/>
      <w:ind w:firstLine="708"/>
      <w:jc w:val="both"/>
      <w:textAlignment w:val="baseline"/>
    </w:pPr>
    <w:rPr>
      <w:sz w:val="28"/>
      <w:szCs w:val="20"/>
    </w:rPr>
  </w:style>
  <w:style w:type="character" w:customStyle="1" w:styleId="310">
    <w:name w:val="Основной текст 3 Знак1"/>
    <w:aliases w:val="Основной текст 3 Знак Знак"/>
    <w:semiHidden/>
    <w:locked/>
    <w:rsid w:val="00DA2ED8"/>
    <w:rPr>
      <w:b/>
      <w:bCs/>
      <w:sz w:val="28"/>
      <w:szCs w:val="24"/>
      <w:lang w:val="ru-RU" w:eastAsia="ru-RU" w:bidi="ar-SA"/>
    </w:rPr>
  </w:style>
  <w:style w:type="paragraph" w:customStyle="1" w:styleId="25">
    <w:name w:val="Абзац списка2"/>
    <w:basedOn w:val="a"/>
    <w:rsid w:val="00DA2ED8"/>
    <w:pPr>
      <w:ind w:left="720"/>
      <w:jc w:val="both"/>
    </w:pPr>
    <w:rPr>
      <w:sz w:val="28"/>
      <w:szCs w:val="22"/>
      <w:lang w:eastAsia="en-US"/>
    </w:rPr>
  </w:style>
  <w:style w:type="paragraph" w:customStyle="1" w:styleId="aff8">
    <w:name w:val="Знак Знак Знак Знак"/>
    <w:basedOn w:val="a"/>
    <w:rsid w:val="00DA2ED8"/>
    <w:pPr>
      <w:spacing w:before="100" w:beforeAutospacing="1" w:after="100" w:afterAutospacing="1"/>
      <w:jc w:val="both"/>
    </w:pPr>
    <w:rPr>
      <w:rFonts w:ascii="Tahoma" w:hAnsi="Tahoma" w:cs="Tahoma"/>
      <w:sz w:val="20"/>
      <w:szCs w:val="20"/>
      <w:lang w:val="en-US" w:eastAsia="en-US"/>
    </w:rPr>
  </w:style>
  <w:style w:type="paragraph" w:styleId="26">
    <w:name w:val="Body Text Indent 2"/>
    <w:basedOn w:val="a"/>
    <w:link w:val="27"/>
    <w:rsid w:val="00DA2ED8"/>
    <w:pPr>
      <w:ind w:firstLine="284"/>
      <w:jc w:val="center"/>
    </w:pPr>
    <w:rPr>
      <w:b/>
      <w:sz w:val="40"/>
      <w:szCs w:val="20"/>
    </w:rPr>
  </w:style>
  <w:style w:type="character" w:customStyle="1" w:styleId="27">
    <w:name w:val="Основной текст с отступом 2 Знак"/>
    <w:link w:val="26"/>
    <w:rsid w:val="00DA2ED8"/>
    <w:rPr>
      <w:rFonts w:ascii="Times New Roman" w:eastAsia="Times New Roman" w:hAnsi="Times New Roman"/>
      <w:b/>
      <w:sz w:val="40"/>
    </w:rPr>
  </w:style>
  <w:style w:type="paragraph" w:styleId="33">
    <w:name w:val="Body Text Indent 3"/>
    <w:basedOn w:val="a"/>
    <w:link w:val="34"/>
    <w:uiPriority w:val="99"/>
    <w:rsid w:val="00DA2ED8"/>
    <w:pPr>
      <w:ind w:firstLine="720"/>
      <w:jc w:val="both"/>
    </w:pPr>
    <w:rPr>
      <w:szCs w:val="20"/>
    </w:rPr>
  </w:style>
  <w:style w:type="character" w:customStyle="1" w:styleId="34">
    <w:name w:val="Основной текст с отступом 3 Знак"/>
    <w:link w:val="33"/>
    <w:uiPriority w:val="99"/>
    <w:rsid w:val="00DA2ED8"/>
    <w:rPr>
      <w:rFonts w:ascii="Times New Roman" w:eastAsia="Times New Roman" w:hAnsi="Times New Roman"/>
      <w:sz w:val="24"/>
    </w:rPr>
  </w:style>
  <w:style w:type="paragraph" w:customStyle="1" w:styleId="aff9">
    <w:name w:val="Знак Знак Знак Знак Знак Знак Знак"/>
    <w:basedOn w:val="a"/>
    <w:rsid w:val="00DA2ED8"/>
    <w:pPr>
      <w:spacing w:before="100" w:beforeAutospacing="1" w:after="100" w:afterAutospacing="1"/>
      <w:jc w:val="both"/>
    </w:pPr>
    <w:rPr>
      <w:rFonts w:ascii="Tahoma" w:hAnsi="Tahoma"/>
      <w:sz w:val="20"/>
      <w:szCs w:val="20"/>
      <w:lang w:val="en-US" w:eastAsia="en-US"/>
    </w:rPr>
  </w:style>
  <w:style w:type="paragraph" w:customStyle="1" w:styleId="affa">
    <w:name w:val="Знак"/>
    <w:basedOn w:val="a"/>
    <w:rsid w:val="00DA2ED8"/>
    <w:pPr>
      <w:spacing w:before="100" w:beforeAutospacing="1" w:after="100" w:afterAutospacing="1"/>
      <w:jc w:val="both"/>
    </w:pPr>
    <w:rPr>
      <w:rFonts w:ascii="Tahoma" w:hAnsi="Tahoma"/>
      <w:sz w:val="20"/>
      <w:szCs w:val="20"/>
      <w:lang w:val="en-US" w:eastAsia="en-US"/>
    </w:rPr>
  </w:style>
  <w:style w:type="paragraph" w:customStyle="1" w:styleId="affb">
    <w:name w:val="Знак Знак Знак Знак Знак Знак Знак Знак"/>
    <w:basedOn w:val="a"/>
    <w:rsid w:val="00DA2ED8"/>
    <w:pPr>
      <w:spacing w:before="100" w:beforeAutospacing="1" w:after="100" w:afterAutospacing="1"/>
    </w:pPr>
    <w:rPr>
      <w:rFonts w:ascii="Tahoma" w:hAnsi="Tahoma" w:cs="Tahoma"/>
      <w:sz w:val="20"/>
      <w:szCs w:val="20"/>
      <w:lang w:val="en-US" w:eastAsia="en-US"/>
    </w:rPr>
  </w:style>
  <w:style w:type="paragraph" w:customStyle="1" w:styleId="affc">
    <w:name w:val="Знак Знак Знак Знак Знак Знак Знак Знак Знак Знак Знак"/>
    <w:basedOn w:val="a"/>
    <w:uiPriority w:val="99"/>
    <w:rsid w:val="00DA2ED8"/>
    <w:pPr>
      <w:spacing w:before="100" w:beforeAutospacing="1" w:after="100" w:afterAutospacing="1"/>
      <w:jc w:val="both"/>
    </w:pPr>
    <w:rPr>
      <w:rFonts w:ascii="Tahoma" w:hAnsi="Tahoma" w:cs="Tahoma"/>
      <w:sz w:val="20"/>
      <w:szCs w:val="20"/>
      <w:lang w:val="en-US" w:eastAsia="en-US"/>
    </w:rPr>
  </w:style>
  <w:style w:type="paragraph" w:customStyle="1" w:styleId="ConsNormal">
    <w:name w:val="ConsNormal"/>
    <w:link w:val="ConsNormal0"/>
    <w:rsid w:val="00DA2ED8"/>
    <w:pPr>
      <w:widowControl w:val="0"/>
      <w:ind w:firstLine="720"/>
    </w:pPr>
    <w:rPr>
      <w:rFonts w:ascii="Arial" w:eastAsia="Times New Roman" w:hAnsi="Arial"/>
      <w:snapToGrid w:val="0"/>
    </w:rPr>
  </w:style>
  <w:style w:type="character" w:customStyle="1" w:styleId="ConsNormal0">
    <w:name w:val="ConsNormal Знак"/>
    <w:link w:val="ConsNormal"/>
    <w:locked/>
    <w:rsid w:val="00FF153A"/>
    <w:rPr>
      <w:rFonts w:ascii="Arial" w:eastAsia="Times New Roman" w:hAnsi="Arial"/>
      <w:snapToGrid w:val="0"/>
      <w:lang w:val="ru-RU" w:eastAsia="ru-RU" w:bidi="ar-SA"/>
    </w:rPr>
  </w:style>
  <w:style w:type="paragraph" w:customStyle="1" w:styleId="28">
    <w:name w:val="Знак2"/>
    <w:basedOn w:val="a"/>
    <w:rsid w:val="00DA2ED8"/>
    <w:pPr>
      <w:spacing w:before="100" w:beforeAutospacing="1" w:after="100" w:afterAutospacing="1"/>
      <w:jc w:val="both"/>
    </w:pPr>
    <w:rPr>
      <w:rFonts w:ascii="Tahoma" w:hAnsi="Tahoma"/>
      <w:sz w:val="20"/>
      <w:szCs w:val="20"/>
      <w:lang w:val="en-US" w:eastAsia="en-US"/>
    </w:rPr>
  </w:style>
  <w:style w:type="paragraph" w:customStyle="1" w:styleId="affd">
    <w:name w:val="Знак Знак Знак Знак Знак"/>
    <w:basedOn w:val="a"/>
    <w:rsid w:val="00DA2ED8"/>
    <w:pPr>
      <w:spacing w:before="100" w:beforeAutospacing="1" w:after="100" w:afterAutospacing="1"/>
      <w:jc w:val="both"/>
    </w:pPr>
    <w:rPr>
      <w:rFonts w:ascii="Tahoma" w:hAnsi="Tahoma"/>
      <w:sz w:val="20"/>
      <w:szCs w:val="20"/>
      <w:lang w:val="en-US" w:eastAsia="en-US"/>
    </w:rPr>
  </w:style>
  <w:style w:type="paragraph" w:customStyle="1" w:styleId="Standard">
    <w:name w:val="Standard"/>
    <w:rsid w:val="00DA2ED8"/>
    <w:pPr>
      <w:widowControl w:val="0"/>
      <w:suppressAutoHyphens/>
      <w:autoSpaceDN w:val="0"/>
    </w:pPr>
    <w:rPr>
      <w:rFonts w:ascii="Times New Roman" w:eastAsia="Arial Unicode MS" w:hAnsi="Times New Roman" w:cs="Mangal"/>
      <w:kern w:val="3"/>
      <w:sz w:val="24"/>
      <w:szCs w:val="24"/>
      <w:lang w:eastAsia="zh-CN" w:bidi="hi-IN"/>
    </w:rPr>
  </w:style>
  <w:style w:type="paragraph" w:customStyle="1" w:styleId="TableContents">
    <w:name w:val="Table Contents"/>
    <w:basedOn w:val="Standard"/>
    <w:rsid w:val="00DA2ED8"/>
    <w:pPr>
      <w:suppressLineNumbers/>
      <w:textAlignment w:val="baseline"/>
    </w:pPr>
  </w:style>
  <w:style w:type="paragraph" w:customStyle="1" w:styleId="affe">
    <w:name w:val="подпись к объекту"/>
    <w:basedOn w:val="a"/>
    <w:next w:val="a"/>
    <w:uiPriority w:val="99"/>
    <w:rsid w:val="00DA2ED8"/>
    <w:pPr>
      <w:tabs>
        <w:tab w:val="left" w:pos="3060"/>
      </w:tabs>
      <w:spacing w:line="240" w:lineRule="atLeast"/>
      <w:jc w:val="center"/>
    </w:pPr>
    <w:rPr>
      <w:b/>
      <w:caps/>
      <w:sz w:val="28"/>
      <w:szCs w:val="20"/>
      <w:lang w:eastAsia="ar-SA"/>
    </w:rPr>
  </w:style>
  <w:style w:type="paragraph" w:styleId="afff">
    <w:name w:val="List"/>
    <w:basedOn w:val="af"/>
    <w:unhideWhenUsed/>
    <w:rsid w:val="00DA2ED8"/>
    <w:pPr>
      <w:ind w:firstLine="539"/>
      <w:jc w:val="both"/>
    </w:pPr>
    <w:rPr>
      <w:rFonts w:eastAsia="Lucida Sans Unicode" w:cs="Tahoma"/>
      <w:color w:val="000000"/>
      <w:lang w:val="en-US" w:eastAsia="en-US" w:bidi="en-US"/>
    </w:rPr>
  </w:style>
  <w:style w:type="paragraph" w:customStyle="1" w:styleId="18">
    <w:name w:val="Заголовок1"/>
    <w:basedOn w:val="a"/>
    <w:next w:val="af"/>
    <w:rsid w:val="00DA2ED8"/>
    <w:pPr>
      <w:keepNext/>
      <w:spacing w:before="240" w:after="120"/>
      <w:ind w:firstLine="539"/>
      <w:jc w:val="both"/>
    </w:pPr>
    <w:rPr>
      <w:rFonts w:ascii="Arial" w:eastAsia="Lucida Sans Unicode" w:hAnsi="Arial" w:cs="Tahoma"/>
      <w:color w:val="000000"/>
      <w:sz w:val="28"/>
      <w:szCs w:val="28"/>
      <w:lang w:val="en-US" w:eastAsia="en-US" w:bidi="en-US"/>
    </w:rPr>
  </w:style>
  <w:style w:type="paragraph" w:customStyle="1" w:styleId="19">
    <w:name w:val="Название1"/>
    <w:basedOn w:val="a"/>
    <w:rsid w:val="00DA2ED8"/>
    <w:pPr>
      <w:suppressLineNumbers/>
      <w:spacing w:before="120" w:after="120"/>
      <w:ind w:firstLine="539"/>
      <w:jc w:val="both"/>
    </w:pPr>
    <w:rPr>
      <w:rFonts w:eastAsia="Lucida Sans Unicode" w:cs="Tahoma"/>
      <w:i/>
      <w:iCs/>
      <w:color w:val="000000"/>
      <w:lang w:val="en-US" w:eastAsia="en-US" w:bidi="en-US"/>
    </w:rPr>
  </w:style>
  <w:style w:type="paragraph" w:customStyle="1" w:styleId="1a">
    <w:name w:val="Указатель1"/>
    <w:basedOn w:val="a"/>
    <w:rsid w:val="00DA2ED8"/>
    <w:pPr>
      <w:suppressLineNumbers/>
      <w:ind w:firstLine="539"/>
      <w:jc w:val="both"/>
    </w:pPr>
    <w:rPr>
      <w:rFonts w:eastAsia="Lucida Sans Unicode" w:cs="Tahoma"/>
      <w:color w:val="000000"/>
      <w:lang w:val="en-US" w:eastAsia="en-US" w:bidi="en-US"/>
    </w:rPr>
  </w:style>
  <w:style w:type="paragraph" w:customStyle="1" w:styleId="ConsPlusDocList">
    <w:name w:val="ConsPlusDocList"/>
    <w:basedOn w:val="a"/>
    <w:uiPriority w:val="99"/>
    <w:rsid w:val="00DA2ED8"/>
    <w:pPr>
      <w:suppressAutoHyphens/>
      <w:autoSpaceDE w:val="0"/>
      <w:ind w:firstLine="539"/>
    </w:pPr>
    <w:rPr>
      <w:rFonts w:ascii="Courier New" w:eastAsia="Courier New" w:hAnsi="Courier New" w:cs="Courier New"/>
      <w:sz w:val="20"/>
      <w:szCs w:val="20"/>
      <w:lang w:eastAsia="hi-IN" w:bidi="hi-IN"/>
    </w:rPr>
  </w:style>
  <w:style w:type="paragraph" w:customStyle="1" w:styleId="afff0">
    <w:name w:val="Заголовок таблицы"/>
    <w:basedOn w:val="aff1"/>
    <w:rsid w:val="00DA2ED8"/>
    <w:pPr>
      <w:suppressAutoHyphens w:val="0"/>
      <w:ind w:firstLine="539"/>
      <w:jc w:val="center"/>
    </w:pPr>
    <w:rPr>
      <w:rFonts w:eastAsia="Lucida Sans Unicode" w:cs="Tahoma"/>
      <w:b/>
      <w:bCs/>
      <w:color w:val="000000"/>
      <w:lang w:val="en-US" w:eastAsia="en-US" w:bidi="en-US"/>
    </w:rPr>
  </w:style>
  <w:style w:type="character" w:customStyle="1" w:styleId="Absatz-Standardschriftart">
    <w:name w:val="Absatz-Standardschriftart"/>
    <w:rsid w:val="00DA2ED8"/>
  </w:style>
  <w:style w:type="character" w:customStyle="1" w:styleId="WW-Absatz-Standardschriftart">
    <w:name w:val="WW-Absatz-Standardschriftart"/>
    <w:rsid w:val="00DA2ED8"/>
  </w:style>
  <w:style w:type="character" w:customStyle="1" w:styleId="WW-Absatz-Standardschriftart1">
    <w:name w:val="WW-Absatz-Standardschriftart1"/>
    <w:rsid w:val="00DA2ED8"/>
  </w:style>
  <w:style w:type="character" w:customStyle="1" w:styleId="WW-Absatz-Standardschriftart11">
    <w:name w:val="WW-Absatz-Standardschriftart11"/>
    <w:rsid w:val="00DA2ED8"/>
  </w:style>
  <w:style w:type="character" w:customStyle="1" w:styleId="WW-Absatz-Standardschriftart111">
    <w:name w:val="WW-Absatz-Standardschriftart111"/>
    <w:rsid w:val="00DA2ED8"/>
  </w:style>
  <w:style w:type="character" w:customStyle="1" w:styleId="WW-Absatz-Standardschriftart1111">
    <w:name w:val="WW-Absatz-Standardschriftart1111"/>
    <w:rsid w:val="00DA2ED8"/>
  </w:style>
  <w:style w:type="character" w:customStyle="1" w:styleId="1b">
    <w:name w:val="Основной шрифт абзаца1"/>
    <w:rsid w:val="00DA2ED8"/>
  </w:style>
  <w:style w:type="character" w:customStyle="1" w:styleId="afff1">
    <w:name w:val="Символ нумерации"/>
    <w:rsid w:val="00DA2ED8"/>
  </w:style>
  <w:style w:type="character" w:customStyle="1" w:styleId="29">
    <w:name w:val="Основной шрифт абзаца2"/>
    <w:rsid w:val="00DA2ED8"/>
  </w:style>
  <w:style w:type="paragraph" w:customStyle="1" w:styleId="formattext">
    <w:name w:val="formattext"/>
    <w:basedOn w:val="a"/>
    <w:rsid w:val="00DA2ED8"/>
    <w:pPr>
      <w:spacing w:before="100" w:beforeAutospacing="1" w:after="100" w:afterAutospacing="1"/>
    </w:pPr>
  </w:style>
  <w:style w:type="character" w:customStyle="1" w:styleId="110">
    <w:name w:val="Знак Знак11"/>
    <w:rsid w:val="00DA2ED8"/>
    <w:rPr>
      <w:rFonts w:ascii="Times New Roman" w:eastAsia="Times New Roman" w:hAnsi="Times New Roman" w:cs="Times New Roman"/>
      <w:sz w:val="28"/>
      <w:szCs w:val="24"/>
      <w:lang w:eastAsia="ru-RU"/>
    </w:rPr>
  </w:style>
  <w:style w:type="character" w:customStyle="1" w:styleId="100">
    <w:name w:val="Знак Знак10"/>
    <w:rsid w:val="00DA2ED8"/>
    <w:rPr>
      <w:rFonts w:ascii="Times New Roman" w:eastAsia="Times New Roman" w:hAnsi="Times New Roman" w:cs="Times New Roman"/>
      <w:b/>
      <w:sz w:val="24"/>
      <w:szCs w:val="24"/>
      <w:lang w:eastAsia="ru-RU"/>
    </w:rPr>
  </w:style>
  <w:style w:type="character" w:customStyle="1" w:styleId="91">
    <w:name w:val="Знак Знак9"/>
    <w:rsid w:val="00DA2ED8"/>
    <w:rPr>
      <w:rFonts w:ascii="Times New Roman" w:eastAsia="Times New Roman" w:hAnsi="Times New Roman" w:cs="Times New Roman"/>
      <w:b/>
      <w:sz w:val="32"/>
      <w:szCs w:val="20"/>
      <w:lang w:eastAsia="ru-RU"/>
    </w:rPr>
  </w:style>
  <w:style w:type="character" w:customStyle="1" w:styleId="73">
    <w:name w:val="Знак Знак7"/>
    <w:rsid w:val="00DA2ED8"/>
    <w:rPr>
      <w:rFonts w:ascii="Times New Roman" w:eastAsia="Times New Roman" w:hAnsi="Times New Roman" w:cs="Times New Roman"/>
      <w:sz w:val="28"/>
      <w:szCs w:val="20"/>
      <w:lang w:eastAsia="ru-RU"/>
    </w:rPr>
  </w:style>
  <w:style w:type="paragraph" w:customStyle="1" w:styleId="afff2">
    <w:name w:val="Таблицы (моноширинный)"/>
    <w:basedOn w:val="a"/>
    <w:next w:val="a"/>
    <w:rsid w:val="00DA2ED8"/>
    <w:pPr>
      <w:widowControl w:val="0"/>
      <w:autoSpaceDE w:val="0"/>
      <w:autoSpaceDN w:val="0"/>
      <w:adjustRightInd w:val="0"/>
      <w:jc w:val="both"/>
    </w:pPr>
    <w:rPr>
      <w:rFonts w:ascii="Courier New" w:hAnsi="Courier New" w:cs="Courier New"/>
      <w:sz w:val="20"/>
      <w:szCs w:val="20"/>
    </w:rPr>
  </w:style>
  <w:style w:type="character" w:customStyle="1" w:styleId="FontStyle62">
    <w:name w:val="Font Style62"/>
    <w:uiPriority w:val="99"/>
    <w:rsid w:val="00DA2ED8"/>
    <w:rPr>
      <w:rFonts w:ascii="Times New Roman" w:hAnsi="Times New Roman" w:cs="Times New Roman"/>
      <w:sz w:val="26"/>
      <w:szCs w:val="26"/>
    </w:rPr>
  </w:style>
  <w:style w:type="character" w:customStyle="1" w:styleId="230">
    <w:name w:val="Знак Знак23"/>
    <w:rsid w:val="00DA2ED8"/>
    <w:rPr>
      <w:rFonts w:ascii="Arial" w:hAnsi="Arial"/>
      <w:sz w:val="24"/>
    </w:rPr>
  </w:style>
  <w:style w:type="character" w:customStyle="1" w:styleId="220">
    <w:name w:val="Знак Знак22"/>
    <w:rsid w:val="00DA2ED8"/>
    <w:rPr>
      <w:b/>
      <w:sz w:val="44"/>
    </w:rPr>
  </w:style>
  <w:style w:type="character" w:customStyle="1" w:styleId="211">
    <w:name w:val="Знак Знак21"/>
    <w:rsid w:val="00DA2ED8"/>
    <w:rPr>
      <w:sz w:val="24"/>
    </w:rPr>
  </w:style>
  <w:style w:type="paragraph" w:styleId="afff3">
    <w:name w:val="Document Map"/>
    <w:basedOn w:val="a"/>
    <w:link w:val="afff4"/>
    <w:semiHidden/>
    <w:rsid w:val="00DA2ED8"/>
    <w:pPr>
      <w:shd w:val="clear" w:color="auto" w:fill="000080"/>
      <w:overflowPunct w:val="0"/>
      <w:autoSpaceDE w:val="0"/>
      <w:autoSpaceDN w:val="0"/>
      <w:adjustRightInd w:val="0"/>
      <w:textAlignment w:val="baseline"/>
    </w:pPr>
    <w:rPr>
      <w:rFonts w:ascii="Tahoma" w:eastAsia="Calibri" w:hAnsi="Tahoma"/>
      <w:sz w:val="20"/>
      <w:szCs w:val="20"/>
    </w:rPr>
  </w:style>
  <w:style w:type="character" w:customStyle="1" w:styleId="afff4">
    <w:name w:val="Схема документа Знак"/>
    <w:link w:val="afff3"/>
    <w:semiHidden/>
    <w:rsid w:val="00DA2ED8"/>
    <w:rPr>
      <w:rFonts w:ascii="Tahoma" w:hAnsi="Tahoma"/>
      <w:shd w:val="clear" w:color="auto" w:fill="000080"/>
    </w:rPr>
  </w:style>
  <w:style w:type="paragraph" w:styleId="afff5">
    <w:name w:val="caption"/>
    <w:basedOn w:val="a"/>
    <w:next w:val="a"/>
    <w:qFormat/>
    <w:rsid w:val="00DA2ED8"/>
    <w:pPr>
      <w:tabs>
        <w:tab w:val="left" w:pos="1701"/>
        <w:tab w:val="left" w:pos="5245"/>
      </w:tabs>
      <w:overflowPunct w:val="0"/>
      <w:autoSpaceDE w:val="0"/>
      <w:autoSpaceDN w:val="0"/>
      <w:adjustRightInd w:val="0"/>
      <w:spacing w:before="120"/>
      <w:ind w:firstLine="567"/>
      <w:textAlignment w:val="baseline"/>
    </w:pPr>
    <w:rPr>
      <w:szCs w:val="20"/>
    </w:rPr>
  </w:style>
  <w:style w:type="paragraph" w:customStyle="1" w:styleId="afff6">
    <w:name w:val="Комментарий"/>
    <w:basedOn w:val="a"/>
    <w:next w:val="a"/>
    <w:rsid w:val="00DA2ED8"/>
    <w:pPr>
      <w:widowControl w:val="0"/>
      <w:autoSpaceDE w:val="0"/>
      <w:autoSpaceDN w:val="0"/>
      <w:adjustRightInd w:val="0"/>
      <w:ind w:left="170"/>
      <w:jc w:val="both"/>
    </w:pPr>
    <w:rPr>
      <w:rFonts w:ascii="Arial" w:hAnsi="Arial" w:cs="Arial"/>
      <w:i/>
      <w:iCs/>
      <w:color w:val="800080"/>
      <w:sz w:val="20"/>
      <w:szCs w:val="20"/>
    </w:rPr>
  </w:style>
  <w:style w:type="paragraph" w:customStyle="1" w:styleId="2110">
    <w:name w:val="Основной текст 211"/>
    <w:basedOn w:val="a"/>
    <w:rsid w:val="00DA2ED8"/>
    <w:pPr>
      <w:suppressAutoHyphens/>
      <w:spacing w:line="360" w:lineRule="auto"/>
      <w:jc w:val="both"/>
    </w:pPr>
    <w:rPr>
      <w:sz w:val="28"/>
      <w:lang w:eastAsia="ar-SA"/>
    </w:rPr>
  </w:style>
  <w:style w:type="paragraph" w:styleId="afff7">
    <w:name w:val="Block Text"/>
    <w:basedOn w:val="a"/>
    <w:rsid w:val="00DA2ED8"/>
    <w:pPr>
      <w:widowControl w:val="0"/>
      <w:shd w:val="clear" w:color="auto" w:fill="FFFFFF"/>
      <w:spacing w:before="230" w:line="226" w:lineRule="exact"/>
      <w:ind w:left="10" w:right="3235"/>
      <w:jc w:val="both"/>
    </w:pPr>
    <w:rPr>
      <w:color w:val="000000"/>
      <w:spacing w:val="-10"/>
      <w:sz w:val="28"/>
      <w:szCs w:val="28"/>
    </w:rPr>
  </w:style>
  <w:style w:type="paragraph" w:customStyle="1" w:styleId="1c">
    <w:name w:val="[ ]1"/>
    <w:basedOn w:val="a"/>
    <w:rsid w:val="00DA2ED8"/>
    <w:pPr>
      <w:autoSpaceDE w:val="0"/>
      <w:autoSpaceDN w:val="0"/>
      <w:adjustRightInd w:val="0"/>
      <w:spacing w:line="288" w:lineRule="auto"/>
      <w:textAlignment w:val="center"/>
    </w:pPr>
    <w:rPr>
      <w:rFonts w:ascii="Times (T1) Roman" w:eastAsia="Calibri" w:hAnsi="Times (T1) Roman" w:cs="Times (T1) Roman"/>
      <w:color w:val="000000"/>
    </w:rPr>
  </w:style>
  <w:style w:type="paragraph" w:customStyle="1" w:styleId="afff8">
    <w:name w:val="Основной"/>
    <w:basedOn w:val="a"/>
    <w:locked/>
    <w:rsid w:val="00DA2ED8"/>
    <w:pPr>
      <w:spacing w:after="20" w:line="360" w:lineRule="auto"/>
      <w:ind w:firstLine="709"/>
      <w:jc w:val="both"/>
    </w:pPr>
    <w:rPr>
      <w:rFonts w:eastAsia="Calibri"/>
      <w:sz w:val="28"/>
      <w:szCs w:val="28"/>
    </w:rPr>
  </w:style>
  <w:style w:type="paragraph" w:customStyle="1" w:styleId="afff9">
    <w:name w:val="Знак Знак Знак Знак Знак Знак"/>
    <w:basedOn w:val="a"/>
    <w:uiPriority w:val="99"/>
    <w:rsid w:val="00DA2ED8"/>
    <w:pPr>
      <w:spacing w:after="160" w:line="240" w:lineRule="exact"/>
    </w:pPr>
    <w:rPr>
      <w:rFonts w:ascii="Verdana" w:hAnsi="Verdana" w:cs="Verdana"/>
      <w:sz w:val="20"/>
      <w:szCs w:val="20"/>
      <w:lang w:val="en-US" w:eastAsia="en-US"/>
    </w:rPr>
  </w:style>
  <w:style w:type="paragraph" w:customStyle="1" w:styleId="1d">
    <w:name w:val="Знак1 Знак Знак Знак Знак Знак Знак Знак Знак Знак"/>
    <w:basedOn w:val="a"/>
    <w:rsid w:val="00DA2ED8"/>
    <w:pPr>
      <w:spacing w:after="160" w:line="240" w:lineRule="exact"/>
    </w:pPr>
    <w:rPr>
      <w:rFonts w:ascii="Verdana" w:eastAsia="Calibri" w:hAnsi="Verdana" w:cs="Verdana"/>
      <w:sz w:val="20"/>
      <w:szCs w:val="20"/>
      <w:lang w:val="en-US" w:eastAsia="en-US"/>
    </w:rPr>
  </w:style>
  <w:style w:type="paragraph" w:customStyle="1" w:styleId="2a">
    <w:name w:val="Знак Знак Знак Знак2"/>
    <w:basedOn w:val="a"/>
    <w:rsid w:val="00DA2ED8"/>
    <w:pPr>
      <w:spacing w:after="160" w:line="240" w:lineRule="exact"/>
    </w:pPr>
    <w:rPr>
      <w:rFonts w:ascii="Verdana" w:hAnsi="Verdana"/>
      <w:sz w:val="20"/>
      <w:szCs w:val="20"/>
      <w:lang w:val="en-US" w:eastAsia="en-US"/>
    </w:rPr>
  </w:style>
  <w:style w:type="paragraph" w:customStyle="1" w:styleId="74">
    <w:name w:val="Основной текст7"/>
    <w:basedOn w:val="a"/>
    <w:link w:val="afffa"/>
    <w:rsid w:val="00DA2ED8"/>
    <w:pPr>
      <w:widowControl w:val="0"/>
      <w:shd w:val="clear" w:color="auto" w:fill="FFFFFF"/>
      <w:spacing w:before="300" w:line="614" w:lineRule="exact"/>
      <w:ind w:hanging="1400"/>
      <w:jc w:val="center"/>
    </w:pPr>
    <w:rPr>
      <w:rFonts w:ascii="Calibri" w:eastAsia="Calibri" w:hAnsi="Calibri"/>
      <w:sz w:val="28"/>
      <w:szCs w:val="28"/>
    </w:rPr>
  </w:style>
  <w:style w:type="character" w:customStyle="1" w:styleId="afffa">
    <w:name w:val="Основной текст_"/>
    <w:link w:val="74"/>
    <w:locked/>
    <w:rsid w:val="00DA2ED8"/>
    <w:rPr>
      <w:sz w:val="28"/>
      <w:szCs w:val="28"/>
      <w:shd w:val="clear" w:color="auto" w:fill="FFFFFF"/>
    </w:rPr>
  </w:style>
  <w:style w:type="character" w:customStyle="1" w:styleId="Heading1Char">
    <w:name w:val="Heading 1 Char"/>
    <w:locked/>
    <w:rsid w:val="00DA2ED8"/>
    <w:rPr>
      <w:sz w:val="28"/>
      <w:szCs w:val="28"/>
      <w:lang w:val="ru-RU" w:eastAsia="ru-RU" w:bidi="ar-SA"/>
    </w:rPr>
  </w:style>
  <w:style w:type="character" w:styleId="afffb">
    <w:name w:val="endnote reference"/>
    <w:uiPriority w:val="99"/>
    <w:rsid w:val="00DA2ED8"/>
    <w:rPr>
      <w:vertAlign w:val="superscript"/>
    </w:rPr>
  </w:style>
  <w:style w:type="paragraph" w:customStyle="1" w:styleId="xl66">
    <w:name w:val="xl66"/>
    <w:basedOn w:val="a"/>
    <w:rsid w:val="00DA2ED8"/>
    <w:pPr>
      <w:spacing w:before="100" w:beforeAutospacing="1" w:after="100" w:afterAutospacing="1"/>
    </w:pPr>
    <w:rPr>
      <w:rFonts w:ascii="Arial CYR" w:hAnsi="Arial CYR" w:cs="Arial CYR"/>
      <w:sz w:val="20"/>
      <w:szCs w:val="20"/>
    </w:rPr>
  </w:style>
  <w:style w:type="paragraph" w:customStyle="1" w:styleId="xl67">
    <w:name w:val="xl67"/>
    <w:basedOn w:val="a"/>
    <w:rsid w:val="00DA2ED8"/>
    <w:pPr>
      <w:spacing w:before="100" w:beforeAutospacing="1" w:after="100" w:afterAutospacing="1"/>
    </w:pPr>
    <w:rPr>
      <w:rFonts w:ascii="Arial CYR" w:hAnsi="Arial CYR" w:cs="Arial CYR"/>
      <w:sz w:val="16"/>
      <w:szCs w:val="16"/>
    </w:rPr>
  </w:style>
  <w:style w:type="paragraph" w:customStyle="1" w:styleId="xl68">
    <w:name w:val="xl68"/>
    <w:basedOn w:val="a"/>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69">
    <w:name w:val="xl69"/>
    <w:basedOn w:val="a"/>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70">
    <w:name w:val="xl70"/>
    <w:basedOn w:val="a"/>
    <w:rsid w:val="00DA2ED8"/>
    <w:pPr>
      <w:spacing w:before="100" w:beforeAutospacing="1" w:after="100" w:afterAutospacing="1"/>
      <w:jc w:val="center"/>
    </w:pPr>
    <w:rPr>
      <w:rFonts w:ascii="Arial CYR" w:hAnsi="Arial CYR" w:cs="Arial CYR"/>
      <w:sz w:val="16"/>
      <w:szCs w:val="16"/>
    </w:rPr>
  </w:style>
  <w:style w:type="paragraph" w:customStyle="1" w:styleId="xl71">
    <w:name w:val="xl71"/>
    <w:basedOn w:val="a"/>
    <w:rsid w:val="00DA2ED8"/>
    <w:pPr>
      <w:spacing w:before="100" w:beforeAutospacing="1" w:after="100" w:afterAutospacing="1"/>
    </w:pPr>
    <w:rPr>
      <w:rFonts w:ascii="Arial CYR" w:hAnsi="Arial CYR" w:cs="Arial CYR"/>
      <w:sz w:val="20"/>
      <w:szCs w:val="20"/>
    </w:rPr>
  </w:style>
  <w:style w:type="paragraph" w:customStyle="1" w:styleId="xl72">
    <w:name w:val="xl72"/>
    <w:basedOn w:val="a"/>
    <w:rsid w:val="00DA2ED8"/>
    <w:pPr>
      <w:spacing w:before="100" w:beforeAutospacing="1" w:after="100" w:afterAutospacing="1"/>
    </w:pPr>
    <w:rPr>
      <w:rFonts w:ascii="Arial CYR" w:hAnsi="Arial CYR" w:cs="Arial CYR"/>
      <w:b/>
      <w:bCs/>
    </w:rPr>
  </w:style>
  <w:style w:type="paragraph" w:customStyle="1" w:styleId="xl73">
    <w:name w:val="xl73"/>
    <w:basedOn w:val="a"/>
    <w:rsid w:val="00DA2ED8"/>
    <w:pPr>
      <w:pBdr>
        <w:bottom w:val="single" w:sz="4" w:space="0" w:color="auto"/>
      </w:pBdr>
      <w:spacing w:before="100" w:beforeAutospacing="1" w:after="100" w:afterAutospacing="1"/>
    </w:pPr>
    <w:rPr>
      <w:rFonts w:ascii="Arial CYR" w:hAnsi="Arial CYR" w:cs="Arial CYR"/>
      <w:sz w:val="16"/>
      <w:szCs w:val="16"/>
    </w:rPr>
  </w:style>
  <w:style w:type="paragraph" w:customStyle="1" w:styleId="xl74">
    <w:name w:val="xl74"/>
    <w:basedOn w:val="a"/>
    <w:rsid w:val="00DA2ED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75">
    <w:name w:val="xl75"/>
    <w:basedOn w:val="a"/>
    <w:rsid w:val="00DA2ED8"/>
    <w:pPr>
      <w:pBdr>
        <w:top w:val="single" w:sz="8" w:space="0" w:color="auto"/>
        <w:left w:val="single" w:sz="4" w:space="0" w:color="auto"/>
        <w:bottom w:val="single" w:sz="4" w:space="0" w:color="auto"/>
        <w:right w:val="single" w:sz="8" w:space="0" w:color="auto"/>
      </w:pBdr>
      <w:shd w:val="clear" w:color="000000" w:fill="00CCFF"/>
      <w:spacing w:before="100" w:beforeAutospacing="1" w:after="100" w:afterAutospacing="1"/>
      <w:jc w:val="center"/>
    </w:pPr>
    <w:rPr>
      <w:rFonts w:ascii="Arial CYR" w:hAnsi="Arial CYR" w:cs="Arial CYR"/>
      <w:sz w:val="16"/>
      <w:szCs w:val="16"/>
    </w:rPr>
  </w:style>
  <w:style w:type="paragraph" w:customStyle="1" w:styleId="xl76">
    <w:name w:val="xl76"/>
    <w:basedOn w:val="a"/>
    <w:rsid w:val="00DA2ED8"/>
    <w:pPr>
      <w:spacing w:before="100" w:beforeAutospacing="1" w:after="100" w:afterAutospacing="1"/>
    </w:pPr>
    <w:rPr>
      <w:sz w:val="16"/>
      <w:szCs w:val="16"/>
    </w:rPr>
  </w:style>
  <w:style w:type="paragraph" w:customStyle="1" w:styleId="xl77">
    <w:name w:val="xl77"/>
    <w:basedOn w:val="a"/>
    <w:rsid w:val="00DA2ED8"/>
    <w:pPr>
      <w:pBdr>
        <w:top w:val="single" w:sz="8" w:space="0" w:color="auto"/>
        <w:bottom w:val="single" w:sz="4" w:space="0" w:color="auto"/>
        <w:right w:val="single" w:sz="4" w:space="0" w:color="auto"/>
      </w:pBdr>
      <w:shd w:val="clear" w:color="000000" w:fill="00CCFF"/>
      <w:spacing w:before="100" w:beforeAutospacing="1" w:after="100" w:afterAutospacing="1"/>
      <w:jc w:val="center"/>
    </w:pPr>
    <w:rPr>
      <w:rFonts w:ascii="Arial CYR" w:hAnsi="Arial CYR" w:cs="Arial CYR"/>
      <w:sz w:val="16"/>
      <w:szCs w:val="16"/>
    </w:rPr>
  </w:style>
  <w:style w:type="paragraph" w:customStyle="1" w:styleId="xl78">
    <w:name w:val="xl78"/>
    <w:basedOn w:val="a"/>
    <w:rsid w:val="00DA2ED8"/>
    <w:pPr>
      <w:pBdr>
        <w:top w:val="single" w:sz="4" w:space="0" w:color="auto"/>
        <w:left w:val="single" w:sz="4" w:space="0" w:color="auto"/>
        <w:right w:val="single" w:sz="8" w:space="0" w:color="auto"/>
      </w:pBdr>
      <w:shd w:val="clear" w:color="000000" w:fill="C0C0C0"/>
      <w:spacing w:before="100" w:beforeAutospacing="1" w:after="100" w:afterAutospacing="1"/>
      <w:jc w:val="center"/>
    </w:pPr>
    <w:rPr>
      <w:rFonts w:ascii="Arial CYR" w:hAnsi="Arial CYR" w:cs="Arial CYR"/>
      <w:sz w:val="16"/>
      <w:szCs w:val="16"/>
    </w:rPr>
  </w:style>
  <w:style w:type="paragraph" w:customStyle="1" w:styleId="xl79">
    <w:name w:val="xl79"/>
    <w:basedOn w:val="a"/>
    <w:rsid w:val="00DA2ED8"/>
    <w:pPr>
      <w:pBdr>
        <w:top w:val="single" w:sz="4" w:space="0" w:color="auto"/>
        <w:left w:val="single" w:sz="4" w:space="0" w:color="auto"/>
        <w:bottom w:val="single" w:sz="4" w:space="0" w:color="auto"/>
        <w:right w:val="single" w:sz="8" w:space="0" w:color="auto"/>
      </w:pBdr>
      <w:shd w:val="clear" w:color="000000" w:fill="CCFFFF"/>
      <w:spacing w:before="100" w:beforeAutospacing="1" w:after="100" w:afterAutospacing="1"/>
      <w:jc w:val="center"/>
    </w:pPr>
    <w:rPr>
      <w:rFonts w:ascii="Arial CYR" w:hAnsi="Arial CYR" w:cs="Arial CYR"/>
      <w:sz w:val="16"/>
      <w:szCs w:val="16"/>
    </w:rPr>
  </w:style>
  <w:style w:type="paragraph" w:customStyle="1" w:styleId="xl80">
    <w:name w:val="xl80"/>
    <w:basedOn w:val="a"/>
    <w:rsid w:val="00DA2ED8"/>
    <w:pPr>
      <w:pBdr>
        <w:left w:val="single" w:sz="4" w:space="0" w:color="auto"/>
        <w:bottom w:val="single" w:sz="4" w:space="0" w:color="auto"/>
        <w:right w:val="single" w:sz="8" w:space="0" w:color="auto"/>
      </w:pBdr>
      <w:shd w:val="clear" w:color="000000" w:fill="CCFFFF"/>
      <w:spacing w:before="100" w:beforeAutospacing="1" w:after="100" w:afterAutospacing="1"/>
      <w:jc w:val="center"/>
    </w:pPr>
    <w:rPr>
      <w:rFonts w:ascii="Arial CYR" w:hAnsi="Arial CYR" w:cs="Arial CYR"/>
      <w:sz w:val="16"/>
      <w:szCs w:val="16"/>
    </w:rPr>
  </w:style>
  <w:style w:type="paragraph" w:customStyle="1" w:styleId="xl81">
    <w:name w:val="xl81"/>
    <w:basedOn w:val="a"/>
    <w:rsid w:val="00DA2ED8"/>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2">
    <w:name w:val="xl82"/>
    <w:basedOn w:val="a"/>
    <w:rsid w:val="00DA2ED8"/>
    <w:pPr>
      <w:pBdr>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83">
    <w:name w:val="xl83"/>
    <w:basedOn w:val="a"/>
    <w:rsid w:val="00DA2ED8"/>
    <w:pPr>
      <w:pBdr>
        <w:top w:val="single" w:sz="4" w:space="0" w:color="auto"/>
      </w:pBdr>
      <w:spacing w:before="100" w:beforeAutospacing="1" w:after="100" w:afterAutospacing="1"/>
    </w:pPr>
    <w:rPr>
      <w:rFonts w:ascii="Arial CYR" w:hAnsi="Arial CYR" w:cs="Arial CYR"/>
      <w:sz w:val="14"/>
      <w:szCs w:val="14"/>
    </w:rPr>
  </w:style>
  <w:style w:type="paragraph" w:customStyle="1" w:styleId="xl84">
    <w:name w:val="xl84"/>
    <w:basedOn w:val="a"/>
    <w:rsid w:val="00DA2ED8"/>
    <w:pPr>
      <w:spacing w:before="100" w:beforeAutospacing="1" w:after="100" w:afterAutospacing="1"/>
      <w:jc w:val="center"/>
    </w:pPr>
    <w:rPr>
      <w:rFonts w:ascii="Arial CYR" w:hAnsi="Arial CYR" w:cs="Arial CYR"/>
      <w:sz w:val="16"/>
      <w:szCs w:val="16"/>
    </w:rPr>
  </w:style>
  <w:style w:type="paragraph" w:customStyle="1" w:styleId="xl85">
    <w:name w:val="xl85"/>
    <w:basedOn w:val="a"/>
    <w:rsid w:val="00DA2ED8"/>
    <w:pPr>
      <w:spacing w:before="100" w:beforeAutospacing="1" w:after="100" w:afterAutospacing="1"/>
      <w:jc w:val="center"/>
    </w:pPr>
    <w:rPr>
      <w:rFonts w:ascii="Arial CYR" w:hAnsi="Arial CYR" w:cs="Arial CYR"/>
      <w:sz w:val="12"/>
      <w:szCs w:val="12"/>
    </w:rPr>
  </w:style>
  <w:style w:type="paragraph" w:customStyle="1" w:styleId="xl86">
    <w:name w:val="xl86"/>
    <w:basedOn w:val="a"/>
    <w:rsid w:val="00DA2ED8"/>
    <w:pPr>
      <w:pBdr>
        <w:left w:val="single" w:sz="4" w:space="0" w:color="auto"/>
        <w:bottom w:val="single" w:sz="8" w:space="0" w:color="auto"/>
        <w:right w:val="single" w:sz="8" w:space="0" w:color="auto"/>
      </w:pBdr>
      <w:shd w:val="clear" w:color="000000" w:fill="00FF00"/>
      <w:spacing w:before="100" w:beforeAutospacing="1" w:after="100" w:afterAutospacing="1"/>
      <w:jc w:val="center"/>
    </w:pPr>
    <w:rPr>
      <w:rFonts w:ascii="Arial CYR" w:hAnsi="Arial CYR" w:cs="Arial CYR"/>
      <w:sz w:val="16"/>
      <w:szCs w:val="16"/>
    </w:rPr>
  </w:style>
  <w:style w:type="paragraph" w:customStyle="1" w:styleId="xl87">
    <w:name w:val="xl8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88">
    <w:name w:val="xl88"/>
    <w:basedOn w:val="a"/>
    <w:rsid w:val="00DA2ED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6"/>
      <w:szCs w:val="16"/>
    </w:rPr>
  </w:style>
  <w:style w:type="paragraph" w:customStyle="1" w:styleId="xl89">
    <w:name w:val="xl89"/>
    <w:basedOn w:val="a"/>
    <w:rsid w:val="00DA2ED8"/>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90">
    <w:name w:val="xl90"/>
    <w:basedOn w:val="a"/>
    <w:rsid w:val="00DA2ED8"/>
    <w:pPr>
      <w:pBdr>
        <w:top w:val="single" w:sz="4" w:space="0" w:color="auto"/>
        <w:left w:val="single" w:sz="4" w:space="0" w:color="auto"/>
        <w:bottom w:val="single" w:sz="4" w:space="0" w:color="auto"/>
        <w:right w:val="single" w:sz="8" w:space="0" w:color="auto"/>
      </w:pBdr>
      <w:shd w:val="clear" w:color="000000" w:fill="CCFFCC"/>
      <w:spacing w:before="100" w:beforeAutospacing="1" w:after="100" w:afterAutospacing="1"/>
      <w:jc w:val="center"/>
    </w:pPr>
    <w:rPr>
      <w:rFonts w:ascii="Arial CYR" w:hAnsi="Arial CYR" w:cs="Arial CYR"/>
      <w:sz w:val="16"/>
      <w:szCs w:val="16"/>
    </w:rPr>
  </w:style>
  <w:style w:type="paragraph" w:customStyle="1" w:styleId="xl91">
    <w:name w:val="xl91"/>
    <w:basedOn w:val="a"/>
    <w:rsid w:val="00DA2ED8"/>
    <w:pPr>
      <w:pBdr>
        <w:bottom w:val="single" w:sz="4" w:space="0" w:color="auto"/>
        <w:right w:val="single" w:sz="8" w:space="0" w:color="auto"/>
      </w:pBdr>
      <w:spacing w:before="100" w:beforeAutospacing="1" w:after="100" w:afterAutospacing="1"/>
      <w:textAlignment w:val="top"/>
    </w:pPr>
    <w:rPr>
      <w:rFonts w:ascii="Arial CYR" w:hAnsi="Arial CYR" w:cs="Arial CYR"/>
      <w:sz w:val="14"/>
      <w:szCs w:val="14"/>
    </w:rPr>
  </w:style>
  <w:style w:type="paragraph" w:customStyle="1" w:styleId="xl92">
    <w:name w:val="xl92"/>
    <w:basedOn w:val="a"/>
    <w:rsid w:val="00DA2ED8"/>
    <w:pPr>
      <w:pBdr>
        <w:top w:val="single" w:sz="4" w:space="0" w:color="auto"/>
        <w:left w:val="single" w:sz="4" w:space="0" w:color="auto"/>
        <w:bottom w:val="single" w:sz="4" w:space="0" w:color="auto"/>
        <w:right w:val="single" w:sz="8" w:space="0" w:color="auto"/>
      </w:pBdr>
      <w:shd w:val="pct25" w:color="000000" w:fill="auto"/>
      <w:spacing w:before="100" w:beforeAutospacing="1" w:after="100" w:afterAutospacing="1"/>
      <w:jc w:val="center"/>
    </w:pPr>
    <w:rPr>
      <w:rFonts w:ascii="Arial CYR" w:hAnsi="Arial CYR" w:cs="Arial CYR"/>
      <w:sz w:val="16"/>
      <w:szCs w:val="16"/>
    </w:rPr>
  </w:style>
  <w:style w:type="paragraph" w:customStyle="1" w:styleId="xl93">
    <w:name w:val="xl93"/>
    <w:basedOn w:val="a"/>
    <w:rsid w:val="00DA2ED8"/>
    <w:pPr>
      <w:pBdr>
        <w:top w:val="single" w:sz="4" w:space="0" w:color="auto"/>
        <w:left w:val="single" w:sz="4" w:space="0" w:color="auto"/>
        <w:bottom w:val="single" w:sz="4" w:space="0" w:color="auto"/>
        <w:right w:val="single" w:sz="8" w:space="0" w:color="auto"/>
      </w:pBdr>
      <w:shd w:val="pct25" w:color="000000" w:fill="CCFFCC"/>
      <w:spacing w:before="100" w:beforeAutospacing="1" w:after="100" w:afterAutospacing="1"/>
      <w:jc w:val="center"/>
    </w:pPr>
    <w:rPr>
      <w:rFonts w:ascii="Arial CYR" w:hAnsi="Arial CYR" w:cs="Arial CYR"/>
      <w:sz w:val="16"/>
      <w:szCs w:val="16"/>
    </w:rPr>
  </w:style>
  <w:style w:type="paragraph" w:customStyle="1" w:styleId="xl94">
    <w:name w:val="xl94"/>
    <w:basedOn w:val="a"/>
    <w:rsid w:val="00DA2ED8"/>
    <w:pPr>
      <w:spacing w:before="100" w:beforeAutospacing="1" w:after="100" w:afterAutospacing="1"/>
      <w:jc w:val="center"/>
    </w:pPr>
    <w:rPr>
      <w:rFonts w:ascii="Arial CYR" w:hAnsi="Arial CYR" w:cs="Arial CYR"/>
      <w:b/>
      <w:bCs/>
    </w:rPr>
  </w:style>
  <w:style w:type="paragraph" w:customStyle="1" w:styleId="xl95">
    <w:name w:val="xl95"/>
    <w:basedOn w:val="a"/>
    <w:rsid w:val="00DA2ED8"/>
    <w:pPr>
      <w:spacing w:before="100" w:beforeAutospacing="1" w:after="100" w:afterAutospacing="1"/>
    </w:pPr>
    <w:rPr>
      <w:rFonts w:ascii="Arial CYR" w:hAnsi="Arial CYR" w:cs="Arial CYR"/>
      <w:sz w:val="18"/>
      <w:szCs w:val="18"/>
    </w:rPr>
  </w:style>
  <w:style w:type="paragraph" w:customStyle="1" w:styleId="xl96">
    <w:name w:val="xl96"/>
    <w:basedOn w:val="a"/>
    <w:rsid w:val="00DA2ED8"/>
    <w:pPr>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20"/>
      <w:szCs w:val="20"/>
    </w:rPr>
  </w:style>
  <w:style w:type="paragraph" w:customStyle="1" w:styleId="xl97">
    <w:name w:val="xl9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20"/>
      <w:szCs w:val="20"/>
    </w:rPr>
  </w:style>
  <w:style w:type="paragraph" w:customStyle="1" w:styleId="xl98">
    <w:name w:val="xl98"/>
    <w:basedOn w:val="a"/>
    <w:rsid w:val="00DA2ED8"/>
    <w:pPr>
      <w:spacing w:before="100" w:beforeAutospacing="1" w:after="100" w:afterAutospacing="1"/>
      <w:jc w:val="center"/>
    </w:pPr>
    <w:rPr>
      <w:rFonts w:ascii="Arial CYR" w:hAnsi="Arial CYR" w:cs="Arial CYR"/>
      <w:sz w:val="18"/>
      <w:szCs w:val="18"/>
    </w:rPr>
  </w:style>
  <w:style w:type="paragraph" w:customStyle="1" w:styleId="xl99">
    <w:name w:val="xl99"/>
    <w:basedOn w:val="a"/>
    <w:rsid w:val="00DA2ED8"/>
    <w:pPr>
      <w:spacing w:before="100" w:beforeAutospacing="1" w:after="100" w:afterAutospacing="1"/>
      <w:jc w:val="center"/>
    </w:pPr>
    <w:rPr>
      <w:rFonts w:ascii="Arial CYR" w:hAnsi="Arial CYR" w:cs="Arial CYR"/>
      <w:sz w:val="20"/>
      <w:szCs w:val="20"/>
    </w:rPr>
  </w:style>
  <w:style w:type="paragraph" w:customStyle="1" w:styleId="xl100">
    <w:name w:val="xl100"/>
    <w:basedOn w:val="a"/>
    <w:rsid w:val="00DA2ED8"/>
    <w:pPr>
      <w:spacing w:before="100" w:beforeAutospacing="1" w:after="100" w:afterAutospacing="1"/>
      <w:jc w:val="center"/>
    </w:pPr>
    <w:rPr>
      <w:rFonts w:ascii="Arial CYR" w:hAnsi="Arial CYR" w:cs="Arial CYR"/>
      <w:sz w:val="18"/>
      <w:szCs w:val="18"/>
    </w:rPr>
  </w:style>
  <w:style w:type="paragraph" w:customStyle="1" w:styleId="xl101">
    <w:name w:val="xl101"/>
    <w:basedOn w:val="a"/>
    <w:rsid w:val="00DA2ED8"/>
    <w:pPr>
      <w:spacing w:before="100" w:beforeAutospacing="1" w:after="100" w:afterAutospacing="1"/>
    </w:pPr>
    <w:rPr>
      <w:rFonts w:ascii="Arial CYR" w:hAnsi="Arial CYR" w:cs="Arial CYR"/>
      <w:sz w:val="18"/>
      <w:szCs w:val="18"/>
    </w:rPr>
  </w:style>
  <w:style w:type="paragraph" w:customStyle="1" w:styleId="xl102">
    <w:name w:val="xl102"/>
    <w:basedOn w:val="a"/>
    <w:rsid w:val="00DA2ED8"/>
    <w:pPr>
      <w:spacing w:before="100" w:beforeAutospacing="1" w:after="100" w:afterAutospacing="1"/>
    </w:pPr>
    <w:rPr>
      <w:rFonts w:ascii="Arial CYR" w:hAnsi="Arial CYR" w:cs="Arial CYR"/>
      <w:b/>
      <w:bCs/>
      <w:sz w:val="16"/>
      <w:szCs w:val="16"/>
    </w:rPr>
  </w:style>
  <w:style w:type="paragraph" w:customStyle="1" w:styleId="xl103">
    <w:name w:val="xl103"/>
    <w:basedOn w:val="a"/>
    <w:rsid w:val="00DA2ED8"/>
    <w:pPr>
      <w:pBdr>
        <w:bottom w:val="single" w:sz="4" w:space="0" w:color="auto"/>
      </w:pBdr>
      <w:spacing w:before="100" w:beforeAutospacing="1" w:after="100" w:afterAutospacing="1"/>
    </w:pPr>
    <w:rPr>
      <w:rFonts w:ascii="Arial CYR" w:hAnsi="Arial CYR" w:cs="Arial CYR"/>
      <w:b/>
      <w:bCs/>
      <w:sz w:val="16"/>
      <w:szCs w:val="16"/>
    </w:rPr>
  </w:style>
  <w:style w:type="paragraph" w:customStyle="1" w:styleId="xl105">
    <w:name w:val="xl105"/>
    <w:basedOn w:val="a"/>
    <w:rsid w:val="00DA2ED8"/>
    <w:pPr>
      <w:spacing w:before="100" w:beforeAutospacing="1" w:after="100" w:afterAutospacing="1"/>
      <w:jc w:val="center"/>
    </w:pPr>
  </w:style>
  <w:style w:type="paragraph" w:customStyle="1" w:styleId="xl106">
    <w:name w:val="xl106"/>
    <w:basedOn w:val="a"/>
    <w:rsid w:val="00DA2ED8"/>
    <w:pPr>
      <w:spacing w:before="100" w:beforeAutospacing="1" w:after="100" w:afterAutospacing="1"/>
    </w:pPr>
  </w:style>
  <w:style w:type="paragraph" w:customStyle="1" w:styleId="xl107">
    <w:name w:val="xl10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08">
    <w:name w:val="xl108"/>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09">
    <w:name w:val="xl109"/>
    <w:basedOn w:val="a"/>
    <w:rsid w:val="00DA2ED8"/>
    <w:pPr>
      <w:spacing w:before="100" w:beforeAutospacing="1" w:after="100" w:afterAutospacing="1"/>
    </w:pPr>
    <w:rPr>
      <w:rFonts w:ascii="Arial CYR" w:hAnsi="Arial CYR" w:cs="Arial CYR"/>
      <w:sz w:val="16"/>
      <w:szCs w:val="16"/>
    </w:rPr>
  </w:style>
  <w:style w:type="paragraph" w:customStyle="1" w:styleId="xl110">
    <w:name w:val="xl110"/>
    <w:basedOn w:val="a"/>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111">
    <w:name w:val="xl111"/>
    <w:basedOn w:val="a"/>
    <w:rsid w:val="00DA2ED8"/>
    <w:pPr>
      <w:pBdr>
        <w:bottom w:val="single" w:sz="4" w:space="0" w:color="auto"/>
      </w:pBdr>
      <w:spacing w:before="100" w:beforeAutospacing="1" w:after="100" w:afterAutospacing="1"/>
    </w:pPr>
    <w:rPr>
      <w:rFonts w:ascii="Arial CYR" w:hAnsi="Arial CYR" w:cs="Arial CYR"/>
      <w:sz w:val="20"/>
      <w:szCs w:val="20"/>
    </w:rPr>
  </w:style>
  <w:style w:type="paragraph" w:customStyle="1" w:styleId="xl112">
    <w:name w:val="xl112"/>
    <w:basedOn w:val="a"/>
    <w:rsid w:val="00DA2ED8"/>
    <w:pPr>
      <w:spacing w:before="100" w:beforeAutospacing="1" w:after="100" w:afterAutospacing="1"/>
    </w:pPr>
    <w:rPr>
      <w:rFonts w:ascii="Arial CYR" w:hAnsi="Arial CYR" w:cs="Arial CYR"/>
      <w:sz w:val="14"/>
      <w:szCs w:val="14"/>
    </w:rPr>
  </w:style>
  <w:style w:type="paragraph" w:customStyle="1" w:styleId="xl113">
    <w:name w:val="xl113"/>
    <w:basedOn w:val="a"/>
    <w:rsid w:val="00DA2ED8"/>
    <w:pPr>
      <w:spacing w:before="100" w:beforeAutospacing="1" w:after="100" w:afterAutospacing="1"/>
      <w:jc w:val="center"/>
    </w:pPr>
    <w:rPr>
      <w:rFonts w:ascii="Arial CYR" w:hAnsi="Arial CYR" w:cs="Arial CYR"/>
      <w:sz w:val="16"/>
      <w:szCs w:val="16"/>
    </w:rPr>
  </w:style>
  <w:style w:type="paragraph" w:customStyle="1" w:styleId="xl114">
    <w:name w:val="xl114"/>
    <w:basedOn w:val="a"/>
    <w:rsid w:val="00DA2ED8"/>
    <w:pPr>
      <w:spacing w:before="100" w:beforeAutospacing="1" w:after="100" w:afterAutospacing="1"/>
      <w:jc w:val="center"/>
    </w:pPr>
    <w:rPr>
      <w:rFonts w:ascii="Arial CYR" w:hAnsi="Arial CYR" w:cs="Arial CYR"/>
      <w:sz w:val="12"/>
      <w:szCs w:val="12"/>
    </w:rPr>
  </w:style>
  <w:style w:type="paragraph" w:customStyle="1" w:styleId="xl115">
    <w:name w:val="xl115"/>
    <w:basedOn w:val="a"/>
    <w:rsid w:val="00DA2ED8"/>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6">
    <w:name w:val="xl116"/>
    <w:basedOn w:val="a"/>
    <w:rsid w:val="00DA2ED8"/>
    <w:pPr>
      <w:pBdr>
        <w:top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17">
    <w:name w:val="xl11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8">
    <w:name w:val="xl118"/>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0">
    <w:name w:val="xl120"/>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21">
    <w:name w:val="xl121"/>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2">
    <w:name w:val="xl122"/>
    <w:basedOn w:val="a"/>
    <w:rsid w:val="00DA2ED8"/>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CYR" w:hAnsi="Arial CYR" w:cs="Arial CYR"/>
      <w:sz w:val="16"/>
      <w:szCs w:val="16"/>
    </w:rPr>
  </w:style>
  <w:style w:type="paragraph" w:customStyle="1" w:styleId="xl123">
    <w:name w:val="xl123"/>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4"/>
      <w:szCs w:val="14"/>
    </w:rPr>
  </w:style>
  <w:style w:type="paragraph" w:customStyle="1" w:styleId="xl124">
    <w:name w:val="xl124"/>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25">
    <w:name w:val="xl125"/>
    <w:basedOn w:val="a"/>
    <w:rsid w:val="00DA2ED8"/>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pPr>
    <w:rPr>
      <w:rFonts w:ascii="Arial CYR" w:hAnsi="Arial CYR" w:cs="Arial CYR"/>
      <w:sz w:val="14"/>
      <w:szCs w:val="14"/>
    </w:rPr>
  </w:style>
  <w:style w:type="paragraph" w:customStyle="1" w:styleId="xl126">
    <w:name w:val="xl126"/>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4"/>
      <w:szCs w:val="14"/>
    </w:rPr>
  </w:style>
  <w:style w:type="paragraph" w:customStyle="1" w:styleId="xl127">
    <w:name w:val="xl12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6"/>
      <w:szCs w:val="16"/>
    </w:rPr>
  </w:style>
  <w:style w:type="paragraph" w:customStyle="1" w:styleId="xl128">
    <w:name w:val="xl128"/>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9">
    <w:name w:val="xl129"/>
    <w:basedOn w:val="a"/>
    <w:rsid w:val="00DA2ED8"/>
    <w:pPr>
      <w:spacing w:before="100" w:beforeAutospacing="1" w:after="100" w:afterAutospacing="1"/>
      <w:jc w:val="center"/>
    </w:pPr>
  </w:style>
  <w:style w:type="paragraph" w:customStyle="1" w:styleId="xl130">
    <w:name w:val="xl130"/>
    <w:basedOn w:val="a"/>
    <w:rsid w:val="00DA2ED8"/>
    <w:pPr>
      <w:spacing w:before="100" w:beforeAutospacing="1" w:after="100" w:afterAutospacing="1"/>
      <w:jc w:val="center"/>
    </w:pPr>
    <w:rPr>
      <w:sz w:val="28"/>
      <w:szCs w:val="28"/>
    </w:rPr>
  </w:style>
  <w:style w:type="paragraph" w:customStyle="1" w:styleId="xl131">
    <w:name w:val="xl131"/>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32">
    <w:name w:val="xl132"/>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33">
    <w:name w:val="xl133"/>
    <w:basedOn w:val="a"/>
    <w:rsid w:val="00DA2ED8"/>
    <w:pPr>
      <w:spacing w:before="100" w:beforeAutospacing="1" w:after="100" w:afterAutospacing="1"/>
      <w:jc w:val="center"/>
    </w:pPr>
    <w:rPr>
      <w:rFonts w:ascii="Arial CYR" w:hAnsi="Arial CYR" w:cs="Arial CYR"/>
      <w:sz w:val="16"/>
      <w:szCs w:val="16"/>
    </w:rPr>
  </w:style>
  <w:style w:type="paragraph" w:customStyle="1" w:styleId="xl134">
    <w:name w:val="xl134"/>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5">
    <w:name w:val="xl135"/>
    <w:basedOn w:val="a"/>
    <w:rsid w:val="00DA2ED8"/>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6">
    <w:name w:val="xl136"/>
    <w:basedOn w:val="a"/>
    <w:rsid w:val="00DA2ED8"/>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37">
    <w:name w:val="xl137"/>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8">
    <w:name w:val="xl138"/>
    <w:basedOn w:val="a"/>
    <w:rsid w:val="00DA2ED8"/>
    <w:pPr>
      <w:spacing w:before="100" w:beforeAutospacing="1" w:after="100" w:afterAutospacing="1"/>
      <w:jc w:val="right"/>
    </w:pPr>
    <w:rPr>
      <w:rFonts w:ascii="Arial CYR" w:hAnsi="Arial CYR" w:cs="Arial CYR"/>
      <w:sz w:val="16"/>
      <w:szCs w:val="16"/>
    </w:rPr>
  </w:style>
  <w:style w:type="paragraph" w:customStyle="1" w:styleId="xl139">
    <w:name w:val="xl139"/>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0">
    <w:name w:val="xl140"/>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41">
    <w:name w:val="xl141"/>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2">
    <w:name w:val="xl142"/>
    <w:basedOn w:val="a"/>
    <w:rsid w:val="00DA2E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3">
    <w:name w:val="xl143"/>
    <w:basedOn w:val="a"/>
    <w:rsid w:val="00DA2ED8"/>
    <w:pPr>
      <w:spacing w:before="100" w:beforeAutospacing="1" w:after="100" w:afterAutospacing="1"/>
      <w:jc w:val="center"/>
    </w:pPr>
    <w:rPr>
      <w:sz w:val="28"/>
      <w:szCs w:val="28"/>
    </w:rPr>
  </w:style>
  <w:style w:type="paragraph" w:customStyle="1" w:styleId="xl144">
    <w:name w:val="xl144"/>
    <w:basedOn w:val="a"/>
    <w:rsid w:val="00DA2ED8"/>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45">
    <w:name w:val="xl145"/>
    <w:basedOn w:val="a"/>
    <w:rsid w:val="00DA2ED8"/>
    <w:pPr>
      <w:pBdr>
        <w:bottom w:val="single" w:sz="4" w:space="0" w:color="auto"/>
      </w:pBdr>
      <w:spacing w:before="100" w:beforeAutospacing="1" w:after="100" w:afterAutospacing="1"/>
      <w:jc w:val="center"/>
      <w:textAlignment w:val="center"/>
    </w:pPr>
    <w:rPr>
      <w:sz w:val="16"/>
      <w:szCs w:val="16"/>
    </w:rPr>
  </w:style>
  <w:style w:type="paragraph" w:customStyle="1" w:styleId="xl146">
    <w:name w:val="xl146"/>
    <w:basedOn w:val="a"/>
    <w:rsid w:val="00DA2ED8"/>
    <w:pPr>
      <w:pBdr>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afffc">
    <w:name w:val="Гипертекстовая ссылка"/>
    <w:rsid w:val="00DA2ED8"/>
    <w:rPr>
      <w:rFonts w:cs="Times New Roman"/>
      <w:b w:val="0"/>
      <w:color w:val="106BBE"/>
    </w:rPr>
  </w:style>
  <w:style w:type="paragraph" w:customStyle="1" w:styleId="35">
    <w:name w:val="Знак Знак Знак Знак Знак Знак Знак3"/>
    <w:basedOn w:val="a"/>
    <w:rsid w:val="00DA2ED8"/>
    <w:pPr>
      <w:spacing w:before="100" w:beforeAutospacing="1" w:after="100" w:afterAutospacing="1"/>
      <w:jc w:val="both"/>
    </w:pPr>
    <w:rPr>
      <w:rFonts w:ascii="Tahoma" w:hAnsi="Tahoma"/>
      <w:sz w:val="20"/>
      <w:szCs w:val="20"/>
      <w:lang w:val="en-US" w:eastAsia="en-US"/>
    </w:rPr>
  </w:style>
  <w:style w:type="paragraph" w:customStyle="1" w:styleId="1e">
    <w:name w:val="1 Обычный"/>
    <w:basedOn w:val="a"/>
    <w:rsid w:val="00DA2ED8"/>
    <w:pPr>
      <w:autoSpaceDE w:val="0"/>
      <w:spacing w:before="120" w:after="120" w:line="360" w:lineRule="auto"/>
      <w:ind w:firstLine="720"/>
      <w:jc w:val="both"/>
    </w:pPr>
    <w:rPr>
      <w:rFonts w:ascii="Arial" w:hAnsi="Arial" w:cs="Arial"/>
      <w:lang w:eastAsia="en-US" w:bidi="en-US"/>
    </w:rPr>
  </w:style>
  <w:style w:type="character" w:customStyle="1" w:styleId="200">
    <w:name w:val="Знак Знак20"/>
    <w:rsid w:val="00DA2ED8"/>
    <w:rPr>
      <w:b/>
      <w:bCs/>
      <w:sz w:val="28"/>
      <w:szCs w:val="28"/>
    </w:rPr>
  </w:style>
  <w:style w:type="paragraph" w:customStyle="1" w:styleId="1f">
    <w:name w:val="Без интервала1"/>
    <w:qFormat/>
    <w:rsid w:val="00DA2ED8"/>
    <w:pPr>
      <w:suppressAutoHyphens/>
    </w:pPr>
    <w:rPr>
      <w:rFonts w:eastAsia="Arial"/>
      <w:sz w:val="22"/>
      <w:lang w:eastAsia="ar-SA"/>
    </w:rPr>
  </w:style>
  <w:style w:type="character" w:customStyle="1" w:styleId="afffd">
    <w:name w:val="Центр Знак"/>
    <w:link w:val="afffe"/>
    <w:locked/>
    <w:rsid w:val="00DA2ED8"/>
    <w:rPr>
      <w:sz w:val="28"/>
    </w:rPr>
  </w:style>
  <w:style w:type="paragraph" w:customStyle="1" w:styleId="afffe">
    <w:name w:val="Центр"/>
    <w:basedOn w:val="a"/>
    <w:link w:val="afffd"/>
    <w:qFormat/>
    <w:rsid w:val="00DA2ED8"/>
    <w:pPr>
      <w:jc w:val="center"/>
    </w:pPr>
    <w:rPr>
      <w:rFonts w:ascii="Calibri" w:eastAsia="Calibri" w:hAnsi="Calibri"/>
      <w:sz w:val="28"/>
      <w:szCs w:val="20"/>
    </w:rPr>
  </w:style>
  <w:style w:type="paragraph" w:customStyle="1" w:styleId="2TimesNewRoman">
    <w:name w:val="Стиль Заголовок 2 + Times New Roman По ширине"/>
    <w:basedOn w:val="2"/>
    <w:qFormat/>
    <w:rsid w:val="00DA2ED8"/>
    <w:pPr>
      <w:spacing w:before="240" w:after="240" w:line="240" w:lineRule="auto"/>
      <w:jc w:val="both"/>
    </w:pPr>
    <w:rPr>
      <w:i/>
      <w:iCs/>
      <w:sz w:val="28"/>
      <w:szCs w:val="20"/>
    </w:rPr>
  </w:style>
  <w:style w:type="character" w:customStyle="1" w:styleId="1f0">
    <w:name w:val="Название Знак1"/>
    <w:rsid w:val="00DA2ED8"/>
    <w:rPr>
      <w:rFonts w:ascii="Cambria" w:eastAsia="Times New Roman" w:hAnsi="Cambria" w:cs="Times New Roman"/>
      <w:color w:val="17365D"/>
      <w:spacing w:val="5"/>
      <w:kern w:val="28"/>
      <w:sz w:val="52"/>
      <w:szCs w:val="52"/>
    </w:rPr>
  </w:style>
  <w:style w:type="character" w:customStyle="1" w:styleId="FontStyle40">
    <w:name w:val="Font Style40"/>
    <w:rsid w:val="00DA2ED8"/>
    <w:rPr>
      <w:rFonts w:ascii="Times New Roman" w:hAnsi="Times New Roman" w:cs="Times New Roman" w:hint="default"/>
      <w:sz w:val="22"/>
      <w:szCs w:val="22"/>
    </w:rPr>
  </w:style>
  <w:style w:type="character" w:customStyle="1" w:styleId="170">
    <w:name w:val="Знак Знак17"/>
    <w:rsid w:val="00DA2ED8"/>
    <w:rPr>
      <w:b/>
      <w:bCs w:val="0"/>
      <w:sz w:val="32"/>
    </w:rPr>
  </w:style>
  <w:style w:type="character" w:customStyle="1" w:styleId="41">
    <w:name w:val="Знак Знак4"/>
    <w:rsid w:val="00DA2ED8"/>
    <w:rPr>
      <w:sz w:val="24"/>
    </w:rPr>
  </w:style>
  <w:style w:type="character" w:customStyle="1" w:styleId="val">
    <w:name w:val="val"/>
    <w:rsid w:val="00DA2ED8"/>
  </w:style>
  <w:style w:type="character" w:customStyle="1" w:styleId="213pt">
    <w:name w:val="Основной текст (2) + 13 pt"/>
    <w:rsid w:val="00DA2ED8"/>
    <w:rPr>
      <w:rFonts w:ascii="Times New Roman" w:eastAsia="Times New Roman" w:hAnsi="Times New Roman" w:cs="Times New Roman" w:hint="default"/>
      <w:b w:val="0"/>
      <w:bCs w:val="0"/>
      <w:i w:val="0"/>
      <w:iCs w:val="0"/>
      <w:smallCaps w:val="0"/>
      <w:strike w:val="0"/>
      <w:dstrike w:val="0"/>
      <w:color w:val="231C20"/>
      <w:spacing w:val="0"/>
      <w:w w:val="100"/>
      <w:position w:val="0"/>
      <w:sz w:val="26"/>
      <w:szCs w:val="26"/>
      <w:u w:val="none"/>
      <w:effect w:val="none"/>
      <w:lang w:val="ru-RU" w:eastAsia="ru-RU" w:bidi="ru-RU"/>
    </w:rPr>
  </w:style>
  <w:style w:type="character" w:customStyle="1" w:styleId="SegoeUI">
    <w:name w:val="Основной текст + Segoe UI"/>
    <w:aliases w:val="10 pt,Полужирный2,Интервал 0 pt1"/>
    <w:rsid w:val="00DA2ED8"/>
    <w:rPr>
      <w:rFonts w:ascii="Segoe UI" w:hAnsi="Segoe UI" w:cs="Segoe UI" w:hint="default"/>
      <w:b/>
      <w:bCs/>
      <w:strike w:val="0"/>
      <w:dstrike w:val="0"/>
      <w:spacing w:val="0"/>
      <w:sz w:val="20"/>
      <w:szCs w:val="20"/>
      <w:u w:val="none"/>
      <w:effect w:val="none"/>
    </w:rPr>
  </w:style>
  <w:style w:type="paragraph" w:customStyle="1" w:styleId="ConsTitle">
    <w:name w:val="ConsTitle"/>
    <w:uiPriority w:val="99"/>
    <w:rsid w:val="00DA2ED8"/>
    <w:pPr>
      <w:widowControl w:val="0"/>
      <w:suppressAutoHyphens/>
      <w:autoSpaceDE w:val="0"/>
    </w:pPr>
    <w:rPr>
      <w:rFonts w:ascii="Arial" w:eastAsia="Arial" w:hAnsi="Arial" w:cs="Arial"/>
      <w:b/>
      <w:bCs/>
      <w:sz w:val="14"/>
      <w:szCs w:val="14"/>
      <w:lang w:eastAsia="ar-SA"/>
    </w:rPr>
  </w:style>
  <w:style w:type="paragraph" w:customStyle="1" w:styleId="ConsNonformat">
    <w:name w:val="ConsNonformat"/>
    <w:rsid w:val="00DA2ED8"/>
    <w:pPr>
      <w:widowControl w:val="0"/>
      <w:suppressAutoHyphens/>
      <w:autoSpaceDE w:val="0"/>
    </w:pPr>
    <w:rPr>
      <w:rFonts w:ascii="Courier New" w:eastAsia="Arial" w:hAnsi="Courier New" w:cs="Courier New"/>
      <w:lang w:eastAsia="ar-SA"/>
    </w:rPr>
  </w:style>
  <w:style w:type="paragraph" w:customStyle="1" w:styleId="newszg">
    <w:name w:val="newszg"/>
    <w:basedOn w:val="a"/>
    <w:rsid w:val="00DA2ED8"/>
    <w:pPr>
      <w:spacing w:before="100" w:beforeAutospacing="1" w:after="100" w:afterAutospacing="1"/>
      <w:jc w:val="both"/>
    </w:pPr>
  </w:style>
  <w:style w:type="paragraph" w:customStyle="1" w:styleId="default0">
    <w:name w:val="default"/>
    <w:basedOn w:val="a"/>
    <w:rsid w:val="00DA2ED8"/>
    <w:pPr>
      <w:spacing w:before="100" w:beforeAutospacing="1" w:after="100" w:afterAutospacing="1"/>
      <w:jc w:val="both"/>
    </w:pPr>
  </w:style>
  <w:style w:type="character" w:customStyle="1" w:styleId="iceouttxt5">
    <w:name w:val="iceouttxt5"/>
    <w:rsid w:val="00DA2ED8"/>
    <w:rPr>
      <w:rFonts w:ascii="Arial" w:hAnsi="Arial" w:cs="Arial" w:hint="default"/>
      <w:color w:val="666666"/>
      <w:sz w:val="14"/>
      <w:szCs w:val="14"/>
    </w:rPr>
  </w:style>
  <w:style w:type="character" w:customStyle="1" w:styleId="iceouttxt6">
    <w:name w:val="iceouttxt6"/>
    <w:rsid w:val="00DA2ED8"/>
    <w:rPr>
      <w:rFonts w:ascii="Arial" w:hAnsi="Arial" w:cs="Arial" w:hint="default"/>
      <w:color w:val="666666"/>
      <w:sz w:val="14"/>
      <w:szCs w:val="14"/>
    </w:rPr>
  </w:style>
  <w:style w:type="character" w:customStyle="1" w:styleId="iceouttxt7">
    <w:name w:val="iceouttxt7"/>
    <w:rsid w:val="00DA2ED8"/>
    <w:rPr>
      <w:rFonts w:ascii="Arial" w:hAnsi="Arial" w:cs="Arial" w:hint="default"/>
      <w:color w:val="666666"/>
      <w:sz w:val="14"/>
      <w:szCs w:val="14"/>
    </w:rPr>
  </w:style>
  <w:style w:type="character" w:customStyle="1" w:styleId="iceouttxt8">
    <w:name w:val="iceouttxt8"/>
    <w:rsid w:val="00DA2ED8"/>
    <w:rPr>
      <w:rFonts w:ascii="Arial" w:hAnsi="Arial" w:cs="Arial" w:hint="default"/>
      <w:color w:val="666666"/>
      <w:sz w:val="14"/>
      <w:szCs w:val="14"/>
    </w:rPr>
  </w:style>
  <w:style w:type="character" w:customStyle="1" w:styleId="iceouttxt10">
    <w:name w:val="iceouttxt10"/>
    <w:rsid w:val="00DA2ED8"/>
    <w:rPr>
      <w:rFonts w:ascii="Arial" w:hAnsi="Arial" w:cs="Arial" w:hint="default"/>
      <w:color w:val="666666"/>
      <w:sz w:val="14"/>
      <w:szCs w:val="14"/>
    </w:rPr>
  </w:style>
  <w:style w:type="paragraph" w:customStyle="1" w:styleId="requesttable">
    <w:name w:val="requesttable"/>
    <w:basedOn w:val="a"/>
    <w:rsid w:val="00DA2ED8"/>
    <w:pPr>
      <w:pBdr>
        <w:top w:val="single" w:sz="4" w:space="0" w:color="000000"/>
        <w:left w:val="single" w:sz="4" w:space="0" w:color="000000"/>
        <w:right w:val="single" w:sz="4" w:space="0" w:color="000000"/>
      </w:pBdr>
      <w:spacing w:before="100" w:beforeAutospacing="1" w:after="100" w:afterAutospacing="1"/>
    </w:pPr>
  </w:style>
  <w:style w:type="paragraph" w:customStyle="1" w:styleId="2b">
    <w:name w:val="Название2"/>
    <w:basedOn w:val="a"/>
    <w:rsid w:val="00DA2ED8"/>
    <w:pPr>
      <w:spacing w:before="100" w:beforeAutospacing="1" w:after="100" w:afterAutospacing="1"/>
    </w:pPr>
  </w:style>
  <w:style w:type="paragraph" w:customStyle="1" w:styleId="aleft">
    <w:name w:val="aleft"/>
    <w:basedOn w:val="a"/>
    <w:rsid w:val="00DA2ED8"/>
    <w:pPr>
      <w:spacing w:before="100" w:beforeAutospacing="1" w:after="100" w:afterAutospacing="1"/>
    </w:pPr>
  </w:style>
  <w:style w:type="paragraph" w:customStyle="1" w:styleId="bold">
    <w:name w:val="bold"/>
    <w:basedOn w:val="a"/>
    <w:rsid w:val="00DA2ED8"/>
    <w:pPr>
      <w:spacing w:before="100" w:beforeAutospacing="1" w:after="100" w:afterAutospacing="1"/>
    </w:pPr>
  </w:style>
  <w:style w:type="paragraph" w:customStyle="1" w:styleId="1f1">
    <w:name w:val="Подзаголовок1"/>
    <w:basedOn w:val="a"/>
    <w:rsid w:val="00DA2ED8"/>
    <w:pPr>
      <w:spacing w:before="100" w:beforeAutospacing="1" w:after="100" w:afterAutospacing="1"/>
    </w:pPr>
  </w:style>
  <w:style w:type="paragraph" w:customStyle="1" w:styleId="1f2">
    <w:name w:val="Верхний колонтитул1"/>
    <w:basedOn w:val="a"/>
    <w:rsid w:val="00DA2ED8"/>
    <w:pPr>
      <w:spacing w:before="100" w:beforeAutospacing="1" w:after="100" w:afterAutospacing="1"/>
    </w:pPr>
  </w:style>
  <w:style w:type="paragraph" w:customStyle="1" w:styleId="offset25">
    <w:name w:val="offset25"/>
    <w:basedOn w:val="a"/>
    <w:rsid w:val="00DA2ED8"/>
    <w:pPr>
      <w:spacing w:before="100" w:beforeAutospacing="1" w:after="100" w:afterAutospacing="1"/>
    </w:pPr>
  </w:style>
  <w:style w:type="paragraph" w:customStyle="1" w:styleId="offset50">
    <w:name w:val="offset50"/>
    <w:basedOn w:val="a"/>
    <w:rsid w:val="00DA2ED8"/>
    <w:pPr>
      <w:spacing w:before="100" w:beforeAutospacing="1" w:after="100" w:afterAutospacing="1"/>
    </w:pPr>
  </w:style>
  <w:style w:type="paragraph" w:customStyle="1" w:styleId="tablecol1">
    <w:name w:val="tablecol1"/>
    <w:basedOn w:val="a"/>
    <w:rsid w:val="00DA2ED8"/>
    <w:pPr>
      <w:spacing w:before="100" w:beforeAutospacing="1" w:after="100" w:afterAutospacing="1"/>
    </w:pPr>
  </w:style>
  <w:style w:type="paragraph" w:customStyle="1" w:styleId="tablecol2">
    <w:name w:val="tablecol2"/>
    <w:basedOn w:val="a"/>
    <w:rsid w:val="00DA2ED8"/>
    <w:pPr>
      <w:spacing w:before="100" w:beforeAutospacing="1" w:after="100" w:afterAutospacing="1"/>
    </w:pPr>
  </w:style>
  <w:style w:type="paragraph" w:customStyle="1" w:styleId="tablecol1notset">
    <w:name w:val="tablecol1notset"/>
    <w:basedOn w:val="a"/>
    <w:rsid w:val="00DA2ED8"/>
    <w:pPr>
      <w:spacing w:before="100" w:beforeAutospacing="1" w:after="100" w:afterAutospacing="1"/>
    </w:pPr>
  </w:style>
  <w:style w:type="paragraph" w:customStyle="1" w:styleId="tablecol2notset">
    <w:name w:val="tablecol2notset"/>
    <w:basedOn w:val="a"/>
    <w:rsid w:val="00DA2ED8"/>
    <w:pPr>
      <w:spacing w:before="100" w:beforeAutospacing="1" w:after="100" w:afterAutospacing="1"/>
    </w:pPr>
  </w:style>
  <w:style w:type="paragraph" w:customStyle="1" w:styleId="right">
    <w:name w:val="right"/>
    <w:basedOn w:val="a"/>
    <w:rsid w:val="00DA2ED8"/>
    <w:pPr>
      <w:spacing w:before="100" w:beforeAutospacing="1" w:after="100" w:afterAutospacing="1"/>
    </w:pPr>
  </w:style>
  <w:style w:type="paragraph" w:customStyle="1" w:styleId="apptable1">
    <w:name w:val="apptable1"/>
    <w:basedOn w:val="a"/>
    <w:rsid w:val="00DA2ED8"/>
    <w:pPr>
      <w:spacing w:before="100" w:beforeAutospacing="1" w:after="100" w:afterAutospacing="1"/>
    </w:pPr>
  </w:style>
  <w:style w:type="paragraph" w:customStyle="1" w:styleId="appcol1">
    <w:name w:val="appcol1"/>
    <w:basedOn w:val="a"/>
    <w:rsid w:val="00DA2ED8"/>
    <w:pPr>
      <w:spacing w:before="100" w:beforeAutospacing="1" w:after="100" w:afterAutospacing="1"/>
    </w:pPr>
  </w:style>
  <w:style w:type="paragraph" w:customStyle="1" w:styleId="appcol2">
    <w:name w:val="appcol2"/>
    <w:basedOn w:val="a"/>
    <w:rsid w:val="00DA2ED8"/>
    <w:pPr>
      <w:spacing w:before="100" w:beforeAutospacing="1" w:after="100" w:afterAutospacing="1"/>
    </w:pPr>
  </w:style>
  <w:style w:type="paragraph" w:customStyle="1" w:styleId="appcol3">
    <w:name w:val="appcol3"/>
    <w:basedOn w:val="a"/>
    <w:rsid w:val="00DA2ED8"/>
    <w:pPr>
      <w:spacing w:before="100" w:beforeAutospacing="1" w:after="100" w:afterAutospacing="1"/>
    </w:pPr>
  </w:style>
  <w:style w:type="paragraph" w:customStyle="1" w:styleId="appcol4">
    <w:name w:val="appcol4"/>
    <w:basedOn w:val="a"/>
    <w:rsid w:val="00DA2ED8"/>
    <w:pPr>
      <w:spacing w:before="100" w:beforeAutospacing="1" w:after="100" w:afterAutospacing="1"/>
    </w:pPr>
  </w:style>
  <w:style w:type="paragraph" w:customStyle="1" w:styleId="appcol5">
    <w:name w:val="appcol5"/>
    <w:basedOn w:val="a"/>
    <w:rsid w:val="00DA2ED8"/>
    <w:pPr>
      <w:spacing w:before="100" w:beforeAutospacing="1" w:after="100" w:afterAutospacing="1"/>
    </w:pPr>
  </w:style>
  <w:style w:type="paragraph" w:customStyle="1" w:styleId="appresultcol1">
    <w:name w:val="appresultcol1"/>
    <w:basedOn w:val="a"/>
    <w:rsid w:val="00DA2ED8"/>
    <w:pPr>
      <w:spacing w:before="100" w:beforeAutospacing="1" w:after="100" w:afterAutospacing="1"/>
    </w:pPr>
  </w:style>
  <w:style w:type="paragraph" w:customStyle="1" w:styleId="appresultcol2">
    <w:name w:val="appresultcol2"/>
    <w:basedOn w:val="a"/>
    <w:rsid w:val="00DA2ED8"/>
    <w:pPr>
      <w:spacing w:before="100" w:beforeAutospacing="1" w:after="100" w:afterAutospacing="1"/>
    </w:pPr>
  </w:style>
  <w:style w:type="paragraph" w:customStyle="1" w:styleId="appresultcol3">
    <w:name w:val="appresultcol3"/>
    <w:basedOn w:val="a"/>
    <w:rsid w:val="00DA2ED8"/>
    <w:pPr>
      <w:spacing w:before="100" w:beforeAutospacing="1" w:after="100" w:afterAutospacing="1"/>
    </w:pPr>
  </w:style>
  <w:style w:type="paragraph" w:customStyle="1" w:styleId="appresultcol4">
    <w:name w:val="appresultcol4"/>
    <w:basedOn w:val="a"/>
    <w:rsid w:val="00DA2ED8"/>
    <w:pPr>
      <w:spacing w:before="100" w:beforeAutospacing="1" w:after="100" w:afterAutospacing="1"/>
    </w:pPr>
  </w:style>
  <w:style w:type="paragraph" w:customStyle="1" w:styleId="appresultcol4left">
    <w:name w:val="appresultcol4_left"/>
    <w:basedOn w:val="a"/>
    <w:rsid w:val="00DA2ED8"/>
    <w:pPr>
      <w:spacing w:before="100" w:beforeAutospacing="1" w:after="100" w:afterAutospacing="1"/>
    </w:pPr>
  </w:style>
  <w:style w:type="paragraph" w:customStyle="1" w:styleId="appcritcol1">
    <w:name w:val="appcritcol1"/>
    <w:basedOn w:val="a"/>
    <w:rsid w:val="00DA2ED8"/>
    <w:pPr>
      <w:spacing w:before="100" w:beforeAutospacing="1" w:after="100" w:afterAutospacing="1"/>
    </w:pPr>
  </w:style>
  <w:style w:type="paragraph" w:customStyle="1" w:styleId="appcritcol2">
    <w:name w:val="appcritcol2"/>
    <w:basedOn w:val="a"/>
    <w:rsid w:val="00DA2ED8"/>
    <w:pPr>
      <w:spacing w:before="100" w:beforeAutospacing="1" w:after="100" w:afterAutospacing="1"/>
    </w:pPr>
  </w:style>
  <w:style w:type="paragraph" w:customStyle="1" w:styleId="appcritcol3">
    <w:name w:val="appcritcol3"/>
    <w:basedOn w:val="a"/>
    <w:rsid w:val="00DA2ED8"/>
    <w:pPr>
      <w:spacing w:before="100" w:beforeAutospacing="1" w:after="100" w:afterAutospacing="1"/>
    </w:pPr>
  </w:style>
  <w:style w:type="paragraph" w:customStyle="1" w:styleId="appdesicioncol1">
    <w:name w:val="appdesicioncol1"/>
    <w:basedOn w:val="a"/>
    <w:rsid w:val="00DA2ED8"/>
    <w:pPr>
      <w:spacing w:before="100" w:beforeAutospacing="1" w:after="100" w:afterAutospacing="1"/>
    </w:pPr>
  </w:style>
  <w:style w:type="paragraph" w:customStyle="1" w:styleId="appdesicioncol2">
    <w:name w:val="appdesicioncol2"/>
    <w:basedOn w:val="a"/>
    <w:rsid w:val="00DA2ED8"/>
    <w:pPr>
      <w:spacing w:before="100" w:beforeAutospacing="1" w:after="100" w:afterAutospacing="1"/>
    </w:pPr>
  </w:style>
  <w:style w:type="paragraph" w:customStyle="1" w:styleId="appdesicioncol3">
    <w:name w:val="appdesicioncol3"/>
    <w:basedOn w:val="a"/>
    <w:rsid w:val="00DA2ED8"/>
    <w:pPr>
      <w:spacing w:before="100" w:beforeAutospacing="1" w:after="100" w:afterAutospacing="1"/>
    </w:pPr>
  </w:style>
  <w:style w:type="paragraph" w:customStyle="1" w:styleId="appdesicioncol4">
    <w:name w:val="appdesicioncol4"/>
    <w:basedOn w:val="a"/>
    <w:rsid w:val="00DA2ED8"/>
    <w:pPr>
      <w:spacing w:before="100" w:beforeAutospacing="1" w:after="100" w:afterAutospacing="1"/>
    </w:pPr>
  </w:style>
  <w:style w:type="paragraph" w:customStyle="1" w:styleId="appauctioncol1">
    <w:name w:val="appauctioncol1"/>
    <w:basedOn w:val="a"/>
    <w:rsid w:val="00DA2ED8"/>
    <w:pPr>
      <w:spacing w:before="100" w:beforeAutospacing="1" w:after="100" w:afterAutospacing="1"/>
    </w:pPr>
  </w:style>
  <w:style w:type="paragraph" w:customStyle="1" w:styleId="appauctioncol2">
    <w:name w:val="appauctioncol2"/>
    <w:basedOn w:val="a"/>
    <w:rsid w:val="00DA2ED8"/>
    <w:pPr>
      <w:spacing w:before="100" w:beforeAutospacing="1" w:after="100" w:afterAutospacing="1"/>
    </w:pPr>
  </w:style>
  <w:style w:type="paragraph" w:customStyle="1" w:styleId="appauctioncol3">
    <w:name w:val="appauctioncol3"/>
    <w:basedOn w:val="a"/>
    <w:rsid w:val="00DA2ED8"/>
    <w:pPr>
      <w:spacing w:before="100" w:beforeAutospacing="1" w:after="100" w:afterAutospacing="1"/>
    </w:pPr>
  </w:style>
  <w:style w:type="paragraph" w:customStyle="1" w:styleId="appcommissioncol1">
    <w:name w:val="appcommissioncol1"/>
    <w:basedOn w:val="a"/>
    <w:rsid w:val="00DA2ED8"/>
    <w:pPr>
      <w:spacing w:before="100" w:beforeAutospacing="1" w:after="100" w:afterAutospacing="1"/>
    </w:pPr>
  </w:style>
  <w:style w:type="paragraph" w:customStyle="1" w:styleId="appcommissioncol2">
    <w:name w:val="appcommissioncol2"/>
    <w:basedOn w:val="a"/>
    <w:rsid w:val="00DA2ED8"/>
    <w:pPr>
      <w:spacing w:before="100" w:beforeAutospacing="1" w:after="100" w:afterAutospacing="1"/>
    </w:pPr>
  </w:style>
  <w:style w:type="paragraph" w:customStyle="1" w:styleId="appcommissioncol3">
    <w:name w:val="appcommissioncol3"/>
    <w:basedOn w:val="a"/>
    <w:rsid w:val="00DA2ED8"/>
    <w:pPr>
      <w:spacing w:before="100" w:beforeAutospacing="1" w:after="100" w:afterAutospacing="1"/>
    </w:pPr>
  </w:style>
  <w:style w:type="paragraph" w:customStyle="1" w:styleId="appcommissioncol4">
    <w:name w:val="appcommissioncol4"/>
    <w:basedOn w:val="a"/>
    <w:rsid w:val="00DA2ED8"/>
    <w:pPr>
      <w:spacing w:before="100" w:beforeAutospacing="1" w:after="100" w:afterAutospacing="1"/>
    </w:pPr>
  </w:style>
  <w:style w:type="paragraph" w:customStyle="1" w:styleId="appcommissionresultcol1">
    <w:name w:val="appcommissionresultcol1"/>
    <w:basedOn w:val="a"/>
    <w:rsid w:val="00DA2ED8"/>
    <w:pPr>
      <w:spacing w:before="100" w:beforeAutospacing="1" w:after="100" w:afterAutospacing="1"/>
    </w:pPr>
  </w:style>
  <w:style w:type="paragraph" w:customStyle="1" w:styleId="appcommissionresultcol2">
    <w:name w:val="appcommissionresultcol2"/>
    <w:basedOn w:val="a"/>
    <w:rsid w:val="00DA2ED8"/>
    <w:pPr>
      <w:spacing w:before="100" w:beforeAutospacing="1" w:after="100" w:afterAutospacing="1"/>
    </w:pPr>
  </w:style>
  <w:style w:type="paragraph" w:customStyle="1" w:styleId="appcommissionresultcoln">
    <w:name w:val="appcommissionresultcoln"/>
    <w:basedOn w:val="a"/>
    <w:rsid w:val="00DA2ED8"/>
    <w:pPr>
      <w:spacing w:before="100" w:beforeAutospacing="1" w:after="100" w:afterAutospacing="1"/>
    </w:pPr>
  </w:style>
  <w:style w:type="paragraph" w:customStyle="1" w:styleId="refusalfactcol1">
    <w:name w:val="refusalfactcol1"/>
    <w:basedOn w:val="a"/>
    <w:rsid w:val="00DA2ED8"/>
    <w:pPr>
      <w:spacing w:before="100" w:beforeAutospacing="1" w:after="100" w:afterAutospacing="1"/>
    </w:pPr>
  </w:style>
  <w:style w:type="paragraph" w:customStyle="1" w:styleId="refusalfactcol2">
    <w:name w:val="refusalfactcol2"/>
    <w:basedOn w:val="a"/>
    <w:rsid w:val="00DA2ED8"/>
    <w:pPr>
      <w:spacing w:before="100" w:beforeAutospacing="1" w:after="100" w:afterAutospacing="1"/>
    </w:pPr>
  </w:style>
  <w:style w:type="paragraph" w:customStyle="1" w:styleId="refusalfactcol3">
    <w:name w:val="refusalfactcol3"/>
    <w:basedOn w:val="a"/>
    <w:rsid w:val="00DA2ED8"/>
    <w:pPr>
      <w:spacing w:before="100" w:beforeAutospacing="1" w:after="100" w:afterAutospacing="1"/>
    </w:pPr>
  </w:style>
  <w:style w:type="paragraph" w:customStyle="1" w:styleId="appcriteriascol1">
    <w:name w:val="appcriteriascol1"/>
    <w:basedOn w:val="a"/>
    <w:rsid w:val="00DA2ED8"/>
    <w:pPr>
      <w:spacing w:before="100" w:beforeAutospacing="1" w:after="100" w:afterAutospacing="1"/>
    </w:pPr>
  </w:style>
  <w:style w:type="paragraph" w:customStyle="1" w:styleId="appcriteriascol2">
    <w:name w:val="appcriteriascol2"/>
    <w:basedOn w:val="a"/>
    <w:rsid w:val="00DA2ED8"/>
    <w:pPr>
      <w:spacing w:before="100" w:beforeAutospacing="1" w:after="100" w:afterAutospacing="1"/>
    </w:pPr>
  </w:style>
  <w:style w:type="paragraph" w:customStyle="1" w:styleId="appcriteriascol3">
    <w:name w:val="appcriteriascol3"/>
    <w:basedOn w:val="a"/>
    <w:rsid w:val="00DA2ED8"/>
    <w:pPr>
      <w:spacing w:before="100" w:beforeAutospacing="1" w:after="100" w:afterAutospacing="1"/>
    </w:pPr>
  </w:style>
  <w:style w:type="paragraph" w:customStyle="1" w:styleId="newpage">
    <w:name w:val="newpage"/>
    <w:basedOn w:val="a"/>
    <w:rsid w:val="00DA2ED8"/>
    <w:pPr>
      <w:spacing w:before="100" w:beforeAutospacing="1" w:after="100" w:afterAutospacing="1"/>
    </w:pPr>
  </w:style>
  <w:style w:type="paragraph" w:customStyle="1" w:styleId="col-border">
    <w:name w:val="col-border"/>
    <w:basedOn w:val="a"/>
    <w:rsid w:val="00DA2ED8"/>
    <w:pPr>
      <w:spacing w:before="100" w:beforeAutospacing="1" w:after="100" w:afterAutospacing="1"/>
    </w:pPr>
  </w:style>
  <w:style w:type="paragraph" w:customStyle="1" w:styleId="data">
    <w:name w:val="data"/>
    <w:basedOn w:val="a"/>
    <w:rsid w:val="00DA2ED8"/>
    <w:pPr>
      <w:spacing w:before="100" w:beforeAutospacing="1" w:after="100" w:afterAutospacing="1"/>
    </w:pPr>
  </w:style>
  <w:style w:type="paragraph" w:customStyle="1" w:styleId="center">
    <w:name w:val="center"/>
    <w:basedOn w:val="a"/>
    <w:rsid w:val="00DA2ED8"/>
    <w:pPr>
      <w:spacing w:before="100" w:beforeAutospacing="1" w:after="100" w:afterAutospacing="1"/>
    </w:pPr>
  </w:style>
  <w:style w:type="paragraph" w:customStyle="1" w:styleId="no-underline">
    <w:name w:val="no-underline"/>
    <w:basedOn w:val="a"/>
    <w:rsid w:val="00DA2ED8"/>
    <w:pPr>
      <w:spacing w:before="100" w:beforeAutospacing="1" w:after="100" w:afterAutospacing="1"/>
    </w:pPr>
  </w:style>
  <w:style w:type="paragraph" w:customStyle="1" w:styleId="line">
    <w:name w:val="line"/>
    <w:basedOn w:val="a"/>
    <w:rsid w:val="00DA2ED8"/>
    <w:pPr>
      <w:spacing w:before="100" w:beforeAutospacing="1" w:after="100" w:afterAutospacing="1"/>
    </w:pPr>
  </w:style>
  <w:style w:type="paragraph" w:customStyle="1" w:styleId="vert-space">
    <w:name w:val="vert-space"/>
    <w:basedOn w:val="a"/>
    <w:rsid w:val="00DA2ED8"/>
    <w:pPr>
      <w:spacing w:before="100" w:beforeAutospacing="1" w:after="100" w:afterAutospacing="1"/>
    </w:pPr>
  </w:style>
  <w:style w:type="paragraph" w:customStyle="1" w:styleId="bottom-pad">
    <w:name w:val="bottom-pad"/>
    <w:basedOn w:val="a"/>
    <w:rsid w:val="00DA2ED8"/>
    <w:pPr>
      <w:spacing w:before="100" w:beforeAutospacing="1" w:after="100" w:afterAutospacing="1"/>
    </w:pPr>
  </w:style>
  <w:style w:type="paragraph" w:customStyle="1" w:styleId="contentholder">
    <w:name w:val="contentholder"/>
    <w:basedOn w:val="a"/>
    <w:rsid w:val="00DA2ED8"/>
    <w:pPr>
      <w:spacing w:before="100" w:beforeAutospacing="1" w:after="100" w:afterAutospacing="1"/>
    </w:pPr>
  </w:style>
  <w:style w:type="paragraph" w:customStyle="1" w:styleId="contractstable">
    <w:name w:val="contractstable"/>
    <w:basedOn w:val="a"/>
    <w:rsid w:val="00DA2ED8"/>
    <w:pPr>
      <w:spacing w:before="100" w:beforeAutospacing="1" w:after="100" w:afterAutospacing="1"/>
    </w:pPr>
  </w:style>
  <w:style w:type="paragraph" w:customStyle="1" w:styleId="contractstablesub">
    <w:name w:val="contractstablesub"/>
    <w:basedOn w:val="a"/>
    <w:rsid w:val="00DA2ED8"/>
    <w:pPr>
      <w:spacing w:before="100" w:beforeAutospacing="1" w:after="100" w:afterAutospacing="1"/>
    </w:pPr>
  </w:style>
  <w:style w:type="paragraph" w:customStyle="1" w:styleId="contractstitle">
    <w:name w:val="contractstitle"/>
    <w:basedOn w:val="a"/>
    <w:rsid w:val="00DA2ED8"/>
    <w:pPr>
      <w:spacing w:before="100" w:beforeAutospacing="1" w:after="100" w:afterAutospacing="1"/>
    </w:pPr>
  </w:style>
  <w:style w:type="paragraph" w:customStyle="1" w:styleId="budgetsoureccell">
    <w:name w:val="budgetsoureccell"/>
    <w:basedOn w:val="a"/>
    <w:rsid w:val="00DA2ED8"/>
    <w:pPr>
      <w:spacing w:before="100" w:beforeAutospacing="1" w:after="100" w:afterAutospacing="1"/>
    </w:pPr>
  </w:style>
  <w:style w:type="paragraph" w:customStyle="1" w:styleId="offbudgetsoureccell">
    <w:name w:val="offbudgetsoureccell"/>
    <w:basedOn w:val="a"/>
    <w:rsid w:val="00DA2ED8"/>
    <w:pPr>
      <w:spacing w:before="100" w:beforeAutospacing="1" w:after="100" w:afterAutospacing="1"/>
    </w:pPr>
  </w:style>
  <w:style w:type="paragraph" w:customStyle="1" w:styleId="pfcol1">
    <w:name w:val="pfcol1"/>
    <w:basedOn w:val="a"/>
    <w:rsid w:val="00DA2ED8"/>
    <w:pPr>
      <w:spacing w:before="100" w:beforeAutospacing="1" w:after="100" w:afterAutospacing="1"/>
    </w:pPr>
  </w:style>
  <w:style w:type="paragraph" w:customStyle="1" w:styleId="pfcol2">
    <w:name w:val="pfcol2"/>
    <w:basedOn w:val="a"/>
    <w:rsid w:val="00DA2ED8"/>
    <w:pPr>
      <w:spacing w:before="100" w:beforeAutospacing="1" w:after="100" w:afterAutospacing="1"/>
    </w:pPr>
  </w:style>
  <w:style w:type="paragraph" w:customStyle="1" w:styleId="pfcol3">
    <w:name w:val="pfcol3"/>
    <w:basedOn w:val="a"/>
    <w:rsid w:val="00DA2ED8"/>
    <w:pPr>
      <w:spacing w:before="100" w:beforeAutospacing="1" w:after="100" w:afterAutospacing="1"/>
    </w:pPr>
  </w:style>
  <w:style w:type="paragraph" w:customStyle="1" w:styleId="pfcol4">
    <w:name w:val="pfcol4"/>
    <w:basedOn w:val="a"/>
    <w:rsid w:val="00DA2ED8"/>
    <w:pPr>
      <w:spacing w:before="100" w:beforeAutospacing="1" w:after="100" w:afterAutospacing="1"/>
    </w:pPr>
  </w:style>
  <w:style w:type="paragraph" w:customStyle="1" w:styleId="pfcol5">
    <w:name w:val="pfcol5"/>
    <w:basedOn w:val="a"/>
    <w:rsid w:val="00DA2ED8"/>
    <w:pPr>
      <w:spacing w:before="100" w:beforeAutospacing="1" w:after="100" w:afterAutospacing="1"/>
    </w:pPr>
  </w:style>
  <w:style w:type="paragraph" w:customStyle="1" w:styleId="pfcol6">
    <w:name w:val="pfcol6"/>
    <w:basedOn w:val="a"/>
    <w:rsid w:val="00DA2ED8"/>
    <w:pPr>
      <w:spacing w:before="100" w:beforeAutospacing="1" w:after="100" w:afterAutospacing="1"/>
    </w:pPr>
  </w:style>
  <w:style w:type="paragraph" w:customStyle="1" w:styleId="pfcol7">
    <w:name w:val="pfcol7"/>
    <w:basedOn w:val="a"/>
    <w:rsid w:val="00DA2ED8"/>
    <w:pPr>
      <w:spacing w:before="100" w:beforeAutospacing="1" w:after="100" w:afterAutospacing="1"/>
    </w:pPr>
  </w:style>
  <w:style w:type="paragraph" w:customStyle="1" w:styleId="pfcol8">
    <w:name w:val="pfcol8"/>
    <w:basedOn w:val="a"/>
    <w:rsid w:val="00DA2ED8"/>
    <w:pPr>
      <w:spacing w:before="100" w:beforeAutospacing="1" w:after="100" w:afterAutospacing="1"/>
    </w:pPr>
  </w:style>
  <w:style w:type="paragraph" w:customStyle="1" w:styleId="pfcol9">
    <w:name w:val="pfcol9"/>
    <w:basedOn w:val="a"/>
    <w:rsid w:val="00DA2ED8"/>
    <w:pPr>
      <w:spacing w:before="100" w:beforeAutospacing="1" w:after="100" w:afterAutospacing="1"/>
    </w:pPr>
  </w:style>
  <w:style w:type="paragraph" w:customStyle="1" w:styleId="pfcol10">
    <w:name w:val="pfcol10"/>
    <w:basedOn w:val="a"/>
    <w:rsid w:val="00DA2ED8"/>
    <w:pPr>
      <w:spacing w:before="100" w:beforeAutospacing="1" w:after="100" w:afterAutospacing="1"/>
    </w:pPr>
  </w:style>
  <w:style w:type="paragraph" w:customStyle="1" w:styleId="pfcol11">
    <w:name w:val="pfcol11"/>
    <w:basedOn w:val="a"/>
    <w:rsid w:val="00DA2ED8"/>
    <w:pPr>
      <w:spacing w:before="100" w:beforeAutospacing="1" w:after="100" w:afterAutospacing="1"/>
    </w:pPr>
  </w:style>
  <w:style w:type="paragraph" w:customStyle="1" w:styleId="pfcol12">
    <w:name w:val="pfcol12"/>
    <w:basedOn w:val="a"/>
    <w:rsid w:val="00DA2ED8"/>
    <w:pPr>
      <w:spacing w:before="100" w:beforeAutospacing="1" w:after="100" w:afterAutospacing="1"/>
    </w:pPr>
  </w:style>
  <w:style w:type="paragraph" w:customStyle="1" w:styleId="pfcol13">
    <w:name w:val="pfcol13"/>
    <w:basedOn w:val="a"/>
    <w:rsid w:val="00DA2ED8"/>
    <w:pPr>
      <w:spacing w:before="100" w:beforeAutospacing="1" w:after="100" w:afterAutospacing="1"/>
    </w:pPr>
  </w:style>
  <w:style w:type="paragraph" w:customStyle="1" w:styleId="pfcol14">
    <w:name w:val="pfcol14"/>
    <w:basedOn w:val="a"/>
    <w:rsid w:val="00DA2ED8"/>
    <w:pPr>
      <w:spacing w:before="100" w:beforeAutospacing="1" w:after="100" w:afterAutospacing="1"/>
    </w:pPr>
  </w:style>
  <w:style w:type="paragraph" w:customStyle="1" w:styleId="pfcol15">
    <w:name w:val="pfcol15"/>
    <w:basedOn w:val="a"/>
    <w:rsid w:val="00DA2ED8"/>
    <w:pPr>
      <w:spacing w:before="100" w:beforeAutospacing="1" w:after="100" w:afterAutospacing="1"/>
    </w:pPr>
  </w:style>
  <w:style w:type="paragraph" w:customStyle="1" w:styleId="pfcol16">
    <w:name w:val="pfcol16"/>
    <w:basedOn w:val="a"/>
    <w:rsid w:val="00DA2ED8"/>
    <w:pPr>
      <w:spacing w:before="100" w:beforeAutospacing="1" w:after="100" w:afterAutospacing="1"/>
    </w:pPr>
  </w:style>
  <w:style w:type="paragraph" w:customStyle="1" w:styleId="pfcol17">
    <w:name w:val="pfcol17"/>
    <w:basedOn w:val="a"/>
    <w:rsid w:val="00DA2ED8"/>
    <w:pPr>
      <w:spacing w:before="100" w:beforeAutospacing="1" w:after="100" w:afterAutospacing="1"/>
    </w:pPr>
  </w:style>
  <w:style w:type="paragraph" w:customStyle="1" w:styleId="pfcol18">
    <w:name w:val="pfcol18"/>
    <w:basedOn w:val="a"/>
    <w:rsid w:val="00DA2ED8"/>
    <w:pPr>
      <w:spacing w:before="100" w:beforeAutospacing="1" w:after="100" w:afterAutospacing="1"/>
    </w:pPr>
  </w:style>
  <w:style w:type="paragraph" w:customStyle="1" w:styleId="pfcol19">
    <w:name w:val="pfcol19"/>
    <w:basedOn w:val="a"/>
    <w:rsid w:val="00DA2ED8"/>
    <w:pPr>
      <w:spacing w:before="100" w:beforeAutospacing="1" w:after="100" w:afterAutospacing="1"/>
    </w:pPr>
  </w:style>
  <w:style w:type="paragraph" w:customStyle="1" w:styleId="pfcol20">
    <w:name w:val="pfcol20"/>
    <w:basedOn w:val="a"/>
    <w:rsid w:val="00DA2ED8"/>
    <w:pPr>
      <w:spacing w:before="100" w:beforeAutospacing="1" w:after="100" w:afterAutospacing="1"/>
    </w:pPr>
  </w:style>
  <w:style w:type="paragraph" w:customStyle="1" w:styleId="pfcol21">
    <w:name w:val="pfcol21"/>
    <w:basedOn w:val="a"/>
    <w:rsid w:val="00DA2ED8"/>
    <w:pPr>
      <w:spacing w:before="100" w:beforeAutospacing="1" w:after="100" w:afterAutospacing="1"/>
    </w:pPr>
  </w:style>
  <w:style w:type="paragraph" w:customStyle="1" w:styleId="pfcol22">
    <w:name w:val="pfcol22"/>
    <w:basedOn w:val="a"/>
    <w:rsid w:val="00DA2ED8"/>
    <w:pPr>
      <w:spacing w:before="100" w:beforeAutospacing="1" w:after="100" w:afterAutospacing="1"/>
    </w:pPr>
  </w:style>
  <w:style w:type="paragraph" w:customStyle="1" w:styleId="pfcol23">
    <w:name w:val="pfcol23"/>
    <w:basedOn w:val="a"/>
    <w:rsid w:val="00DA2ED8"/>
    <w:pPr>
      <w:spacing w:before="100" w:beforeAutospacing="1" w:after="100" w:afterAutospacing="1"/>
    </w:pPr>
  </w:style>
  <w:style w:type="paragraph" w:customStyle="1" w:styleId="pfcol24">
    <w:name w:val="pfcol24"/>
    <w:basedOn w:val="a"/>
    <w:rsid w:val="00DA2ED8"/>
    <w:pPr>
      <w:spacing w:before="100" w:beforeAutospacing="1" w:after="100" w:afterAutospacing="1"/>
    </w:pPr>
  </w:style>
  <w:style w:type="paragraph" w:customStyle="1" w:styleId="pfcol25">
    <w:name w:val="pfcol25"/>
    <w:basedOn w:val="a"/>
    <w:rsid w:val="00DA2ED8"/>
    <w:pPr>
      <w:spacing w:before="100" w:beforeAutospacing="1" w:after="100" w:afterAutospacing="1"/>
    </w:pPr>
  </w:style>
  <w:style w:type="paragraph" w:customStyle="1" w:styleId="pfcol26">
    <w:name w:val="pfcol26"/>
    <w:basedOn w:val="a"/>
    <w:rsid w:val="00DA2ED8"/>
    <w:pPr>
      <w:spacing w:before="100" w:beforeAutospacing="1" w:after="100" w:afterAutospacing="1"/>
    </w:pPr>
  </w:style>
  <w:style w:type="paragraph" w:customStyle="1" w:styleId="pfcol27">
    <w:name w:val="pfcol27"/>
    <w:basedOn w:val="a"/>
    <w:rsid w:val="00DA2ED8"/>
    <w:pPr>
      <w:spacing w:before="100" w:beforeAutospacing="1" w:after="100" w:afterAutospacing="1"/>
    </w:pPr>
  </w:style>
  <w:style w:type="paragraph" w:customStyle="1" w:styleId="pfcol28">
    <w:name w:val="pfcol28"/>
    <w:basedOn w:val="a"/>
    <w:rsid w:val="00DA2ED8"/>
    <w:pPr>
      <w:spacing w:before="100" w:beforeAutospacing="1" w:after="100" w:afterAutospacing="1"/>
    </w:pPr>
  </w:style>
  <w:style w:type="paragraph" w:customStyle="1" w:styleId="pfcol29">
    <w:name w:val="pfcol29"/>
    <w:basedOn w:val="a"/>
    <w:rsid w:val="00DA2ED8"/>
    <w:pPr>
      <w:spacing w:before="100" w:beforeAutospacing="1" w:after="100" w:afterAutospacing="1"/>
    </w:pPr>
  </w:style>
  <w:style w:type="paragraph" w:customStyle="1" w:styleId="pfcol30">
    <w:name w:val="pfcol30"/>
    <w:basedOn w:val="a"/>
    <w:rsid w:val="00DA2ED8"/>
    <w:pPr>
      <w:spacing w:before="100" w:beforeAutospacing="1" w:after="100" w:afterAutospacing="1"/>
    </w:pPr>
  </w:style>
  <w:style w:type="paragraph" w:customStyle="1" w:styleId="nowrap">
    <w:name w:val="nowrap"/>
    <w:basedOn w:val="a"/>
    <w:rsid w:val="00DA2ED8"/>
    <w:pPr>
      <w:spacing w:before="100" w:beforeAutospacing="1" w:after="100" w:afterAutospacing="1"/>
    </w:pPr>
  </w:style>
  <w:style w:type="paragraph" w:customStyle="1" w:styleId="plangraphictable">
    <w:name w:val="plangraphictable"/>
    <w:basedOn w:val="a"/>
    <w:rsid w:val="00DA2ED8"/>
    <w:pPr>
      <w:spacing w:before="100" w:beforeAutospacing="1" w:after="100" w:afterAutospacing="1"/>
    </w:pPr>
  </w:style>
  <w:style w:type="paragraph" w:customStyle="1" w:styleId="plangraphictitle">
    <w:name w:val="plangraphictitle"/>
    <w:basedOn w:val="a"/>
    <w:rsid w:val="00DA2ED8"/>
    <w:pPr>
      <w:spacing w:before="100" w:beforeAutospacing="1" w:after="100" w:afterAutospacing="1"/>
    </w:pPr>
  </w:style>
  <w:style w:type="paragraph" w:customStyle="1" w:styleId="plangraphiccelltd">
    <w:name w:val="plangraphiccelltd"/>
    <w:basedOn w:val="a"/>
    <w:rsid w:val="00DA2ED8"/>
    <w:pPr>
      <w:spacing w:before="100" w:beforeAutospacing="1" w:after="100" w:afterAutospacing="1"/>
    </w:pPr>
  </w:style>
  <w:style w:type="paragraph" w:customStyle="1" w:styleId="plahgraphicposition">
    <w:name w:val="plahgraphicposition"/>
    <w:basedOn w:val="a"/>
    <w:rsid w:val="00DA2ED8"/>
    <w:pPr>
      <w:spacing w:before="100" w:beforeAutospacing="1" w:after="100" w:afterAutospacing="1"/>
    </w:pPr>
  </w:style>
  <w:style w:type="paragraph" w:customStyle="1" w:styleId="plahgraphicpositiontoprightbottom">
    <w:name w:val="plahgraphicpositiontoprightbottom"/>
    <w:basedOn w:val="a"/>
    <w:rsid w:val="00DA2ED8"/>
    <w:pPr>
      <w:spacing w:before="100" w:beforeAutospacing="1" w:after="100" w:afterAutospacing="1"/>
    </w:pPr>
  </w:style>
  <w:style w:type="paragraph" w:customStyle="1" w:styleId="plahgraphicpositionleftrightbottom">
    <w:name w:val="plahgraphicpositionleftrightbottom"/>
    <w:basedOn w:val="a"/>
    <w:rsid w:val="00DA2ED8"/>
    <w:pPr>
      <w:spacing w:before="100" w:beforeAutospacing="1" w:after="100" w:afterAutospacing="1"/>
    </w:pPr>
  </w:style>
  <w:style w:type="paragraph" w:customStyle="1" w:styleId="plahgraphicpositionleftright">
    <w:name w:val="plahgraphicpositionleftright"/>
    <w:basedOn w:val="a"/>
    <w:rsid w:val="00DA2ED8"/>
    <w:pPr>
      <w:spacing w:before="100" w:beforeAutospacing="1" w:after="100" w:afterAutospacing="1"/>
    </w:pPr>
  </w:style>
  <w:style w:type="paragraph" w:customStyle="1" w:styleId="plahgraphicpositiontopbottomleft">
    <w:name w:val="plahgraphicpositiontopbottomleft"/>
    <w:basedOn w:val="a"/>
    <w:rsid w:val="00DA2ED8"/>
    <w:pPr>
      <w:spacing w:before="100" w:beforeAutospacing="1" w:after="100" w:afterAutospacing="1"/>
    </w:pPr>
  </w:style>
  <w:style w:type="paragraph" w:customStyle="1" w:styleId="plahgraphicpositiontoprightleft">
    <w:name w:val="plahgraphicpositiontoprightleft"/>
    <w:basedOn w:val="a"/>
    <w:rsid w:val="00DA2ED8"/>
    <w:pPr>
      <w:spacing w:before="100" w:beforeAutospacing="1" w:after="100" w:afterAutospacing="1"/>
    </w:pPr>
  </w:style>
  <w:style w:type="paragraph" w:customStyle="1" w:styleId="plahgraphicpositiontopbottom">
    <w:name w:val="plahgraphicpositiontopbottom"/>
    <w:basedOn w:val="a"/>
    <w:rsid w:val="00DA2ED8"/>
    <w:pPr>
      <w:spacing w:before="100" w:beforeAutospacing="1" w:after="100" w:afterAutospacing="1"/>
    </w:pPr>
  </w:style>
  <w:style w:type="paragraph" w:customStyle="1" w:styleId="plahgraphicpositionleft">
    <w:name w:val="plahgraphicpositionleft"/>
    <w:basedOn w:val="a"/>
    <w:rsid w:val="00DA2ED8"/>
    <w:pPr>
      <w:spacing w:before="100" w:beforeAutospacing="1" w:after="100" w:afterAutospacing="1"/>
    </w:pPr>
  </w:style>
  <w:style w:type="paragraph" w:customStyle="1" w:styleId="plahgraphicpositionright">
    <w:name w:val="plahgraphicpositionright"/>
    <w:basedOn w:val="a"/>
    <w:rsid w:val="00DA2ED8"/>
    <w:pPr>
      <w:spacing w:before="100" w:beforeAutospacing="1" w:after="100" w:afterAutospacing="1"/>
    </w:pPr>
  </w:style>
  <w:style w:type="paragraph" w:customStyle="1" w:styleId="plahgraphicpositionrightbottom">
    <w:name w:val="plahgraphicpositionrightbottom"/>
    <w:basedOn w:val="a"/>
    <w:rsid w:val="00DA2ED8"/>
    <w:pPr>
      <w:spacing w:before="100" w:beforeAutospacing="1" w:after="100" w:afterAutospacing="1"/>
    </w:pPr>
  </w:style>
  <w:style w:type="paragraph" w:customStyle="1" w:styleId="plahgraphicpositionbottomleft">
    <w:name w:val="plahgraphicpositionbottomleft"/>
    <w:basedOn w:val="a"/>
    <w:rsid w:val="00DA2ED8"/>
    <w:pPr>
      <w:spacing w:before="100" w:beforeAutospacing="1" w:after="100" w:afterAutospacing="1"/>
    </w:pPr>
  </w:style>
  <w:style w:type="paragraph" w:customStyle="1" w:styleId="plahgraphicpositionbottom">
    <w:name w:val="plahgraphicpositionbottom"/>
    <w:basedOn w:val="a"/>
    <w:rsid w:val="00DA2ED8"/>
    <w:pPr>
      <w:spacing w:before="100" w:beforeAutospacing="1" w:after="100" w:afterAutospacing="1"/>
    </w:pPr>
  </w:style>
  <w:style w:type="paragraph" w:customStyle="1" w:styleId="plahgraphicpositionnoborders">
    <w:name w:val="plahgraphicpositionnoborders"/>
    <w:basedOn w:val="a"/>
    <w:rsid w:val="00DA2ED8"/>
    <w:pPr>
      <w:spacing w:before="100" w:beforeAutospacing="1" w:after="100" w:afterAutospacing="1"/>
    </w:pPr>
  </w:style>
  <w:style w:type="paragraph" w:customStyle="1" w:styleId="plangraphictableheader">
    <w:name w:val="plangraphictableheader"/>
    <w:basedOn w:val="a"/>
    <w:rsid w:val="00DA2ED8"/>
    <w:pPr>
      <w:spacing w:before="100" w:beforeAutospacing="1" w:after="100" w:afterAutospacing="1"/>
    </w:pPr>
  </w:style>
  <w:style w:type="paragraph" w:customStyle="1" w:styleId="plangraphictableheaderleft">
    <w:name w:val="plangraphictableheaderleft"/>
    <w:basedOn w:val="a"/>
    <w:rsid w:val="00DA2ED8"/>
    <w:pPr>
      <w:spacing w:before="100" w:beforeAutospacing="1" w:after="100" w:afterAutospacing="1"/>
    </w:pPr>
  </w:style>
  <w:style w:type="paragraph" w:customStyle="1" w:styleId="offset5">
    <w:name w:val="offset5"/>
    <w:basedOn w:val="a"/>
    <w:rsid w:val="00DA2ED8"/>
    <w:pPr>
      <w:spacing w:before="100" w:beforeAutospacing="1" w:after="100" w:afterAutospacing="1"/>
    </w:pPr>
  </w:style>
  <w:style w:type="paragraph" w:customStyle="1" w:styleId="emptyrow">
    <w:name w:val="emptyrow"/>
    <w:basedOn w:val="a"/>
    <w:rsid w:val="00DA2ED8"/>
    <w:pPr>
      <w:spacing w:before="100" w:beforeAutospacing="1" w:after="100" w:afterAutospacing="1"/>
    </w:pPr>
  </w:style>
  <w:style w:type="paragraph" w:customStyle="1" w:styleId="icrtitle">
    <w:name w:val="icrtitle"/>
    <w:basedOn w:val="a"/>
    <w:rsid w:val="00DA2ED8"/>
    <w:pPr>
      <w:spacing w:before="100" w:beforeAutospacing="1" w:after="100" w:afterAutospacing="1"/>
    </w:pPr>
  </w:style>
  <w:style w:type="paragraph" w:customStyle="1" w:styleId="icrtable">
    <w:name w:val="icrtable"/>
    <w:basedOn w:val="a"/>
    <w:rsid w:val="00DA2ED8"/>
    <w:pPr>
      <w:spacing w:before="100" w:beforeAutospacing="1" w:after="100" w:afterAutospacing="1"/>
    </w:pPr>
  </w:style>
  <w:style w:type="paragraph" w:customStyle="1" w:styleId="icrtableheader">
    <w:name w:val="icrtableheader"/>
    <w:basedOn w:val="a"/>
    <w:rsid w:val="00DA2ED8"/>
    <w:pPr>
      <w:spacing w:before="100" w:beforeAutospacing="1" w:after="100" w:afterAutospacing="1"/>
    </w:pPr>
  </w:style>
  <w:style w:type="paragraph" w:customStyle="1" w:styleId="plangraphicorgtable">
    <w:name w:val="plangraphicorgtable"/>
    <w:basedOn w:val="a"/>
    <w:rsid w:val="00DA2ED8"/>
    <w:pPr>
      <w:spacing w:before="100" w:beforeAutospacing="1" w:after="100" w:afterAutospacing="1"/>
    </w:pPr>
  </w:style>
  <w:style w:type="paragraph" w:customStyle="1" w:styleId="plangraphicdoctable">
    <w:name w:val="plangraphicdoctable"/>
    <w:basedOn w:val="a"/>
    <w:rsid w:val="00DA2ED8"/>
    <w:pPr>
      <w:spacing w:before="100" w:beforeAutospacing="1" w:after="100" w:afterAutospacing="1"/>
    </w:pPr>
  </w:style>
  <w:style w:type="paragraph" w:customStyle="1" w:styleId="right-pad">
    <w:name w:val="right-pad"/>
    <w:basedOn w:val="a"/>
    <w:rsid w:val="00DA2ED8"/>
    <w:pPr>
      <w:spacing w:before="100" w:beforeAutospacing="1" w:after="100" w:afterAutospacing="1"/>
    </w:pPr>
  </w:style>
  <w:style w:type="paragraph" w:customStyle="1" w:styleId="tdsub">
    <w:name w:val="tdsub"/>
    <w:basedOn w:val="a"/>
    <w:rsid w:val="00DA2ED8"/>
    <w:pPr>
      <w:spacing w:before="100" w:beforeAutospacing="1" w:after="100" w:afterAutospacing="1"/>
    </w:pPr>
  </w:style>
  <w:style w:type="paragraph" w:customStyle="1" w:styleId="pfcolbr">
    <w:name w:val="pfcolbr"/>
    <w:basedOn w:val="a"/>
    <w:rsid w:val="00DA2ED8"/>
    <w:pPr>
      <w:spacing w:before="100" w:beforeAutospacing="1" w:after="100" w:afterAutospacing="1"/>
    </w:pPr>
  </w:style>
  <w:style w:type="paragraph" w:customStyle="1" w:styleId="pfcolb">
    <w:name w:val="pfcolb"/>
    <w:basedOn w:val="a"/>
    <w:rsid w:val="00DA2ED8"/>
    <w:pPr>
      <w:spacing w:before="100" w:beforeAutospacing="1" w:after="100" w:afterAutospacing="1"/>
    </w:pPr>
  </w:style>
  <w:style w:type="paragraph" w:customStyle="1" w:styleId="pfcolb300">
    <w:name w:val="pfcolb300"/>
    <w:basedOn w:val="a"/>
    <w:rsid w:val="00DA2ED8"/>
    <w:pPr>
      <w:spacing w:before="100" w:beforeAutospacing="1" w:after="100" w:afterAutospacing="1"/>
    </w:pPr>
  </w:style>
  <w:style w:type="paragraph" w:customStyle="1" w:styleId="number">
    <w:name w:val="number"/>
    <w:basedOn w:val="a"/>
    <w:rsid w:val="00DA2ED8"/>
    <w:pPr>
      <w:spacing w:before="100" w:beforeAutospacing="1" w:after="100" w:afterAutospacing="1"/>
    </w:pPr>
  </w:style>
  <w:style w:type="paragraph" w:customStyle="1" w:styleId="title1">
    <w:name w:val="title1"/>
    <w:basedOn w:val="a"/>
    <w:rsid w:val="00DA2ED8"/>
    <w:pPr>
      <w:spacing w:before="100" w:beforeAutospacing="1" w:after="100" w:afterAutospacing="1"/>
    </w:pPr>
    <w:rPr>
      <w:i/>
      <w:iCs/>
    </w:rPr>
  </w:style>
  <w:style w:type="paragraph" w:customStyle="1" w:styleId="aleft1">
    <w:name w:val="aleft1"/>
    <w:basedOn w:val="a"/>
    <w:rsid w:val="00DA2ED8"/>
    <w:pPr>
      <w:spacing w:before="100" w:beforeAutospacing="1" w:after="100" w:afterAutospacing="1"/>
    </w:pPr>
  </w:style>
  <w:style w:type="paragraph" w:customStyle="1" w:styleId="bold1">
    <w:name w:val="bold1"/>
    <w:basedOn w:val="a"/>
    <w:rsid w:val="00DA2ED8"/>
    <w:pPr>
      <w:spacing w:before="100" w:beforeAutospacing="1" w:after="100" w:afterAutospacing="1"/>
    </w:pPr>
    <w:rPr>
      <w:b/>
      <w:bCs/>
    </w:rPr>
  </w:style>
  <w:style w:type="paragraph" w:customStyle="1" w:styleId="subtitle1">
    <w:name w:val="subtitle1"/>
    <w:basedOn w:val="a"/>
    <w:rsid w:val="00DA2ED8"/>
    <w:pPr>
      <w:spacing w:before="100" w:beforeAutospacing="1" w:after="100" w:afterAutospacing="1"/>
    </w:pPr>
    <w:rPr>
      <w:u w:val="single"/>
    </w:rPr>
  </w:style>
  <w:style w:type="paragraph" w:customStyle="1" w:styleId="header1">
    <w:name w:val="header1"/>
    <w:basedOn w:val="a"/>
    <w:rsid w:val="00DA2ED8"/>
    <w:pPr>
      <w:spacing w:before="250"/>
    </w:pPr>
  </w:style>
  <w:style w:type="paragraph" w:customStyle="1" w:styleId="offset251">
    <w:name w:val="offset251"/>
    <w:basedOn w:val="a"/>
    <w:rsid w:val="00DA2ED8"/>
    <w:pPr>
      <w:spacing w:before="100" w:beforeAutospacing="1" w:after="100" w:afterAutospacing="1"/>
      <w:ind w:left="313"/>
    </w:pPr>
  </w:style>
  <w:style w:type="paragraph" w:customStyle="1" w:styleId="offset501">
    <w:name w:val="offset501"/>
    <w:basedOn w:val="a"/>
    <w:rsid w:val="00DA2ED8"/>
    <w:pPr>
      <w:spacing w:before="100" w:beforeAutospacing="1" w:after="100" w:afterAutospacing="1"/>
      <w:ind w:left="626"/>
    </w:pPr>
  </w:style>
  <w:style w:type="paragraph" w:customStyle="1" w:styleId="tablecol11">
    <w:name w:val="tablecol11"/>
    <w:basedOn w:val="a"/>
    <w:rsid w:val="00DA2ED8"/>
    <w:pPr>
      <w:spacing w:before="100" w:beforeAutospacing="1" w:after="100" w:afterAutospacing="1"/>
    </w:pPr>
  </w:style>
  <w:style w:type="paragraph" w:customStyle="1" w:styleId="tablecol21">
    <w:name w:val="tablecol21"/>
    <w:basedOn w:val="a"/>
    <w:rsid w:val="00DA2ED8"/>
    <w:pPr>
      <w:spacing w:before="100" w:beforeAutospacing="1" w:after="100" w:afterAutospacing="1"/>
    </w:pPr>
  </w:style>
  <w:style w:type="paragraph" w:customStyle="1" w:styleId="tablecol1notset1">
    <w:name w:val="tablecol1notset1"/>
    <w:basedOn w:val="a"/>
    <w:rsid w:val="00DA2ED8"/>
    <w:pPr>
      <w:spacing w:before="100" w:beforeAutospacing="1" w:after="100" w:afterAutospacing="1"/>
    </w:pPr>
  </w:style>
  <w:style w:type="paragraph" w:customStyle="1" w:styleId="tablecol2notset1">
    <w:name w:val="tablecol2notset1"/>
    <w:basedOn w:val="a"/>
    <w:rsid w:val="00DA2ED8"/>
    <w:pPr>
      <w:spacing w:before="100" w:beforeAutospacing="1" w:after="100" w:afterAutospacing="1"/>
    </w:pPr>
  </w:style>
  <w:style w:type="paragraph" w:customStyle="1" w:styleId="right1">
    <w:name w:val="right1"/>
    <w:basedOn w:val="a"/>
    <w:rsid w:val="00DA2ED8"/>
    <w:pPr>
      <w:spacing w:before="100" w:beforeAutospacing="1" w:after="100" w:afterAutospacing="1"/>
      <w:jc w:val="right"/>
    </w:pPr>
  </w:style>
  <w:style w:type="paragraph" w:customStyle="1" w:styleId="apptable11">
    <w:name w:val="apptable11"/>
    <w:basedOn w:val="a"/>
    <w:rsid w:val="00DA2ED8"/>
    <w:pPr>
      <w:pBdr>
        <w:top w:val="single" w:sz="4" w:space="0" w:color="000000"/>
        <w:left w:val="single" w:sz="4" w:space="0" w:color="000000"/>
      </w:pBdr>
    </w:pPr>
  </w:style>
  <w:style w:type="paragraph" w:customStyle="1" w:styleId="appcol11">
    <w:name w:val="app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l21">
    <w:name w:val="app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l31">
    <w:name w:val="app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l41">
    <w:name w:val="appcol4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l51">
    <w:name w:val="appcol5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11">
    <w:name w:val="appresult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21">
    <w:name w:val="appresult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31">
    <w:name w:val="appresult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41">
    <w:name w:val="appresultcol4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resultcol4left1">
    <w:name w:val="appresultcol4_left1"/>
    <w:basedOn w:val="a"/>
    <w:rsid w:val="00DA2ED8"/>
    <w:pPr>
      <w:pBdr>
        <w:bottom w:val="single" w:sz="4" w:space="0" w:color="000000"/>
        <w:right w:val="single" w:sz="4" w:space="0" w:color="000000"/>
      </w:pBdr>
      <w:spacing w:before="100" w:beforeAutospacing="1" w:after="100" w:afterAutospacing="1"/>
    </w:pPr>
  </w:style>
  <w:style w:type="paragraph" w:customStyle="1" w:styleId="appcritcol11">
    <w:name w:val="appcrit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col21">
    <w:name w:val="appcrit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col31">
    <w:name w:val="appcrit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11">
    <w:name w:val="appdesicion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21">
    <w:name w:val="appdesicion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31">
    <w:name w:val="appdesicion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desicioncol41">
    <w:name w:val="appdesicioncol4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auctioncol11">
    <w:name w:val="appauction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auctioncol21">
    <w:name w:val="appauction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auctioncol31">
    <w:name w:val="appauction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11">
    <w:name w:val="appcommission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21">
    <w:name w:val="appcommission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31">
    <w:name w:val="appcommission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col41">
    <w:name w:val="appcommissioncol4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11">
    <w:name w:val="appcommissionresult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21">
    <w:name w:val="appcommissionresult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ommissionresultcoln1">
    <w:name w:val="appcommissionresultcoln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11">
    <w:name w:val="refusalfact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21">
    <w:name w:val="refusalfact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refusalfactcol31">
    <w:name w:val="refusalfact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11">
    <w:name w:val="appcriteriascol1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21">
    <w:name w:val="appcriteriascol2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appcriteriascol31">
    <w:name w:val="appcriteriascol3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newpage1">
    <w:name w:val="newpage1"/>
    <w:basedOn w:val="a"/>
    <w:rsid w:val="00DA2ED8"/>
    <w:pPr>
      <w:pageBreakBefore/>
      <w:spacing w:before="100" w:beforeAutospacing="1" w:after="100" w:afterAutospacing="1"/>
    </w:pPr>
  </w:style>
  <w:style w:type="paragraph" w:customStyle="1" w:styleId="col-border1">
    <w:name w:val="col-border1"/>
    <w:basedOn w:val="a"/>
    <w:rsid w:val="00DA2ED8"/>
    <w:pPr>
      <w:pBdr>
        <w:top w:val="single" w:sz="4" w:space="3" w:color="000000"/>
        <w:left w:val="single" w:sz="4" w:space="3" w:color="000000"/>
        <w:bottom w:val="single" w:sz="4" w:space="3" w:color="000000"/>
        <w:right w:val="single" w:sz="4" w:space="3" w:color="000000"/>
      </w:pBdr>
      <w:spacing w:before="100" w:beforeAutospacing="1" w:after="100" w:afterAutospacing="1"/>
    </w:pPr>
  </w:style>
  <w:style w:type="paragraph" w:customStyle="1" w:styleId="right-pad1">
    <w:name w:val="right-pad1"/>
    <w:basedOn w:val="a"/>
    <w:rsid w:val="00DA2ED8"/>
    <w:pPr>
      <w:spacing w:before="100" w:beforeAutospacing="1" w:after="100" w:afterAutospacing="1"/>
      <w:jc w:val="right"/>
    </w:pPr>
  </w:style>
  <w:style w:type="paragraph" w:customStyle="1" w:styleId="data1">
    <w:name w:val="data1"/>
    <w:basedOn w:val="a"/>
    <w:rsid w:val="00DA2ED8"/>
    <w:pPr>
      <w:pBdr>
        <w:bottom w:val="single" w:sz="4" w:space="0" w:color="000000"/>
      </w:pBdr>
      <w:spacing w:before="100" w:beforeAutospacing="1" w:after="100" w:afterAutospacing="1"/>
    </w:pPr>
  </w:style>
  <w:style w:type="paragraph" w:customStyle="1" w:styleId="center1">
    <w:name w:val="center1"/>
    <w:basedOn w:val="a"/>
    <w:rsid w:val="00DA2ED8"/>
    <w:pPr>
      <w:spacing w:before="100" w:beforeAutospacing="1" w:after="100" w:afterAutospacing="1"/>
      <w:jc w:val="center"/>
    </w:pPr>
  </w:style>
  <w:style w:type="paragraph" w:customStyle="1" w:styleId="no-underline1">
    <w:name w:val="no-underline1"/>
    <w:basedOn w:val="a"/>
    <w:rsid w:val="00DA2ED8"/>
    <w:pPr>
      <w:pBdr>
        <w:bottom w:val="single" w:sz="4" w:space="0" w:color="FFFFFF"/>
      </w:pBdr>
      <w:spacing w:before="100" w:beforeAutospacing="1" w:after="100" w:afterAutospacing="1"/>
    </w:pPr>
  </w:style>
  <w:style w:type="paragraph" w:customStyle="1" w:styleId="line1">
    <w:name w:val="line1"/>
    <w:basedOn w:val="a"/>
    <w:rsid w:val="00DA2ED8"/>
    <w:pPr>
      <w:spacing w:before="100" w:beforeAutospacing="1" w:after="100" w:afterAutospacing="1"/>
    </w:pPr>
  </w:style>
  <w:style w:type="paragraph" w:customStyle="1" w:styleId="vert-space1">
    <w:name w:val="vert-space1"/>
    <w:basedOn w:val="a"/>
    <w:rsid w:val="00DA2ED8"/>
    <w:pPr>
      <w:spacing w:before="100" w:beforeAutospacing="1" w:after="100" w:afterAutospacing="1"/>
    </w:pPr>
  </w:style>
  <w:style w:type="paragraph" w:customStyle="1" w:styleId="bottom-pad1">
    <w:name w:val="bottom-pad1"/>
    <w:basedOn w:val="a"/>
    <w:rsid w:val="00DA2ED8"/>
    <w:pPr>
      <w:spacing w:before="100" w:beforeAutospacing="1" w:after="63"/>
    </w:pPr>
  </w:style>
  <w:style w:type="paragraph" w:customStyle="1" w:styleId="contentholder1">
    <w:name w:val="contentholder1"/>
    <w:basedOn w:val="a"/>
    <w:rsid w:val="00DA2ED8"/>
    <w:pPr>
      <w:spacing w:before="100" w:beforeAutospacing="1" w:after="100" w:afterAutospacing="1"/>
    </w:pPr>
  </w:style>
  <w:style w:type="paragraph" w:customStyle="1" w:styleId="contractstable1">
    <w:name w:val="contractstable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tdsub1">
    <w:name w:val="tdsub1"/>
    <w:basedOn w:val="a"/>
    <w:rsid w:val="00DA2ED8"/>
    <w:pPr>
      <w:spacing w:before="100" w:beforeAutospacing="1" w:after="100" w:afterAutospacing="1"/>
    </w:pPr>
  </w:style>
  <w:style w:type="paragraph" w:customStyle="1" w:styleId="contractstablesub1">
    <w:name w:val="contractstablesub1"/>
    <w:basedOn w:val="a"/>
    <w:rsid w:val="00DA2ED8"/>
    <w:pPr>
      <w:spacing w:before="100" w:beforeAutospacing="1" w:after="100" w:afterAutospacing="1"/>
    </w:pPr>
  </w:style>
  <w:style w:type="paragraph" w:customStyle="1" w:styleId="contractstitle1">
    <w:name w:val="contractstitle1"/>
    <w:basedOn w:val="a"/>
    <w:rsid w:val="00DA2ED8"/>
    <w:pPr>
      <w:spacing w:before="100" w:beforeAutospacing="1" w:after="100" w:afterAutospacing="1"/>
      <w:jc w:val="center"/>
    </w:pPr>
  </w:style>
  <w:style w:type="paragraph" w:customStyle="1" w:styleId="budgetsoureccell1">
    <w:name w:val="budgetsoureccell1"/>
    <w:basedOn w:val="a"/>
    <w:rsid w:val="00DA2ED8"/>
    <w:pPr>
      <w:spacing w:before="100" w:beforeAutospacing="1" w:after="100" w:afterAutospacing="1"/>
    </w:pPr>
  </w:style>
  <w:style w:type="paragraph" w:customStyle="1" w:styleId="offbudgetsoureccell1">
    <w:name w:val="offbudgetsoureccell1"/>
    <w:basedOn w:val="a"/>
    <w:rsid w:val="00DA2ED8"/>
    <w:pPr>
      <w:spacing w:before="100" w:beforeAutospacing="1" w:after="100" w:afterAutospacing="1"/>
    </w:pPr>
  </w:style>
  <w:style w:type="paragraph" w:customStyle="1" w:styleId="pfcol110">
    <w:name w:val="pfcol110"/>
    <w:basedOn w:val="a"/>
    <w:rsid w:val="00DA2ED8"/>
    <w:pPr>
      <w:spacing w:before="100" w:beforeAutospacing="1" w:after="100" w:afterAutospacing="1"/>
    </w:pPr>
  </w:style>
  <w:style w:type="paragraph" w:customStyle="1" w:styleId="pfcol210">
    <w:name w:val="pfcol210"/>
    <w:basedOn w:val="a"/>
    <w:rsid w:val="00DA2ED8"/>
    <w:pPr>
      <w:spacing w:before="100" w:beforeAutospacing="1" w:after="100" w:afterAutospacing="1"/>
    </w:pPr>
  </w:style>
  <w:style w:type="paragraph" w:customStyle="1" w:styleId="pfcol31">
    <w:name w:val="pfcol31"/>
    <w:basedOn w:val="a"/>
    <w:rsid w:val="00DA2ED8"/>
    <w:pPr>
      <w:spacing w:before="100" w:beforeAutospacing="1" w:after="100" w:afterAutospacing="1"/>
    </w:pPr>
  </w:style>
  <w:style w:type="paragraph" w:customStyle="1" w:styleId="pfcol41">
    <w:name w:val="pfcol41"/>
    <w:basedOn w:val="a"/>
    <w:rsid w:val="00DA2ED8"/>
    <w:pPr>
      <w:spacing w:before="100" w:beforeAutospacing="1" w:after="100" w:afterAutospacing="1"/>
    </w:pPr>
  </w:style>
  <w:style w:type="paragraph" w:customStyle="1" w:styleId="pfcol51">
    <w:name w:val="pfcol51"/>
    <w:basedOn w:val="a"/>
    <w:rsid w:val="00DA2ED8"/>
    <w:pPr>
      <w:spacing w:before="100" w:beforeAutospacing="1" w:after="100" w:afterAutospacing="1"/>
    </w:pPr>
  </w:style>
  <w:style w:type="paragraph" w:customStyle="1" w:styleId="pfcol61">
    <w:name w:val="pfcol61"/>
    <w:basedOn w:val="a"/>
    <w:rsid w:val="00DA2ED8"/>
    <w:pPr>
      <w:spacing w:before="100" w:beforeAutospacing="1" w:after="100" w:afterAutospacing="1"/>
    </w:pPr>
  </w:style>
  <w:style w:type="paragraph" w:customStyle="1" w:styleId="pfcol71">
    <w:name w:val="pfcol71"/>
    <w:basedOn w:val="a"/>
    <w:rsid w:val="00DA2ED8"/>
    <w:pPr>
      <w:spacing w:before="100" w:beforeAutospacing="1" w:after="100" w:afterAutospacing="1"/>
    </w:pPr>
  </w:style>
  <w:style w:type="paragraph" w:customStyle="1" w:styleId="pfcol81">
    <w:name w:val="pfcol81"/>
    <w:basedOn w:val="a"/>
    <w:rsid w:val="00DA2ED8"/>
    <w:pPr>
      <w:spacing w:before="100" w:beforeAutospacing="1" w:after="100" w:afterAutospacing="1"/>
    </w:pPr>
  </w:style>
  <w:style w:type="paragraph" w:customStyle="1" w:styleId="pfcol91">
    <w:name w:val="pfcol91"/>
    <w:basedOn w:val="a"/>
    <w:rsid w:val="00DA2ED8"/>
    <w:pPr>
      <w:spacing w:before="100" w:beforeAutospacing="1" w:after="100" w:afterAutospacing="1"/>
    </w:pPr>
  </w:style>
  <w:style w:type="paragraph" w:customStyle="1" w:styleId="pfcol101">
    <w:name w:val="pfcol101"/>
    <w:basedOn w:val="a"/>
    <w:rsid w:val="00DA2ED8"/>
    <w:pPr>
      <w:spacing w:before="100" w:beforeAutospacing="1" w:after="100" w:afterAutospacing="1"/>
    </w:pPr>
  </w:style>
  <w:style w:type="paragraph" w:customStyle="1" w:styleId="pfcol111">
    <w:name w:val="pfcol111"/>
    <w:basedOn w:val="a"/>
    <w:rsid w:val="00DA2ED8"/>
    <w:pPr>
      <w:spacing w:before="100" w:beforeAutospacing="1" w:after="100" w:afterAutospacing="1"/>
    </w:pPr>
  </w:style>
  <w:style w:type="paragraph" w:customStyle="1" w:styleId="pfcol121">
    <w:name w:val="pfcol121"/>
    <w:basedOn w:val="a"/>
    <w:rsid w:val="00DA2ED8"/>
    <w:pPr>
      <w:spacing w:before="100" w:beforeAutospacing="1" w:after="100" w:afterAutospacing="1"/>
    </w:pPr>
  </w:style>
  <w:style w:type="paragraph" w:customStyle="1" w:styleId="pfcol131">
    <w:name w:val="pfcol131"/>
    <w:basedOn w:val="a"/>
    <w:rsid w:val="00DA2ED8"/>
    <w:pPr>
      <w:spacing w:before="100" w:beforeAutospacing="1" w:after="100" w:afterAutospacing="1"/>
    </w:pPr>
  </w:style>
  <w:style w:type="paragraph" w:customStyle="1" w:styleId="pfcol141">
    <w:name w:val="pfcol141"/>
    <w:basedOn w:val="a"/>
    <w:rsid w:val="00DA2ED8"/>
    <w:pPr>
      <w:spacing w:before="100" w:beforeAutospacing="1" w:after="100" w:afterAutospacing="1"/>
    </w:pPr>
  </w:style>
  <w:style w:type="paragraph" w:customStyle="1" w:styleId="pfcol151">
    <w:name w:val="pfcol151"/>
    <w:basedOn w:val="a"/>
    <w:rsid w:val="00DA2ED8"/>
    <w:pPr>
      <w:spacing w:before="100" w:beforeAutospacing="1" w:after="100" w:afterAutospacing="1"/>
    </w:pPr>
  </w:style>
  <w:style w:type="paragraph" w:customStyle="1" w:styleId="pfcol161">
    <w:name w:val="pfcol161"/>
    <w:basedOn w:val="a"/>
    <w:rsid w:val="00DA2ED8"/>
    <w:pPr>
      <w:spacing w:before="100" w:beforeAutospacing="1" w:after="100" w:afterAutospacing="1"/>
    </w:pPr>
  </w:style>
  <w:style w:type="paragraph" w:customStyle="1" w:styleId="pfcol171">
    <w:name w:val="pfcol171"/>
    <w:basedOn w:val="a"/>
    <w:rsid w:val="00DA2ED8"/>
    <w:pPr>
      <w:spacing w:before="100" w:beforeAutospacing="1" w:after="100" w:afterAutospacing="1"/>
    </w:pPr>
  </w:style>
  <w:style w:type="paragraph" w:customStyle="1" w:styleId="pfcol181">
    <w:name w:val="pfcol181"/>
    <w:basedOn w:val="a"/>
    <w:rsid w:val="00DA2ED8"/>
    <w:pPr>
      <w:spacing w:before="100" w:beforeAutospacing="1" w:after="100" w:afterAutospacing="1"/>
    </w:pPr>
  </w:style>
  <w:style w:type="paragraph" w:customStyle="1" w:styleId="pfcol191">
    <w:name w:val="pfcol191"/>
    <w:basedOn w:val="a"/>
    <w:rsid w:val="00DA2ED8"/>
    <w:pPr>
      <w:spacing w:before="100" w:beforeAutospacing="1" w:after="100" w:afterAutospacing="1"/>
    </w:pPr>
  </w:style>
  <w:style w:type="paragraph" w:customStyle="1" w:styleId="pfcol201">
    <w:name w:val="pfcol201"/>
    <w:basedOn w:val="a"/>
    <w:rsid w:val="00DA2ED8"/>
    <w:pPr>
      <w:spacing w:before="100" w:beforeAutospacing="1" w:after="100" w:afterAutospacing="1"/>
    </w:pPr>
  </w:style>
  <w:style w:type="paragraph" w:customStyle="1" w:styleId="pfcol211">
    <w:name w:val="pfcol211"/>
    <w:basedOn w:val="a"/>
    <w:rsid w:val="00DA2ED8"/>
    <w:pPr>
      <w:spacing w:before="100" w:beforeAutospacing="1" w:after="100" w:afterAutospacing="1"/>
    </w:pPr>
  </w:style>
  <w:style w:type="paragraph" w:customStyle="1" w:styleId="pfcol221">
    <w:name w:val="pfcol221"/>
    <w:basedOn w:val="a"/>
    <w:rsid w:val="00DA2ED8"/>
    <w:pPr>
      <w:spacing w:before="100" w:beforeAutospacing="1" w:after="100" w:afterAutospacing="1"/>
    </w:pPr>
  </w:style>
  <w:style w:type="paragraph" w:customStyle="1" w:styleId="pfcol231">
    <w:name w:val="pfcol231"/>
    <w:basedOn w:val="a"/>
    <w:rsid w:val="00DA2ED8"/>
    <w:pPr>
      <w:spacing w:before="100" w:beforeAutospacing="1" w:after="100" w:afterAutospacing="1"/>
    </w:pPr>
  </w:style>
  <w:style w:type="paragraph" w:customStyle="1" w:styleId="pfcol241">
    <w:name w:val="pfcol241"/>
    <w:basedOn w:val="a"/>
    <w:rsid w:val="00DA2ED8"/>
    <w:pPr>
      <w:spacing w:before="100" w:beforeAutospacing="1" w:after="100" w:afterAutospacing="1"/>
    </w:pPr>
  </w:style>
  <w:style w:type="paragraph" w:customStyle="1" w:styleId="pfcol251">
    <w:name w:val="pfcol251"/>
    <w:basedOn w:val="a"/>
    <w:rsid w:val="00DA2ED8"/>
    <w:pPr>
      <w:spacing w:before="100" w:beforeAutospacing="1" w:after="100" w:afterAutospacing="1"/>
    </w:pPr>
  </w:style>
  <w:style w:type="paragraph" w:customStyle="1" w:styleId="pfcol261">
    <w:name w:val="pfcol261"/>
    <w:basedOn w:val="a"/>
    <w:rsid w:val="00DA2ED8"/>
    <w:pPr>
      <w:spacing w:before="100" w:beforeAutospacing="1" w:after="100" w:afterAutospacing="1"/>
    </w:pPr>
  </w:style>
  <w:style w:type="paragraph" w:customStyle="1" w:styleId="pfcol271">
    <w:name w:val="pfcol271"/>
    <w:basedOn w:val="a"/>
    <w:rsid w:val="00DA2ED8"/>
    <w:pPr>
      <w:spacing w:before="100" w:beforeAutospacing="1" w:after="100" w:afterAutospacing="1"/>
    </w:pPr>
  </w:style>
  <w:style w:type="paragraph" w:customStyle="1" w:styleId="pfcol281">
    <w:name w:val="pfcol281"/>
    <w:basedOn w:val="a"/>
    <w:rsid w:val="00DA2ED8"/>
    <w:pPr>
      <w:spacing w:before="100" w:beforeAutospacing="1" w:after="100" w:afterAutospacing="1"/>
    </w:pPr>
  </w:style>
  <w:style w:type="paragraph" w:customStyle="1" w:styleId="pfcol291">
    <w:name w:val="pfcol291"/>
    <w:basedOn w:val="a"/>
    <w:rsid w:val="00DA2ED8"/>
    <w:pPr>
      <w:spacing w:before="100" w:beforeAutospacing="1" w:after="100" w:afterAutospacing="1"/>
    </w:pPr>
  </w:style>
  <w:style w:type="paragraph" w:customStyle="1" w:styleId="pfcol301">
    <w:name w:val="pfcol301"/>
    <w:basedOn w:val="a"/>
    <w:rsid w:val="00DA2ED8"/>
    <w:pPr>
      <w:spacing w:before="100" w:beforeAutospacing="1" w:after="100" w:afterAutospacing="1"/>
    </w:pPr>
  </w:style>
  <w:style w:type="paragraph" w:customStyle="1" w:styleId="pfcolbr1">
    <w:name w:val="pfcolbr1"/>
    <w:basedOn w:val="a"/>
    <w:rsid w:val="00DA2ED8"/>
    <w:pPr>
      <w:pBdr>
        <w:top w:val="single" w:sz="4" w:space="0" w:color="000000"/>
        <w:right w:val="single" w:sz="4" w:space="0" w:color="000000"/>
      </w:pBdr>
      <w:spacing w:before="100" w:beforeAutospacing="1" w:after="100" w:afterAutospacing="1"/>
    </w:pPr>
  </w:style>
  <w:style w:type="paragraph" w:customStyle="1" w:styleId="pfcolb1">
    <w:name w:val="pfcolb1"/>
    <w:basedOn w:val="a"/>
    <w:rsid w:val="00DA2ED8"/>
    <w:pPr>
      <w:pBdr>
        <w:top w:val="single" w:sz="4" w:space="0" w:color="000000"/>
      </w:pBdr>
      <w:spacing w:before="100" w:beforeAutospacing="1" w:after="100" w:afterAutospacing="1"/>
    </w:pPr>
  </w:style>
  <w:style w:type="paragraph" w:customStyle="1" w:styleId="pfcolb3001">
    <w:name w:val="pfcolb3001"/>
    <w:basedOn w:val="a"/>
    <w:rsid w:val="00DA2ED8"/>
    <w:pPr>
      <w:pBdr>
        <w:top w:val="single" w:sz="4" w:space="0" w:color="000000"/>
      </w:pBdr>
      <w:spacing w:before="100" w:beforeAutospacing="1" w:after="100" w:afterAutospacing="1"/>
    </w:pPr>
  </w:style>
  <w:style w:type="paragraph" w:customStyle="1" w:styleId="nowrap1">
    <w:name w:val="nowrap1"/>
    <w:basedOn w:val="a"/>
    <w:rsid w:val="00DA2ED8"/>
    <w:pPr>
      <w:spacing w:before="100" w:beforeAutospacing="1" w:after="100" w:afterAutospacing="1"/>
    </w:pPr>
  </w:style>
  <w:style w:type="paragraph" w:customStyle="1" w:styleId="plangraphictable1">
    <w:name w:val="plangraphictable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plangraphictitle1">
    <w:name w:val="plangraphictitle1"/>
    <w:basedOn w:val="a"/>
    <w:rsid w:val="00DA2ED8"/>
    <w:pPr>
      <w:spacing w:before="100" w:beforeAutospacing="1" w:after="100" w:afterAutospacing="1"/>
      <w:jc w:val="center"/>
    </w:pPr>
    <w:rPr>
      <w:b/>
      <w:bCs/>
    </w:rPr>
  </w:style>
  <w:style w:type="paragraph" w:customStyle="1" w:styleId="plangraphiccelltd1">
    <w:name w:val="plangraphiccelltd1"/>
    <w:basedOn w:val="a"/>
    <w:rsid w:val="00DA2ED8"/>
    <w:pPr>
      <w:spacing w:before="100" w:beforeAutospacing="1" w:after="100" w:afterAutospacing="1"/>
      <w:jc w:val="center"/>
    </w:pPr>
  </w:style>
  <w:style w:type="paragraph" w:customStyle="1" w:styleId="plahgraphicposition1">
    <w:name w:val="plahgraphicposition1"/>
    <w:basedOn w:val="a"/>
    <w:rsid w:val="00DA2ED8"/>
    <w:pPr>
      <w:pBdr>
        <w:top w:val="single" w:sz="4" w:space="0" w:color="000000"/>
        <w:bottom w:val="single" w:sz="4" w:space="0" w:color="000000"/>
      </w:pBdr>
      <w:spacing w:before="100" w:beforeAutospacing="1" w:after="100" w:afterAutospacing="1"/>
      <w:jc w:val="center"/>
    </w:pPr>
  </w:style>
  <w:style w:type="paragraph" w:customStyle="1" w:styleId="plahgraphicpositiontoprightbottom1">
    <w:name w:val="plahgraphicpositiontoprightbottom1"/>
    <w:basedOn w:val="a"/>
    <w:rsid w:val="00DA2ED8"/>
    <w:pPr>
      <w:pBdr>
        <w:top w:val="single" w:sz="4" w:space="0" w:color="000000"/>
        <w:bottom w:val="single" w:sz="4" w:space="0" w:color="000000"/>
        <w:right w:val="single" w:sz="4" w:space="0" w:color="000000"/>
      </w:pBdr>
      <w:spacing w:before="100" w:beforeAutospacing="1" w:after="100" w:afterAutospacing="1"/>
      <w:jc w:val="center"/>
    </w:pPr>
  </w:style>
  <w:style w:type="paragraph" w:customStyle="1" w:styleId="plahgraphicpositionleftrightbottom1">
    <w:name w:val="plahgraphicpositionleftrightbottom1"/>
    <w:basedOn w:val="a"/>
    <w:rsid w:val="00DA2ED8"/>
    <w:pPr>
      <w:pBdr>
        <w:left w:val="single" w:sz="4" w:space="0" w:color="000000"/>
        <w:bottom w:val="single" w:sz="4" w:space="0" w:color="000000"/>
        <w:right w:val="single" w:sz="4" w:space="0" w:color="000000"/>
      </w:pBdr>
      <w:spacing w:before="100" w:beforeAutospacing="1" w:after="100" w:afterAutospacing="1"/>
      <w:jc w:val="center"/>
    </w:pPr>
  </w:style>
  <w:style w:type="paragraph" w:customStyle="1" w:styleId="plahgraphicpositionleftright1">
    <w:name w:val="plahgraphicpositionleftright1"/>
    <w:basedOn w:val="a"/>
    <w:rsid w:val="00DA2ED8"/>
    <w:pPr>
      <w:pBdr>
        <w:left w:val="single" w:sz="4" w:space="0" w:color="000000"/>
        <w:right w:val="single" w:sz="4" w:space="0" w:color="000000"/>
      </w:pBdr>
      <w:spacing w:before="100" w:beforeAutospacing="1" w:after="100" w:afterAutospacing="1"/>
      <w:jc w:val="center"/>
      <w:textAlignment w:val="top"/>
    </w:pPr>
  </w:style>
  <w:style w:type="paragraph" w:customStyle="1" w:styleId="plahgraphicpositiontopbottomleft1">
    <w:name w:val="plahgraphicpositiontopbottomleft1"/>
    <w:basedOn w:val="a"/>
    <w:rsid w:val="00DA2ED8"/>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plahgraphicpositiontoprightleft1">
    <w:name w:val="plahgraphicpositiontoprightleft1"/>
    <w:basedOn w:val="a"/>
    <w:rsid w:val="00DA2ED8"/>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plahgraphicpositiontopbottom1">
    <w:name w:val="plahgraphicpositiontopbottom1"/>
    <w:basedOn w:val="a"/>
    <w:rsid w:val="00DA2ED8"/>
    <w:pPr>
      <w:pBdr>
        <w:top w:val="single" w:sz="4" w:space="0" w:color="000000"/>
        <w:bottom w:val="single" w:sz="4" w:space="0" w:color="000000"/>
      </w:pBdr>
      <w:spacing w:before="100" w:beforeAutospacing="1" w:after="100" w:afterAutospacing="1"/>
      <w:jc w:val="center"/>
    </w:pPr>
  </w:style>
  <w:style w:type="paragraph" w:customStyle="1" w:styleId="plahgraphicpositionleft1">
    <w:name w:val="plahgraphicpositionleft1"/>
    <w:basedOn w:val="a"/>
    <w:rsid w:val="00DA2ED8"/>
    <w:pPr>
      <w:pBdr>
        <w:left w:val="single" w:sz="4" w:space="0" w:color="000000"/>
      </w:pBdr>
      <w:spacing w:before="100" w:beforeAutospacing="1" w:after="100" w:afterAutospacing="1"/>
      <w:jc w:val="center"/>
    </w:pPr>
  </w:style>
  <w:style w:type="paragraph" w:customStyle="1" w:styleId="plahgraphicpositionright1">
    <w:name w:val="plahgraphicpositionright1"/>
    <w:basedOn w:val="a"/>
    <w:rsid w:val="00DA2ED8"/>
    <w:pPr>
      <w:pBdr>
        <w:right w:val="single" w:sz="4" w:space="0" w:color="000000"/>
      </w:pBdr>
      <w:spacing w:before="100" w:beforeAutospacing="1" w:after="100" w:afterAutospacing="1"/>
      <w:jc w:val="center"/>
    </w:pPr>
  </w:style>
  <w:style w:type="paragraph" w:customStyle="1" w:styleId="plahgraphicpositionrightbottom1">
    <w:name w:val="plahgraphicpositionrightbottom1"/>
    <w:basedOn w:val="a"/>
    <w:rsid w:val="00DA2ED8"/>
    <w:pPr>
      <w:pBdr>
        <w:bottom w:val="single" w:sz="4" w:space="0" w:color="000000"/>
        <w:right w:val="single" w:sz="4" w:space="0" w:color="000000"/>
      </w:pBdr>
      <w:spacing w:before="100" w:beforeAutospacing="1" w:after="100" w:afterAutospacing="1"/>
      <w:jc w:val="center"/>
    </w:pPr>
  </w:style>
  <w:style w:type="paragraph" w:customStyle="1" w:styleId="plahgraphicpositionbottomleft1">
    <w:name w:val="plahgraphicpositionbottomleft1"/>
    <w:basedOn w:val="a"/>
    <w:rsid w:val="00DA2ED8"/>
    <w:pPr>
      <w:pBdr>
        <w:left w:val="single" w:sz="4" w:space="0" w:color="000000"/>
        <w:bottom w:val="single" w:sz="4" w:space="0" w:color="000000"/>
      </w:pBdr>
      <w:spacing w:before="100" w:beforeAutospacing="1" w:after="100" w:afterAutospacing="1"/>
      <w:jc w:val="center"/>
    </w:pPr>
  </w:style>
  <w:style w:type="paragraph" w:customStyle="1" w:styleId="plahgraphicpositionbottom1">
    <w:name w:val="plahgraphicpositionbottom1"/>
    <w:basedOn w:val="a"/>
    <w:rsid w:val="00DA2ED8"/>
    <w:pPr>
      <w:pBdr>
        <w:bottom w:val="single" w:sz="4" w:space="0" w:color="000000"/>
      </w:pBdr>
      <w:spacing w:before="100" w:beforeAutospacing="1" w:after="100" w:afterAutospacing="1"/>
      <w:jc w:val="center"/>
    </w:pPr>
  </w:style>
  <w:style w:type="paragraph" w:customStyle="1" w:styleId="plahgraphicpositionnoborders1">
    <w:name w:val="plahgraphicpositionnoborders1"/>
    <w:basedOn w:val="a"/>
    <w:rsid w:val="00DA2ED8"/>
    <w:pPr>
      <w:spacing w:before="100" w:beforeAutospacing="1" w:after="100" w:afterAutospacing="1"/>
      <w:jc w:val="center"/>
    </w:pPr>
  </w:style>
  <w:style w:type="paragraph" w:customStyle="1" w:styleId="plangraphictableheader1">
    <w:name w:val="plangraphictableheader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style>
  <w:style w:type="paragraph" w:customStyle="1" w:styleId="plangraphictableheaderleft1">
    <w:name w:val="plangraphictableheaderleft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offset51">
    <w:name w:val="offset51"/>
    <w:basedOn w:val="a"/>
    <w:rsid w:val="00DA2ED8"/>
    <w:pPr>
      <w:spacing w:before="100" w:beforeAutospacing="1" w:after="100" w:afterAutospacing="1"/>
    </w:pPr>
  </w:style>
  <w:style w:type="paragraph" w:customStyle="1" w:styleId="emptyrow1">
    <w:name w:val="emptyrow1"/>
    <w:basedOn w:val="a"/>
    <w:rsid w:val="00DA2ED8"/>
    <w:pPr>
      <w:spacing w:before="100" w:beforeAutospacing="1" w:after="100" w:afterAutospacing="1"/>
    </w:pPr>
  </w:style>
  <w:style w:type="paragraph" w:customStyle="1" w:styleId="icrtitle1">
    <w:name w:val="icrtitle1"/>
    <w:basedOn w:val="a"/>
    <w:rsid w:val="00DA2ED8"/>
    <w:pPr>
      <w:spacing w:before="100" w:beforeAutospacing="1" w:after="100" w:afterAutospacing="1"/>
      <w:jc w:val="center"/>
    </w:pPr>
    <w:rPr>
      <w:b/>
      <w:bCs/>
    </w:rPr>
  </w:style>
  <w:style w:type="paragraph" w:customStyle="1" w:styleId="icrtable1">
    <w:name w:val="icrtable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icrtableheader1">
    <w:name w:val="icrtableheader1"/>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plangraphicorgtable1">
    <w:name w:val="plangraphicorgtable1"/>
    <w:basedOn w:val="a"/>
    <w:rsid w:val="00DA2ED8"/>
    <w:pPr>
      <w:spacing w:before="100" w:beforeAutospacing="1" w:after="100" w:afterAutospacing="1"/>
    </w:pPr>
  </w:style>
  <w:style w:type="paragraph" w:customStyle="1" w:styleId="plangraphicdoctable1">
    <w:name w:val="plangraphicdoctable1"/>
    <w:basedOn w:val="a"/>
    <w:rsid w:val="00DA2ED8"/>
    <w:pPr>
      <w:spacing w:before="100" w:beforeAutospacing="1" w:after="100" w:afterAutospacing="1"/>
    </w:pPr>
  </w:style>
  <w:style w:type="paragraph" w:customStyle="1" w:styleId="plangraphictableheader2">
    <w:name w:val="plangraphictableheader2"/>
    <w:basedOn w:val="a"/>
    <w:rsid w:val="00DA2ED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rPr>
  </w:style>
  <w:style w:type="paragraph" w:customStyle="1" w:styleId="number1">
    <w:name w:val="number1"/>
    <w:basedOn w:val="a"/>
    <w:rsid w:val="00DA2ED8"/>
    <w:pPr>
      <w:spacing w:before="100" w:beforeAutospacing="1" w:after="100" w:afterAutospacing="1"/>
      <w:jc w:val="center"/>
    </w:pPr>
  </w:style>
  <w:style w:type="character" w:customStyle="1" w:styleId="affff">
    <w:name w:val="Цветовое выделение"/>
    <w:rsid w:val="00DA2ED8"/>
    <w:rPr>
      <w:b/>
      <w:bCs w:val="0"/>
      <w:color w:val="26282F"/>
    </w:rPr>
  </w:style>
  <w:style w:type="character" w:customStyle="1" w:styleId="FontStyle91">
    <w:name w:val="Font Style91"/>
    <w:rsid w:val="00DA2ED8"/>
    <w:rPr>
      <w:rFonts w:ascii="Times New Roman" w:hAnsi="Times New Roman" w:cs="Times New Roman"/>
      <w:spacing w:val="20"/>
      <w:sz w:val="26"/>
      <w:szCs w:val="26"/>
    </w:rPr>
  </w:style>
  <w:style w:type="character" w:customStyle="1" w:styleId="FontStyle60">
    <w:name w:val="Font Style60"/>
    <w:rsid w:val="00DA2ED8"/>
    <w:rPr>
      <w:rFonts w:ascii="Times New Roman" w:hAnsi="Times New Roman" w:cs="Times New Roman"/>
      <w:b/>
      <w:bCs/>
      <w:sz w:val="26"/>
      <w:szCs w:val="26"/>
    </w:rPr>
  </w:style>
  <w:style w:type="paragraph" w:customStyle="1" w:styleId="af70">
    <w:name w:val="af7"/>
    <w:basedOn w:val="a"/>
    <w:rsid w:val="00DA2ED8"/>
    <w:pPr>
      <w:spacing w:before="100" w:beforeAutospacing="1" w:after="100" w:afterAutospacing="1"/>
    </w:pPr>
  </w:style>
  <w:style w:type="character" w:customStyle="1" w:styleId="text">
    <w:name w:val="text"/>
    <w:basedOn w:val="a0"/>
    <w:rsid w:val="00DA2ED8"/>
  </w:style>
  <w:style w:type="character" w:customStyle="1" w:styleId="FontStyle34">
    <w:name w:val="Font Style34"/>
    <w:uiPriority w:val="99"/>
    <w:rsid w:val="00BD6E99"/>
    <w:rPr>
      <w:rFonts w:ascii="Times New Roman" w:hAnsi="Times New Roman" w:cs="Times New Roman"/>
      <w:sz w:val="26"/>
      <w:szCs w:val="26"/>
    </w:rPr>
  </w:style>
  <w:style w:type="paragraph" w:styleId="affff0">
    <w:name w:val="Subtitle"/>
    <w:basedOn w:val="a"/>
    <w:next w:val="a"/>
    <w:link w:val="affff1"/>
    <w:uiPriority w:val="11"/>
    <w:qFormat/>
    <w:rsid w:val="00726044"/>
    <w:pPr>
      <w:spacing w:after="320" w:line="480" w:lineRule="auto"/>
      <w:ind w:firstLine="360"/>
      <w:jc w:val="right"/>
    </w:pPr>
    <w:rPr>
      <w:i/>
      <w:iCs/>
      <w:color w:val="808080"/>
      <w:spacing w:val="10"/>
      <w:lang w:val="en-US" w:eastAsia="en-US" w:bidi="en-US"/>
    </w:rPr>
  </w:style>
  <w:style w:type="character" w:customStyle="1" w:styleId="affff1">
    <w:name w:val="Подзаголовок Знак"/>
    <w:link w:val="affff0"/>
    <w:uiPriority w:val="11"/>
    <w:rsid w:val="00726044"/>
    <w:rPr>
      <w:rFonts w:ascii="Times New Roman" w:eastAsia="Times New Roman" w:hAnsi="Times New Roman"/>
      <w:i/>
      <w:iCs/>
      <w:color w:val="808080"/>
      <w:spacing w:val="10"/>
      <w:sz w:val="24"/>
      <w:szCs w:val="24"/>
      <w:lang w:val="en-US" w:eastAsia="en-US" w:bidi="en-US"/>
    </w:rPr>
  </w:style>
  <w:style w:type="paragraph" w:styleId="2c">
    <w:name w:val="List 2"/>
    <w:basedOn w:val="a"/>
    <w:rsid w:val="00FF153A"/>
    <w:pPr>
      <w:ind w:left="566" w:hanging="283"/>
    </w:pPr>
    <w:rPr>
      <w:sz w:val="20"/>
      <w:szCs w:val="20"/>
    </w:rPr>
  </w:style>
  <w:style w:type="paragraph" w:styleId="2d">
    <w:name w:val="List Continue 2"/>
    <w:basedOn w:val="a"/>
    <w:rsid w:val="00FF153A"/>
    <w:pPr>
      <w:spacing w:after="120"/>
      <w:ind w:left="566"/>
    </w:pPr>
    <w:rPr>
      <w:sz w:val="20"/>
      <w:szCs w:val="20"/>
    </w:rPr>
  </w:style>
  <w:style w:type="paragraph" w:customStyle="1" w:styleId="2e">
    <w:name w:val="Обычный2"/>
    <w:rsid w:val="00FF153A"/>
    <w:pPr>
      <w:widowControl w:val="0"/>
      <w:snapToGrid w:val="0"/>
      <w:spacing w:line="300" w:lineRule="auto"/>
      <w:ind w:firstLine="360"/>
    </w:pPr>
    <w:rPr>
      <w:rFonts w:ascii="Arial" w:eastAsia="Times New Roman" w:hAnsi="Arial"/>
      <w:sz w:val="24"/>
    </w:rPr>
  </w:style>
  <w:style w:type="paragraph" w:customStyle="1" w:styleId="311">
    <w:name w:val="Основной текст с отступом 31"/>
    <w:basedOn w:val="a"/>
    <w:rsid w:val="00FF153A"/>
    <w:pPr>
      <w:spacing w:line="360" w:lineRule="auto"/>
      <w:ind w:left="284"/>
    </w:pPr>
    <w:rPr>
      <w:sz w:val="28"/>
      <w:szCs w:val="20"/>
      <w:lang w:eastAsia="ar-SA"/>
    </w:rPr>
  </w:style>
  <w:style w:type="paragraph" w:customStyle="1" w:styleId="affff2">
    <w:name w:val="Стиль"/>
    <w:rsid w:val="00FF153A"/>
    <w:pPr>
      <w:widowControl w:val="0"/>
      <w:autoSpaceDE w:val="0"/>
      <w:autoSpaceDN w:val="0"/>
      <w:adjustRightInd w:val="0"/>
    </w:pPr>
    <w:rPr>
      <w:rFonts w:ascii="Times New Roman" w:eastAsia="Times New Roman" w:hAnsi="Times New Roman"/>
      <w:sz w:val="24"/>
      <w:szCs w:val="24"/>
    </w:rPr>
  </w:style>
  <w:style w:type="character" w:customStyle="1" w:styleId="212">
    <w:name w:val="Основной шрифт абзаца21"/>
    <w:rsid w:val="00FF153A"/>
  </w:style>
  <w:style w:type="character" w:customStyle="1" w:styleId="WW-Absatz-Standardschriftart11111">
    <w:name w:val="WW-Absatz-Standardschriftart11111"/>
    <w:rsid w:val="00FF153A"/>
  </w:style>
  <w:style w:type="character" w:customStyle="1" w:styleId="WW-Absatz-Standardschriftart111111">
    <w:name w:val="WW-Absatz-Standardschriftart111111"/>
    <w:rsid w:val="00FF153A"/>
  </w:style>
  <w:style w:type="character" w:customStyle="1" w:styleId="WW-Absatz-Standardschriftart1111111">
    <w:name w:val="WW-Absatz-Standardschriftart1111111"/>
    <w:rsid w:val="00FF153A"/>
  </w:style>
  <w:style w:type="character" w:customStyle="1" w:styleId="WW-Absatz-Standardschriftart11111111">
    <w:name w:val="WW-Absatz-Standardschriftart11111111"/>
    <w:rsid w:val="00FF153A"/>
  </w:style>
  <w:style w:type="character" w:customStyle="1" w:styleId="WW-Absatz-Standardschriftart111111111">
    <w:name w:val="WW-Absatz-Standardschriftart111111111"/>
    <w:rsid w:val="00FF153A"/>
  </w:style>
  <w:style w:type="character" w:customStyle="1" w:styleId="WW8Num6z0">
    <w:name w:val="WW8Num6z0"/>
    <w:rsid w:val="00FF153A"/>
    <w:rPr>
      <w:sz w:val="28"/>
      <w:szCs w:val="28"/>
    </w:rPr>
  </w:style>
  <w:style w:type="character" w:customStyle="1" w:styleId="WW8Num8z0">
    <w:name w:val="WW8Num8z0"/>
    <w:rsid w:val="00FF153A"/>
    <w:rPr>
      <w:sz w:val="28"/>
    </w:rPr>
  </w:style>
  <w:style w:type="character" w:customStyle="1" w:styleId="WW8Num9z0">
    <w:name w:val="WW8Num9z0"/>
    <w:rsid w:val="00FF153A"/>
    <w:rPr>
      <w:sz w:val="28"/>
    </w:rPr>
  </w:style>
  <w:style w:type="character" w:customStyle="1" w:styleId="2f">
    <w:name w:val="Знак Знак2"/>
    <w:rsid w:val="00FF153A"/>
    <w:rPr>
      <w:sz w:val="28"/>
    </w:rPr>
  </w:style>
  <w:style w:type="character" w:customStyle="1" w:styleId="-1pt">
    <w:name w:val="Основной текст + Интервал -1 pt"/>
    <w:rsid w:val="00FF153A"/>
    <w:rPr>
      <w:rFonts w:ascii="Times New Roman" w:hAnsi="Times New Roman" w:cs="Times New Roman"/>
      <w:spacing w:val="-20"/>
      <w:sz w:val="19"/>
      <w:szCs w:val="19"/>
    </w:rPr>
  </w:style>
  <w:style w:type="paragraph" w:customStyle="1" w:styleId="2f0">
    <w:name w:val="Указатель2"/>
    <w:basedOn w:val="a"/>
    <w:rsid w:val="00FF153A"/>
    <w:pPr>
      <w:suppressLineNumbers/>
    </w:pPr>
    <w:rPr>
      <w:rFonts w:cs="Mangal"/>
      <w:sz w:val="20"/>
      <w:szCs w:val="20"/>
      <w:lang w:eastAsia="zh-CN"/>
    </w:rPr>
  </w:style>
  <w:style w:type="paragraph" w:customStyle="1" w:styleId="1f3">
    <w:name w:val="Название объекта1"/>
    <w:basedOn w:val="a"/>
    <w:rsid w:val="00FF153A"/>
    <w:pPr>
      <w:suppressLineNumbers/>
      <w:spacing w:before="120" w:after="120"/>
    </w:pPr>
    <w:rPr>
      <w:rFonts w:cs="Mangal"/>
      <w:i/>
      <w:iCs/>
      <w:lang w:eastAsia="zh-CN"/>
    </w:rPr>
  </w:style>
  <w:style w:type="paragraph" w:customStyle="1" w:styleId="312">
    <w:name w:val="Основной текст 31"/>
    <w:basedOn w:val="a"/>
    <w:rsid w:val="00FF153A"/>
    <w:pPr>
      <w:ind w:right="-1475"/>
    </w:pPr>
    <w:rPr>
      <w:sz w:val="28"/>
      <w:szCs w:val="20"/>
      <w:lang w:eastAsia="zh-CN"/>
    </w:rPr>
  </w:style>
  <w:style w:type="paragraph" w:customStyle="1" w:styleId="1f4">
    <w:name w:val="Схема документа1"/>
    <w:basedOn w:val="a"/>
    <w:rsid w:val="00FF153A"/>
    <w:pPr>
      <w:shd w:val="clear" w:color="auto" w:fill="000080"/>
    </w:pPr>
    <w:rPr>
      <w:rFonts w:ascii="Tahoma" w:hAnsi="Tahoma" w:cs="Tahoma"/>
      <w:sz w:val="20"/>
      <w:szCs w:val="20"/>
      <w:lang w:eastAsia="zh-CN"/>
    </w:rPr>
  </w:style>
  <w:style w:type="paragraph" w:customStyle="1" w:styleId="213">
    <w:name w:val="Список 21"/>
    <w:basedOn w:val="a"/>
    <w:rsid w:val="00FF153A"/>
    <w:pPr>
      <w:ind w:left="566" w:hanging="283"/>
    </w:pPr>
    <w:rPr>
      <w:sz w:val="20"/>
      <w:szCs w:val="20"/>
      <w:lang w:eastAsia="zh-CN"/>
    </w:rPr>
  </w:style>
  <w:style w:type="paragraph" w:customStyle="1" w:styleId="214">
    <w:name w:val="Продолжение списка 21"/>
    <w:basedOn w:val="a"/>
    <w:rsid w:val="00FF153A"/>
    <w:pPr>
      <w:spacing w:after="120"/>
      <w:ind w:left="566"/>
    </w:pPr>
    <w:rPr>
      <w:sz w:val="20"/>
      <w:szCs w:val="20"/>
      <w:lang w:eastAsia="zh-CN"/>
    </w:rPr>
  </w:style>
  <w:style w:type="paragraph" w:customStyle="1" w:styleId="215">
    <w:name w:val="Основной текст с отступом 21"/>
    <w:basedOn w:val="a"/>
    <w:rsid w:val="00FF153A"/>
    <w:pPr>
      <w:spacing w:after="120" w:line="480" w:lineRule="auto"/>
      <w:ind w:left="283"/>
    </w:pPr>
    <w:rPr>
      <w:sz w:val="20"/>
      <w:szCs w:val="20"/>
      <w:lang w:eastAsia="zh-CN"/>
    </w:rPr>
  </w:style>
  <w:style w:type="paragraph" w:customStyle="1" w:styleId="1f5">
    <w:name w:val="Заголовок №1"/>
    <w:basedOn w:val="a"/>
    <w:rsid w:val="00FF153A"/>
    <w:pPr>
      <w:shd w:val="clear" w:color="auto" w:fill="FFFFFF"/>
      <w:suppressAutoHyphens/>
      <w:spacing w:before="120" w:line="164" w:lineRule="exact"/>
    </w:pPr>
    <w:rPr>
      <w:rFonts w:eastAsia="Arial Unicode MS"/>
      <w:b/>
      <w:bCs/>
      <w:sz w:val="18"/>
      <w:szCs w:val="18"/>
      <w:lang w:eastAsia="zh-CN"/>
    </w:rPr>
  </w:style>
  <w:style w:type="paragraph" w:customStyle="1" w:styleId="headertexttopleveltextcentertext">
    <w:name w:val="headertext topleveltext centertext"/>
    <w:basedOn w:val="a"/>
    <w:rsid w:val="00FF153A"/>
    <w:pPr>
      <w:spacing w:before="100" w:beforeAutospacing="1" w:after="100" w:afterAutospacing="1"/>
    </w:pPr>
    <w:rPr>
      <w:rFonts w:eastAsia="Calibri"/>
    </w:rPr>
  </w:style>
  <w:style w:type="character" w:customStyle="1" w:styleId="FontStyle30">
    <w:name w:val="Font Style30"/>
    <w:rsid w:val="00FF153A"/>
    <w:rPr>
      <w:rFonts w:ascii="Times New Roman" w:hAnsi="Times New Roman"/>
      <w:sz w:val="26"/>
    </w:rPr>
  </w:style>
  <w:style w:type="character" w:customStyle="1" w:styleId="apple-converted-space">
    <w:name w:val="apple-converted-space"/>
    <w:basedOn w:val="a0"/>
    <w:rsid w:val="00FF153A"/>
  </w:style>
  <w:style w:type="paragraph" w:customStyle="1" w:styleId="c1e0e7eee2fbe9">
    <w:name w:val="Бc1аe0зe7оeeвe2ыfbйe9"/>
    <w:rsid w:val="00FF153A"/>
    <w:pPr>
      <w:widowControl w:val="0"/>
      <w:suppressAutoHyphens/>
      <w:autoSpaceDE w:val="0"/>
    </w:pPr>
    <w:rPr>
      <w:rFonts w:ascii="Times New Roman" w:eastAsia="Times New Roman" w:hAnsi="Times New Roman"/>
      <w:kern w:val="2"/>
      <w:sz w:val="24"/>
      <w:szCs w:val="24"/>
      <w:lang w:eastAsia="zh-CN" w:bidi="hi-IN"/>
    </w:rPr>
  </w:style>
  <w:style w:type="character" w:customStyle="1" w:styleId="250">
    <w:name w:val="Знак Знак25"/>
    <w:rsid w:val="00FF153A"/>
    <w:rPr>
      <w:sz w:val="28"/>
    </w:rPr>
  </w:style>
  <w:style w:type="character" w:customStyle="1" w:styleId="user-accountsubname">
    <w:name w:val="user-account__subname"/>
    <w:rsid w:val="00FF153A"/>
  </w:style>
  <w:style w:type="paragraph" w:customStyle="1" w:styleId="Heading">
    <w:name w:val="Heading"/>
    <w:rsid w:val="00FF153A"/>
    <w:pPr>
      <w:widowControl w:val="0"/>
      <w:suppressAutoHyphens/>
      <w:autoSpaceDE w:val="0"/>
    </w:pPr>
    <w:rPr>
      <w:rFonts w:ascii="Arial" w:eastAsia="Times New Roman" w:hAnsi="Arial" w:cs="Arial"/>
      <w:b/>
      <w:bCs/>
      <w:sz w:val="22"/>
      <w:szCs w:val="22"/>
      <w:lang w:eastAsia="zh-CN"/>
    </w:rPr>
  </w:style>
  <w:style w:type="character" w:customStyle="1" w:styleId="s2">
    <w:name w:val="s2"/>
    <w:rsid w:val="00FF153A"/>
  </w:style>
  <w:style w:type="paragraph" w:customStyle="1" w:styleId="36">
    <w:name w:val="Основной текст3"/>
    <w:basedOn w:val="a"/>
    <w:rsid w:val="00C52C76"/>
    <w:pPr>
      <w:widowControl w:val="0"/>
      <w:shd w:val="clear" w:color="auto" w:fill="FFFFFF"/>
      <w:spacing w:after="360" w:line="734" w:lineRule="exact"/>
      <w:ind w:hanging="360"/>
      <w:jc w:val="both"/>
    </w:pPr>
    <w:rPr>
      <w:sz w:val="26"/>
      <w:szCs w:val="26"/>
    </w:rPr>
  </w:style>
  <w:style w:type="character" w:customStyle="1" w:styleId="51">
    <w:name w:val="Основной текст (5)_"/>
    <w:link w:val="52"/>
    <w:rsid w:val="00C52C76"/>
    <w:rPr>
      <w:spacing w:val="3"/>
      <w:sz w:val="21"/>
      <w:szCs w:val="21"/>
      <w:shd w:val="clear" w:color="auto" w:fill="FFFFFF"/>
    </w:rPr>
  </w:style>
  <w:style w:type="paragraph" w:customStyle="1" w:styleId="52">
    <w:name w:val="Основной текст (5)"/>
    <w:basedOn w:val="a"/>
    <w:link w:val="51"/>
    <w:rsid w:val="00C52C76"/>
    <w:pPr>
      <w:widowControl w:val="0"/>
      <w:shd w:val="clear" w:color="auto" w:fill="FFFFFF"/>
      <w:spacing w:before="120" w:after="600" w:line="317" w:lineRule="exact"/>
      <w:jc w:val="both"/>
    </w:pPr>
    <w:rPr>
      <w:rFonts w:ascii="Calibri" w:eastAsia="Calibri" w:hAnsi="Calibri"/>
      <w:spacing w:val="3"/>
      <w:sz w:val="21"/>
      <w:szCs w:val="21"/>
    </w:rPr>
  </w:style>
  <w:style w:type="paragraph" w:customStyle="1" w:styleId="1f6">
    <w:name w:val="Знак Знак Знак Знак Знак Знак Знак Знак Знак Знак Знак1"/>
    <w:basedOn w:val="a"/>
    <w:uiPriority w:val="99"/>
    <w:rsid w:val="0096794B"/>
    <w:pPr>
      <w:spacing w:after="160" w:line="240" w:lineRule="exact"/>
    </w:pPr>
    <w:rPr>
      <w:rFonts w:ascii="Verdana" w:hAnsi="Verdana"/>
      <w:sz w:val="20"/>
      <w:szCs w:val="20"/>
      <w:lang w:val="en-US" w:eastAsia="en-US"/>
    </w:rPr>
  </w:style>
  <w:style w:type="character" w:customStyle="1" w:styleId="FontStyle36">
    <w:name w:val="Font Style36"/>
    <w:uiPriority w:val="99"/>
    <w:rsid w:val="0096794B"/>
    <w:rPr>
      <w:rFonts w:ascii="Times New Roman" w:hAnsi="Times New Roman" w:cs="Times New Roman"/>
      <w:b/>
      <w:bCs/>
      <w:i/>
      <w:iCs/>
      <w:sz w:val="22"/>
      <w:szCs w:val="22"/>
    </w:rPr>
  </w:style>
  <w:style w:type="paragraph" w:customStyle="1" w:styleId="Style18">
    <w:name w:val="Style18"/>
    <w:basedOn w:val="a"/>
    <w:rsid w:val="0096794B"/>
    <w:pPr>
      <w:widowControl w:val="0"/>
      <w:autoSpaceDE w:val="0"/>
      <w:autoSpaceDN w:val="0"/>
      <w:adjustRightInd w:val="0"/>
      <w:spacing w:line="274" w:lineRule="exact"/>
    </w:pPr>
    <w:rPr>
      <w:rFonts w:eastAsia="Calibri"/>
    </w:rPr>
  </w:style>
  <w:style w:type="character" w:customStyle="1" w:styleId="FontStyle35">
    <w:name w:val="Font Style35"/>
    <w:uiPriority w:val="99"/>
    <w:rsid w:val="0096794B"/>
    <w:rPr>
      <w:rFonts w:ascii="Times New Roman" w:hAnsi="Times New Roman" w:cs="Times New Roman"/>
      <w:sz w:val="22"/>
      <w:szCs w:val="22"/>
    </w:rPr>
  </w:style>
  <w:style w:type="paragraph" w:customStyle="1" w:styleId="Style20">
    <w:name w:val="Style20"/>
    <w:basedOn w:val="a"/>
    <w:uiPriority w:val="99"/>
    <w:rsid w:val="0096794B"/>
    <w:pPr>
      <w:widowControl w:val="0"/>
      <w:autoSpaceDE w:val="0"/>
      <w:autoSpaceDN w:val="0"/>
      <w:adjustRightInd w:val="0"/>
    </w:pPr>
    <w:rPr>
      <w:rFonts w:eastAsia="Calibri"/>
    </w:rPr>
  </w:style>
  <w:style w:type="paragraph" w:customStyle="1" w:styleId="Style21">
    <w:name w:val="Style21"/>
    <w:basedOn w:val="a"/>
    <w:uiPriority w:val="99"/>
    <w:rsid w:val="0096794B"/>
    <w:pPr>
      <w:widowControl w:val="0"/>
      <w:autoSpaceDE w:val="0"/>
      <w:autoSpaceDN w:val="0"/>
      <w:adjustRightInd w:val="0"/>
    </w:pPr>
    <w:rPr>
      <w:rFonts w:eastAsia="Calibri"/>
    </w:rPr>
  </w:style>
  <w:style w:type="paragraph" w:customStyle="1" w:styleId="1f7">
    <w:name w:val="Знак Знак1 Знак Знак Знак Знак Знак Знак Знак Знак Знак Знак Знак Знак Знак Знак Знак Знак Знак Знак Знак"/>
    <w:basedOn w:val="a"/>
    <w:rsid w:val="0096794B"/>
    <w:pPr>
      <w:spacing w:before="100" w:beforeAutospacing="1" w:after="100" w:afterAutospacing="1"/>
      <w:jc w:val="both"/>
    </w:pPr>
    <w:rPr>
      <w:rFonts w:ascii="Tahoma" w:hAnsi="Tahoma"/>
      <w:sz w:val="20"/>
      <w:szCs w:val="20"/>
      <w:lang w:val="en-US" w:eastAsia="en-US"/>
    </w:rPr>
  </w:style>
  <w:style w:type="character" w:customStyle="1" w:styleId="affff3">
    <w:name w:val="Текст концевой сноски Знак"/>
    <w:link w:val="affff4"/>
    <w:uiPriority w:val="99"/>
    <w:semiHidden/>
    <w:rsid w:val="0096794B"/>
    <w:rPr>
      <w:rFonts w:eastAsia="Times New Roman"/>
      <w:lang w:val="en-US" w:eastAsia="en-US"/>
    </w:rPr>
  </w:style>
  <w:style w:type="paragraph" w:styleId="affff4">
    <w:name w:val="endnote text"/>
    <w:basedOn w:val="a"/>
    <w:link w:val="affff3"/>
    <w:uiPriority w:val="99"/>
    <w:semiHidden/>
    <w:unhideWhenUsed/>
    <w:rsid w:val="0096794B"/>
    <w:pPr>
      <w:spacing w:after="200" w:line="276" w:lineRule="auto"/>
    </w:pPr>
    <w:rPr>
      <w:rFonts w:ascii="Calibri" w:hAnsi="Calibri"/>
      <w:sz w:val="20"/>
      <w:szCs w:val="20"/>
      <w:lang w:val="en-US" w:eastAsia="en-US"/>
    </w:rPr>
  </w:style>
  <w:style w:type="paragraph" w:styleId="1f8">
    <w:name w:val="toc 1"/>
    <w:basedOn w:val="a"/>
    <w:next w:val="a"/>
    <w:autoRedefine/>
    <w:uiPriority w:val="39"/>
    <w:unhideWhenUsed/>
    <w:rsid w:val="0096794B"/>
    <w:pPr>
      <w:spacing w:after="200" w:line="276" w:lineRule="auto"/>
    </w:pPr>
    <w:rPr>
      <w:rFonts w:ascii="Calibri" w:hAnsi="Calibri"/>
      <w:sz w:val="22"/>
      <w:szCs w:val="22"/>
      <w:lang w:val="en-US" w:eastAsia="en-US"/>
    </w:rPr>
  </w:style>
  <w:style w:type="paragraph" w:styleId="2f1">
    <w:name w:val="toc 2"/>
    <w:basedOn w:val="a"/>
    <w:next w:val="a"/>
    <w:autoRedefine/>
    <w:uiPriority w:val="39"/>
    <w:unhideWhenUsed/>
    <w:rsid w:val="0096794B"/>
    <w:pPr>
      <w:spacing w:after="200" w:line="276" w:lineRule="auto"/>
      <w:ind w:left="220"/>
    </w:pPr>
    <w:rPr>
      <w:rFonts w:ascii="Calibri" w:hAnsi="Calibri"/>
      <w:sz w:val="22"/>
      <w:szCs w:val="22"/>
      <w:lang w:val="en-US" w:eastAsia="en-US"/>
    </w:rPr>
  </w:style>
  <w:style w:type="character" w:customStyle="1" w:styleId="FontStyle18">
    <w:name w:val="Font Style18"/>
    <w:uiPriority w:val="99"/>
    <w:rsid w:val="00774C26"/>
    <w:rPr>
      <w:rFonts w:ascii="Times New Roman" w:hAnsi="Times New Roman" w:cs="Times New Roman"/>
      <w:b/>
      <w:bCs/>
      <w:sz w:val="26"/>
      <w:szCs w:val="26"/>
    </w:rPr>
  </w:style>
  <w:style w:type="character" w:customStyle="1" w:styleId="42">
    <w:name w:val="Основной текст4"/>
    <w:rsid w:val="00F87337"/>
    <w:rPr>
      <w:rFonts w:ascii="Sylfaen" w:eastAsia="Sylfaen" w:hAnsi="Sylfaen" w:cs="Sylfaen"/>
      <w:sz w:val="26"/>
      <w:szCs w:val="26"/>
      <w:shd w:val="clear" w:color="auto" w:fill="FFFFFF"/>
    </w:rPr>
  </w:style>
  <w:style w:type="character" w:customStyle="1" w:styleId="53">
    <w:name w:val="Основной текст5"/>
    <w:rsid w:val="00F87337"/>
    <w:rPr>
      <w:rFonts w:ascii="Sylfaen" w:eastAsia="Sylfaen" w:hAnsi="Sylfaen" w:cs="Sylfaen"/>
      <w:b w:val="0"/>
      <w:bCs w:val="0"/>
      <w:i w:val="0"/>
      <w:iCs w:val="0"/>
      <w:smallCaps w:val="0"/>
      <w:strike w:val="0"/>
      <w:spacing w:val="0"/>
      <w:sz w:val="26"/>
      <w:szCs w:val="26"/>
      <w:shd w:val="clear" w:color="auto" w:fill="FFFFFF"/>
    </w:rPr>
  </w:style>
  <w:style w:type="paragraph" w:customStyle="1" w:styleId="FR3">
    <w:name w:val="FR3"/>
    <w:rsid w:val="00350976"/>
    <w:pPr>
      <w:widowControl w:val="0"/>
      <w:ind w:left="120"/>
    </w:pPr>
    <w:rPr>
      <w:rFonts w:ascii="Times New Roman" w:eastAsia="Times New Roman" w:hAnsi="Times New Roman"/>
    </w:rPr>
  </w:style>
  <w:style w:type="character" w:customStyle="1" w:styleId="FontStyle57">
    <w:name w:val="Font Style57"/>
    <w:rsid w:val="00715C09"/>
    <w:rPr>
      <w:rFonts w:ascii="Times New Roman" w:hAnsi="Times New Roman" w:cs="Times New Roman"/>
      <w:b/>
      <w:bCs/>
      <w:spacing w:val="20"/>
      <w:sz w:val="24"/>
      <w:szCs w:val="24"/>
    </w:rPr>
  </w:style>
  <w:style w:type="character" w:customStyle="1" w:styleId="1f9">
    <w:name w:val="Основной текст1"/>
    <w:rsid w:val="000F2380"/>
    <w:rPr>
      <w:rFonts w:ascii="Times New Roman" w:hAnsi="Times New Roman"/>
      <w:color w:val="000000"/>
      <w:spacing w:val="0"/>
      <w:w w:val="100"/>
      <w:position w:val="0"/>
      <w:sz w:val="27"/>
      <w:u w:val="none"/>
      <w:lang w:val="ru-RU"/>
    </w:rPr>
  </w:style>
  <w:style w:type="character" w:customStyle="1" w:styleId="pt-a0-000005">
    <w:name w:val="pt-a0-000005"/>
    <w:unhideWhenUsed/>
    <w:rsid w:val="000E5E46"/>
    <w:rPr>
      <w:rFonts w:cs="Times New Roman" w:hint="default"/>
      <w:sz w:val="24"/>
      <w:szCs w:val="24"/>
    </w:rPr>
  </w:style>
  <w:style w:type="paragraph" w:customStyle="1" w:styleId="2f2">
    <w:name w:val="Основной текст2"/>
    <w:basedOn w:val="a"/>
    <w:rsid w:val="000E5E46"/>
    <w:pPr>
      <w:widowControl w:val="0"/>
      <w:shd w:val="clear" w:color="auto" w:fill="FFFFFF"/>
      <w:spacing w:before="120" w:after="120" w:line="240" w:lineRule="atLeast"/>
      <w:jc w:val="both"/>
    </w:pPr>
    <w:rPr>
      <w:sz w:val="27"/>
      <w:szCs w:val="27"/>
      <w:shd w:val="clear" w:color="auto" w:fill="FFFFFF"/>
    </w:rPr>
  </w:style>
  <w:style w:type="character" w:customStyle="1" w:styleId="Exact">
    <w:name w:val="Основной текст Exact"/>
    <w:rsid w:val="000E5E46"/>
    <w:rPr>
      <w:rFonts w:ascii="Times New Roman" w:hAnsi="Times New Roman" w:cs="Times New Roman"/>
      <w:spacing w:val="-3"/>
      <w:sz w:val="27"/>
      <w:szCs w:val="27"/>
      <w:u w:val="none"/>
    </w:rPr>
  </w:style>
  <w:style w:type="character" w:customStyle="1" w:styleId="ConsPlusNormal1">
    <w:name w:val="ConsPlusNormal1"/>
    <w:link w:val="ConsPlusNormal"/>
    <w:locked/>
    <w:rsid w:val="000B0352"/>
    <w:rPr>
      <w:rFonts w:ascii="Arial" w:eastAsia="Times New Roman" w:hAnsi="Arial" w:cs="Arial"/>
      <w:lang w:val="ru-RU" w:eastAsia="ru-RU" w:bidi="ar-SA"/>
    </w:rPr>
  </w:style>
  <w:style w:type="paragraph" w:customStyle="1" w:styleId="111">
    <w:name w:val="Без интервала11"/>
    <w:uiPriority w:val="2"/>
    <w:qFormat/>
    <w:rsid w:val="00037914"/>
    <w:pPr>
      <w:suppressAutoHyphens/>
    </w:pPr>
    <w:rPr>
      <w:rFonts w:cs="Georgia"/>
      <w:sz w:val="22"/>
      <w:szCs w:val="22"/>
      <w:lang w:eastAsia="hi-IN" w:bidi="hi-IN"/>
    </w:rPr>
  </w:style>
  <w:style w:type="paragraph" w:customStyle="1" w:styleId="CharChar1CharChar1CharChar2">
    <w:name w:val="Char Char Знак Знак1 Char Char1 Знак Знак Char Char2"/>
    <w:basedOn w:val="a"/>
    <w:rsid w:val="00882C53"/>
    <w:pPr>
      <w:spacing w:before="100" w:beforeAutospacing="1" w:after="100" w:afterAutospacing="1"/>
    </w:pPr>
    <w:rPr>
      <w:rFonts w:ascii="Tahoma" w:hAnsi="Tahoma"/>
      <w:sz w:val="20"/>
      <w:szCs w:val="20"/>
      <w:lang w:val="en-US" w:eastAsia="en-US"/>
    </w:rPr>
  </w:style>
  <w:style w:type="paragraph" w:customStyle="1" w:styleId="216">
    <w:name w:val="Абзац списка21"/>
    <w:basedOn w:val="a"/>
    <w:rsid w:val="00882C53"/>
    <w:pPr>
      <w:ind w:left="720"/>
      <w:jc w:val="both"/>
    </w:pPr>
    <w:rPr>
      <w:sz w:val="28"/>
      <w:szCs w:val="22"/>
      <w:lang w:eastAsia="en-US"/>
    </w:rPr>
  </w:style>
  <w:style w:type="character" w:customStyle="1" w:styleId="112">
    <w:name w:val="Знак Знак112"/>
    <w:rsid w:val="00882C53"/>
    <w:rPr>
      <w:rFonts w:ascii="Times New Roman" w:eastAsia="Times New Roman" w:hAnsi="Times New Roman" w:cs="Times New Roman"/>
      <w:sz w:val="28"/>
      <w:szCs w:val="24"/>
      <w:lang w:eastAsia="ru-RU"/>
    </w:rPr>
  </w:style>
  <w:style w:type="character" w:customStyle="1" w:styleId="102">
    <w:name w:val="Знак Знак102"/>
    <w:rsid w:val="00882C53"/>
    <w:rPr>
      <w:rFonts w:ascii="Times New Roman" w:eastAsia="Times New Roman" w:hAnsi="Times New Roman" w:cs="Times New Roman"/>
      <w:b/>
      <w:sz w:val="24"/>
      <w:szCs w:val="24"/>
      <w:lang w:eastAsia="ru-RU"/>
    </w:rPr>
  </w:style>
  <w:style w:type="character" w:customStyle="1" w:styleId="92">
    <w:name w:val="Знак Знак92"/>
    <w:rsid w:val="00882C53"/>
    <w:rPr>
      <w:rFonts w:ascii="Times New Roman" w:eastAsia="Times New Roman" w:hAnsi="Times New Roman" w:cs="Times New Roman"/>
      <w:b/>
      <w:sz w:val="32"/>
      <w:szCs w:val="20"/>
      <w:lang w:eastAsia="ru-RU"/>
    </w:rPr>
  </w:style>
  <w:style w:type="character" w:customStyle="1" w:styleId="720">
    <w:name w:val="Знак Знак72"/>
    <w:rsid w:val="00882C53"/>
    <w:rPr>
      <w:rFonts w:ascii="Times New Roman" w:eastAsia="Times New Roman" w:hAnsi="Times New Roman" w:cs="Times New Roman"/>
      <w:sz w:val="28"/>
      <w:szCs w:val="20"/>
      <w:lang w:eastAsia="ru-RU"/>
    </w:rPr>
  </w:style>
  <w:style w:type="character" w:customStyle="1" w:styleId="232">
    <w:name w:val="Знак Знак232"/>
    <w:rsid w:val="00882C53"/>
    <w:rPr>
      <w:rFonts w:ascii="Arial" w:hAnsi="Arial"/>
      <w:sz w:val="24"/>
    </w:rPr>
  </w:style>
  <w:style w:type="character" w:customStyle="1" w:styleId="222">
    <w:name w:val="Знак Знак222"/>
    <w:rsid w:val="00882C53"/>
    <w:rPr>
      <w:b/>
      <w:sz w:val="44"/>
    </w:rPr>
  </w:style>
  <w:style w:type="character" w:customStyle="1" w:styleId="2120">
    <w:name w:val="Знак Знак212"/>
    <w:rsid w:val="00882C53"/>
    <w:rPr>
      <w:sz w:val="24"/>
    </w:rPr>
  </w:style>
  <w:style w:type="character" w:customStyle="1" w:styleId="202">
    <w:name w:val="Знак Знак202"/>
    <w:rsid w:val="00882C53"/>
    <w:rPr>
      <w:b/>
      <w:bCs/>
      <w:sz w:val="28"/>
      <w:szCs w:val="28"/>
    </w:rPr>
  </w:style>
  <w:style w:type="paragraph" w:customStyle="1" w:styleId="113">
    <w:name w:val="Верхний колонтитул11"/>
    <w:basedOn w:val="a"/>
    <w:rsid w:val="00882C53"/>
    <w:pPr>
      <w:spacing w:before="100" w:beforeAutospacing="1" w:after="100" w:afterAutospacing="1"/>
    </w:pPr>
  </w:style>
  <w:style w:type="paragraph" w:customStyle="1" w:styleId="217">
    <w:name w:val="Обычный21"/>
    <w:rsid w:val="00882C53"/>
    <w:pPr>
      <w:widowControl w:val="0"/>
      <w:snapToGrid w:val="0"/>
      <w:spacing w:line="300" w:lineRule="auto"/>
      <w:ind w:firstLine="360"/>
    </w:pPr>
    <w:rPr>
      <w:rFonts w:ascii="Arial" w:eastAsia="Times New Roman" w:hAnsi="Arial"/>
      <w:sz w:val="24"/>
    </w:rPr>
  </w:style>
  <w:style w:type="character" w:customStyle="1" w:styleId="aff5">
    <w:name w:val="Обычный (веб) Знак"/>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f4"/>
    <w:rsid w:val="00882C53"/>
    <w:rPr>
      <w:rFonts w:ascii="Times New Roman" w:eastAsia="Times New Roman" w:hAnsi="Times New Roman"/>
      <w:sz w:val="24"/>
      <w:szCs w:val="24"/>
    </w:rPr>
  </w:style>
  <w:style w:type="paragraph" w:customStyle="1" w:styleId="CharChar1CharChar1CharChar1">
    <w:name w:val="Char Char Знак Знак1 Char Char1 Знак Знак Char Char1"/>
    <w:basedOn w:val="a"/>
    <w:rsid w:val="006E60F7"/>
    <w:pPr>
      <w:spacing w:before="100" w:beforeAutospacing="1" w:after="100" w:afterAutospacing="1"/>
      <w:ind w:firstLine="709"/>
      <w:jc w:val="both"/>
    </w:pPr>
    <w:rPr>
      <w:rFonts w:ascii="Tahoma" w:hAnsi="Tahoma"/>
      <w:sz w:val="20"/>
      <w:szCs w:val="20"/>
      <w:lang w:val="en-US" w:eastAsia="en-US"/>
    </w:rPr>
  </w:style>
  <w:style w:type="paragraph" w:customStyle="1" w:styleId="221">
    <w:name w:val="Основной текст 22"/>
    <w:basedOn w:val="a"/>
    <w:rsid w:val="006E60F7"/>
    <w:pPr>
      <w:widowControl w:val="0"/>
      <w:overflowPunct w:val="0"/>
      <w:autoSpaceDE w:val="0"/>
      <w:autoSpaceDN w:val="0"/>
      <w:adjustRightInd w:val="0"/>
      <w:ind w:firstLine="708"/>
      <w:jc w:val="both"/>
      <w:textAlignment w:val="baseline"/>
    </w:pPr>
    <w:rPr>
      <w:sz w:val="28"/>
      <w:szCs w:val="20"/>
    </w:rPr>
  </w:style>
  <w:style w:type="paragraph" w:customStyle="1" w:styleId="37">
    <w:name w:val="Абзац списка3"/>
    <w:basedOn w:val="a"/>
    <w:rsid w:val="006E60F7"/>
    <w:pPr>
      <w:ind w:left="720" w:firstLine="709"/>
      <w:jc w:val="both"/>
    </w:pPr>
    <w:rPr>
      <w:sz w:val="28"/>
      <w:szCs w:val="22"/>
      <w:lang w:eastAsia="en-US"/>
    </w:rPr>
  </w:style>
  <w:style w:type="paragraph" w:customStyle="1" w:styleId="1fa">
    <w:name w:val="Знак Знак Знак Знак1"/>
    <w:basedOn w:val="a"/>
    <w:rsid w:val="006E60F7"/>
    <w:pPr>
      <w:spacing w:before="100" w:beforeAutospacing="1" w:after="100" w:afterAutospacing="1"/>
      <w:ind w:firstLine="709"/>
      <w:jc w:val="both"/>
    </w:pPr>
    <w:rPr>
      <w:rFonts w:ascii="Tahoma" w:hAnsi="Tahoma" w:cs="Tahoma"/>
      <w:sz w:val="20"/>
      <w:szCs w:val="20"/>
      <w:lang w:val="en-US" w:eastAsia="en-US"/>
    </w:rPr>
  </w:style>
  <w:style w:type="paragraph" w:customStyle="1" w:styleId="1fb">
    <w:name w:val="Знак1"/>
    <w:basedOn w:val="a"/>
    <w:rsid w:val="006E60F7"/>
    <w:pPr>
      <w:spacing w:before="100" w:beforeAutospacing="1" w:after="100" w:afterAutospacing="1"/>
      <w:ind w:firstLine="709"/>
      <w:jc w:val="both"/>
    </w:pPr>
    <w:rPr>
      <w:rFonts w:ascii="Tahoma" w:hAnsi="Tahoma"/>
      <w:sz w:val="20"/>
      <w:szCs w:val="20"/>
      <w:lang w:val="en-US" w:eastAsia="en-US"/>
    </w:rPr>
  </w:style>
  <w:style w:type="character" w:customStyle="1" w:styleId="38">
    <w:name w:val="Основной шрифт абзаца3"/>
    <w:rsid w:val="006E60F7"/>
  </w:style>
  <w:style w:type="character" w:customStyle="1" w:styleId="1110">
    <w:name w:val="Знак Знак111"/>
    <w:rsid w:val="006E60F7"/>
    <w:rPr>
      <w:rFonts w:ascii="Times New Roman" w:eastAsia="Times New Roman" w:hAnsi="Times New Roman" w:cs="Times New Roman"/>
      <w:sz w:val="28"/>
      <w:szCs w:val="24"/>
      <w:lang w:eastAsia="ru-RU"/>
    </w:rPr>
  </w:style>
  <w:style w:type="character" w:customStyle="1" w:styleId="101">
    <w:name w:val="Знак Знак101"/>
    <w:rsid w:val="006E60F7"/>
    <w:rPr>
      <w:rFonts w:ascii="Times New Roman" w:eastAsia="Times New Roman" w:hAnsi="Times New Roman" w:cs="Times New Roman"/>
      <w:b/>
      <w:sz w:val="24"/>
      <w:szCs w:val="24"/>
      <w:lang w:eastAsia="ru-RU"/>
    </w:rPr>
  </w:style>
  <w:style w:type="character" w:customStyle="1" w:styleId="910">
    <w:name w:val="Знак Знак91"/>
    <w:rsid w:val="006E60F7"/>
    <w:rPr>
      <w:rFonts w:ascii="Times New Roman" w:eastAsia="Times New Roman" w:hAnsi="Times New Roman" w:cs="Times New Roman"/>
      <w:b/>
      <w:sz w:val="32"/>
      <w:szCs w:val="20"/>
      <w:lang w:eastAsia="ru-RU"/>
    </w:rPr>
  </w:style>
  <w:style w:type="character" w:customStyle="1" w:styleId="710">
    <w:name w:val="Знак Знак71"/>
    <w:rsid w:val="006E60F7"/>
    <w:rPr>
      <w:rFonts w:ascii="Times New Roman" w:eastAsia="Times New Roman" w:hAnsi="Times New Roman" w:cs="Times New Roman"/>
      <w:sz w:val="28"/>
      <w:szCs w:val="20"/>
      <w:lang w:eastAsia="ru-RU"/>
    </w:rPr>
  </w:style>
  <w:style w:type="character" w:customStyle="1" w:styleId="231">
    <w:name w:val="Знак Знак231"/>
    <w:rsid w:val="006E60F7"/>
    <w:rPr>
      <w:rFonts w:ascii="Arial" w:hAnsi="Arial"/>
      <w:sz w:val="24"/>
    </w:rPr>
  </w:style>
  <w:style w:type="character" w:customStyle="1" w:styleId="2210">
    <w:name w:val="Знак Знак221"/>
    <w:rsid w:val="006E60F7"/>
    <w:rPr>
      <w:b/>
      <w:sz w:val="44"/>
    </w:rPr>
  </w:style>
  <w:style w:type="character" w:customStyle="1" w:styleId="2111">
    <w:name w:val="Знак Знак211"/>
    <w:rsid w:val="006E60F7"/>
    <w:rPr>
      <w:sz w:val="24"/>
    </w:rPr>
  </w:style>
  <w:style w:type="paragraph" w:customStyle="1" w:styleId="2f3">
    <w:name w:val="Знак Знак Знак Знак Знак Знак Знак2"/>
    <w:basedOn w:val="a"/>
    <w:rsid w:val="006E60F7"/>
    <w:pPr>
      <w:spacing w:before="100" w:beforeAutospacing="1" w:after="100" w:afterAutospacing="1"/>
      <w:ind w:firstLine="709"/>
      <w:jc w:val="both"/>
    </w:pPr>
    <w:rPr>
      <w:rFonts w:ascii="Tahoma" w:hAnsi="Tahoma"/>
      <w:sz w:val="20"/>
      <w:szCs w:val="20"/>
      <w:lang w:val="en-US" w:eastAsia="en-US"/>
    </w:rPr>
  </w:style>
  <w:style w:type="character" w:customStyle="1" w:styleId="201">
    <w:name w:val="Знак Знак201"/>
    <w:rsid w:val="006E60F7"/>
    <w:rPr>
      <w:b/>
      <w:bCs/>
      <w:sz w:val="28"/>
      <w:szCs w:val="28"/>
    </w:rPr>
  </w:style>
  <w:style w:type="paragraph" w:customStyle="1" w:styleId="2f4">
    <w:name w:val="Без интервала2"/>
    <w:qFormat/>
    <w:rsid w:val="006E60F7"/>
    <w:pPr>
      <w:suppressAutoHyphens/>
      <w:ind w:firstLine="709"/>
      <w:jc w:val="both"/>
    </w:pPr>
    <w:rPr>
      <w:rFonts w:eastAsia="Arial"/>
      <w:sz w:val="22"/>
      <w:lang w:eastAsia="ar-SA"/>
    </w:rPr>
  </w:style>
  <w:style w:type="paragraph" w:customStyle="1" w:styleId="2f5">
    <w:name w:val="Верхний колонтитул2"/>
    <w:basedOn w:val="a"/>
    <w:rsid w:val="006E60F7"/>
    <w:pPr>
      <w:spacing w:before="100" w:beforeAutospacing="1" w:after="100" w:afterAutospacing="1"/>
      <w:ind w:firstLine="709"/>
      <w:jc w:val="both"/>
    </w:pPr>
  </w:style>
  <w:style w:type="paragraph" w:customStyle="1" w:styleId="39">
    <w:name w:val="Обычный3"/>
    <w:rsid w:val="006E60F7"/>
    <w:pPr>
      <w:widowControl w:val="0"/>
      <w:snapToGrid w:val="0"/>
      <w:spacing w:line="300" w:lineRule="auto"/>
      <w:ind w:firstLine="360"/>
      <w:jc w:val="both"/>
    </w:pPr>
    <w:rPr>
      <w:rFonts w:ascii="Arial" w:eastAsia="Times New Roman" w:hAnsi="Arial"/>
      <w:sz w:val="24"/>
    </w:rPr>
  </w:style>
  <w:style w:type="character" w:customStyle="1" w:styleId="240">
    <w:name w:val="Знак Знак24"/>
    <w:rsid w:val="006E60F7"/>
    <w:rPr>
      <w:sz w:val="28"/>
    </w:rPr>
  </w:style>
  <w:style w:type="paragraph" w:customStyle="1" w:styleId="FORMATTEXT0">
    <w:name w:val=".FORMATTEXT"/>
    <w:uiPriority w:val="99"/>
    <w:rsid w:val="006E60F7"/>
    <w:pPr>
      <w:widowControl w:val="0"/>
      <w:autoSpaceDE w:val="0"/>
      <w:autoSpaceDN w:val="0"/>
      <w:adjustRightInd w:val="0"/>
      <w:ind w:firstLine="709"/>
      <w:jc w:val="both"/>
    </w:pPr>
    <w:rPr>
      <w:rFonts w:ascii="Arial" w:eastAsia="Times New Roman" w:hAnsi="Arial" w:cs="Arial"/>
    </w:rPr>
  </w:style>
  <w:style w:type="paragraph" w:customStyle="1" w:styleId="affff5">
    <w:name w:val="Прижатый влево"/>
    <w:basedOn w:val="a"/>
    <w:next w:val="a"/>
    <w:uiPriority w:val="99"/>
    <w:rsid w:val="006E60F7"/>
    <w:pPr>
      <w:widowControl w:val="0"/>
      <w:autoSpaceDE w:val="0"/>
      <w:autoSpaceDN w:val="0"/>
      <w:adjustRightInd w:val="0"/>
      <w:ind w:firstLine="709"/>
      <w:jc w:val="both"/>
    </w:pPr>
    <w:rPr>
      <w:rFonts w:ascii="Arial" w:hAnsi="Arial" w:cs="Arial"/>
    </w:rPr>
  </w:style>
  <w:style w:type="paragraph" w:customStyle="1" w:styleId="pcenter">
    <w:name w:val="pcenter"/>
    <w:basedOn w:val="a"/>
    <w:rsid w:val="006E60F7"/>
    <w:pPr>
      <w:spacing w:before="100" w:beforeAutospacing="1" w:after="100" w:afterAutospacing="1"/>
      <w:ind w:firstLine="709"/>
      <w:jc w:val="both"/>
    </w:pPr>
  </w:style>
  <w:style w:type="paragraph" w:customStyle="1" w:styleId="pboth">
    <w:name w:val="pboth"/>
    <w:basedOn w:val="a"/>
    <w:rsid w:val="006E60F7"/>
    <w:pPr>
      <w:spacing w:before="100" w:beforeAutospacing="1" w:after="100" w:afterAutospacing="1"/>
      <w:ind w:firstLine="709"/>
      <w:jc w:val="both"/>
    </w:pPr>
  </w:style>
  <w:style w:type="character" w:customStyle="1" w:styleId="FontStyle19">
    <w:name w:val="Font Style19"/>
    <w:basedOn w:val="a0"/>
    <w:rsid w:val="006E60F7"/>
    <w:rPr>
      <w:rFonts w:ascii="Times New Roman" w:hAnsi="Times New Roman" w:cs="Times New Roman"/>
      <w:sz w:val="26"/>
      <w:szCs w:val="26"/>
    </w:rPr>
  </w:style>
  <w:style w:type="table" w:styleId="affff6">
    <w:name w:val="Table Grid"/>
    <w:basedOn w:val="a1"/>
    <w:rsid w:val="006E60F7"/>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uiPriority w:val="99"/>
    <w:rsid w:val="006E60F7"/>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rsid w:val="006E60F7"/>
    <w:pPr>
      <w:widowControl w:val="0"/>
      <w:autoSpaceDE w:val="0"/>
      <w:autoSpaceDN w:val="0"/>
      <w:adjustRightInd w:val="0"/>
    </w:pPr>
    <w:rPr>
      <w:rFonts w:ascii="Times New Roman" w:eastAsia="Times New Roman" w:hAnsi="Times New Roman"/>
      <w:sz w:val="24"/>
      <w:szCs w:val="24"/>
    </w:rPr>
  </w:style>
  <w:style w:type="paragraph" w:customStyle="1" w:styleId="1fc">
    <w:name w:val="Текст сноски1"/>
    <w:basedOn w:val="a"/>
    <w:next w:val="afd"/>
    <w:uiPriority w:val="99"/>
    <w:rsid w:val="006E60F7"/>
    <w:pPr>
      <w:autoSpaceDE w:val="0"/>
      <w:autoSpaceDN w:val="0"/>
    </w:pPr>
    <w:rPr>
      <w:sz w:val="20"/>
      <w:szCs w:val="20"/>
    </w:rPr>
  </w:style>
  <w:style w:type="table" w:customStyle="1" w:styleId="TableGrid">
    <w:name w:val="TableGrid"/>
    <w:rsid w:val="006E60F7"/>
    <w:rPr>
      <w:rFonts w:eastAsia="Times New Roman"/>
      <w:sz w:val="22"/>
      <w:szCs w:val="22"/>
    </w:rPr>
    <w:tblPr>
      <w:tblCellMar>
        <w:top w:w="0" w:type="dxa"/>
        <w:left w:w="0" w:type="dxa"/>
        <w:bottom w:w="0" w:type="dxa"/>
        <w:right w:w="0" w:type="dxa"/>
      </w:tblCellMar>
    </w:tblPr>
  </w:style>
  <w:style w:type="paragraph" w:styleId="2f6">
    <w:name w:val="Body Text First Indent 2"/>
    <w:basedOn w:val="a5"/>
    <w:link w:val="2f7"/>
    <w:uiPriority w:val="99"/>
    <w:rsid w:val="006E60F7"/>
    <w:pPr>
      <w:ind w:firstLine="210"/>
    </w:pPr>
  </w:style>
  <w:style w:type="character" w:customStyle="1" w:styleId="2f7">
    <w:name w:val="Красная строка 2 Знак"/>
    <w:basedOn w:val="a6"/>
    <w:link w:val="2f6"/>
    <w:uiPriority w:val="99"/>
    <w:rsid w:val="006E60F7"/>
    <w:rPr>
      <w:rFonts w:ascii="Times New Roman" w:eastAsia="Times New Roman" w:hAnsi="Times New Roman" w:cs="Times New Roman"/>
      <w:sz w:val="24"/>
      <w:szCs w:val="24"/>
      <w:lang w:eastAsia="ru-RU"/>
    </w:rPr>
  </w:style>
  <w:style w:type="paragraph" w:customStyle="1" w:styleId="2211">
    <w:name w:val="Основной текст 221"/>
    <w:basedOn w:val="a"/>
    <w:rsid w:val="006E60F7"/>
    <w:pPr>
      <w:spacing w:before="60" w:after="60" w:line="360" w:lineRule="auto"/>
      <w:ind w:firstLine="709"/>
    </w:pPr>
    <w:rPr>
      <w:szCs w:val="20"/>
    </w:rPr>
  </w:style>
  <w:style w:type="character" w:customStyle="1" w:styleId="FontStyle69">
    <w:name w:val="Font Style69"/>
    <w:basedOn w:val="a0"/>
    <w:uiPriority w:val="99"/>
    <w:rsid w:val="006E60F7"/>
    <w:rPr>
      <w:rFonts w:ascii="Times New Roman" w:hAnsi="Times New Roman" w:cs="Times New Roman"/>
      <w:sz w:val="26"/>
      <w:szCs w:val="26"/>
    </w:rPr>
  </w:style>
  <w:style w:type="character" w:customStyle="1" w:styleId="textcopy">
    <w:name w:val="textcopy"/>
    <w:basedOn w:val="a0"/>
    <w:rsid w:val="006E60F7"/>
  </w:style>
  <w:style w:type="character" w:customStyle="1" w:styleId="3a">
    <w:name w:val="Основной текст (3)_"/>
    <w:basedOn w:val="a0"/>
    <w:link w:val="3b"/>
    <w:locked/>
    <w:rsid w:val="007C5B9E"/>
    <w:rPr>
      <w:b/>
      <w:bCs/>
      <w:sz w:val="19"/>
      <w:szCs w:val="19"/>
      <w:shd w:val="clear" w:color="auto" w:fill="FFFFFF"/>
    </w:rPr>
  </w:style>
  <w:style w:type="paragraph" w:customStyle="1" w:styleId="3b">
    <w:name w:val="Основной текст (3)"/>
    <w:basedOn w:val="a"/>
    <w:link w:val="3a"/>
    <w:rsid w:val="007C5B9E"/>
    <w:pPr>
      <w:widowControl w:val="0"/>
      <w:shd w:val="clear" w:color="auto" w:fill="FFFFFF"/>
      <w:spacing w:before="180" w:after="120" w:line="163" w:lineRule="exact"/>
    </w:pPr>
    <w:rPr>
      <w:rFonts w:ascii="Calibri" w:eastAsia="Calibri" w:hAnsi="Calibri"/>
      <w:b/>
      <w:bCs/>
      <w:sz w:val="19"/>
      <w:szCs w:val="19"/>
    </w:rPr>
  </w:style>
  <w:style w:type="character" w:customStyle="1" w:styleId="affff7">
    <w:name w:val="Колонтитул"/>
    <w:rsid w:val="007C5B9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FontStyle53">
    <w:name w:val="Font Style53"/>
    <w:rsid w:val="00551615"/>
    <w:rPr>
      <w:rFonts w:ascii="Times New Roman" w:hAnsi="Times New Roman" w:cs="Times New Roman"/>
      <w:b/>
      <w:bCs/>
      <w:sz w:val="20"/>
      <w:szCs w:val="20"/>
    </w:rPr>
  </w:style>
  <w:style w:type="character" w:customStyle="1" w:styleId="FontStyle65">
    <w:name w:val="Font Style65"/>
    <w:rsid w:val="00551615"/>
    <w:rPr>
      <w:rFonts w:ascii="Times New Roman" w:hAnsi="Times New Roman" w:cs="Times New Roman"/>
      <w:spacing w:val="-10"/>
      <w:sz w:val="18"/>
      <w:szCs w:val="18"/>
    </w:rPr>
  </w:style>
  <w:style w:type="paragraph" w:customStyle="1" w:styleId="Style11">
    <w:name w:val="Style11"/>
    <w:basedOn w:val="a"/>
    <w:rsid w:val="00551615"/>
    <w:pPr>
      <w:widowControl w:val="0"/>
      <w:autoSpaceDE w:val="0"/>
      <w:autoSpaceDN w:val="0"/>
      <w:adjustRightInd w:val="0"/>
      <w:spacing w:line="324" w:lineRule="exact"/>
      <w:ind w:firstLine="374"/>
    </w:pPr>
    <w:rPr>
      <w:rFonts w:ascii="Lucida Sans Unicode" w:hAnsi="Lucida Sans Unicode"/>
    </w:rPr>
  </w:style>
  <w:style w:type="paragraph" w:customStyle="1" w:styleId="Style13">
    <w:name w:val="Style13"/>
    <w:basedOn w:val="a"/>
    <w:rsid w:val="00551615"/>
    <w:pPr>
      <w:widowControl w:val="0"/>
      <w:autoSpaceDE w:val="0"/>
      <w:autoSpaceDN w:val="0"/>
      <w:adjustRightInd w:val="0"/>
      <w:spacing w:line="326" w:lineRule="exact"/>
    </w:pPr>
    <w:rPr>
      <w:rFonts w:ascii="Lucida Sans Unicode" w:hAnsi="Lucida Sans Unicode"/>
    </w:rPr>
  </w:style>
  <w:style w:type="paragraph" w:customStyle="1" w:styleId="Style15">
    <w:name w:val="Style15"/>
    <w:basedOn w:val="a"/>
    <w:rsid w:val="00551615"/>
    <w:pPr>
      <w:widowControl w:val="0"/>
      <w:autoSpaceDE w:val="0"/>
      <w:autoSpaceDN w:val="0"/>
      <w:adjustRightInd w:val="0"/>
    </w:pPr>
    <w:rPr>
      <w:rFonts w:ascii="Lucida Sans Unicode" w:hAnsi="Lucida Sans Unicode"/>
    </w:rPr>
  </w:style>
  <w:style w:type="character" w:customStyle="1" w:styleId="FontStyle66">
    <w:name w:val="Font Style66"/>
    <w:rsid w:val="00551615"/>
    <w:rPr>
      <w:rFonts w:ascii="Times New Roman" w:hAnsi="Times New Roman" w:cs="Times New Roman"/>
      <w:sz w:val="24"/>
      <w:szCs w:val="24"/>
    </w:rPr>
  </w:style>
  <w:style w:type="paragraph" w:customStyle="1" w:styleId="Style17">
    <w:name w:val="Style17"/>
    <w:basedOn w:val="a"/>
    <w:rsid w:val="00551615"/>
    <w:pPr>
      <w:widowControl w:val="0"/>
      <w:autoSpaceDE w:val="0"/>
      <w:autoSpaceDN w:val="0"/>
      <w:adjustRightInd w:val="0"/>
      <w:spacing w:line="295" w:lineRule="exact"/>
      <w:ind w:firstLine="82"/>
    </w:pPr>
    <w:rPr>
      <w:rFonts w:ascii="Lucida Sans Unicode" w:hAnsi="Lucida Sans Unicode"/>
    </w:rPr>
  </w:style>
  <w:style w:type="paragraph" w:customStyle="1" w:styleId="Style24">
    <w:name w:val="Style24"/>
    <w:basedOn w:val="a"/>
    <w:rsid w:val="00551615"/>
    <w:pPr>
      <w:widowControl w:val="0"/>
      <w:autoSpaceDE w:val="0"/>
      <w:autoSpaceDN w:val="0"/>
      <w:adjustRightInd w:val="0"/>
      <w:spacing w:line="322" w:lineRule="exact"/>
      <w:ind w:firstLine="1085"/>
      <w:jc w:val="both"/>
    </w:pPr>
    <w:rPr>
      <w:rFonts w:ascii="Lucida Sans Unicode" w:hAnsi="Lucida Sans Unicode"/>
    </w:rPr>
  </w:style>
  <w:style w:type="paragraph" w:customStyle="1" w:styleId="Style34">
    <w:name w:val="Style34"/>
    <w:basedOn w:val="a"/>
    <w:rsid w:val="00551615"/>
    <w:pPr>
      <w:widowControl w:val="0"/>
      <w:autoSpaceDE w:val="0"/>
      <w:autoSpaceDN w:val="0"/>
      <w:adjustRightInd w:val="0"/>
      <w:spacing w:line="322" w:lineRule="exact"/>
      <w:ind w:hanging="355"/>
    </w:pPr>
    <w:rPr>
      <w:rFonts w:ascii="Lucida Sans Unicode" w:hAnsi="Lucida Sans Unicode"/>
    </w:rPr>
  </w:style>
  <w:style w:type="character" w:customStyle="1" w:styleId="FontStyle56">
    <w:name w:val="Font Style56"/>
    <w:rsid w:val="00551615"/>
    <w:rPr>
      <w:rFonts w:ascii="Impact" w:hAnsi="Impact" w:cs="Impact"/>
      <w:i/>
      <w:iCs/>
      <w:sz w:val="26"/>
      <w:szCs w:val="26"/>
    </w:rPr>
  </w:style>
  <w:style w:type="table" w:customStyle="1" w:styleId="TableNormal">
    <w:name w:val="Table Normal"/>
    <w:uiPriority w:val="2"/>
    <w:semiHidden/>
    <w:unhideWhenUsed/>
    <w:qFormat/>
    <w:rsid w:val="0099247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9247A"/>
    <w:pPr>
      <w:widowControl w:val="0"/>
      <w:autoSpaceDE w:val="0"/>
      <w:autoSpaceDN w:val="0"/>
      <w:ind w:left="108"/>
    </w:pPr>
    <w:rPr>
      <w:sz w:val="22"/>
      <w:szCs w:val="22"/>
      <w:lang w:bidi="ru-RU"/>
    </w:rPr>
  </w:style>
  <w:style w:type="character" w:customStyle="1" w:styleId="p">
    <w:name w:val="p"/>
    <w:basedOn w:val="a0"/>
    <w:rsid w:val="0099247A"/>
  </w:style>
  <w:style w:type="character" w:customStyle="1" w:styleId="o">
    <w:name w:val="o"/>
    <w:basedOn w:val="a0"/>
    <w:rsid w:val="0099247A"/>
  </w:style>
  <w:style w:type="character" w:customStyle="1" w:styleId="n">
    <w:name w:val="n"/>
    <w:basedOn w:val="a0"/>
    <w:rsid w:val="0099247A"/>
  </w:style>
  <w:style w:type="character" w:customStyle="1" w:styleId="1fd">
    <w:name w:val="Текст примечания Знак1"/>
    <w:basedOn w:val="a0"/>
    <w:uiPriority w:val="99"/>
    <w:semiHidden/>
    <w:rsid w:val="0099247A"/>
    <w:rPr>
      <w:rFonts w:ascii="Times New Roman" w:eastAsia="Times New Roman" w:hAnsi="Times New Roman" w:cs="Times New Roman"/>
      <w:sz w:val="20"/>
      <w:szCs w:val="20"/>
      <w:lang w:val="ru-RU" w:eastAsia="ru-RU" w:bidi="ru-RU"/>
    </w:rPr>
  </w:style>
  <w:style w:type="character" w:customStyle="1" w:styleId="1fe">
    <w:name w:val="Тема примечания Знак1"/>
    <w:basedOn w:val="1fd"/>
    <w:uiPriority w:val="99"/>
    <w:semiHidden/>
    <w:rsid w:val="0099247A"/>
    <w:rPr>
      <w:rFonts w:ascii="Times New Roman" w:eastAsia="Times New Roman" w:hAnsi="Times New Roman" w:cs="Times New Roman"/>
      <w:b/>
      <w:bCs/>
      <w:sz w:val="20"/>
      <w:szCs w:val="20"/>
      <w:lang w:val="ru-RU" w:eastAsia="ru-RU" w:bidi="ru-RU"/>
    </w:rPr>
  </w:style>
  <w:style w:type="character" w:customStyle="1" w:styleId="FontStyle16">
    <w:name w:val="Font Style16"/>
    <w:uiPriority w:val="99"/>
    <w:rsid w:val="00BE0243"/>
    <w:rPr>
      <w:rFonts w:ascii="Times New Roman" w:hAnsi="Times New Roman" w:cs="Times New Roman"/>
      <w:sz w:val="24"/>
      <w:szCs w:val="24"/>
    </w:rPr>
  </w:style>
  <w:style w:type="paragraph" w:customStyle="1" w:styleId="affff8">
    <w:name w:val="Знак Знак"/>
    <w:basedOn w:val="a"/>
    <w:rsid w:val="004156D0"/>
    <w:pPr>
      <w:spacing w:before="100" w:beforeAutospacing="1" w:after="100" w:afterAutospacing="1"/>
    </w:pPr>
    <w:rPr>
      <w:rFonts w:ascii="Tahoma" w:hAnsi="Tahoma"/>
      <w:sz w:val="20"/>
      <w:szCs w:val="20"/>
      <w:lang w:val="en-US" w:eastAsia="en-US"/>
    </w:rPr>
  </w:style>
  <w:style w:type="paragraph" w:styleId="affff9">
    <w:name w:val="List Bullet"/>
    <w:basedOn w:val="a"/>
    <w:autoRedefine/>
    <w:rsid w:val="004156D0"/>
    <w:pPr>
      <w:tabs>
        <w:tab w:val="left" w:pos="1134"/>
      </w:tabs>
      <w:ind w:firstLine="709"/>
      <w:jc w:val="both"/>
    </w:pPr>
    <w:rPr>
      <w:sz w:val="28"/>
      <w:szCs w:val="28"/>
    </w:rPr>
  </w:style>
  <w:style w:type="character" w:customStyle="1" w:styleId="1ff">
    <w:name w:val="Основной текст Знак1"/>
    <w:rsid w:val="004156D0"/>
    <w:rPr>
      <w:spacing w:val="3"/>
      <w:sz w:val="21"/>
      <w:szCs w:val="21"/>
      <w:shd w:val="clear" w:color="auto" w:fill="FFFFFF"/>
    </w:rPr>
  </w:style>
  <w:style w:type="character" w:customStyle="1" w:styleId="s106">
    <w:name w:val="s_106"/>
    <w:rsid w:val="004156D0"/>
  </w:style>
  <w:style w:type="paragraph" w:customStyle="1" w:styleId="xl65">
    <w:name w:val="xl65"/>
    <w:basedOn w:val="a"/>
    <w:rsid w:val="004156D0"/>
    <w:pPr>
      <w:spacing w:before="100" w:beforeAutospacing="1" w:after="100" w:afterAutospacing="1"/>
    </w:pPr>
    <w:rPr>
      <w:sz w:val="14"/>
      <w:szCs w:val="14"/>
    </w:rPr>
  </w:style>
  <w:style w:type="paragraph" w:customStyle="1" w:styleId="xl104">
    <w:name w:val="xl104"/>
    <w:basedOn w:val="a"/>
    <w:rsid w:val="004156D0"/>
    <w:pPr>
      <w:spacing w:before="100" w:beforeAutospacing="1" w:after="100" w:afterAutospacing="1"/>
      <w:jc w:val="center"/>
      <w:textAlignment w:val="center"/>
    </w:pPr>
    <w:rPr>
      <w:b/>
      <w:bCs/>
    </w:rPr>
  </w:style>
  <w:style w:type="table" w:customStyle="1" w:styleId="1ff0">
    <w:name w:val="Сетка таблицы1"/>
    <w:basedOn w:val="a1"/>
    <w:next w:val="affff6"/>
    <w:uiPriority w:val="59"/>
    <w:rsid w:val="004156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1">
    <w:name w:val="Нет списка1"/>
    <w:next w:val="a2"/>
    <w:semiHidden/>
    <w:unhideWhenUsed/>
    <w:rsid w:val="004156D0"/>
  </w:style>
  <w:style w:type="paragraph" w:customStyle="1" w:styleId="ConsCell">
    <w:name w:val="ConsCell"/>
    <w:rsid w:val="004156D0"/>
    <w:pPr>
      <w:snapToGrid w:val="0"/>
      <w:ind w:right="19772"/>
    </w:pPr>
    <w:rPr>
      <w:rFonts w:ascii="Arial" w:eastAsia="Times New Roman" w:hAnsi="Arial"/>
    </w:rPr>
  </w:style>
  <w:style w:type="paragraph" w:customStyle="1" w:styleId="affffa">
    <w:name w:val="Знак Знак Знак Знак Знак Знак Знак Знак Знак Знак"/>
    <w:basedOn w:val="a"/>
    <w:rsid w:val="004156D0"/>
    <w:pPr>
      <w:spacing w:before="100" w:beforeAutospacing="1" w:after="100" w:afterAutospacing="1"/>
      <w:jc w:val="both"/>
    </w:pPr>
    <w:rPr>
      <w:rFonts w:ascii="Tahoma" w:hAnsi="Tahoma"/>
      <w:sz w:val="20"/>
      <w:szCs w:val="20"/>
      <w:lang w:val="en-US" w:eastAsia="en-US"/>
    </w:rPr>
  </w:style>
  <w:style w:type="character" w:customStyle="1" w:styleId="WW8Num6z1">
    <w:name w:val="WW8Num6z1"/>
    <w:rsid w:val="004156D0"/>
    <w:rPr>
      <w:rFonts w:ascii="Courier New" w:hAnsi="Courier New" w:cs="Courier New"/>
    </w:rPr>
  </w:style>
  <w:style w:type="paragraph" w:styleId="3c">
    <w:name w:val="List 3"/>
    <w:basedOn w:val="a"/>
    <w:rsid w:val="004156D0"/>
    <w:pPr>
      <w:ind w:left="849" w:hanging="283"/>
    </w:pPr>
  </w:style>
  <w:style w:type="character" w:customStyle="1" w:styleId="ConsPlusNonformat0">
    <w:name w:val="ConsPlusNonformat Знак"/>
    <w:link w:val="ConsPlusNonformat"/>
    <w:rsid w:val="004156D0"/>
    <w:rPr>
      <w:rFonts w:ascii="Courier New" w:eastAsia="Times New Roman" w:hAnsi="Courier New" w:cs="Courier New"/>
    </w:rPr>
  </w:style>
  <w:style w:type="paragraph" w:customStyle="1" w:styleId="headertext">
    <w:name w:val="headertext"/>
    <w:basedOn w:val="a"/>
    <w:rsid w:val="004156D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552225">
      <w:bodyDiv w:val="1"/>
      <w:marLeft w:val="0"/>
      <w:marRight w:val="0"/>
      <w:marTop w:val="0"/>
      <w:marBottom w:val="0"/>
      <w:divBdr>
        <w:top w:val="none" w:sz="0" w:space="0" w:color="auto"/>
        <w:left w:val="none" w:sz="0" w:space="0" w:color="auto"/>
        <w:bottom w:val="none" w:sz="0" w:space="0" w:color="auto"/>
        <w:right w:val="none" w:sz="0" w:space="0" w:color="auto"/>
      </w:divBdr>
    </w:div>
    <w:div w:id="372657106">
      <w:bodyDiv w:val="1"/>
      <w:marLeft w:val="0"/>
      <w:marRight w:val="0"/>
      <w:marTop w:val="0"/>
      <w:marBottom w:val="0"/>
      <w:divBdr>
        <w:top w:val="none" w:sz="0" w:space="0" w:color="auto"/>
        <w:left w:val="none" w:sz="0" w:space="0" w:color="auto"/>
        <w:bottom w:val="none" w:sz="0" w:space="0" w:color="auto"/>
        <w:right w:val="none" w:sz="0" w:space="0" w:color="auto"/>
      </w:divBdr>
    </w:div>
    <w:div w:id="627127265">
      <w:bodyDiv w:val="1"/>
      <w:marLeft w:val="0"/>
      <w:marRight w:val="0"/>
      <w:marTop w:val="0"/>
      <w:marBottom w:val="0"/>
      <w:divBdr>
        <w:top w:val="none" w:sz="0" w:space="0" w:color="auto"/>
        <w:left w:val="none" w:sz="0" w:space="0" w:color="auto"/>
        <w:bottom w:val="none" w:sz="0" w:space="0" w:color="auto"/>
        <w:right w:val="none" w:sz="0" w:space="0" w:color="auto"/>
      </w:divBdr>
    </w:div>
    <w:div w:id="638612277">
      <w:bodyDiv w:val="1"/>
      <w:marLeft w:val="0"/>
      <w:marRight w:val="0"/>
      <w:marTop w:val="0"/>
      <w:marBottom w:val="0"/>
      <w:divBdr>
        <w:top w:val="none" w:sz="0" w:space="0" w:color="auto"/>
        <w:left w:val="none" w:sz="0" w:space="0" w:color="auto"/>
        <w:bottom w:val="none" w:sz="0" w:space="0" w:color="auto"/>
        <w:right w:val="none" w:sz="0" w:space="0" w:color="auto"/>
      </w:divBdr>
    </w:div>
    <w:div w:id="715593157">
      <w:bodyDiv w:val="1"/>
      <w:marLeft w:val="0"/>
      <w:marRight w:val="0"/>
      <w:marTop w:val="0"/>
      <w:marBottom w:val="0"/>
      <w:divBdr>
        <w:top w:val="none" w:sz="0" w:space="0" w:color="auto"/>
        <w:left w:val="none" w:sz="0" w:space="0" w:color="auto"/>
        <w:bottom w:val="none" w:sz="0" w:space="0" w:color="auto"/>
        <w:right w:val="none" w:sz="0" w:space="0" w:color="auto"/>
      </w:divBdr>
    </w:div>
    <w:div w:id="1181239576">
      <w:bodyDiv w:val="1"/>
      <w:marLeft w:val="0"/>
      <w:marRight w:val="0"/>
      <w:marTop w:val="0"/>
      <w:marBottom w:val="0"/>
      <w:divBdr>
        <w:top w:val="none" w:sz="0" w:space="0" w:color="auto"/>
        <w:left w:val="none" w:sz="0" w:space="0" w:color="auto"/>
        <w:bottom w:val="none" w:sz="0" w:space="0" w:color="auto"/>
        <w:right w:val="none" w:sz="0" w:space="0" w:color="auto"/>
      </w:divBdr>
    </w:div>
    <w:div w:id="1383405188">
      <w:bodyDiv w:val="1"/>
      <w:marLeft w:val="0"/>
      <w:marRight w:val="0"/>
      <w:marTop w:val="0"/>
      <w:marBottom w:val="0"/>
      <w:divBdr>
        <w:top w:val="none" w:sz="0" w:space="0" w:color="auto"/>
        <w:left w:val="none" w:sz="0" w:space="0" w:color="auto"/>
        <w:bottom w:val="none" w:sz="0" w:space="0" w:color="auto"/>
        <w:right w:val="none" w:sz="0" w:space="0" w:color="auto"/>
      </w:divBdr>
    </w:div>
    <w:div w:id="1523670214">
      <w:bodyDiv w:val="1"/>
      <w:marLeft w:val="0"/>
      <w:marRight w:val="0"/>
      <w:marTop w:val="0"/>
      <w:marBottom w:val="0"/>
      <w:divBdr>
        <w:top w:val="none" w:sz="0" w:space="0" w:color="auto"/>
        <w:left w:val="none" w:sz="0" w:space="0" w:color="auto"/>
        <w:bottom w:val="none" w:sz="0" w:space="0" w:color="auto"/>
        <w:right w:val="none" w:sz="0" w:space="0" w:color="auto"/>
      </w:divBdr>
    </w:div>
    <w:div w:id="1607806810">
      <w:bodyDiv w:val="1"/>
      <w:marLeft w:val="0"/>
      <w:marRight w:val="0"/>
      <w:marTop w:val="0"/>
      <w:marBottom w:val="0"/>
      <w:divBdr>
        <w:top w:val="none" w:sz="0" w:space="0" w:color="auto"/>
        <w:left w:val="none" w:sz="0" w:space="0" w:color="auto"/>
        <w:bottom w:val="none" w:sz="0" w:space="0" w:color="auto"/>
        <w:right w:val="none" w:sz="0" w:space="0" w:color="auto"/>
      </w:divBdr>
    </w:div>
    <w:div w:id="167314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42096&amp;dst=100031" TargetMode="External"/><Relationship Id="rId18" Type="http://schemas.openxmlformats.org/officeDocument/2006/relationships/hyperlink" Target="https://login.consultant.ru/link/?req=doc&amp;base=LAW&amp;n=523235&amp;dst=359" TargetMode="External"/><Relationship Id="rId26" Type="http://schemas.openxmlformats.org/officeDocument/2006/relationships/hyperlink" Target="file:///C:\Users\&#1042;&#1103;&#1095;&#1077;&#1089;&#1083;&#1072;&#1074;\Desktop\&#1053;&#1086;&#1074;&#1099;&#1081;%20&#1088;&#1077;&#1075;&#1083;&#1072;&#1084;&#1077;&#1085;&#1090;.docx" TargetMode="External"/><Relationship Id="rId39" Type="http://schemas.openxmlformats.org/officeDocument/2006/relationships/hyperlink" Target="https://login.consultant.ru/link/?req=doc&amp;base=LAW&amp;n=499769" TargetMode="External"/><Relationship Id="rId21" Type="http://schemas.openxmlformats.org/officeDocument/2006/relationships/hyperlink" Target="file:///C:\Users\&#1042;&#1103;&#1095;&#1077;&#1089;&#1083;&#1072;&#1074;\Desktop\&#1053;&#1086;&#1074;&#1099;&#1081;%20&#1088;&#1077;&#1075;&#1083;&#1072;&#1084;&#1077;&#1085;&#1090;.docx" TargetMode="External"/><Relationship Id="rId34" Type="http://schemas.openxmlformats.org/officeDocument/2006/relationships/hyperlink" Target="file:///C:\Users\&#1042;&#1103;&#1095;&#1077;&#1089;&#1083;&#1072;&#1074;\Desktop\&#1053;&#1086;&#1074;&#1099;&#1081;%20&#1088;&#1077;&#1075;&#1083;&#1072;&#1084;&#1077;&#1085;&#1090;.docx"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523235&amp;dst=43" TargetMode="External"/><Relationship Id="rId20" Type="http://schemas.openxmlformats.org/officeDocument/2006/relationships/hyperlink" Target="file:///C:\Users\&#1042;&#1103;&#1095;&#1077;&#1089;&#1083;&#1072;&#1074;\Desktop\&#1053;&#1086;&#1074;&#1099;&#1081;%20&#1088;&#1077;&#1075;&#1083;&#1072;&#1084;&#1077;&#1085;&#1090;.docx" TargetMode="External"/><Relationship Id="rId29" Type="http://schemas.openxmlformats.org/officeDocument/2006/relationships/hyperlink" Target="file:///C:\Users\&#1042;&#1103;&#1095;&#1077;&#1089;&#1083;&#1072;&#1074;\Desktop\&#1053;&#1086;&#1074;&#1099;&#1081;%20&#1088;&#1077;&#1075;&#1083;&#1072;&#1084;&#1077;&#1085;&#1090;.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2;&#1103;&#1095;&#1077;&#1089;&#1083;&#1072;&#1074;\Desktop\&#1053;&#1086;&#1074;&#1099;&#1081;%20&#1088;&#1077;&#1075;&#1083;&#1072;&#1084;&#1077;&#1085;&#1090;.docx" TargetMode="External"/><Relationship Id="rId24" Type="http://schemas.openxmlformats.org/officeDocument/2006/relationships/hyperlink" Target="https://login.consultant.ru/link/?req=doc&amp;base=LAW&amp;n=523235&amp;dst=34" TargetMode="External"/><Relationship Id="rId32" Type="http://schemas.openxmlformats.org/officeDocument/2006/relationships/hyperlink" Target="file:///C:\Users\&#1042;&#1103;&#1095;&#1077;&#1089;&#1083;&#1072;&#1074;\Desktop\&#1053;&#1086;&#1074;&#1099;&#1081;%20&#1088;&#1077;&#1075;&#1083;&#1072;&#1084;&#1077;&#1085;&#1090;.docx" TargetMode="External"/><Relationship Id="rId37" Type="http://schemas.openxmlformats.org/officeDocument/2006/relationships/hyperlink" Target="file:///C:\Users\&#1042;&#1103;&#1095;&#1077;&#1089;&#1083;&#1072;&#1074;\Desktop\&#1053;&#1086;&#1074;&#1099;&#1081;%20&#1088;&#1077;&#1075;&#1083;&#1072;&#1084;&#1077;&#1085;&#1090;.docx"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1042;&#1103;&#1095;&#1077;&#1089;&#1083;&#1072;&#1074;\Desktop\&#1053;&#1086;&#1074;&#1099;&#1081;%20&#1088;&#1077;&#1075;&#1083;&#1072;&#1084;&#1077;&#1085;&#1090;.docx" TargetMode="External"/><Relationship Id="rId23" Type="http://schemas.openxmlformats.org/officeDocument/2006/relationships/hyperlink" Target="file:///C:\Users\&#1042;&#1103;&#1095;&#1077;&#1089;&#1083;&#1072;&#1074;\Desktop\&#1053;&#1086;&#1074;&#1099;&#1081;%20&#1088;&#1077;&#1075;&#1083;&#1072;&#1084;&#1077;&#1085;&#1090;.docx" TargetMode="External"/><Relationship Id="rId28" Type="http://schemas.openxmlformats.org/officeDocument/2006/relationships/hyperlink" Target="file:///C:\Users\&#1042;&#1103;&#1095;&#1077;&#1089;&#1083;&#1072;&#1074;\Desktop\&#1053;&#1086;&#1074;&#1099;&#1081;%20&#1088;&#1077;&#1075;&#1083;&#1072;&#1084;&#1077;&#1085;&#1090;.docx" TargetMode="External"/><Relationship Id="rId36" Type="http://schemas.openxmlformats.org/officeDocument/2006/relationships/hyperlink" Target="file:///C:\Users\&#1042;&#1103;&#1095;&#1077;&#1089;&#1083;&#1072;&#1074;\Desktop\&#1053;&#1086;&#1074;&#1099;&#1081;%20&#1088;&#1077;&#1075;&#1083;&#1072;&#1084;&#1077;&#1085;&#1090;.docx" TargetMode="External"/><Relationship Id="rId10" Type="http://schemas.openxmlformats.org/officeDocument/2006/relationships/hyperlink" Target="file:///C:\Users\&#1042;&#1103;&#1095;&#1077;&#1089;&#1083;&#1072;&#1074;\Desktop\&#1053;&#1086;&#1074;&#1099;&#1081;%20&#1088;&#1077;&#1075;&#1083;&#1072;&#1084;&#1077;&#1085;&#1090;.docx" TargetMode="External"/><Relationship Id="rId19" Type="http://schemas.openxmlformats.org/officeDocument/2006/relationships/hyperlink" Target="https://login.consultant.ru/link/?req=doc&amp;base=LAW&amp;n=503689&amp;dst=100088" TargetMode="External"/><Relationship Id="rId31" Type="http://schemas.openxmlformats.org/officeDocument/2006/relationships/hyperlink" Target="file:///C:\Users\&#1042;&#1103;&#1095;&#1077;&#1089;&#1083;&#1072;&#1074;\Desktop\&#1053;&#1086;&#1074;&#1099;&#1081;%20&#1088;&#1077;&#1075;&#1083;&#1072;&#1084;&#1077;&#1085;&#1090;.docx" TargetMode="External"/><Relationship Id="rId4" Type="http://schemas.openxmlformats.org/officeDocument/2006/relationships/settings" Target="settings.xml"/><Relationship Id="rId9" Type="http://schemas.openxmlformats.org/officeDocument/2006/relationships/hyperlink" Target="file:///C:\Users\&#1042;&#1103;&#1095;&#1077;&#1089;&#1083;&#1072;&#1074;\Desktop\&#1053;&#1086;&#1074;&#1099;&#1081;%20&#1088;&#1077;&#1075;&#1083;&#1072;&#1084;&#1077;&#1085;&#1090;.docx" TargetMode="External"/><Relationship Id="rId14" Type="http://schemas.openxmlformats.org/officeDocument/2006/relationships/hyperlink" Target="file:///C:\Users\&#1042;&#1103;&#1095;&#1077;&#1089;&#1083;&#1072;&#1074;\Desktop\&#1053;&#1086;&#1074;&#1099;&#1081;%20&#1088;&#1077;&#1075;&#1083;&#1072;&#1084;&#1077;&#1085;&#1090;.docx" TargetMode="External"/><Relationship Id="rId22" Type="http://schemas.openxmlformats.org/officeDocument/2006/relationships/hyperlink" Target="file:///C:\Users\&#1042;&#1103;&#1095;&#1077;&#1089;&#1083;&#1072;&#1074;\Desktop\&#1053;&#1086;&#1074;&#1099;&#1081;%20&#1088;&#1077;&#1075;&#1083;&#1072;&#1084;&#1077;&#1085;&#1090;.docx" TargetMode="External"/><Relationship Id="rId27" Type="http://schemas.openxmlformats.org/officeDocument/2006/relationships/hyperlink" Target="file:///C:\Users\&#1042;&#1103;&#1095;&#1077;&#1089;&#1083;&#1072;&#1074;\Desktop\&#1053;&#1086;&#1074;&#1099;&#1081;%20&#1088;&#1077;&#1075;&#1083;&#1072;&#1084;&#1077;&#1085;&#1090;.docx" TargetMode="External"/><Relationship Id="rId30" Type="http://schemas.openxmlformats.org/officeDocument/2006/relationships/hyperlink" Target="file:///C:\Users\&#1042;&#1103;&#1095;&#1077;&#1089;&#1083;&#1072;&#1074;\Desktop\&#1053;&#1086;&#1074;&#1099;&#1081;%20&#1088;&#1077;&#1075;&#1083;&#1072;&#1084;&#1077;&#1085;&#1090;.docx" TargetMode="External"/><Relationship Id="rId35" Type="http://schemas.openxmlformats.org/officeDocument/2006/relationships/hyperlink" Target="file:///C:\Users\&#1042;&#1103;&#1095;&#1077;&#1089;&#1083;&#1072;&#1074;\Desktop\&#1053;&#1086;&#1074;&#1099;&#1081;%20&#1088;&#1077;&#1075;&#1083;&#1072;&#1084;&#1077;&#1085;&#1090;.docx" TargetMode="External"/><Relationship Id="rId8" Type="http://schemas.openxmlformats.org/officeDocument/2006/relationships/hyperlink" Target="http://www.gosuslugi.ru" TargetMode="External"/><Relationship Id="rId3" Type="http://schemas.openxmlformats.org/officeDocument/2006/relationships/styles" Target="styles.xml"/><Relationship Id="rId12" Type="http://schemas.openxmlformats.org/officeDocument/2006/relationships/hyperlink" Target="file:///C:\Users\&#1042;&#1103;&#1095;&#1077;&#1089;&#1083;&#1072;&#1074;\Desktop\&#1053;&#1086;&#1074;&#1099;&#1081;%20&#1088;&#1077;&#1075;&#1083;&#1072;&#1084;&#1077;&#1085;&#1090;.docx" TargetMode="External"/><Relationship Id="rId17" Type="http://schemas.openxmlformats.org/officeDocument/2006/relationships/hyperlink" Target="https://login.consultant.ru/link/?req=doc&amp;base=LAW&amp;n=523235&amp;dst=339" TargetMode="External"/><Relationship Id="rId25" Type="http://schemas.openxmlformats.org/officeDocument/2006/relationships/hyperlink" Target="file:///C:\Users\&#1042;&#1103;&#1095;&#1077;&#1089;&#1083;&#1072;&#1074;\Desktop\&#1053;&#1086;&#1074;&#1099;&#1081;%20&#1088;&#1077;&#1075;&#1083;&#1072;&#1084;&#1077;&#1085;&#1090;.docx" TargetMode="External"/><Relationship Id="rId33" Type="http://schemas.openxmlformats.org/officeDocument/2006/relationships/hyperlink" Target="file:///C:\Users\&#1042;&#1103;&#1095;&#1077;&#1089;&#1083;&#1072;&#1074;\Desktop\&#1053;&#1086;&#1074;&#1099;&#1081;%20&#1088;&#1077;&#1075;&#1083;&#1072;&#1084;&#1077;&#1085;&#1090;.docx" TargetMode="External"/><Relationship Id="rId38" Type="http://schemas.openxmlformats.org/officeDocument/2006/relationships/hyperlink" Target="https://login.consultant.ru/link/?req=doc&amp;base=LAW&amp;n=4997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B9A30-C766-45EB-93A5-4C8B61917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10068</Words>
  <Characters>57394</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67328</CharactersWithSpaces>
  <SharedDoc>false</SharedDoc>
  <HLinks>
    <vt:vector size="12" baseType="variant">
      <vt:variant>
        <vt:i4>3473520</vt:i4>
      </vt:variant>
      <vt:variant>
        <vt:i4>3</vt:i4>
      </vt:variant>
      <vt:variant>
        <vt:i4>0</vt:i4>
      </vt:variant>
      <vt:variant>
        <vt:i4>5</vt:i4>
      </vt:variant>
      <vt:variant>
        <vt:lpwstr/>
      </vt:variant>
      <vt:variant>
        <vt:lpwstr>P52</vt:lpwstr>
      </vt:variant>
      <vt:variant>
        <vt:i4>6881343</vt:i4>
      </vt:variant>
      <vt:variant>
        <vt:i4>0</vt:i4>
      </vt:variant>
      <vt:variant>
        <vt:i4>0</vt:i4>
      </vt:variant>
      <vt:variant>
        <vt:i4>5</vt:i4>
      </vt:variant>
      <vt:variant>
        <vt:lpwstr>consultantplus://offline/ref=1D400D1EA3AD2BA8411F666D8A719C039C0558AE5A5A01ECD970866C7A4F883EEBCB5AE16B55DFF926F223C18E376DDB8ACF27A26B2D042077GAQ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Alexi</dc:creator>
  <cp:lastModifiedBy>User</cp:lastModifiedBy>
  <cp:revision>4</cp:revision>
  <cp:lastPrinted>2022-12-06T07:52:00Z</cp:lastPrinted>
  <dcterms:created xsi:type="dcterms:W3CDTF">2026-01-29T05:37:00Z</dcterms:created>
  <dcterms:modified xsi:type="dcterms:W3CDTF">2026-01-30T18:40:00Z</dcterms:modified>
</cp:coreProperties>
</file>