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81D" w:rsidRDefault="0033281D" w:rsidP="0033281D">
      <w:pPr>
        <w:jc w:val="center"/>
      </w:pPr>
      <w:r>
        <w:rPr>
          <w:noProof/>
        </w:rPr>
        <w:drawing>
          <wp:inline distT="0" distB="0" distL="0" distR="0">
            <wp:extent cx="624205" cy="782320"/>
            <wp:effectExtent l="0" t="0" r="444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1D" w:rsidRDefault="0033281D" w:rsidP="0033281D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281D" w:rsidRDefault="0033281D" w:rsidP="0033281D">
      <w:pPr>
        <w:pStyle w:val="3"/>
        <w:rPr>
          <w:b/>
          <w:bCs/>
          <w:sz w:val="28"/>
        </w:rPr>
      </w:pPr>
      <w:r>
        <w:rPr>
          <w:b/>
          <w:bCs/>
          <w:sz w:val="28"/>
        </w:rPr>
        <w:t>Российская Федерация</w:t>
      </w:r>
    </w:p>
    <w:p w:rsidR="0033281D" w:rsidRDefault="0033281D" w:rsidP="0033281D">
      <w:pPr>
        <w:pStyle w:val="1"/>
        <w:spacing w:line="240" w:lineRule="exact"/>
        <w:rPr>
          <w:b/>
        </w:rPr>
      </w:pPr>
      <w:r>
        <w:rPr>
          <w:b/>
        </w:rPr>
        <w:t>Новгородская область</w:t>
      </w:r>
    </w:p>
    <w:p w:rsidR="0033281D" w:rsidRDefault="0033281D" w:rsidP="0033281D">
      <w:pPr>
        <w:widowControl w:val="0"/>
        <w:tabs>
          <w:tab w:val="left" w:pos="1497"/>
        </w:tabs>
        <w:jc w:val="center"/>
        <w:rPr>
          <w:b/>
          <w:sz w:val="28"/>
        </w:rPr>
      </w:pPr>
    </w:p>
    <w:p w:rsidR="0033281D" w:rsidRDefault="0033281D" w:rsidP="0033281D">
      <w:pPr>
        <w:pStyle w:val="2"/>
        <w:spacing w:line="360" w:lineRule="auto"/>
        <w:rPr>
          <w:b/>
          <w:bCs/>
        </w:rPr>
      </w:pPr>
      <w:r>
        <w:rPr>
          <w:b/>
          <w:bCs/>
        </w:rPr>
        <w:t>АДМИНИСТРАЦИЯ ПОДДОРСКОГО МУНИЦИПАЛЬНОГО РАЙОНА</w:t>
      </w:r>
    </w:p>
    <w:p w:rsidR="0033281D" w:rsidRDefault="0033281D" w:rsidP="0033281D">
      <w:pPr>
        <w:pStyle w:val="4"/>
        <w:spacing w:line="360" w:lineRule="auto"/>
        <w:rPr>
          <w:sz w:val="32"/>
        </w:rPr>
      </w:pPr>
      <w:r>
        <w:rPr>
          <w:sz w:val="32"/>
        </w:rPr>
        <w:t xml:space="preserve">Р А С П О Р Я Ж Е Н И Е </w:t>
      </w:r>
    </w:p>
    <w:p w:rsidR="0033281D" w:rsidRDefault="0033281D" w:rsidP="0033281D">
      <w:pPr>
        <w:pStyle w:val="5"/>
      </w:pPr>
    </w:p>
    <w:p w:rsidR="0033281D" w:rsidRDefault="0033281D" w:rsidP="0033281D">
      <w:pPr>
        <w:pStyle w:val="5"/>
        <w:jc w:val="center"/>
        <w:rPr>
          <w:lang w:val="ru-RU"/>
        </w:rPr>
      </w:pPr>
      <w:r>
        <w:rPr>
          <w:lang w:val="ru-RU"/>
        </w:rPr>
        <w:t>от 02.10.2025 №</w:t>
      </w:r>
      <w:r w:rsidR="009A147F">
        <w:rPr>
          <w:lang w:val="ru-RU"/>
        </w:rPr>
        <w:t xml:space="preserve"> 263-рл</w:t>
      </w:r>
    </w:p>
    <w:p w:rsidR="0033281D" w:rsidRDefault="0033281D" w:rsidP="0033281D">
      <w:pPr>
        <w:rPr>
          <w:lang w:eastAsia="x-none"/>
        </w:rPr>
      </w:pPr>
      <w:r>
        <w:rPr>
          <w:lang w:eastAsia="x-none"/>
        </w:rPr>
        <w:t xml:space="preserve">                                                                  с. Поддорье</w:t>
      </w:r>
    </w:p>
    <w:p w:rsidR="0033281D" w:rsidRDefault="0033281D" w:rsidP="0033281D">
      <w:pPr>
        <w:rPr>
          <w:lang w:eastAsia="x-none"/>
        </w:rPr>
      </w:pPr>
    </w:p>
    <w:p w:rsidR="0033281D" w:rsidRDefault="0033281D" w:rsidP="0033281D">
      <w:pPr>
        <w:rPr>
          <w:lang w:eastAsia="x-none"/>
        </w:rPr>
      </w:pPr>
    </w:p>
    <w:p w:rsidR="0033281D" w:rsidRPr="006440A5" w:rsidRDefault="0033281D" w:rsidP="0033281D">
      <w:pPr>
        <w:jc w:val="center"/>
        <w:rPr>
          <w:b/>
          <w:sz w:val="28"/>
          <w:szCs w:val="28"/>
          <w:lang w:eastAsia="x-none"/>
        </w:rPr>
      </w:pPr>
      <w:r w:rsidRPr="006440A5">
        <w:rPr>
          <w:b/>
          <w:sz w:val="28"/>
          <w:szCs w:val="28"/>
          <w:lang w:eastAsia="x-none"/>
        </w:rPr>
        <w:t>О назначении секретаря конкурсной комиссии</w:t>
      </w:r>
    </w:p>
    <w:p w:rsidR="0033281D" w:rsidRPr="006440A5" w:rsidRDefault="0033281D" w:rsidP="0033281D">
      <w:pPr>
        <w:jc w:val="center"/>
        <w:rPr>
          <w:b/>
          <w:sz w:val="28"/>
          <w:szCs w:val="28"/>
          <w:lang w:eastAsia="x-none"/>
        </w:rPr>
      </w:pPr>
      <w:r w:rsidRPr="006440A5">
        <w:rPr>
          <w:b/>
          <w:sz w:val="28"/>
          <w:szCs w:val="28"/>
          <w:lang w:eastAsia="x-none"/>
        </w:rPr>
        <w:t xml:space="preserve"> по отбору кандидатур на должность Главы Поддорского муниципального округа Новгородской области</w:t>
      </w:r>
    </w:p>
    <w:p w:rsidR="0033281D" w:rsidRDefault="0033281D" w:rsidP="0033281D">
      <w:pPr>
        <w:jc w:val="center"/>
        <w:rPr>
          <w:sz w:val="28"/>
          <w:szCs w:val="28"/>
          <w:lang w:eastAsia="x-none"/>
        </w:rPr>
      </w:pPr>
    </w:p>
    <w:p w:rsidR="0033281D" w:rsidRDefault="006440A5" w:rsidP="002E5F26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</w:t>
      </w:r>
      <w:r w:rsidR="0033281D">
        <w:rPr>
          <w:sz w:val="28"/>
          <w:szCs w:val="28"/>
          <w:lang w:eastAsia="x-none"/>
        </w:rPr>
        <w:t>В соответствии с решением Думы Поддорского муниципального округа от 24.09.2025 № 9 «Об утверждении Порядка проведения конкурса по отбору кандидатур</w:t>
      </w:r>
      <w:r w:rsidR="00724C2B">
        <w:rPr>
          <w:sz w:val="28"/>
          <w:szCs w:val="28"/>
          <w:lang w:eastAsia="x-none"/>
        </w:rPr>
        <w:t xml:space="preserve"> на должность Главы Поддорского муниципального округа Новгородской области, избрания Главы Поддорского муниципального округа Новгородской области и об установлении общего числа членов конкурсной комиссии по отбору кандидатур на должность Главы Поддорского муниципального округа Новгородской области»:</w:t>
      </w:r>
    </w:p>
    <w:p w:rsidR="00724C2B" w:rsidRPr="006440A5" w:rsidRDefault="006440A5" w:rsidP="002E5F26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1. </w:t>
      </w:r>
      <w:r w:rsidRPr="006440A5">
        <w:rPr>
          <w:sz w:val="28"/>
          <w:szCs w:val="28"/>
          <w:lang w:eastAsia="x-none"/>
        </w:rPr>
        <w:t>На</w:t>
      </w:r>
      <w:r w:rsidR="00724C2B" w:rsidRPr="006440A5">
        <w:rPr>
          <w:sz w:val="28"/>
          <w:szCs w:val="28"/>
          <w:lang w:eastAsia="x-none"/>
        </w:rPr>
        <w:t>значить секретарём конкурсной комиссии по отбору кандидатур на должность Главы Поддорского муниципального округа Новгородской области Филиппову Людмилу Евгеньевну</w:t>
      </w:r>
      <w:r w:rsidRPr="006440A5">
        <w:rPr>
          <w:sz w:val="28"/>
          <w:szCs w:val="28"/>
          <w:lang w:eastAsia="x-none"/>
        </w:rPr>
        <w:t xml:space="preserve">, ведущего специалиста </w:t>
      </w:r>
      <w:r w:rsidR="002E5F26">
        <w:rPr>
          <w:sz w:val="28"/>
          <w:szCs w:val="28"/>
          <w:lang w:eastAsia="x-none"/>
        </w:rPr>
        <w:t xml:space="preserve">комитета по организационным и кадровым вопросам </w:t>
      </w:r>
      <w:r w:rsidRPr="006440A5">
        <w:rPr>
          <w:sz w:val="28"/>
          <w:szCs w:val="28"/>
          <w:lang w:eastAsia="x-none"/>
        </w:rPr>
        <w:t>Администрации П</w:t>
      </w:r>
      <w:r w:rsidR="002E5F26">
        <w:rPr>
          <w:sz w:val="28"/>
          <w:szCs w:val="28"/>
          <w:lang w:eastAsia="x-none"/>
        </w:rPr>
        <w:t>оддорского муниципального района</w:t>
      </w:r>
      <w:r w:rsidRPr="006440A5">
        <w:rPr>
          <w:sz w:val="28"/>
          <w:szCs w:val="28"/>
          <w:lang w:eastAsia="x-none"/>
        </w:rPr>
        <w:t>.</w:t>
      </w:r>
    </w:p>
    <w:p w:rsidR="006440A5" w:rsidRDefault="006440A5" w:rsidP="002E5F26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2.  </w:t>
      </w:r>
      <w:r w:rsidRPr="006440A5">
        <w:rPr>
          <w:sz w:val="28"/>
          <w:szCs w:val="28"/>
          <w:lang w:eastAsia="x-none"/>
        </w:rPr>
        <w:t>Контроль исполнения настоящего распоряжения возложить на управляющего делами-председателя комитета по организационным и кадровым вопросам Администрации По</w:t>
      </w:r>
      <w:r w:rsidR="002E5F26">
        <w:rPr>
          <w:sz w:val="28"/>
          <w:szCs w:val="28"/>
          <w:lang w:eastAsia="x-none"/>
        </w:rPr>
        <w:t xml:space="preserve">ддорского муниципального района </w:t>
      </w:r>
      <w:r w:rsidRPr="006440A5">
        <w:rPr>
          <w:sz w:val="28"/>
          <w:szCs w:val="28"/>
          <w:lang w:eastAsia="x-none"/>
        </w:rPr>
        <w:t>Иовлеву Татьяну Яковлевну.</w:t>
      </w:r>
    </w:p>
    <w:p w:rsidR="006440A5" w:rsidRDefault="006440A5" w:rsidP="006440A5">
      <w:pPr>
        <w:rPr>
          <w:sz w:val="28"/>
          <w:szCs w:val="28"/>
          <w:lang w:eastAsia="x-none"/>
        </w:rPr>
      </w:pPr>
      <w:bookmarkStart w:id="0" w:name="_GoBack"/>
      <w:bookmarkEnd w:id="0"/>
    </w:p>
    <w:p w:rsidR="006440A5" w:rsidRDefault="006440A5" w:rsidP="006440A5">
      <w:pPr>
        <w:rPr>
          <w:sz w:val="28"/>
          <w:szCs w:val="28"/>
          <w:lang w:eastAsia="x-none"/>
        </w:rPr>
      </w:pPr>
    </w:p>
    <w:p w:rsidR="006440A5" w:rsidRDefault="006440A5" w:rsidP="006440A5">
      <w:pPr>
        <w:rPr>
          <w:sz w:val="28"/>
          <w:szCs w:val="28"/>
          <w:lang w:eastAsia="x-none"/>
        </w:rPr>
      </w:pPr>
    </w:p>
    <w:p w:rsidR="006440A5" w:rsidRDefault="00E01BD5" w:rsidP="00E01BD5">
      <w:pPr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>Глава</w:t>
      </w:r>
    </w:p>
    <w:p w:rsidR="00E01BD5" w:rsidRPr="00E01BD5" w:rsidRDefault="00E01BD5" w:rsidP="00E01BD5">
      <w:pPr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муниципального района                                                          </w:t>
      </w:r>
      <w:proofErr w:type="spellStart"/>
      <w:r>
        <w:rPr>
          <w:b/>
          <w:sz w:val="28"/>
          <w:szCs w:val="28"/>
          <w:lang w:eastAsia="x-none"/>
        </w:rPr>
        <w:t>Е.В.Панина</w:t>
      </w:r>
      <w:proofErr w:type="spellEnd"/>
    </w:p>
    <w:p w:rsidR="006440A5" w:rsidRDefault="006440A5" w:rsidP="006440A5">
      <w:pPr>
        <w:pStyle w:val="a7"/>
        <w:rPr>
          <w:sz w:val="28"/>
          <w:szCs w:val="28"/>
          <w:lang w:eastAsia="x-none"/>
        </w:rPr>
      </w:pPr>
    </w:p>
    <w:p w:rsidR="006440A5" w:rsidRPr="00724C2B" w:rsidRDefault="006440A5" w:rsidP="006440A5">
      <w:pPr>
        <w:pStyle w:val="a7"/>
        <w:rPr>
          <w:sz w:val="28"/>
          <w:szCs w:val="28"/>
          <w:lang w:eastAsia="x-none"/>
        </w:rPr>
      </w:pPr>
    </w:p>
    <w:sectPr w:rsidR="006440A5" w:rsidRPr="0072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D3D31"/>
    <w:multiLevelType w:val="hybridMultilevel"/>
    <w:tmpl w:val="6ACA5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63"/>
    <w:rsid w:val="000B20FC"/>
    <w:rsid w:val="002E5F26"/>
    <w:rsid w:val="003055AD"/>
    <w:rsid w:val="0033281D"/>
    <w:rsid w:val="005D3D2A"/>
    <w:rsid w:val="006440A5"/>
    <w:rsid w:val="00647043"/>
    <w:rsid w:val="00724C2B"/>
    <w:rsid w:val="008F5620"/>
    <w:rsid w:val="009A147F"/>
    <w:rsid w:val="00A47CFC"/>
    <w:rsid w:val="00BA3528"/>
    <w:rsid w:val="00E01BD5"/>
    <w:rsid w:val="00E7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A2942-64D8-4923-90AB-773472BB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281D"/>
    <w:pPr>
      <w:keepNext/>
      <w:jc w:val="center"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33281D"/>
    <w:pPr>
      <w:keepNext/>
      <w:widowControl w:val="0"/>
      <w:overflowPunct w:val="0"/>
      <w:autoSpaceDE w:val="0"/>
      <w:autoSpaceDN w:val="0"/>
      <w:adjustRightInd w:val="0"/>
      <w:spacing w:line="422" w:lineRule="atLeast"/>
      <w:jc w:val="both"/>
      <w:textAlignment w:val="baseline"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33281D"/>
    <w:pPr>
      <w:keepNext/>
      <w:widowControl w:val="0"/>
      <w:tabs>
        <w:tab w:val="left" w:pos="1497"/>
      </w:tabs>
      <w:overflowPunct w:val="0"/>
      <w:autoSpaceDE w:val="0"/>
      <w:autoSpaceDN w:val="0"/>
      <w:adjustRightInd w:val="0"/>
      <w:spacing w:line="400" w:lineRule="atLeast"/>
      <w:jc w:val="center"/>
      <w:textAlignment w:val="baseline"/>
      <w:outlineLvl w:val="2"/>
    </w:pPr>
    <w:rPr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33281D"/>
    <w:pPr>
      <w:keepNext/>
      <w:widowControl w:val="0"/>
      <w:tabs>
        <w:tab w:val="left" w:pos="1497"/>
      </w:tabs>
      <w:overflowPunct w:val="0"/>
      <w:autoSpaceDE w:val="0"/>
      <w:autoSpaceDN w:val="0"/>
      <w:adjustRightInd w:val="0"/>
      <w:spacing w:line="400" w:lineRule="atLeast"/>
      <w:jc w:val="center"/>
      <w:textAlignment w:val="baseline"/>
      <w:outlineLvl w:val="3"/>
    </w:pPr>
    <w:rPr>
      <w:sz w:val="36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3281D"/>
    <w:pPr>
      <w:keepNext/>
      <w:overflowPunct w:val="0"/>
      <w:autoSpaceDE w:val="0"/>
      <w:autoSpaceDN w:val="0"/>
      <w:adjustRightInd w:val="0"/>
      <w:spacing w:line="240" w:lineRule="exact"/>
      <w:textAlignment w:val="baseline"/>
      <w:outlineLvl w:val="4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D2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D3D2A"/>
    <w:rPr>
      <w:color w:val="0000FF"/>
      <w:u w:val="single"/>
    </w:rPr>
  </w:style>
  <w:style w:type="paragraph" w:customStyle="1" w:styleId="no-indent">
    <w:name w:val="no-indent"/>
    <w:basedOn w:val="a"/>
    <w:rsid w:val="005D3D2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D3D2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5D3D2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33281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3328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33281D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33281D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3328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724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Лилия</cp:lastModifiedBy>
  <cp:revision>8</cp:revision>
  <cp:lastPrinted>2025-01-10T13:31:00Z</cp:lastPrinted>
  <dcterms:created xsi:type="dcterms:W3CDTF">2025-10-03T11:44:00Z</dcterms:created>
  <dcterms:modified xsi:type="dcterms:W3CDTF">2025-10-03T12:18:00Z</dcterms:modified>
</cp:coreProperties>
</file>