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0C59C6">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0C59C6" w:rsidRPr="00456B86" w:rsidRDefault="000C59C6">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0C59C6">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0C59C6" w:rsidRDefault="000C59C6" w:rsidP="00BD6056">
                  <w:pPr>
                    <w:pStyle w:val="a7"/>
                    <w:widowControl w:val="0"/>
                    <w:shd w:val="clear" w:color="auto" w:fill="808080" w:themeFill="background1" w:themeFillShade="80"/>
                    <w:rPr>
                      <w:rFonts w:ascii="Beresta" w:hAnsi="Beresta"/>
                      <w:color w:val="FFFFFF" w:themeColor="background1"/>
                      <w:sz w:val="52"/>
                      <w:szCs w:val="52"/>
                    </w:rPr>
                  </w:pPr>
                </w:p>
                <w:p w:rsidR="000C59C6" w:rsidRPr="00BD6056" w:rsidRDefault="000C59C6"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0C59C6" w:rsidRPr="00BD6056" w:rsidRDefault="000C59C6"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0C59C6" w:rsidRPr="00BD6056" w:rsidRDefault="000C59C6"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0C59C6" w:rsidRPr="00D60C48" w:rsidRDefault="000C59C6"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0C59C6" w:rsidRDefault="000C59C6" w:rsidP="00BD6056">
                  <w:pPr>
                    <w:widowControl w:val="0"/>
                    <w:shd w:val="clear" w:color="auto" w:fill="808080" w:themeFill="background1" w:themeFillShade="80"/>
                    <w:rPr>
                      <w:rFonts w:ascii="Calibri" w:hAnsi="Calibri"/>
                      <w:sz w:val="20"/>
                      <w:szCs w:val="20"/>
                    </w:rPr>
                  </w:pPr>
                  <w:r>
                    <w:t> </w:t>
                  </w:r>
                </w:p>
                <w:p w:rsidR="000C59C6" w:rsidRDefault="000C59C6"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0C59C6"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0C59C6" w:rsidRPr="00457660" w:rsidRDefault="000C59C6"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37</w:t>
                  </w:r>
                </w:p>
                <w:p w:rsidR="000C59C6" w:rsidRPr="000352B4" w:rsidRDefault="000C59C6"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вторник</w:t>
                  </w:r>
                  <w:r w:rsidRPr="00BD6056">
                    <w:rPr>
                      <w:rFonts w:ascii="Beresta" w:hAnsi="Beresta"/>
                      <w:color w:val="FFFFFF" w:themeColor="background1"/>
                    </w:rPr>
                    <w:t>,</w:t>
                  </w:r>
                </w:p>
                <w:p w:rsidR="000C59C6" w:rsidRPr="00E75465" w:rsidRDefault="000C59C6"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17 марта</w:t>
                  </w:r>
                </w:p>
                <w:p w:rsidR="000C59C6" w:rsidRPr="00BD6056" w:rsidRDefault="000C59C6"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0C59C6"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CD1C2E" w:rsidRPr="007350E8" w:rsidRDefault="00CD1C2E" w:rsidP="007350E8">
      <w:pPr>
        <w:spacing w:after="0" w:line="240" w:lineRule="auto"/>
        <w:ind w:left="-1276" w:firstLine="283"/>
        <w:jc w:val="both"/>
        <w:rPr>
          <w:rFonts w:ascii="Times New Roman" w:hAnsi="Times New Roman" w:cs="Times New Roman"/>
          <w:b/>
          <w:sz w:val="20"/>
          <w:szCs w:val="20"/>
          <w:lang w:eastAsia="x-none"/>
        </w:rPr>
      </w:pPr>
    </w:p>
    <w:p w:rsidR="00E35DAA" w:rsidRPr="007350E8" w:rsidRDefault="00E35DAA" w:rsidP="007350E8">
      <w:pPr>
        <w:spacing w:after="0" w:line="240" w:lineRule="auto"/>
        <w:ind w:left="-1276" w:firstLine="283"/>
        <w:jc w:val="center"/>
        <w:rPr>
          <w:rFonts w:ascii="Times New Roman" w:hAnsi="Times New Roman" w:cs="Times New Roman"/>
          <w:b/>
          <w:bCs/>
          <w:sz w:val="20"/>
          <w:szCs w:val="20"/>
        </w:rPr>
      </w:pPr>
      <w:r w:rsidRPr="007350E8">
        <w:rPr>
          <w:rFonts w:ascii="Times New Roman" w:hAnsi="Times New Roman" w:cs="Times New Roman"/>
          <w:b/>
          <w:bCs/>
          <w:sz w:val="20"/>
          <w:szCs w:val="20"/>
        </w:rPr>
        <w:t>Российская Федерация</w:t>
      </w:r>
    </w:p>
    <w:p w:rsidR="00E35DAA" w:rsidRPr="007350E8" w:rsidRDefault="00E35DAA" w:rsidP="007350E8">
      <w:pPr>
        <w:spacing w:after="0" w:line="240" w:lineRule="auto"/>
        <w:ind w:left="-1276" w:firstLine="283"/>
        <w:jc w:val="center"/>
        <w:rPr>
          <w:rFonts w:ascii="Times New Roman" w:hAnsi="Times New Roman" w:cs="Times New Roman"/>
          <w:b/>
          <w:bCs/>
          <w:sz w:val="20"/>
          <w:szCs w:val="20"/>
        </w:rPr>
      </w:pPr>
      <w:r w:rsidRPr="007350E8">
        <w:rPr>
          <w:rFonts w:ascii="Times New Roman" w:hAnsi="Times New Roman" w:cs="Times New Roman"/>
          <w:b/>
          <w:bCs/>
          <w:sz w:val="20"/>
          <w:szCs w:val="20"/>
        </w:rPr>
        <w:t>Новгородская область</w:t>
      </w:r>
    </w:p>
    <w:p w:rsidR="00E35DAA" w:rsidRPr="007350E8" w:rsidRDefault="00E35DAA" w:rsidP="007350E8">
      <w:pPr>
        <w:spacing w:after="0" w:line="240" w:lineRule="auto"/>
        <w:ind w:left="-1276" w:firstLine="283"/>
        <w:jc w:val="center"/>
        <w:rPr>
          <w:rFonts w:ascii="Times New Roman" w:hAnsi="Times New Roman" w:cs="Times New Roman"/>
          <w:b/>
          <w:sz w:val="20"/>
          <w:szCs w:val="20"/>
        </w:rPr>
      </w:pPr>
      <w:r w:rsidRPr="007350E8">
        <w:rPr>
          <w:rFonts w:ascii="Times New Roman" w:hAnsi="Times New Roman" w:cs="Times New Roman"/>
          <w:b/>
          <w:sz w:val="20"/>
          <w:szCs w:val="20"/>
        </w:rPr>
        <w:t>АДМИНИСТРАЦИЯ ПОДДОРСКОГО МУНИЦИПАЛЬНОГО ОКРУГА</w:t>
      </w:r>
    </w:p>
    <w:p w:rsidR="00E35DAA" w:rsidRPr="007350E8" w:rsidRDefault="00E35DAA" w:rsidP="007350E8">
      <w:pPr>
        <w:spacing w:after="0" w:line="240" w:lineRule="auto"/>
        <w:ind w:left="-1276" w:firstLine="283"/>
        <w:jc w:val="center"/>
        <w:rPr>
          <w:rFonts w:ascii="Times New Roman" w:hAnsi="Times New Roman" w:cs="Times New Roman"/>
          <w:b/>
          <w:sz w:val="20"/>
          <w:szCs w:val="20"/>
        </w:rPr>
      </w:pPr>
      <w:r w:rsidRPr="007350E8">
        <w:rPr>
          <w:rFonts w:ascii="Times New Roman" w:hAnsi="Times New Roman" w:cs="Times New Roman"/>
          <w:b/>
          <w:sz w:val="20"/>
          <w:szCs w:val="20"/>
        </w:rPr>
        <w:t>П О С Т А Н О В Л Е Н И Е</w:t>
      </w:r>
    </w:p>
    <w:p w:rsidR="00E35DAA" w:rsidRPr="007350E8" w:rsidRDefault="00E35DAA" w:rsidP="007350E8">
      <w:pPr>
        <w:spacing w:after="0" w:line="240" w:lineRule="auto"/>
        <w:ind w:left="-1276" w:firstLine="283"/>
        <w:jc w:val="center"/>
        <w:rPr>
          <w:rFonts w:ascii="Times New Roman" w:hAnsi="Times New Roman" w:cs="Times New Roman"/>
          <w:sz w:val="20"/>
          <w:szCs w:val="20"/>
        </w:rPr>
      </w:pPr>
      <w:r w:rsidRPr="007350E8">
        <w:rPr>
          <w:rFonts w:ascii="Times New Roman" w:hAnsi="Times New Roman" w:cs="Times New Roman"/>
          <w:sz w:val="20"/>
          <w:szCs w:val="20"/>
        </w:rPr>
        <w:t>от 17.03.2026 № 133</w:t>
      </w:r>
    </w:p>
    <w:p w:rsidR="00E35DAA" w:rsidRPr="007350E8" w:rsidRDefault="00E35DAA" w:rsidP="007350E8">
      <w:pPr>
        <w:spacing w:after="0" w:line="240" w:lineRule="auto"/>
        <w:ind w:left="-1276" w:firstLine="283"/>
        <w:jc w:val="center"/>
        <w:rPr>
          <w:rFonts w:ascii="Times New Roman" w:hAnsi="Times New Roman" w:cs="Times New Roman"/>
          <w:sz w:val="20"/>
          <w:szCs w:val="20"/>
        </w:rPr>
      </w:pPr>
      <w:r w:rsidRPr="007350E8">
        <w:rPr>
          <w:rFonts w:ascii="Times New Roman" w:hAnsi="Times New Roman" w:cs="Times New Roman"/>
          <w:sz w:val="20"/>
          <w:szCs w:val="20"/>
        </w:rPr>
        <w:t>с. Поддорье</w:t>
      </w:r>
    </w:p>
    <w:p w:rsidR="00E35DAA" w:rsidRPr="007350E8" w:rsidRDefault="00E35DAA" w:rsidP="007350E8">
      <w:pPr>
        <w:spacing w:after="0" w:line="240" w:lineRule="auto"/>
        <w:ind w:left="-1276" w:firstLine="283"/>
        <w:jc w:val="center"/>
        <w:rPr>
          <w:rFonts w:ascii="Times New Roman" w:hAnsi="Times New Roman" w:cs="Times New Roman"/>
          <w:b/>
          <w:sz w:val="20"/>
          <w:szCs w:val="20"/>
        </w:rPr>
      </w:pPr>
      <w:r w:rsidRPr="007350E8">
        <w:rPr>
          <w:rFonts w:ascii="Times New Roman" w:hAnsi="Times New Roman" w:cs="Times New Roman"/>
          <w:b/>
          <w:sz w:val="20"/>
          <w:szCs w:val="20"/>
        </w:rPr>
        <w:t>Об утверждении административного регламента предоставления муниципальной услуги «Перераспределение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p>
    <w:p w:rsidR="00E35DAA" w:rsidRPr="007350E8" w:rsidRDefault="00E35DAA" w:rsidP="007350E8">
      <w:pPr>
        <w:spacing w:after="0" w:line="240" w:lineRule="auto"/>
        <w:ind w:left="-1276" w:firstLine="283"/>
        <w:jc w:val="both"/>
        <w:rPr>
          <w:rFonts w:ascii="Times New Roman" w:hAnsi="Times New Roman" w:cs="Times New Roman"/>
          <w:b/>
          <w:sz w:val="20"/>
          <w:szCs w:val="20"/>
        </w:rPr>
      </w:pPr>
      <w:r w:rsidRPr="007350E8">
        <w:rPr>
          <w:rFonts w:ascii="Times New Roman" w:hAnsi="Times New Roman" w:cs="Times New Roman"/>
          <w:sz w:val="20"/>
          <w:szCs w:val="20"/>
        </w:rPr>
        <w:t xml:space="preserve">В соответствии с </w:t>
      </w:r>
      <w:r w:rsidRPr="007350E8">
        <w:rPr>
          <w:rFonts w:ascii="Times New Roman" w:eastAsia="Calibri" w:hAnsi="Times New Roman" w:cs="Times New Roman"/>
          <w:bCs/>
          <w:sz w:val="20"/>
          <w:szCs w:val="20"/>
        </w:rPr>
        <w:t xml:space="preserve">Федеральным законом от 27 июля 2010 года № 210-ФЗ «Об организации предоставления государственных и муниципальных услуг», </w:t>
      </w:r>
      <w:r w:rsidRPr="007350E8">
        <w:rPr>
          <w:rFonts w:ascii="Times New Roman" w:hAnsi="Times New Roman" w:cs="Times New Roman"/>
          <w:sz w:val="20"/>
          <w:szCs w:val="20"/>
        </w:rPr>
        <w:t xml:space="preserve">Администрация Поддорского муниципального округа </w:t>
      </w:r>
      <w:r w:rsidRPr="007350E8">
        <w:rPr>
          <w:rFonts w:ascii="Times New Roman" w:hAnsi="Times New Roman" w:cs="Times New Roman"/>
          <w:b/>
          <w:caps/>
          <w:sz w:val="20"/>
          <w:szCs w:val="20"/>
        </w:rPr>
        <w:t>Постановляет:</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1. Утвердить прилагаемый административный регламент предоставления муниципальной услуги «Перераспределение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 Настоящее постановление вступает в силу с момента опубликования.</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 xml:space="preserve">3. Опубликовать настоящее постановление в </w:t>
      </w:r>
      <w:r w:rsidRPr="007350E8">
        <w:rPr>
          <w:rFonts w:ascii="Times New Roman" w:eastAsia="Calibri" w:hAnsi="Times New Roman" w:cs="Times New Roman"/>
          <w:sz w:val="20"/>
          <w:szCs w:val="20"/>
        </w:rPr>
        <w:t xml:space="preserve">периодическом печатном издании Поддорского муниципального округа – муниципальной газете «Вестник Поддорского муниципального округа» </w:t>
      </w:r>
      <w:r w:rsidRPr="007350E8">
        <w:rPr>
          <w:rFonts w:ascii="Times New Roman" w:hAnsi="Times New Roman" w:cs="Times New Roman"/>
          <w:sz w:val="20"/>
          <w:szCs w:val="20"/>
        </w:rPr>
        <w:t>и разместить на официальном сайте Администрации Поддорского муниципального округа в информационно - телекоммуникационной сети «Интернет» (</w:t>
      </w:r>
      <w:r w:rsidRPr="007350E8">
        <w:rPr>
          <w:rFonts w:ascii="Times New Roman" w:hAnsi="Times New Roman" w:cs="Times New Roman"/>
          <w:kern w:val="1"/>
          <w:sz w:val="20"/>
          <w:szCs w:val="20"/>
          <w:lang w:eastAsia="ar-SA"/>
        </w:rPr>
        <w:t>https://admpoddore.gosuslugi.ru/).</w:t>
      </w:r>
    </w:p>
    <w:p w:rsidR="00E35DAA" w:rsidRPr="007350E8" w:rsidRDefault="00E35DAA" w:rsidP="007350E8">
      <w:pPr>
        <w:spacing w:after="0" w:line="240" w:lineRule="auto"/>
        <w:ind w:left="-1276" w:firstLine="283"/>
        <w:jc w:val="both"/>
        <w:rPr>
          <w:rFonts w:ascii="Times New Roman" w:hAnsi="Times New Roman" w:cs="Times New Roman"/>
          <w:b/>
          <w:sz w:val="20"/>
          <w:szCs w:val="20"/>
        </w:rPr>
      </w:pP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b/>
          <w:bCs/>
          <w:sz w:val="20"/>
          <w:szCs w:val="20"/>
        </w:rPr>
        <w:t xml:space="preserve">Глава муниципального округа     </w:t>
      </w:r>
      <w:r w:rsidR="007350E8">
        <w:rPr>
          <w:rFonts w:ascii="Times New Roman" w:hAnsi="Times New Roman" w:cs="Times New Roman"/>
          <w:b/>
          <w:bCs/>
          <w:sz w:val="20"/>
          <w:szCs w:val="20"/>
        </w:rPr>
        <w:t xml:space="preserve">                                                                     </w:t>
      </w:r>
      <w:r w:rsidRPr="007350E8">
        <w:rPr>
          <w:rFonts w:ascii="Times New Roman" w:hAnsi="Times New Roman" w:cs="Times New Roman"/>
          <w:b/>
          <w:bCs/>
          <w:sz w:val="20"/>
          <w:szCs w:val="20"/>
        </w:rPr>
        <w:t xml:space="preserve">                                                   Е.В. Панина</w:t>
      </w:r>
    </w:p>
    <w:p w:rsidR="00E35DAA" w:rsidRPr="007350E8" w:rsidRDefault="00E35DAA" w:rsidP="007350E8">
      <w:pPr>
        <w:spacing w:after="0" w:line="240" w:lineRule="auto"/>
        <w:ind w:left="-1276" w:firstLine="283"/>
        <w:jc w:val="both"/>
        <w:rPr>
          <w:rFonts w:ascii="Times New Roman" w:hAnsi="Times New Roman" w:cs="Times New Roman"/>
          <w:sz w:val="20"/>
          <w:szCs w:val="20"/>
        </w:rPr>
      </w:pPr>
    </w:p>
    <w:p w:rsidR="00E35DAA" w:rsidRPr="007350E8" w:rsidRDefault="00E35DAA" w:rsidP="007350E8">
      <w:pPr>
        <w:spacing w:after="0" w:line="240" w:lineRule="auto"/>
        <w:ind w:left="-1276" w:firstLine="283"/>
        <w:jc w:val="right"/>
        <w:rPr>
          <w:rFonts w:ascii="Times New Roman" w:eastAsia="Calibri" w:hAnsi="Times New Roman" w:cs="Times New Roman"/>
          <w:sz w:val="20"/>
          <w:szCs w:val="20"/>
        </w:rPr>
      </w:pPr>
      <w:r w:rsidRPr="007350E8">
        <w:rPr>
          <w:rFonts w:ascii="Times New Roman" w:eastAsia="Calibri" w:hAnsi="Times New Roman" w:cs="Times New Roman"/>
          <w:sz w:val="20"/>
          <w:szCs w:val="20"/>
        </w:rPr>
        <w:t>УТВЕРЖДЕН</w:t>
      </w:r>
    </w:p>
    <w:p w:rsidR="00E35DAA" w:rsidRPr="007350E8" w:rsidRDefault="00E35DAA" w:rsidP="007350E8">
      <w:pPr>
        <w:spacing w:after="0" w:line="240" w:lineRule="auto"/>
        <w:ind w:left="-1276" w:firstLine="283"/>
        <w:jc w:val="right"/>
        <w:rPr>
          <w:rFonts w:ascii="Times New Roman" w:eastAsia="Calibri" w:hAnsi="Times New Roman" w:cs="Times New Roman"/>
          <w:sz w:val="20"/>
          <w:szCs w:val="20"/>
        </w:rPr>
      </w:pPr>
      <w:r w:rsidRPr="007350E8">
        <w:rPr>
          <w:rFonts w:ascii="Times New Roman" w:eastAsia="Calibri" w:hAnsi="Times New Roman" w:cs="Times New Roman"/>
          <w:sz w:val="20"/>
          <w:szCs w:val="20"/>
        </w:rPr>
        <w:t>постановлением Администрации</w:t>
      </w:r>
    </w:p>
    <w:p w:rsidR="00E35DAA" w:rsidRPr="007350E8" w:rsidRDefault="00E35DAA" w:rsidP="007350E8">
      <w:pPr>
        <w:spacing w:after="0" w:line="240" w:lineRule="auto"/>
        <w:ind w:left="-1276" w:firstLine="283"/>
        <w:jc w:val="right"/>
        <w:rPr>
          <w:rFonts w:ascii="Times New Roman" w:eastAsia="Calibri" w:hAnsi="Times New Roman" w:cs="Times New Roman"/>
          <w:sz w:val="20"/>
          <w:szCs w:val="20"/>
        </w:rPr>
      </w:pPr>
      <w:r w:rsidRPr="007350E8">
        <w:rPr>
          <w:rFonts w:ascii="Times New Roman" w:eastAsia="Calibri" w:hAnsi="Times New Roman" w:cs="Times New Roman"/>
          <w:sz w:val="20"/>
          <w:szCs w:val="20"/>
        </w:rPr>
        <w:t>Поддорского муниципального округа</w:t>
      </w:r>
    </w:p>
    <w:p w:rsidR="00E35DAA" w:rsidRPr="007350E8" w:rsidRDefault="00E35DAA" w:rsidP="007350E8">
      <w:pPr>
        <w:spacing w:after="0" w:line="240" w:lineRule="auto"/>
        <w:ind w:left="-1276" w:firstLine="283"/>
        <w:jc w:val="right"/>
        <w:rPr>
          <w:rFonts w:ascii="Times New Roman" w:eastAsia="Calibri" w:hAnsi="Times New Roman" w:cs="Times New Roman"/>
          <w:sz w:val="20"/>
          <w:szCs w:val="20"/>
        </w:rPr>
      </w:pPr>
      <w:r w:rsidRPr="007350E8">
        <w:rPr>
          <w:rFonts w:ascii="Times New Roman" w:eastAsia="Calibri" w:hAnsi="Times New Roman" w:cs="Times New Roman"/>
          <w:sz w:val="20"/>
          <w:szCs w:val="20"/>
        </w:rPr>
        <w:t>от 17.03.2026 № 133</w:t>
      </w:r>
    </w:p>
    <w:p w:rsidR="00E35DAA" w:rsidRPr="007350E8" w:rsidRDefault="00E35DAA" w:rsidP="007350E8">
      <w:pPr>
        <w:spacing w:after="0" w:line="240" w:lineRule="auto"/>
        <w:ind w:left="-1276" w:firstLine="283"/>
        <w:jc w:val="center"/>
        <w:rPr>
          <w:rFonts w:ascii="Times New Roman" w:hAnsi="Times New Roman" w:cs="Times New Roman"/>
          <w:b/>
          <w:caps/>
          <w:sz w:val="20"/>
          <w:szCs w:val="20"/>
        </w:rPr>
      </w:pPr>
      <w:r w:rsidRPr="007350E8">
        <w:rPr>
          <w:rFonts w:ascii="Times New Roman" w:hAnsi="Times New Roman" w:cs="Times New Roman"/>
          <w:b/>
          <w:bCs/>
          <w:sz w:val="20"/>
          <w:szCs w:val="20"/>
        </w:rPr>
        <w:t>АДМИНИСТРАТИВНЫЙ РЕГЛАМЕНТ</w:t>
      </w:r>
      <w:r w:rsidR="007350E8">
        <w:rPr>
          <w:rFonts w:ascii="Times New Roman" w:hAnsi="Times New Roman" w:cs="Times New Roman"/>
          <w:b/>
          <w:bCs/>
          <w:sz w:val="20"/>
          <w:szCs w:val="20"/>
        </w:rPr>
        <w:t xml:space="preserve"> </w:t>
      </w:r>
      <w:r w:rsidRPr="007350E8">
        <w:rPr>
          <w:rFonts w:ascii="Times New Roman" w:hAnsi="Times New Roman" w:cs="Times New Roman"/>
          <w:b/>
          <w:sz w:val="20"/>
          <w:szCs w:val="20"/>
        </w:rPr>
        <w:t xml:space="preserve">ПРЕДОСТАВЛЕНИЯ МУНИЦИПАЛЬНОЙ УСЛУГИ </w:t>
      </w:r>
      <w:r w:rsidRPr="007350E8">
        <w:rPr>
          <w:rFonts w:ascii="Times New Roman" w:hAnsi="Times New Roman" w:cs="Times New Roman"/>
          <w:b/>
          <w:caps/>
          <w:sz w:val="20"/>
          <w:szCs w:val="20"/>
        </w:rPr>
        <w:t>«ПЕРЕРАСПРЕДЕЛЕНИе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E35DAA" w:rsidRPr="007350E8" w:rsidRDefault="00E35DAA" w:rsidP="007350E8">
      <w:pPr>
        <w:spacing w:after="0" w:line="240" w:lineRule="auto"/>
        <w:ind w:left="-1276" w:firstLine="283"/>
        <w:jc w:val="both"/>
        <w:rPr>
          <w:rFonts w:ascii="Times New Roman" w:hAnsi="Times New Roman" w:cs="Times New Roman"/>
          <w:b/>
          <w:bCs/>
          <w:sz w:val="20"/>
          <w:szCs w:val="20"/>
        </w:rPr>
      </w:pPr>
      <w:r w:rsidRPr="007350E8">
        <w:rPr>
          <w:rFonts w:ascii="Times New Roman" w:hAnsi="Times New Roman" w:cs="Times New Roman"/>
          <w:b/>
          <w:bCs/>
          <w:sz w:val="20"/>
          <w:szCs w:val="20"/>
        </w:rPr>
        <w:t>1. Общие положения</w:t>
      </w:r>
    </w:p>
    <w:p w:rsidR="00E35DAA" w:rsidRPr="007350E8" w:rsidRDefault="00E35DAA" w:rsidP="007350E8">
      <w:pPr>
        <w:spacing w:after="0" w:line="240" w:lineRule="auto"/>
        <w:ind w:left="-1276" w:firstLine="283"/>
        <w:jc w:val="both"/>
        <w:rPr>
          <w:rFonts w:ascii="Times New Roman" w:hAnsi="Times New Roman" w:cs="Times New Roman"/>
          <w:b/>
          <w:sz w:val="20"/>
          <w:szCs w:val="20"/>
        </w:rPr>
      </w:pPr>
      <w:r w:rsidRPr="007350E8">
        <w:rPr>
          <w:rFonts w:ascii="Times New Roman" w:hAnsi="Times New Roman" w:cs="Times New Roman"/>
          <w:b/>
          <w:sz w:val="20"/>
          <w:szCs w:val="20"/>
        </w:rPr>
        <w:t>1.1. Предмет регулирования регламента</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 xml:space="preserve">Предметом регулирования административного регламента предоставления муниципальной услуги по перераспределению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(далее – Административный регламент), </w:t>
      </w:r>
      <w:r w:rsidRPr="007350E8">
        <w:rPr>
          <w:rFonts w:ascii="Times New Roman" w:hAnsi="Times New Roman" w:cs="Times New Roman"/>
          <w:bCs/>
          <w:sz w:val="20"/>
          <w:szCs w:val="20"/>
        </w:rPr>
        <w:t>является регулирование отношений, возникающих между Администрацией Поддорского муниципального округа и заявителями</w:t>
      </w:r>
      <w:r w:rsidRPr="007350E8">
        <w:rPr>
          <w:rFonts w:ascii="Times New Roman" w:hAnsi="Times New Roman" w:cs="Times New Roman"/>
          <w:sz w:val="20"/>
          <w:szCs w:val="20"/>
        </w:rPr>
        <w:t xml:space="preserve"> </w:t>
      </w:r>
      <w:r w:rsidRPr="007350E8">
        <w:rPr>
          <w:rFonts w:ascii="Times New Roman" w:hAnsi="Times New Roman" w:cs="Times New Roman"/>
          <w:bCs/>
          <w:sz w:val="20"/>
          <w:szCs w:val="20"/>
        </w:rPr>
        <w:t xml:space="preserve">при предоставлении муниципальной услуги </w:t>
      </w:r>
      <w:r w:rsidRPr="007350E8">
        <w:rPr>
          <w:rFonts w:ascii="Times New Roman" w:hAnsi="Times New Roman" w:cs="Times New Roman"/>
          <w:sz w:val="20"/>
          <w:szCs w:val="20"/>
        </w:rPr>
        <w:t>по перераспределению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в пределах своих полномочий.</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Настоящий административный регламент также устанавливает порядок взаимодействия между структурными подразделениями Администрации Поддорского муниципального округа (далее – Уполномоченный орган), их должностными лицами, взаимодействия Уполномоченного органа с физическими и юридическими лицами, с заявителями при предоставлении муниципальной услуги.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Понятия и термины, используемые в настоящем административном регламенте, применяются в тех же значениях, что и в Земельном кодексе Российской Федерации.</w:t>
      </w:r>
    </w:p>
    <w:p w:rsidR="00E35DAA" w:rsidRPr="007350E8" w:rsidRDefault="00E35DAA" w:rsidP="007350E8">
      <w:pPr>
        <w:spacing w:after="0" w:line="240" w:lineRule="auto"/>
        <w:ind w:left="-1276" w:firstLine="283"/>
        <w:jc w:val="both"/>
        <w:rPr>
          <w:rFonts w:ascii="Times New Roman" w:hAnsi="Times New Roman" w:cs="Times New Roman"/>
          <w:b/>
          <w:sz w:val="20"/>
          <w:szCs w:val="20"/>
        </w:rPr>
      </w:pPr>
      <w:r w:rsidRPr="007350E8">
        <w:rPr>
          <w:rFonts w:ascii="Times New Roman" w:hAnsi="Times New Roman" w:cs="Times New Roman"/>
          <w:b/>
          <w:sz w:val="20"/>
          <w:szCs w:val="20"/>
        </w:rPr>
        <w:t>1.2. Круг заявителей</w:t>
      </w:r>
    </w:p>
    <w:p w:rsidR="00E35DAA" w:rsidRPr="007350E8" w:rsidRDefault="00E35DAA" w:rsidP="007350E8">
      <w:pPr>
        <w:spacing w:after="0" w:line="240" w:lineRule="auto"/>
        <w:ind w:left="-1276" w:firstLine="283"/>
        <w:jc w:val="both"/>
        <w:rPr>
          <w:rFonts w:ascii="Times New Roman" w:eastAsia="SimSun" w:hAnsi="Times New Roman" w:cs="Times New Roman"/>
          <w:kern w:val="1"/>
          <w:sz w:val="20"/>
          <w:szCs w:val="20"/>
          <w:lang w:bidi="hi-IN"/>
        </w:rPr>
      </w:pPr>
      <w:r w:rsidRPr="007350E8">
        <w:rPr>
          <w:rFonts w:ascii="Times New Roman" w:eastAsia="SimSun" w:hAnsi="Times New Roman" w:cs="Times New Roman"/>
          <w:kern w:val="1"/>
          <w:sz w:val="20"/>
          <w:szCs w:val="20"/>
          <w:lang w:bidi="hi-IN"/>
        </w:rPr>
        <w:lastRenderedPageBreak/>
        <w:t>1.2.1. Заявителями на получение муниципальной услуги являются юридические лица и физические лица, обратившиеся в Уполномоченный орган с заявлением о предоставлении муниципальной услуги, в письменной или электронной форме.</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1.2.2. От имени заявителей в целях получения муниципальной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b/>
          <w:sz w:val="20"/>
          <w:szCs w:val="20"/>
        </w:rPr>
        <w:t>1.3. Требования к порядку информирования о предоставлении муниципальной услуги</w:t>
      </w:r>
    </w:p>
    <w:p w:rsidR="00E35DAA" w:rsidRPr="007350E8" w:rsidRDefault="00E35DAA" w:rsidP="007350E8">
      <w:pPr>
        <w:spacing w:after="0" w:line="240" w:lineRule="auto"/>
        <w:ind w:left="-1276" w:firstLine="283"/>
        <w:jc w:val="both"/>
        <w:rPr>
          <w:rFonts w:ascii="Times New Roman" w:hAnsi="Times New Roman" w:cs="Times New Roman"/>
          <w:iCs/>
          <w:sz w:val="20"/>
          <w:szCs w:val="20"/>
        </w:rPr>
      </w:pPr>
      <w:r w:rsidRPr="007350E8">
        <w:rPr>
          <w:rFonts w:ascii="Times New Roman" w:hAnsi="Times New Roman" w:cs="Times New Roman"/>
          <w:iCs/>
          <w:sz w:val="20"/>
          <w:szCs w:val="20"/>
        </w:rPr>
        <w:t>1.3.1. Информация о порядке предоставления муниципальной услуги предоставляется:</w:t>
      </w:r>
    </w:p>
    <w:p w:rsidR="00E35DAA" w:rsidRPr="007350E8" w:rsidRDefault="00E35DAA" w:rsidP="007350E8">
      <w:pPr>
        <w:spacing w:after="0" w:line="240" w:lineRule="auto"/>
        <w:ind w:left="-1276" w:firstLine="283"/>
        <w:jc w:val="both"/>
        <w:rPr>
          <w:rFonts w:ascii="Times New Roman" w:hAnsi="Times New Roman" w:cs="Times New Roman"/>
          <w:iCs/>
          <w:sz w:val="20"/>
          <w:szCs w:val="20"/>
        </w:rPr>
      </w:pPr>
      <w:r w:rsidRPr="007350E8">
        <w:rPr>
          <w:rFonts w:ascii="Times New Roman" w:hAnsi="Times New Roman" w:cs="Times New Roman"/>
          <w:iCs/>
          <w:sz w:val="20"/>
          <w:szCs w:val="20"/>
        </w:rPr>
        <w:t>1) посредством размещения информации, в том числе о месте нахождения, графике (режиме) работы Уполномоченного органа, его структурных подразделений:</w:t>
      </w:r>
    </w:p>
    <w:p w:rsidR="00E35DAA" w:rsidRPr="007350E8" w:rsidRDefault="00E35DAA" w:rsidP="007350E8">
      <w:pPr>
        <w:spacing w:after="0" w:line="240" w:lineRule="auto"/>
        <w:ind w:left="-1276" w:firstLine="283"/>
        <w:jc w:val="both"/>
        <w:rPr>
          <w:rFonts w:ascii="Times New Roman" w:hAnsi="Times New Roman" w:cs="Times New Roman"/>
          <w:iCs/>
          <w:sz w:val="20"/>
          <w:szCs w:val="20"/>
        </w:rPr>
      </w:pPr>
      <w:r w:rsidRPr="007350E8">
        <w:rPr>
          <w:rFonts w:ascii="Times New Roman" w:hAnsi="Times New Roman" w:cs="Times New Roman"/>
          <w:iCs/>
          <w:sz w:val="20"/>
          <w:szCs w:val="20"/>
        </w:rPr>
        <w:t>на официальном сайте Уполномоченного органа в информационно-телекоммуникационной сети «Интернет» (далее – сеть «Интернет»);</w:t>
      </w:r>
    </w:p>
    <w:p w:rsidR="00E35DAA" w:rsidRPr="007350E8" w:rsidRDefault="00E35DAA" w:rsidP="007350E8">
      <w:pPr>
        <w:spacing w:after="0" w:line="240" w:lineRule="auto"/>
        <w:ind w:left="-1276" w:firstLine="283"/>
        <w:jc w:val="both"/>
        <w:rPr>
          <w:rFonts w:ascii="Times New Roman" w:hAnsi="Times New Roman" w:cs="Times New Roman"/>
          <w:iCs/>
          <w:sz w:val="20"/>
          <w:szCs w:val="20"/>
        </w:rPr>
      </w:pPr>
      <w:r w:rsidRPr="007350E8">
        <w:rPr>
          <w:rFonts w:ascii="Times New Roman" w:hAnsi="Times New Roman" w:cs="Times New Roman"/>
          <w:iCs/>
          <w:sz w:val="20"/>
          <w:szCs w:val="20"/>
        </w:rPr>
        <w:t>в федеральной государственной информационной системе «Единый портал государственных и муниципальных услуг (функций)»</w:t>
      </w:r>
      <w:r w:rsidR="007350E8">
        <w:rPr>
          <w:rFonts w:ascii="Times New Roman" w:hAnsi="Times New Roman" w:cs="Times New Roman"/>
          <w:iCs/>
          <w:sz w:val="20"/>
          <w:szCs w:val="20"/>
        </w:rPr>
        <w:t xml:space="preserve"> </w:t>
      </w:r>
      <w:r w:rsidRPr="007350E8">
        <w:rPr>
          <w:rFonts w:ascii="Times New Roman" w:hAnsi="Times New Roman" w:cs="Times New Roman"/>
          <w:iCs/>
          <w:sz w:val="20"/>
          <w:szCs w:val="20"/>
        </w:rPr>
        <w:t>(далее - единый портал),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E35DAA" w:rsidRPr="007350E8" w:rsidRDefault="00E35DAA" w:rsidP="007350E8">
      <w:pPr>
        <w:spacing w:after="0" w:line="240" w:lineRule="auto"/>
        <w:ind w:left="-1276" w:firstLine="283"/>
        <w:jc w:val="both"/>
        <w:rPr>
          <w:rFonts w:ascii="Times New Roman" w:hAnsi="Times New Roman" w:cs="Times New Roman"/>
          <w:iCs/>
          <w:sz w:val="20"/>
          <w:szCs w:val="20"/>
        </w:rPr>
      </w:pPr>
      <w:r w:rsidRPr="007350E8">
        <w:rPr>
          <w:rFonts w:ascii="Times New Roman" w:hAnsi="Times New Roman" w:cs="Times New Roman"/>
          <w:iCs/>
          <w:sz w:val="20"/>
          <w:szCs w:val="20"/>
        </w:rPr>
        <w:t>в региональной государственной информационной системе «Портал государственных и муниципальных услуг (функций) Новгородской области» (далее - региональный портал); региональной государственной информационной системе «Реестр государственных и муниципальных услуг (функций)» (далее – региональный реестр);</w:t>
      </w:r>
    </w:p>
    <w:p w:rsidR="00E35DAA" w:rsidRPr="007350E8" w:rsidRDefault="00E35DAA" w:rsidP="007350E8">
      <w:pPr>
        <w:spacing w:after="0" w:line="240" w:lineRule="auto"/>
        <w:ind w:left="-1276" w:firstLine="283"/>
        <w:jc w:val="both"/>
        <w:rPr>
          <w:rFonts w:ascii="Times New Roman" w:hAnsi="Times New Roman" w:cs="Times New Roman"/>
          <w:iCs/>
          <w:sz w:val="20"/>
          <w:szCs w:val="20"/>
        </w:rPr>
      </w:pPr>
      <w:r w:rsidRPr="007350E8">
        <w:rPr>
          <w:rFonts w:ascii="Times New Roman" w:hAnsi="Times New Roman" w:cs="Times New Roman"/>
          <w:iCs/>
          <w:sz w:val="20"/>
          <w:szCs w:val="20"/>
        </w:rPr>
        <w:t>на информационных стендах в помещениях Уполномоченного органа;</w:t>
      </w:r>
    </w:p>
    <w:p w:rsidR="00E35DAA" w:rsidRPr="007350E8" w:rsidRDefault="00E35DAA" w:rsidP="007350E8">
      <w:pPr>
        <w:spacing w:after="0" w:line="240" w:lineRule="auto"/>
        <w:ind w:left="-1276" w:firstLine="283"/>
        <w:jc w:val="both"/>
        <w:rPr>
          <w:rFonts w:ascii="Times New Roman" w:hAnsi="Times New Roman" w:cs="Times New Roman"/>
          <w:iCs/>
          <w:sz w:val="20"/>
          <w:szCs w:val="20"/>
        </w:rPr>
      </w:pPr>
      <w:r w:rsidRPr="007350E8">
        <w:rPr>
          <w:rFonts w:ascii="Times New Roman" w:hAnsi="Times New Roman" w:cs="Times New Roman"/>
          <w:iCs/>
          <w:sz w:val="20"/>
          <w:szCs w:val="20"/>
        </w:rPr>
        <w:t xml:space="preserve">в многофункциональных центрах предоставления государственных </w:t>
      </w:r>
      <w:r w:rsidR="007350E8">
        <w:rPr>
          <w:rFonts w:ascii="Times New Roman" w:hAnsi="Times New Roman" w:cs="Times New Roman"/>
          <w:iCs/>
          <w:sz w:val="20"/>
          <w:szCs w:val="20"/>
        </w:rPr>
        <w:t xml:space="preserve"> </w:t>
      </w:r>
      <w:r w:rsidRPr="007350E8">
        <w:rPr>
          <w:rFonts w:ascii="Times New Roman" w:hAnsi="Times New Roman" w:cs="Times New Roman"/>
          <w:iCs/>
          <w:sz w:val="20"/>
          <w:szCs w:val="20"/>
        </w:rPr>
        <w:t>и муниципальных услуг (далее – МФЦ).</w:t>
      </w:r>
    </w:p>
    <w:p w:rsidR="00E35DAA" w:rsidRPr="007350E8" w:rsidRDefault="00E35DAA" w:rsidP="007350E8">
      <w:pPr>
        <w:spacing w:after="0" w:line="240" w:lineRule="auto"/>
        <w:ind w:left="-1276" w:firstLine="283"/>
        <w:jc w:val="both"/>
        <w:rPr>
          <w:rFonts w:ascii="Times New Roman" w:hAnsi="Times New Roman" w:cs="Times New Roman"/>
          <w:iCs/>
          <w:sz w:val="20"/>
          <w:szCs w:val="20"/>
        </w:rPr>
      </w:pPr>
      <w:r w:rsidRPr="007350E8">
        <w:rPr>
          <w:rFonts w:ascii="Times New Roman" w:hAnsi="Times New Roman" w:cs="Times New Roman"/>
          <w:iCs/>
          <w:sz w:val="20"/>
          <w:szCs w:val="20"/>
        </w:rPr>
        <w:t xml:space="preserve">2) по номеру телефона для справок должностным лицом </w:t>
      </w:r>
      <w:r w:rsidR="007350E8">
        <w:rPr>
          <w:rFonts w:ascii="Times New Roman" w:hAnsi="Times New Roman" w:cs="Times New Roman"/>
          <w:iCs/>
          <w:sz w:val="20"/>
          <w:szCs w:val="20"/>
        </w:rPr>
        <w:t xml:space="preserve"> </w:t>
      </w:r>
      <w:r w:rsidRPr="007350E8">
        <w:rPr>
          <w:rFonts w:ascii="Times New Roman" w:hAnsi="Times New Roman" w:cs="Times New Roman"/>
          <w:iCs/>
          <w:sz w:val="20"/>
          <w:szCs w:val="20"/>
        </w:rPr>
        <w:t>Уполномоченного органа, его структурных подразделений;</w:t>
      </w:r>
    </w:p>
    <w:p w:rsidR="00E35DAA" w:rsidRPr="007350E8" w:rsidRDefault="00E35DAA" w:rsidP="007350E8">
      <w:pPr>
        <w:spacing w:after="0" w:line="240" w:lineRule="auto"/>
        <w:ind w:left="-1276" w:firstLine="283"/>
        <w:jc w:val="both"/>
        <w:rPr>
          <w:rFonts w:ascii="Times New Roman" w:hAnsi="Times New Roman" w:cs="Times New Roman"/>
          <w:iCs/>
          <w:sz w:val="20"/>
          <w:szCs w:val="20"/>
        </w:rPr>
      </w:pPr>
      <w:r w:rsidRPr="007350E8">
        <w:rPr>
          <w:rFonts w:ascii="Times New Roman" w:hAnsi="Times New Roman" w:cs="Times New Roman"/>
          <w:iCs/>
          <w:sz w:val="20"/>
          <w:szCs w:val="20"/>
        </w:rPr>
        <w:t>1.3.2. На информационных стендах Уполномоченного органа, его структурных подразделений, на официальном сайте Уполномоченного органа в сети «Интернет», в федеральном реестре, в региональном реестре размещается информация:</w:t>
      </w:r>
    </w:p>
    <w:p w:rsidR="00E35DAA" w:rsidRPr="007350E8" w:rsidRDefault="00E35DAA" w:rsidP="007350E8">
      <w:pPr>
        <w:spacing w:after="0" w:line="240" w:lineRule="auto"/>
        <w:ind w:left="-1276" w:firstLine="283"/>
        <w:jc w:val="both"/>
        <w:rPr>
          <w:rFonts w:ascii="Times New Roman" w:hAnsi="Times New Roman" w:cs="Times New Roman"/>
          <w:iCs/>
          <w:sz w:val="20"/>
          <w:szCs w:val="20"/>
        </w:rPr>
      </w:pPr>
      <w:r w:rsidRPr="007350E8">
        <w:rPr>
          <w:rFonts w:ascii="Times New Roman" w:hAnsi="Times New Roman" w:cs="Times New Roman"/>
          <w:iCs/>
          <w:sz w:val="20"/>
          <w:szCs w:val="20"/>
        </w:rPr>
        <w:t>1) место нахождения, почтовый адрес, график работы Уполномоченного органа, его структурных подразделений;</w:t>
      </w:r>
    </w:p>
    <w:p w:rsidR="00E35DAA" w:rsidRPr="007350E8" w:rsidRDefault="00E35DAA" w:rsidP="007350E8">
      <w:pPr>
        <w:spacing w:after="0" w:line="240" w:lineRule="auto"/>
        <w:ind w:left="-1276" w:firstLine="283"/>
        <w:jc w:val="both"/>
        <w:rPr>
          <w:rFonts w:ascii="Times New Roman" w:hAnsi="Times New Roman" w:cs="Times New Roman"/>
          <w:iCs/>
          <w:sz w:val="20"/>
          <w:szCs w:val="20"/>
        </w:rPr>
      </w:pPr>
      <w:r w:rsidRPr="007350E8">
        <w:rPr>
          <w:rFonts w:ascii="Times New Roman" w:hAnsi="Times New Roman" w:cs="Times New Roman"/>
          <w:iCs/>
          <w:sz w:val="20"/>
          <w:szCs w:val="20"/>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E35DAA" w:rsidRPr="007350E8" w:rsidRDefault="00E35DAA" w:rsidP="007350E8">
      <w:pPr>
        <w:spacing w:after="0" w:line="240" w:lineRule="auto"/>
        <w:ind w:left="-1276" w:firstLine="283"/>
        <w:jc w:val="both"/>
        <w:rPr>
          <w:rFonts w:ascii="Times New Roman" w:hAnsi="Times New Roman" w:cs="Times New Roman"/>
          <w:iCs/>
          <w:sz w:val="20"/>
          <w:szCs w:val="20"/>
        </w:rPr>
      </w:pPr>
      <w:r w:rsidRPr="007350E8">
        <w:rPr>
          <w:rFonts w:ascii="Times New Roman" w:hAnsi="Times New Roman" w:cs="Times New Roman"/>
          <w:iCs/>
          <w:sz w:val="20"/>
          <w:szCs w:val="20"/>
        </w:rPr>
        <w:t>3) текст административного регламента, в том числе порядок обжалования решений и действий (бездействия) должностных лиц, предоставляющих муниципальную услугу;</w:t>
      </w:r>
    </w:p>
    <w:p w:rsidR="00E35DAA" w:rsidRPr="007350E8" w:rsidRDefault="00E35DAA" w:rsidP="007350E8">
      <w:pPr>
        <w:spacing w:after="0" w:line="240" w:lineRule="auto"/>
        <w:ind w:left="-1276" w:firstLine="283"/>
        <w:jc w:val="both"/>
        <w:rPr>
          <w:rFonts w:ascii="Times New Roman" w:hAnsi="Times New Roman" w:cs="Times New Roman"/>
          <w:iCs/>
          <w:sz w:val="20"/>
          <w:szCs w:val="20"/>
        </w:rPr>
      </w:pPr>
      <w:r w:rsidRPr="007350E8">
        <w:rPr>
          <w:rFonts w:ascii="Times New Roman" w:hAnsi="Times New Roman" w:cs="Times New Roman"/>
          <w:iCs/>
          <w:sz w:val="20"/>
          <w:szCs w:val="20"/>
        </w:rPr>
        <w:t>4) порядок получения консультаций (справок).</w:t>
      </w:r>
    </w:p>
    <w:p w:rsidR="00E35DAA" w:rsidRPr="007350E8" w:rsidRDefault="00E35DAA" w:rsidP="007350E8">
      <w:pPr>
        <w:spacing w:after="0" w:line="240" w:lineRule="auto"/>
        <w:ind w:left="-1276" w:firstLine="283"/>
        <w:jc w:val="both"/>
        <w:rPr>
          <w:rFonts w:ascii="Times New Roman" w:hAnsi="Times New Roman" w:cs="Times New Roman"/>
          <w:iCs/>
          <w:sz w:val="20"/>
          <w:szCs w:val="20"/>
        </w:rPr>
      </w:pPr>
      <w:r w:rsidRPr="007350E8">
        <w:rPr>
          <w:rFonts w:ascii="Times New Roman" w:hAnsi="Times New Roman" w:cs="Times New Roman"/>
          <w:iCs/>
          <w:sz w:val="20"/>
          <w:szCs w:val="20"/>
        </w:rPr>
        <w:t>1.3.3. На едином портале, региональном портале размещаются:</w:t>
      </w:r>
    </w:p>
    <w:p w:rsidR="00E35DAA" w:rsidRPr="007350E8" w:rsidRDefault="00E35DAA" w:rsidP="007350E8">
      <w:pPr>
        <w:spacing w:after="0" w:line="240" w:lineRule="auto"/>
        <w:ind w:left="-1276" w:firstLine="283"/>
        <w:jc w:val="both"/>
        <w:rPr>
          <w:rFonts w:ascii="Times New Roman" w:hAnsi="Times New Roman" w:cs="Times New Roman"/>
          <w:iCs/>
          <w:sz w:val="20"/>
          <w:szCs w:val="20"/>
        </w:rPr>
      </w:pPr>
      <w:r w:rsidRPr="007350E8">
        <w:rPr>
          <w:rFonts w:ascii="Times New Roman" w:hAnsi="Times New Roman" w:cs="Times New Roman"/>
          <w:iCs/>
          <w:sz w:val="20"/>
          <w:szCs w:val="20"/>
        </w:rPr>
        <w:t>1.3.3.1.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35DAA" w:rsidRPr="007350E8" w:rsidRDefault="00E35DAA" w:rsidP="007350E8">
      <w:pPr>
        <w:spacing w:after="0" w:line="240" w:lineRule="auto"/>
        <w:ind w:left="-1276" w:firstLine="283"/>
        <w:jc w:val="both"/>
        <w:rPr>
          <w:rFonts w:ascii="Times New Roman" w:hAnsi="Times New Roman" w:cs="Times New Roman"/>
          <w:iCs/>
          <w:sz w:val="20"/>
          <w:szCs w:val="20"/>
        </w:rPr>
      </w:pPr>
      <w:r w:rsidRPr="007350E8">
        <w:rPr>
          <w:rFonts w:ascii="Times New Roman" w:hAnsi="Times New Roman" w:cs="Times New Roman"/>
          <w:iCs/>
          <w:sz w:val="20"/>
          <w:szCs w:val="20"/>
        </w:rPr>
        <w:t>1.3.3.2. Круг заявителей.</w:t>
      </w:r>
    </w:p>
    <w:p w:rsidR="00E35DAA" w:rsidRPr="007350E8" w:rsidRDefault="00E35DAA" w:rsidP="007350E8">
      <w:pPr>
        <w:spacing w:after="0" w:line="240" w:lineRule="auto"/>
        <w:ind w:left="-1276" w:firstLine="283"/>
        <w:jc w:val="both"/>
        <w:rPr>
          <w:rFonts w:ascii="Times New Roman" w:hAnsi="Times New Roman" w:cs="Times New Roman"/>
          <w:iCs/>
          <w:sz w:val="20"/>
          <w:szCs w:val="20"/>
        </w:rPr>
      </w:pPr>
      <w:r w:rsidRPr="007350E8">
        <w:rPr>
          <w:rFonts w:ascii="Times New Roman" w:hAnsi="Times New Roman" w:cs="Times New Roman"/>
          <w:iCs/>
          <w:sz w:val="20"/>
          <w:szCs w:val="20"/>
        </w:rPr>
        <w:t>1.3.3.3. Срок предоставления муниципальной услуги.</w:t>
      </w:r>
    </w:p>
    <w:p w:rsidR="00E35DAA" w:rsidRPr="007350E8" w:rsidRDefault="00E35DAA" w:rsidP="007350E8">
      <w:pPr>
        <w:spacing w:after="0" w:line="240" w:lineRule="auto"/>
        <w:ind w:left="-1276" w:firstLine="283"/>
        <w:jc w:val="both"/>
        <w:rPr>
          <w:rFonts w:ascii="Times New Roman" w:hAnsi="Times New Roman" w:cs="Times New Roman"/>
          <w:iCs/>
          <w:sz w:val="20"/>
          <w:szCs w:val="20"/>
        </w:rPr>
      </w:pPr>
      <w:r w:rsidRPr="007350E8">
        <w:rPr>
          <w:rFonts w:ascii="Times New Roman" w:hAnsi="Times New Roman" w:cs="Times New Roman"/>
          <w:iCs/>
          <w:sz w:val="20"/>
          <w:szCs w:val="20"/>
        </w:rPr>
        <w:t>1.3.3.4. Стоимость предоставления муниципальной услуги и порядок оплаты.</w:t>
      </w:r>
    </w:p>
    <w:p w:rsidR="00E35DAA" w:rsidRPr="007350E8" w:rsidRDefault="00E35DAA" w:rsidP="007350E8">
      <w:pPr>
        <w:spacing w:after="0" w:line="240" w:lineRule="auto"/>
        <w:ind w:left="-1276" w:firstLine="283"/>
        <w:jc w:val="both"/>
        <w:rPr>
          <w:rFonts w:ascii="Times New Roman" w:hAnsi="Times New Roman" w:cs="Times New Roman"/>
          <w:iCs/>
          <w:sz w:val="20"/>
          <w:szCs w:val="20"/>
        </w:rPr>
      </w:pPr>
      <w:r w:rsidRPr="007350E8">
        <w:rPr>
          <w:rFonts w:ascii="Times New Roman" w:hAnsi="Times New Roman" w:cs="Times New Roman"/>
          <w:iCs/>
          <w:sz w:val="20"/>
          <w:szCs w:val="20"/>
        </w:rPr>
        <w:t>1.3.3.5. 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E35DAA" w:rsidRPr="007350E8" w:rsidRDefault="00E35DAA" w:rsidP="007350E8">
      <w:pPr>
        <w:spacing w:after="0" w:line="240" w:lineRule="auto"/>
        <w:ind w:left="-1276" w:firstLine="283"/>
        <w:jc w:val="both"/>
        <w:rPr>
          <w:rFonts w:ascii="Times New Roman" w:hAnsi="Times New Roman" w:cs="Times New Roman"/>
          <w:iCs/>
          <w:sz w:val="20"/>
          <w:szCs w:val="20"/>
        </w:rPr>
      </w:pPr>
      <w:r w:rsidRPr="007350E8">
        <w:rPr>
          <w:rFonts w:ascii="Times New Roman" w:hAnsi="Times New Roman" w:cs="Times New Roman"/>
          <w:iCs/>
          <w:sz w:val="20"/>
          <w:szCs w:val="20"/>
        </w:rPr>
        <w:t>1.3.3.6. Исчерпывающий перечень оснований для приостановления или отказа в предоставлении муниципальной услуги.</w:t>
      </w:r>
    </w:p>
    <w:p w:rsidR="00E35DAA" w:rsidRPr="007350E8" w:rsidRDefault="00E35DAA" w:rsidP="007350E8">
      <w:pPr>
        <w:spacing w:after="0" w:line="240" w:lineRule="auto"/>
        <w:ind w:left="-1276" w:firstLine="283"/>
        <w:jc w:val="both"/>
        <w:rPr>
          <w:rFonts w:ascii="Times New Roman" w:hAnsi="Times New Roman" w:cs="Times New Roman"/>
          <w:iCs/>
          <w:sz w:val="20"/>
          <w:szCs w:val="20"/>
        </w:rPr>
      </w:pPr>
      <w:r w:rsidRPr="007350E8">
        <w:rPr>
          <w:rFonts w:ascii="Times New Roman" w:hAnsi="Times New Roman" w:cs="Times New Roman"/>
          <w:iCs/>
          <w:sz w:val="20"/>
          <w:szCs w:val="20"/>
        </w:rPr>
        <w:t>1.3.3.7.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35DAA" w:rsidRPr="007350E8" w:rsidRDefault="00E35DAA" w:rsidP="007350E8">
      <w:pPr>
        <w:spacing w:after="0" w:line="240" w:lineRule="auto"/>
        <w:ind w:left="-1276" w:firstLine="283"/>
        <w:jc w:val="both"/>
        <w:rPr>
          <w:rFonts w:ascii="Times New Roman" w:hAnsi="Times New Roman" w:cs="Times New Roman"/>
          <w:iCs/>
          <w:sz w:val="20"/>
          <w:szCs w:val="20"/>
        </w:rPr>
      </w:pPr>
      <w:r w:rsidRPr="007350E8">
        <w:rPr>
          <w:rFonts w:ascii="Times New Roman" w:hAnsi="Times New Roman" w:cs="Times New Roman"/>
          <w:iCs/>
          <w:sz w:val="20"/>
          <w:szCs w:val="20"/>
        </w:rPr>
        <w:t>1.3.3.8. Образцы заполнения электронной формы заявления о предоставлении муниципальной услуги.</w:t>
      </w:r>
    </w:p>
    <w:p w:rsidR="00E35DAA" w:rsidRPr="007350E8" w:rsidRDefault="00E35DAA" w:rsidP="007350E8">
      <w:pPr>
        <w:spacing w:after="0" w:line="240" w:lineRule="auto"/>
        <w:ind w:left="-1276" w:firstLine="283"/>
        <w:jc w:val="both"/>
        <w:rPr>
          <w:rFonts w:ascii="Times New Roman" w:hAnsi="Times New Roman" w:cs="Times New Roman"/>
          <w:iCs/>
          <w:sz w:val="20"/>
          <w:szCs w:val="20"/>
        </w:rPr>
      </w:pPr>
      <w:r w:rsidRPr="007350E8">
        <w:rPr>
          <w:rFonts w:ascii="Times New Roman" w:hAnsi="Times New Roman" w:cs="Times New Roman"/>
          <w:iCs/>
          <w:sz w:val="20"/>
          <w:szCs w:val="20"/>
        </w:rPr>
        <w:t>1.3.4. Посредством телефонной связи может предоставляться информация:</w:t>
      </w:r>
    </w:p>
    <w:p w:rsidR="00E35DAA" w:rsidRPr="007350E8" w:rsidRDefault="00E35DAA" w:rsidP="007350E8">
      <w:pPr>
        <w:spacing w:after="0" w:line="240" w:lineRule="auto"/>
        <w:ind w:left="-1276" w:firstLine="283"/>
        <w:jc w:val="both"/>
        <w:rPr>
          <w:rFonts w:ascii="Times New Roman" w:hAnsi="Times New Roman" w:cs="Times New Roman"/>
          <w:iCs/>
          <w:sz w:val="20"/>
          <w:szCs w:val="20"/>
        </w:rPr>
      </w:pPr>
      <w:r w:rsidRPr="007350E8">
        <w:rPr>
          <w:rFonts w:ascii="Times New Roman" w:hAnsi="Times New Roman" w:cs="Times New Roman"/>
          <w:iCs/>
          <w:sz w:val="20"/>
          <w:szCs w:val="20"/>
        </w:rPr>
        <w:t>1) о месте нахождения и графике работы Уполномоченного органа, его структурных подразделений;</w:t>
      </w:r>
    </w:p>
    <w:p w:rsidR="00E35DAA" w:rsidRPr="007350E8" w:rsidRDefault="00E35DAA" w:rsidP="007350E8">
      <w:pPr>
        <w:spacing w:after="0" w:line="240" w:lineRule="auto"/>
        <w:ind w:left="-1276" w:firstLine="283"/>
        <w:jc w:val="both"/>
        <w:rPr>
          <w:rFonts w:ascii="Times New Roman" w:hAnsi="Times New Roman" w:cs="Times New Roman"/>
          <w:iCs/>
          <w:sz w:val="20"/>
          <w:szCs w:val="20"/>
        </w:rPr>
      </w:pPr>
      <w:r w:rsidRPr="007350E8">
        <w:rPr>
          <w:rFonts w:ascii="Times New Roman" w:hAnsi="Times New Roman" w:cs="Times New Roman"/>
          <w:iCs/>
          <w:sz w:val="20"/>
          <w:szCs w:val="20"/>
        </w:rPr>
        <w:t>2) о порядке предоставления муниципальной услуги;</w:t>
      </w:r>
    </w:p>
    <w:p w:rsidR="00E35DAA" w:rsidRPr="007350E8" w:rsidRDefault="00E35DAA" w:rsidP="007350E8">
      <w:pPr>
        <w:spacing w:after="0" w:line="240" w:lineRule="auto"/>
        <w:ind w:left="-1276" w:firstLine="283"/>
        <w:jc w:val="both"/>
        <w:rPr>
          <w:rFonts w:ascii="Times New Roman" w:hAnsi="Times New Roman" w:cs="Times New Roman"/>
          <w:iCs/>
          <w:sz w:val="20"/>
          <w:szCs w:val="20"/>
        </w:rPr>
      </w:pPr>
      <w:r w:rsidRPr="007350E8">
        <w:rPr>
          <w:rFonts w:ascii="Times New Roman" w:hAnsi="Times New Roman" w:cs="Times New Roman"/>
          <w:iCs/>
          <w:sz w:val="20"/>
          <w:szCs w:val="20"/>
        </w:rPr>
        <w:t>3) о сроках предоставления муниципальной услуги;</w:t>
      </w:r>
    </w:p>
    <w:p w:rsidR="00E35DAA" w:rsidRPr="007350E8" w:rsidRDefault="00E35DAA" w:rsidP="007350E8">
      <w:pPr>
        <w:spacing w:after="0" w:line="240" w:lineRule="auto"/>
        <w:ind w:left="-1276" w:firstLine="283"/>
        <w:jc w:val="both"/>
        <w:rPr>
          <w:rFonts w:ascii="Times New Roman" w:hAnsi="Times New Roman" w:cs="Times New Roman"/>
          <w:iCs/>
          <w:sz w:val="20"/>
          <w:szCs w:val="20"/>
        </w:rPr>
      </w:pPr>
      <w:r w:rsidRPr="007350E8">
        <w:rPr>
          <w:rFonts w:ascii="Times New Roman" w:hAnsi="Times New Roman" w:cs="Times New Roman"/>
          <w:iCs/>
          <w:sz w:val="20"/>
          <w:szCs w:val="20"/>
        </w:rPr>
        <w:t>4) об адресах официального сайта Уполномоченного органа.</w:t>
      </w:r>
    </w:p>
    <w:p w:rsidR="00E35DAA" w:rsidRPr="007350E8" w:rsidRDefault="00E35DAA" w:rsidP="007350E8">
      <w:pPr>
        <w:spacing w:after="0" w:line="240" w:lineRule="auto"/>
        <w:ind w:left="-1276" w:firstLine="283"/>
        <w:jc w:val="both"/>
        <w:rPr>
          <w:rFonts w:ascii="Times New Roman" w:hAnsi="Times New Roman" w:cs="Times New Roman"/>
          <w:iCs/>
          <w:sz w:val="20"/>
          <w:szCs w:val="20"/>
        </w:rPr>
      </w:pPr>
      <w:r w:rsidRPr="007350E8">
        <w:rPr>
          <w:rFonts w:ascii="Times New Roman" w:hAnsi="Times New Roman" w:cs="Times New Roman"/>
          <w:iCs/>
          <w:sz w:val="20"/>
          <w:szCs w:val="20"/>
        </w:rPr>
        <w:t>1.3.5. При предоставлении муниципальной услуги в электронной форме заявителю направляется:</w:t>
      </w:r>
    </w:p>
    <w:p w:rsidR="00E35DAA" w:rsidRPr="007350E8" w:rsidRDefault="00E35DAA" w:rsidP="007350E8">
      <w:pPr>
        <w:spacing w:after="0" w:line="240" w:lineRule="auto"/>
        <w:ind w:left="-1276" w:firstLine="283"/>
        <w:jc w:val="both"/>
        <w:rPr>
          <w:rFonts w:ascii="Times New Roman" w:hAnsi="Times New Roman" w:cs="Times New Roman"/>
          <w:iCs/>
          <w:sz w:val="20"/>
          <w:szCs w:val="20"/>
        </w:rPr>
      </w:pPr>
      <w:r w:rsidRPr="007350E8">
        <w:rPr>
          <w:rFonts w:ascii="Times New Roman" w:hAnsi="Times New Roman" w:cs="Times New Roman"/>
          <w:iCs/>
          <w:sz w:val="20"/>
          <w:szCs w:val="20"/>
        </w:rPr>
        <w:t>1.3.5.1. Уведомление о приеме и регистрации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E35DAA" w:rsidRPr="007350E8" w:rsidRDefault="00E35DAA" w:rsidP="007350E8">
      <w:pPr>
        <w:spacing w:after="0" w:line="240" w:lineRule="auto"/>
        <w:ind w:left="-1276" w:firstLine="283"/>
        <w:jc w:val="both"/>
        <w:rPr>
          <w:rFonts w:ascii="Times New Roman" w:hAnsi="Times New Roman" w:cs="Times New Roman"/>
          <w:iCs/>
          <w:sz w:val="20"/>
          <w:szCs w:val="20"/>
        </w:rPr>
      </w:pPr>
      <w:r w:rsidRPr="007350E8">
        <w:rPr>
          <w:rFonts w:ascii="Times New Roman" w:hAnsi="Times New Roman" w:cs="Times New Roman"/>
          <w:iCs/>
          <w:sz w:val="20"/>
          <w:szCs w:val="20"/>
        </w:rPr>
        <w:t>1.3.5.2. Уведомление об окончании предоставления муниципальной услуги либо мотивированном отказе в приеме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iCs/>
          <w:sz w:val="20"/>
          <w:szCs w:val="20"/>
        </w:rPr>
        <w:t>1.3.5.3. Уведомление о мотивированном отказе в предоставлении муниципальной услуги.</w:t>
      </w:r>
    </w:p>
    <w:p w:rsidR="00E35DAA" w:rsidRPr="007350E8" w:rsidRDefault="00E35DAA" w:rsidP="007350E8">
      <w:pPr>
        <w:spacing w:after="0" w:line="240" w:lineRule="auto"/>
        <w:ind w:left="-1276" w:firstLine="283"/>
        <w:jc w:val="both"/>
        <w:rPr>
          <w:rFonts w:ascii="Times New Roman" w:hAnsi="Times New Roman" w:cs="Times New Roman"/>
          <w:b/>
          <w:bCs/>
          <w:sz w:val="20"/>
          <w:szCs w:val="20"/>
        </w:rPr>
      </w:pPr>
      <w:bookmarkStart w:id="0" w:name="_Toc206489247"/>
      <w:r w:rsidRPr="007350E8">
        <w:rPr>
          <w:rFonts w:ascii="Times New Roman" w:hAnsi="Times New Roman" w:cs="Times New Roman"/>
          <w:b/>
          <w:sz w:val="20"/>
          <w:szCs w:val="20"/>
        </w:rPr>
        <w:t>2. Стандарт предоставления муниципальной услуги</w:t>
      </w:r>
    </w:p>
    <w:p w:rsidR="00E35DAA" w:rsidRPr="007350E8" w:rsidRDefault="00E35DAA" w:rsidP="007350E8">
      <w:pPr>
        <w:spacing w:after="0" w:line="240" w:lineRule="auto"/>
        <w:ind w:left="-1276" w:firstLine="283"/>
        <w:jc w:val="both"/>
        <w:rPr>
          <w:rFonts w:ascii="Times New Roman" w:hAnsi="Times New Roman" w:cs="Times New Roman"/>
          <w:b/>
          <w:sz w:val="20"/>
          <w:szCs w:val="20"/>
        </w:rPr>
      </w:pPr>
      <w:r w:rsidRPr="007350E8">
        <w:rPr>
          <w:rFonts w:ascii="Times New Roman" w:hAnsi="Times New Roman" w:cs="Times New Roman"/>
          <w:b/>
          <w:sz w:val="20"/>
          <w:szCs w:val="20"/>
        </w:rPr>
        <w:t>2.1. Наименование муниципальной услуги</w:t>
      </w:r>
    </w:p>
    <w:bookmarkEnd w:id="0"/>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E35DAA" w:rsidRPr="007350E8" w:rsidRDefault="00E35DAA" w:rsidP="007350E8">
      <w:pPr>
        <w:spacing w:after="0" w:line="240" w:lineRule="auto"/>
        <w:ind w:left="-1276" w:firstLine="283"/>
        <w:jc w:val="both"/>
        <w:rPr>
          <w:rFonts w:ascii="Times New Roman" w:hAnsi="Times New Roman" w:cs="Times New Roman"/>
          <w:b/>
          <w:sz w:val="20"/>
          <w:szCs w:val="20"/>
        </w:rPr>
      </w:pPr>
      <w:r w:rsidRPr="007350E8">
        <w:rPr>
          <w:rFonts w:ascii="Times New Roman" w:hAnsi="Times New Roman" w:cs="Times New Roman"/>
          <w:b/>
          <w:sz w:val="20"/>
          <w:szCs w:val="20"/>
        </w:rPr>
        <w:t>2.2. Наименование органа, предоставляющего муниципальную услугу</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2.2.1. Муниципальная услуга предоставляется комитетом по экономике и управлению муниципальным имуществом Администрации муниципального округа (далее – комитет).</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lastRenderedPageBreak/>
        <w:t>2.2.2. Должностными лицами, ответственными за предоставление муниципальной услуги, являются специалисты комитета.</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 за исключением получения услуг, включенных в перечень услуг, оказываемых в целях предоставления муниципальной услуги, которые являются необходимыми и обязательными для предоставления муниципальных услуг, утвержденный Думой Поддорского муниципального округа.</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2.2.4. В процессе предоставления муниципальной услуги специалисты комитета взаимодействуют с Управлением Федеральной службы государственной регистрации, кадастра и картографии по Новгородской области (далее – управление Росреестра по Новгородской области) и Федеральной налоговой службой Российской Федерации.</w:t>
      </w:r>
    </w:p>
    <w:p w:rsidR="00E35DAA" w:rsidRPr="007350E8" w:rsidRDefault="00E35DAA" w:rsidP="007350E8">
      <w:pPr>
        <w:spacing w:after="0" w:line="240" w:lineRule="auto"/>
        <w:ind w:left="-1276" w:firstLine="283"/>
        <w:jc w:val="both"/>
        <w:rPr>
          <w:rFonts w:ascii="Times New Roman" w:hAnsi="Times New Roman" w:cs="Times New Roman"/>
          <w:b/>
          <w:sz w:val="20"/>
          <w:szCs w:val="20"/>
        </w:rPr>
      </w:pPr>
      <w:r w:rsidRPr="007350E8">
        <w:rPr>
          <w:rFonts w:ascii="Times New Roman" w:hAnsi="Times New Roman" w:cs="Times New Roman"/>
          <w:b/>
          <w:sz w:val="20"/>
          <w:szCs w:val="20"/>
        </w:rPr>
        <w:t>2.3. Описание результата предоставления муниципальной услуги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Промежуточными результатами предоставления муниципальной услуги являются:</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1) постановление об утверждении схемы расположения земельного участка;</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 согласие на заключение соглашения о перераспределении земельных участков в соответствии с утвержденным проектом межевания территории.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Окончательными результатами предоставления муниципальной услуги являются:</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1) письмо об отказе в заключении соглашения о перераспределении земельных участков;</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 заключение соглашения о перераспределении земельных участков.</w:t>
      </w:r>
    </w:p>
    <w:p w:rsidR="00E35DAA" w:rsidRPr="007350E8" w:rsidRDefault="00E35DAA" w:rsidP="007350E8">
      <w:pPr>
        <w:spacing w:after="0" w:line="240" w:lineRule="auto"/>
        <w:ind w:left="-1276" w:firstLine="283"/>
        <w:jc w:val="both"/>
        <w:rPr>
          <w:rFonts w:ascii="Times New Roman" w:hAnsi="Times New Roman" w:cs="Times New Roman"/>
          <w:b/>
          <w:sz w:val="20"/>
          <w:szCs w:val="20"/>
        </w:rPr>
      </w:pPr>
      <w:r w:rsidRPr="007350E8">
        <w:rPr>
          <w:rFonts w:ascii="Times New Roman" w:hAnsi="Times New Roman" w:cs="Times New Roman"/>
          <w:b/>
          <w:sz w:val="20"/>
          <w:szCs w:val="20"/>
        </w:rPr>
        <w:t>2.4. Срок предоставления муниципальной услуги</w:t>
      </w:r>
    </w:p>
    <w:p w:rsidR="00E35DAA" w:rsidRPr="007350E8" w:rsidRDefault="00E35DAA" w:rsidP="007350E8">
      <w:pPr>
        <w:spacing w:after="0" w:line="240" w:lineRule="auto"/>
        <w:ind w:left="-1276" w:firstLine="283"/>
        <w:jc w:val="both"/>
        <w:rPr>
          <w:rFonts w:ascii="Times New Roman" w:eastAsia="SimSun" w:hAnsi="Times New Roman" w:cs="Times New Roman"/>
          <w:kern w:val="1"/>
          <w:sz w:val="20"/>
          <w:szCs w:val="20"/>
          <w:lang w:bidi="hi-IN"/>
        </w:rPr>
      </w:pPr>
      <w:r w:rsidRPr="007350E8">
        <w:rPr>
          <w:rFonts w:ascii="Times New Roman" w:eastAsia="SimSun" w:hAnsi="Times New Roman" w:cs="Times New Roman"/>
          <w:kern w:val="1"/>
          <w:sz w:val="20"/>
          <w:szCs w:val="20"/>
          <w:lang w:bidi="hi-IN"/>
        </w:rPr>
        <w:t xml:space="preserve">2.4.1. Срок предоставления муниципальной услуги 44 (Сорок четыре) календарных дня со дня поступления заявления и приложенных к нему документов в </w:t>
      </w:r>
      <w:r w:rsidRPr="007350E8">
        <w:rPr>
          <w:rFonts w:ascii="Times New Roman" w:hAnsi="Times New Roman" w:cs="Times New Roman"/>
          <w:sz w:val="20"/>
          <w:szCs w:val="20"/>
        </w:rPr>
        <w:t>комитет</w:t>
      </w:r>
      <w:r w:rsidRPr="007350E8">
        <w:rPr>
          <w:rFonts w:ascii="Times New Roman" w:eastAsia="SimSun" w:hAnsi="Times New Roman" w:cs="Times New Roman"/>
          <w:kern w:val="1"/>
          <w:sz w:val="20"/>
          <w:szCs w:val="20"/>
          <w:lang w:bidi="hi-IN"/>
        </w:rPr>
        <w:t>.</w:t>
      </w:r>
    </w:p>
    <w:p w:rsidR="00E35DAA" w:rsidRPr="007350E8" w:rsidRDefault="00E35DAA" w:rsidP="007350E8">
      <w:pPr>
        <w:spacing w:after="0" w:line="240" w:lineRule="auto"/>
        <w:ind w:left="-1276" w:firstLine="283"/>
        <w:jc w:val="both"/>
        <w:rPr>
          <w:rFonts w:ascii="Times New Roman" w:eastAsia="SimSun" w:hAnsi="Times New Roman" w:cs="Times New Roman"/>
          <w:kern w:val="1"/>
          <w:sz w:val="20"/>
          <w:szCs w:val="20"/>
          <w:lang w:bidi="hi-IN"/>
        </w:rPr>
      </w:pPr>
      <w:r w:rsidRPr="007350E8">
        <w:rPr>
          <w:rFonts w:ascii="Times New Roman" w:eastAsia="SimSun" w:hAnsi="Times New Roman" w:cs="Times New Roman"/>
          <w:kern w:val="1"/>
          <w:sz w:val="20"/>
          <w:szCs w:val="20"/>
          <w:lang w:bidi="hi-IN"/>
        </w:rPr>
        <w:t>2.4.2. В срок предоставления муниципальной услуги не входит период времени, затраченный заявителем на обеспечение проведения кадастровых работ и постановки земельного участка на государственный кадастровый учет.</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2.4.3. Результат предоставления муниципальной услуги выдается (направляется) заявителю способом, указанным в заявлении: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в форме документа на бумажном носителе, подтверждающего содержание электронного документа, подписанного Уполномоченным органом, посредством выдачи заявителю лично под расписку либо направления документа посредством почтового отправления по указанному в заявлении почтовому адресу.</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При наличии в заявлении указания о выдаче результата предоставления муниципальной услуги через МФЦ по месту представления заявления Уполномоченный орган обеспечивает в срок не позднее одного рабочего дня со дня принятия Уполномоченным органом соответствующего решения, передачу документа в МФЦ для выдачи заявителю.</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При наличии технической возможности электронного взаимодействия при выдаче результата услуги с использованием АИС МФЦ, должностное лицо Уполномоченного органа направляет результат предоставления муниципальной услуги в электронном виде. Специалист МФЦ составляет на бумажном носителе документ, подтверждающий содержание направленного Уполномоченным органом электронного документа, заверяет его подписью и печатью МФЦ и выдает заявителю.</w:t>
      </w:r>
    </w:p>
    <w:p w:rsidR="00E35DAA" w:rsidRPr="007350E8" w:rsidRDefault="00E35DAA" w:rsidP="007350E8">
      <w:pPr>
        <w:spacing w:after="0" w:line="240" w:lineRule="auto"/>
        <w:ind w:left="-1276" w:firstLine="283"/>
        <w:jc w:val="both"/>
        <w:rPr>
          <w:rFonts w:ascii="Times New Roman" w:eastAsia="SimSun" w:hAnsi="Times New Roman" w:cs="Times New Roman"/>
          <w:kern w:val="1"/>
          <w:sz w:val="20"/>
          <w:szCs w:val="20"/>
          <w:lang w:bidi="hi-IN"/>
        </w:rPr>
      </w:pPr>
      <w:r w:rsidRPr="007350E8">
        <w:rPr>
          <w:rFonts w:ascii="Times New Roman" w:hAnsi="Times New Roman" w:cs="Times New Roman"/>
          <w:sz w:val="20"/>
          <w:szCs w:val="20"/>
        </w:rPr>
        <w:t>2.4.4. В случае если в заявлении, представленном непосредственно или в электронной форме, отсутствует информация о способе получения документа, являющегося результатом предоставления муниципальной услуги, указанный документ направляется заявителю посредством почтового отправления по указанному в заявлении почтовому адресу.</w:t>
      </w:r>
    </w:p>
    <w:p w:rsidR="00E35DAA" w:rsidRPr="007350E8" w:rsidRDefault="00E35DAA" w:rsidP="007350E8">
      <w:pPr>
        <w:spacing w:after="0" w:line="240" w:lineRule="auto"/>
        <w:ind w:left="-1276" w:firstLine="283"/>
        <w:jc w:val="both"/>
        <w:rPr>
          <w:rFonts w:ascii="Times New Roman" w:hAnsi="Times New Roman" w:cs="Times New Roman"/>
          <w:b/>
          <w:bCs/>
          <w:sz w:val="20"/>
          <w:szCs w:val="20"/>
        </w:rPr>
      </w:pPr>
      <w:r w:rsidRPr="007350E8">
        <w:rPr>
          <w:rFonts w:ascii="Times New Roman" w:hAnsi="Times New Roman" w:cs="Times New Roman"/>
          <w:b/>
          <w:bCs/>
          <w:sz w:val="20"/>
          <w:szCs w:val="20"/>
        </w:rPr>
        <w:t>2.5.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2.5.1. Для получения муниципальной услуги заявитель подает заявление по форме, указанной в Приложении № 1 к Административному регламенту.</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В заявлении должны быть указаны:</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1) 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4) почтовый адрес, адрес электронной почты, номер телефона для связи с заявителем или представителем заявителя;</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5) кадастровый номер земельного участка или кадастровые номера земельных участков, перераспределение которых планируется осуществить;</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6) реквизиты утвержденного проекта межевания территории, если перераспределение планируется осуществить в соответствии с данным проектом.</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2.5.2. Документы, которые заявитель должен представить самостоятельно:</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1) 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lastRenderedPageBreak/>
        <w:t>2)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 документ, подтверждающий полномочия представителя заявителя, в случае, если с заявлением обращается представитель заявителя;</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2.5.3. Документы, которые заявитель вправе представить по собственной инициативе, так как они подлежат получению комитетом в рамках межведомственного информационного взаимодействия:</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1) выписка из ЕГРН об объекте недвижимости (об испрашиваемом земельном участке);</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 проект межевания территории, если перераспределение земельных участков планируется осуществить в соответствии с данным проектом;</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 выписка из Единого государственного реестра юридических лиц (если заявителем является юридическое лицо) (далее – выписка из ЕГРЮЛ);</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4) выписка из Единого государственного реестра индивидуальных предпринимателей (если заявителем является индивидуальный предприниматель) (далее – выписка из ЕГРИП).</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2.5.4. По своему желанию заявитель может представить иные документы, которые, по его мнению, имеют значение при предоставлении муниципальной услуги.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2.5.5. Для получения муниципальной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«Единый портал государственных и муниципальных услуг (функций)» и региональную информационную систему «Портал государственных и муниципальных услуг (функций) Новгородской области», путем заполнения специальной интерактивной формы, которая обеспечивает идентификацию заявителя.</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В федеральной государственной информационной системе «Единый портал государственных и муниципальных услуг (функций)» и региональной информационной системе «Портал государственных и муниципальных услуг (функций) Новгородской области» применяется автоматическая идентификация (нумерация) обращений,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2.5.6. Подача заявления свидетельствует о согласии заявителя на обработку его персональных данных (для заявителя – физического лица).</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Если для получения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заявитель дополнительно представляет документы, подтверждающие получение согласия указанного лица или его представителя на обработку персональных данных указанного лица по форме согласно приложению № 2 к Административному регламенту.</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2.5.7. В случае личного обращения заявитель или его представитель при подаче заявления должен предъявить паспорт или иной документ, удостоверяющий его личность.</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2.5.8. Копии документов, указанные в подпунктах 2.5.2 – 2.5.3 настоящего Административного регламента, при личном приеме предоставляются вместе с подлинниками и заверяются специалистом, осуществляющим прием (за исключением копий документов, верность которых засвидетельствована в нотариальном порядке).</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В случае направления документов посредством почтовой связи копии документов заверяются нотариально либо должностным лицом, имеющим право совершать такое действие.</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2.5.9. Ответственность за достоверность и полноту представляемых сведений и документов возлагается на заявителя.</w:t>
      </w:r>
    </w:p>
    <w:p w:rsidR="00E35DAA" w:rsidRPr="007350E8" w:rsidRDefault="00E35DAA" w:rsidP="007350E8">
      <w:pPr>
        <w:spacing w:after="0" w:line="240" w:lineRule="auto"/>
        <w:ind w:left="-1276" w:firstLine="283"/>
        <w:jc w:val="both"/>
        <w:rPr>
          <w:rFonts w:ascii="Times New Roman" w:hAnsi="Times New Roman" w:cs="Times New Roman"/>
          <w:b/>
          <w:sz w:val="20"/>
          <w:szCs w:val="20"/>
        </w:rPr>
      </w:pPr>
      <w:r w:rsidRPr="007350E8">
        <w:rPr>
          <w:rFonts w:ascii="Times New Roman" w:hAnsi="Times New Roman" w:cs="Times New Roman"/>
          <w:b/>
          <w:sz w:val="20"/>
          <w:szCs w:val="20"/>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самокомитета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E35DAA" w:rsidRPr="007350E8" w:rsidRDefault="00E35DAA" w:rsidP="007350E8">
      <w:pPr>
        <w:spacing w:after="0" w:line="240" w:lineRule="auto"/>
        <w:ind w:left="-1276" w:firstLine="283"/>
        <w:jc w:val="both"/>
        <w:rPr>
          <w:rFonts w:ascii="Times New Roman" w:hAnsi="Times New Roman" w:cs="Times New Roman"/>
          <w:bCs/>
          <w:sz w:val="20"/>
          <w:szCs w:val="20"/>
        </w:rPr>
      </w:pPr>
      <w:r w:rsidRPr="007350E8">
        <w:rPr>
          <w:rFonts w:ascii="Times New Roman" w:hAnsi="Times New Roman" w:cs="Times New Roman"/>
          <w:bCs/>
          <w:sz w:val="20"/>
          <w:szCs w:val="20"/>
        </w:rPr>
        <w:t xml:space="preserve">2.6.1. В случае если заявителем не представлена самостоятельно выписка из ЕГРН об объекте недвижимости, то по каналам межведомственного взаимодействия специалист </w:t>
      </w:r>
      <w:r w:rsidRPr="007350E8">
        <w:rPr>
          <w:rFonts w:ascii="Times New Roman" w:hAnsi="Times New Roman" w:cs="Times New Roman"/>
          <w:sz w:val="20"/>
          <w:szCs w:val="20"/>
        </w:rPr>
        <w:t>комитета</w:t>
      </w:r>
      <w:r w:rsidRPr="007350E8">
        <w:rPr>
          <w:rFonts w:ascii="Times New Roman" w:hAnsi="Times New Roman" w:cs="Times New Roman"/>
          <w:bCs/>
          <w:sz w:val="20"/>
          <w:szCs w:val="20"/>
        </w:rPr>
        <w:t xml:space="preserve"> запрашивает его в управлении Росреестра по Новгородской области.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bCs/>
          <w:sz w:val="20"/>
          <w:szCs w:val="20"/>
        </w:rPr>
        <w:t xml:space="preserve">2.6.2. В случае, если заявителем не представлены копии свидетельства о государственной регистрации физического лица в качестве индивидуального предпринимателя (для индивидуальных предпринимателей), свидетельства о государственной регистрации юридического лица (для юридических лиц) или выписки из государственных реестров о юридическом лице или индивидуальном предпринимателе, являющемся заявителем, то специалист </w:t>
      </w:r>
      <w:r w:rsidRPr="007350E8">
        <w:rPr>
          <w:rFonts w:ascii="Times New Roman" w:hAnsi="Times New Roman" w:cs="Times New Roman"/>
          <w:sz w:val="20"/>
          <w:szCs w:val="20"/>
        </w:rPr>
        <w:t>комитета</w:t>
      </w:r>
      <w:r w:rsidRPr="007350E8">
        <w:rPr>
          <w:rFonts w:ascii="Times New Roman" w:hAnsi="Times New Roman" w:cs="Times New Roman"/>
          <w:bCs/>
          <w:sz w:val="20"/>
          <w:szCs w:val="20"/>
        </w:rPr>
        <w:t xml:space="preserve"> через официальный сайт Федеральной налоговой службы Российской Федерации в сети Интернет запрашивает  выписку из государственных реестров о юридическом лице или индивидуальном предпринимателе, являющемся заявителем, в электронной форме.</w:t>
      </w:r>
    </w:p>
    <w:p w:rsidR="00E35DAA" w:rsidRPr="007350E8" w:rsidRDefault="00E35DAA" w:rsidP="007350E8">
      <w:pPr>
        <w:spacing w:after="0" w:line="240" w:lineRule="auto"/>
        <w:ind w:left="-1276" w:firstLine="283"/>
        <w:jc w:val="both"/>
        <w:rPr>
          <w:rFonts w:ascii="Times New Roman" w:hAnsi="Times New Roman" w:cs="Times New Roman"/>
          <w:bCs/>
          <w:sz w:val="20"/>
          <w:szCs w:val="20"/>
        </w:rPr>
      </w:pPr>
      <w:r w:rsidRPr="007350E8">
        <w:rPr>
          <w:rFonts w:ascii="Times New Roman" w:hAnsi="Times New Roman" w:cs="Times New Roman"/>
          <w:sz w:val="20"/>
          <w:szCs w:val="20"/>
        </w:rPr>
        <w:t xml:space="preserve">2.6.3. </w:t>
      </w:r>
      <w:r w:rsidRPr="007350E8">
        <w:rPr>
          <w:rFonts w:ascii="Times New Roman" w:hAnsi="Times New Roman" w:cs="Times New Roman"/>
          <w:bCs/>
          <w:sz w:val="20"/>
          <w:szCs w:val="20"/>
        </w:rPr>
        <w:t>Непредставление заявителем указанных документов не является основанием для отказа заявителю в предоставлении услуги.</w:t>
      </w:r>
    </w:p>
    <w:p w:rsidR="00E35DAA" w:rsidRPr="007350E8" w:rsidRDefault="00E35DAA" w:rsidP="007350E8">
      <w:pPr>
        <w:spacing w:after="0" w:line="240" w:lineRule="auto"/>
        <w:ind w:left="-1276" w:firstLine="283"/>
        <w:jc w:val="both"/>
        <w:rPr>
          <w:rFonts w:ascii="Times New Roman" w:hAnsi="Times New Roman" w:cs="Times New Roman"/>
          <w:b/>
          <w:bCs/>
          <w:sz w:val="20"/>
          <w:szCs w:val="20"/>
        </w:rPr>
      </w:pPr>
      <w:r w:rsidRPr="007350E8">
        <w:rPr>
          <w:rFonts w:ascii="Times New Roman" w:hAnsi="Times New Roman" w:cs="Times New Roman"/>
          <w:b/>
          <w:bCs/>
          <w:sz w:val="20"/>
          <w:szCs w:val="20"/>
        </w:rPr>
        <w:t xml:space="preserve">2.7. Исчерпывающий перечень оснований для отказа в приеме документов, необходимых для предоставления </w:t>
      </w:r>
      <w:r w:rsidRPr="007350E8">
        <w:rPr>
          <w:rFonts w:ascii="Times New Roman" w:hAnsi="Times New Roman" w:cs="Times New Roman"/>
          <w:b/>
          <w:sz w:val="20"/>
          <w:szCs w:val="20"/>
        </w:rPr>
        <w:t xml:space="preserve">муниципальной </w:t>
      </w:r>
      <w:r w:rsidRPr="007350E8">
        <w:rPr>
          <w:rFonts w:ascii="Times New Roman" w:hAnsi="Times New Roman" w:cs="Times New Roman"/>
          <w:b/>
          <w:bCs/>
          <w:sz w:val="20"/>
          <w:szCs w:val="20"/>
        </w:rPr>
        <w:t>услуги</w:t>
      </w:r>
    </w:p>
    <w:p w:rsidR="00E35DAA" w:rsidRPr="007350E8" w:rsidRDefault="00E35DAA" w:rsidP="007350E8">
      <w:pPr>
        <w:spacing w:after="0" w:line="240" w:lineRule="auto"/>
        <w:ind w:left="-1276" w:firstLine="283"/>
        <w:jc w:val="both"/>
        <w:rPr>
          <w:rFonts w:ascii="Times New Roman" w:hAnsi="Times New Roman" w:cs="Times New Roman"/>
          <w:bCs/>
          <w:sz w:val="20"/>
          <w:szCs w:val="20"/>
        </w:rPr>
      </w:pPr>
      <w:r w:rsidRPr="007350E8">
        <w:rPr>
          <w:rFonts w:ascii="Times New Roman" w:hAnsi="Times New Roman" w:cs="Times New Roman"/>
          <w:bCs/>
          <w:sz w:val="20"/>
          <w:szCs w:val="20"/>
        </w:rPr>
        <w:t>Основания для отказа в приеме документов отсутствуют.</w:t>
      </w:r>
    </w:p>
    <w:p w:rsidR="00E35DAA" w:rsidRPr="007350E8" w:rsidRDefault="00E35DAA" w:rsidP="007350E8">
      <w:pPr>
        <w:spacing w:after="0" w:line="240" w:lineRule="auto"/>
        <w:ind w:left="-1276" w:firstLine="283"/>
        <w:jc w:val="both"/>
        <w:rPr>
          <w:rFonts w:ascii="Times New Roman" w:hAnsi="Times New Roman" w:cs="Times New Roman"/>
          <w:b/>
          <w:bCs/>
          <w:sz w:val="20"/>
          <w:szCs w:val="20"/>
        </w:rPr>
      </w:pPr>
      <w:r w:rsidRPr="007350E8">
        <w:rPr>
          <w:rFonts w:ascii="Times New Roman" w:hAnsi="Times New Roman" w:cs="Times New Roman"/>
          <w:b/>
          <w:bCs/>
          <w:sz w:val="20"/>
          <w:szCs w:val="20"/>
        </w:rPr>
        <w:t>2.8. Исчерпывающий перечень оснований для приостановления или отказа в предоставлении муниципальной услуги</w:t>
      </w:r>
    </w:p>
    <w:p w:rsidR="00E35DAA" w:rsidRPr="007350E8" w:rsidRDefault="00E35DAA" w:rsidP="007350E8">
      <w:pPr>
        <w:spacing w:after="0" w:line="240" w:lineRule="auto"/>
        <w:ind w:left="-1276" w:firstLine="283"/>
        <w:jc w:val="both"/>
        <w:rPr>
          <w:rFonts w:ascii="Times New Roman" w:hAnsi="Times New Roman" w:cs="Times New Roman"/>
          <w:bCs/>
          <w:sz w:val="20"/>
          <w:szCs w:val="20"/>
        </w:rPr>
      </w:pPr>
      <w:r w:rsidRPr="007350E8">
        <w:rPr>
          <w:rFonts w:ascii="Times New Roman" w:hAnsi="Times New Roman" w:cs="Times New Roman"/>
          <w:bCs/>
          <w:sz w:val="20"/>
          <w:szCs w:val="20"/>
        </w:rPr>
        <w:lastRenderedPageBreak/>
        <w:t>2.8.1. Основания для приостановления предоставления муниципальной услуги отсутствуют.</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2.8.2. Основаниями для отказа в предоставлении муниципальной услуги являются:</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1) заявление о перераспределении земельных участков подано в случаях, не предусмотренных пунктом 1 статьи 39.28 Земельного кодекса Российской Федерации;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 не представлено в письменной форме согласие лиц, указанных в пункте 4 статьи 11.2 Земельного кодекса Российской Федерации, если земельные участки, которые предлагается перераспределить, обременены правами указанных лиц;</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Земельного кодекса Российской Федерации;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 27 Земельного кодекса Российской Федерации;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пунктом 19 статьи 39.11 Земельного кодекса Российской Федерации,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Земельного кодекса Российской Федерации, за исключением случаев перераспределения земельных участков в соответствии с подпунктами 1 и 4 пункта 1 статьи 39.28 Земельного кодекса Российской Федерации;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10) 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11) имеются основания для отказа в утверждении схемы расположения земельного участка, предусмотренные пунктом 16 статьи 11.10 Земельного кодекса Российской Федерации;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E35DAA" w:rsidRPr="007350E8" w:rsidRDefault="00E35DAA" w:rsidP="007350E8">
      <w:pPr>
        <w:spacing w:after="0" w:line="240" w:lineRule="auto"/>
        <w:ind w:left="-1276" w:firstLine="283"/>
        <w:jc w:val="both"/>
        <w:rPr>
          <w:rFonts w:ascii="Times New Roman" w:eastAsia="SimSun" w:hAnsi="Times New Roman" w:cs="Times New Roman"/>
          <w:kern w:val="1"/>
          <w:sz w:val="20"/>
          <w:szCs w:val="20"/>
          <w:lang w:bidi="hi-IN"/>
        </w:rPr>
      </w:pPr>
      <w:r w:rsidRPr="007350E8">
        <w:rPr>
          <w:rFonts w:ascii="Times New Roman" w:hAnsi="Times New Roman" w:cs="Times New Roman"/>
          <w:sz w:val="20"/>
          <w:szCs w:val="20"/>
        </w:rP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2.8.3. Решение об отказе в предоставлении муниципальной услуги направляется заявителю в письменной или электронной форме в 5-дневный срок со дня его вынесения с использованием услуг почтовой связи, курьера либо через информационную систему межведомственного взаимодействия в подсистему «Личный кабинет» заявителя в федеральную государственную информационную систему «Единый портал государственных и муниципальных услуг (функций)» или региональную информационную систему «Портал государственных и муниципальных услуг (функций) Новгородской области».</w:t>
      </w:r>
    </w:p>
    <w:p w:rsidR="00E35DAA" w:rsidRPr="007350E8" w:rsidRDefault="00E35DAA" w:rsidP="007350E8">
      <w:pPr>
        <w:spacing w:after="0" w:line="240" w:lineRule="auto"/>
        <w:ind w:left="-1276" w:firstLine="283"/>
        <w:jc w:val="both"/>
        <w:rPr>
          <w:rFonts w:ascii="Times New Roman" w:hAnsi="Times New Roman" w:cs="Times New Roman"/>
          <w:b/>
          <w:sz w:val="20"/>
          <w:szCs w:val="20"/>
        </w:rPr>
      </w:pPr>
      <w:r w:rsidRPr="007350E8">
        <w:rPr>
          <w:rFonts w:ascii="Times New Roman" w:hAnsi="Times New Roman" w:cs="Times New Roman"/>
          <w:b/>
          <w:sz w:val="20"/>
          <w:szCs w:val="20"/>
        </w:rPr>
        <w:t>2.9.</w:t>
      </w:r>
      <w:r w:rsidRPr="007350E8">
        <w:rPr>
          <w:rFonts w:ascii="Times New Roman" w:hAnsi="Times New Roman" w:cs="Times New Roman"/>
          <w:b/>
          <w:bCs/>
          <w:sz w:val="20"/>
          <w:szCs w:val="20"/>
        </w:rPr>
        <w:t xml:space="preserve"> Порядок, размер и основания взимания государственной пошлины или иной платы, взимаемой за предоставление </w:t>
      </w:r>
      <w:r w:rsidRPr="007350E8">
        <w:rPr>
          <w:rFonts w:ascii="Times New Roman" w:hAnsi="Times New Roman" w:cs="Times New Roman"/>
          <w:b/>
          <w:sz w:val="20"/>
          <w:szCs w:val="20"/>
        </w:rPr>
        <w:t xml:space="preserve">муниципальной </w:t>
      </w:r>
      <w:r w:rsidRPr="007350E8">
        <w:rPr>
          <w:rFonts w:ascii="Times New Roman" w:hAnsi="Times New Roman" w:cs="Times New Roman"/>
          <w:b/>
          <w:bCs/>
          <w:sz w:val="20"/>
          <w:szCs w:val="20"/>
        </w:rPr>
        <w:t>услуги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Муниципальная услуга предоставляется бесплатно.</w:t>
      </w:r>
    </w:p>
    <w:p w:rsidR="00E35DAA" w:rsidRPr="007350E8" w:rsidRDefault="00E35DAA" w:rsidP="007350E8">
      <w:pPr>
        <w:spacing w:after="0" w:line="240" w:lineRule="auto"/>
        <w:ind w:left="-1276" w:firstLine="283"/>
        <w:jc w:val="both"/>
        <w:rPr>
          <w:rFonts w:ascii="Times New Roman" w:hAnsi="Times New Roman" w:cs="Times New Roman"/>
          <w:b/>
          <w:bCs/>
          <w:sz w:val="20"/>
          <w:szCs w:val="20"/>
        </w:rPr>
      </w:pPr>
      <w:r w:rsidRPr="007350E8">
        <w:rPr>
          <w:rFonts w:ascii="Times New Roman" w:hAnsi="Times New Roman" w:cs="Times New Roman"/>
          <w:b/>
          <w:bCs/>
          <w:sz w:val="20"/>
          <w:szCs w:val="20"/>
        </w:rPr>
        <w:t xml:space="preserve">2.10. Максимальный срок ожидания в очереди при подаче запроса о предоставлении </w:t>
      </w:r>
      <w:r w:rsidRPr="007350E8">
        <w:rPr>
          <w:rFonts w:ascii="Times New Roman" w:hAnsi="Times New Roman" w:cs="Times New Roman"/>
          <w:b/>
          <w:sz w:val="20"/>
          <w:szCs w:val="20"/>
        </w:rPr>
        <w:t xml:space="preserve">муниципальной </w:t>
      </w:r>
      <w:r w:rsidRPr="007350E8">
        <w:rPr>
          <w:rFonts w:ascii="Times New Roman" w:hAnsi="Times New Roman" w:cs="Times New Roman"/>
          <w:b/>
          <w:bCs/>
          <w:sz w:val="20"/>
          <w:szCs w:val="20"/>
        </w:rPr>
        <w:t xml:space="preserve">услуги, услуги, предоставляемой организацией, участвующей в предоставлении </w:t>
      </w:r>
      <w:r w:rsidRPr="007350E8">
        <w:rPr>
          <w:rFonts w:ascii="Times New Roman" w:hAnsi="Times New Roman" w:cs="Times New Roman"/>
          <w:b/>
          <w:sz w:val="20"/>
          <w:szCs w:val="20"/>
        </w:rPr>
        <w:t xml:space="preserve">муниципальной </w:t>
      </w:r>
      <w:r w:rsidRPr="007350E8">
        <w:rPr>
          <w:rFonts w:ascii="Times New Roman" w:hAnsi="Times New Roman" w:cs="Times New Roman"/>
          <w:b/>
          <w:bCs/>
          <w:sz w:val="20"/>
          <w:szCs w:val="20"/>
        </w:rPr>
        <w:t>услуги, и при получении результата предоставления таких услуг</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Время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rsidR="00E35DAA" w:rsidRPr="007350E8" w:rsidRDefault="00E35DAA" w:rsidP="007350E8">
      <w:pPr>
        <w:spacing w:after="0" w:line="240" w:lineRule="auto"/>
        <w:ind w:left="-1276" w:firstLine="283"/>
        <w:jc w:val="both"/>
        <w:rPr>
          <w:rFonts w:ascii="Times New Roman" w:hAnsi="Times New Roman" w:cs="Times New Roman"/>
          <w:b/>
          <w:bCs/>
          <w:sz w:val="20"/>
          <w:szCs w:val="20"/>
        </w:rPr>
      </w:pPr>
      <w:r w:rsidRPr="007350E8">
        <w:rPr>
          <w:rFonts w:ascii="Times New Roman" w:hAnsi="Times New Roman" w:cs="Times New Roman"/>
          <w:b/>
          <w:bCs/>
          <w:sz w:val="20"/>
          <w:szCs w:val="20"/>
        </w:rPr>
        <w:lastRenderedPageBreak/>
        <w:t xml:space="preserve">2.11. Срок и порядок регистрации запроса заявителя о предоставлении </w:t>
      </w:r>
      <w:r w:rsidRPr="007350E8">
        <w:rPr>
          <w:rFonts w:ascii="Times New Roman" w:hAnsi="Times New Roman" w:cs="Times New Roman"/>
          <w:b/>
          <w:sz w:val="20"/>
          <w:szCs w:val="20"/>
        </w:rPr>
        <w:t xml:space="preserve">муниципальной </w:t>
      </w:r>
      <w:r w:rsidRPr="007350E8">
        <w:rPr>
          <w:rFonts w:ascii="Times New Roman" w:hAnsi="Times New Roman" w:cs="Times New Roman"/>
          <w:b/>
          <w:bCs/>
          <w:sz w:val="20"/>
          <w:szCs w:val="20"/>
        </w:rPr>
        <w:t>услуги</w:t>
      </w:r>
    </w:p>
    <w:p w:rsidR="00E35DAA" w:rsidRPr="007350E8" w:rsidRDefault="00E35DAA" w:rsidP="007350E8">
      <w:pPr>
        <w:spacing w:after="0" w:line="240" w:lineRule="auto"/>
        <w:ind w:left="-1276" w:firstLine="283"/>
        <w:jc w:val="both"/>
        <w:rPr>
          <w:rFonts w:ascii="Times New Roman" w:hAnsi="Times New Roman" w:cs="Times New Roman"/>
          <w:bCs/>
          <w:sz w:val="20"/>
          <w:szCs w:val="20"/>
        </w:rPr>
      </w:pPr>
      <w:r w:rsidRPr="007350E8">
        <w:rPr>
          <w:rFonts w:ascii="Times New Roman" w:hAnsi="Times New Roman" w:cs="Times New Roman"/>
          <w:sz w:val="20"/>
          <w:szCs w:val="20"/>
        </w:rPr>
        <w:t>Заявление о предоставлении муниципальной услуги, в том числе поступившее в электронной форме с использованием единого портала, регионального портала либо через МФЦ, регистрируется в течение 1 рабочего дня со дня поступления заявления в структурном подразделении Уполномоченного органа, ответственном за ведение делопроизводства.</w:t>
      </w:r>
    </w:p>
    <w:p w:rsidR="00E35DAA" w:rsidRPr="007350E8" w:rsidRDefault="00E35DAA" w:rsidP="007350E8">
      <w:pPr>
        <w:spacing w:after="0" w:line="240" w:lineRule="auto"/>
        <w:ind w:left="-1276" w:firstLine="283"/>
        <w:jc w:val="both"/>
        <w:rPr>
          <w:rFonts w:ascii="Times New Roman" w:hAnsi="Times New Roman" w:cs="Times New Roman"/>
          <w:b/>
          <w:sz w:val="20"/>
          <w:szCs w:val="20"/>
        </w:rPr>
      </w:pPr>
      <w:r w:rsidRPr="007350E8">
        <w:rPr>
          <w:rFonts w:ascii="Times New Roman" w:hAnsi="Times New Roman" w:cs="Times New Roman"/>
          <w:b/>
          <w:iCs/>
          <w:sz w:val="20"/>
          <w:szCs w:val="20"/>
        </w:rPr>
        <w:t xml:space="preserve">2.12. </w:t>
      </w:r>
      <w:r w:rsidRPr="007350E8">
        <w:rPr>
          <w:rFonts w:ascii="Times New Roman" w:hAnsi="Times New Roman" w:cs="Times New Roman"/>
          <w:b/>
          <w:sz w:val="20"/>
          <w:szCs w:val="20"/>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В местах для заполнения документов должен обеспечиваться доступ к нормативным правовым актам, регулирующим предоставление муниципальной услуги.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Места для ожидания оборудуются стульями, кресельными секциями или скамьями (банкетками). Количество мест для ожидания определяется исходя из фактической нагрузки и возможностей для их размещения в здании.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Кабинеты, предназначенные для приема заявителей, должны быть оборудованы информационными табличками (вывесками) с указанием номера кабинета, фамилии, имени, отчества (при наличии) и должности муниципального служащего, графика приема заявителей для личного представления документов и консультирования.</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Вход в здание Уполномоченного органа должен быть оборудован информационной табличкой (вывеской), содержащей следующую информацию:</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наименование;</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место нахождения;</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режим работы;</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адрес официального сайта;</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телефонный номер и адрес электронной почты.</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сопровождение инвалидов, имеющих стойкие расстройства функции зрения и самостоятельного передвижения;</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допуск сурдопереводчика и тифлосурдопереводчика;</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допуск собаки-проводника на объекты (здания, помещения), в которых предоставляется муниципальная услуга;</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оказание помощи в преодолении барьеров, мешающих получению муниципальной услуги наравне с другими лицами.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В случае невозможности полностью приспособить помещение Уполномоченного органа с учетом потребности инвалида ему обеспечивается доступ к месту предоставления муниципальной услуги.</w:t>
      </w:r>
    </w:p>
    <w:p w:rsidR="00E35DAA" w:rsidRPr="007350E8" w:rsidRDefault="00E35DAA" w:rsidP="007350E8">
      <w:pPr>
        <w:spacing w:after="0" w:line="240" w:lineRule="auto"/>
        <w:ind w:left="-1276" w:firstLine="283"/>
        <w:jc w:val="both"/>
        <w:rPr>
          <w:rFonts w:ascii="Times New Roman" w:hAnsi="Times New Roman" w:cs="Times New Roman"/>
          <w:b/>
          <w:sz w:val="20"/>
          <w:szCs w:val="20"/>
        </w:rPr>
      </w:pPr>
      <w:r w:rsidRPr="007350E8">
        <w:rPr>
          <w:rFonts w:ascii="Times New Roman" w:hAnsi="Times New Roman" w:cs="Times New Roman"/>
          <w:b/>
          <w:sz w:val="20"/>
          <w:szCs w:val="20"/>
        </w:rPr>
        <w:t>2.13.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2.13.1. Показателями качества и доступности муниципальной услуги является 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2.13.2. Показателями доступности предоставления муниципальной услуги являются:</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транспортная доступность к местам предоставления муниципальной услуги, в том числе для лиц с ограниченными физическими возможностями;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возможность выбора способа обращения за предоставлением муниципальной услуги (лично, через представителя, почтовым отправлением, через МФЦ, посредством единого портала, регионального портала);</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2.13.3. Показателями качества предоставления муниципальной услуги являются:</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lastRenderedPageBreak/>
        <w:t>степень удовлетворенности заявителей качеством и доступностью муниципальной услуги;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соответствие предоставляемой муниципальной услуги требованиям настоящего административного регламента;</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соблюдение сроков предоставления муниципальной услуги;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количество обоснованных жалоб.</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2.13.4. При получении муниципальной услуги заявитель осуществляет не более двух взаимодействий с должностными лицами Уполномоченного органа.</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Продолжительность каждого взаимодействия не должна превышать</w:t>
      </w:r>
      <w:r w:rsidR="007350E8">
        <w:rPr>
          <w:rFonts w:ascii="Times New Roman" w:hAnsi="Times New Roman" w:cs="Times New Roman"/>
          <w:sz w:val="20"/>
          <w:szCs w:val="20"/>
        </w:rPr>
        <w:t xml:space="preserve"> </w:t>
      </w:r>
      <w:r w:rsidRPr="007350E8">
        <w:rPr>
          <w:rFonts w:ascii="Times New Roman" w:hAnsi="Times New Roman" w:cs="Times New Roman"/>
          <w:sz w:val="20"/>
          <w:szCs w:val="20"/>
        </w:rPr>
        <w:t>15 минут.</w:t>
      </w:r>
    </w:p>
    <w:p w:rsidR="00E35DAA" w:rsidRPr="007350E8" w:rsidRDefault="00E35DAA" w:rsidP="007350E8">
      <w:pPr>
        <w:spacing w:after="0" w:line="240" w:lineRule="auto"/>
        <w:ind w:left="-1276" w:firstLine="283"/>
        <w:jc w:val="both"/>
        <w:rPr>
          <w:rFonts w:ascii="Times New Roman" w:hAnsi="Times New Roman" w:cs="Times New Roman"/>
          <w:b/>
          <w:sz w:val="20"/>
          <w:szCs w:val="20"/>
        </w:rPr>
      </w:pPr>
      <w:r w:rsidRPr="007350E8">
        <w:rPr>
          <w:rFonts w:ascii="Times New Roman" w:hAnsi="Times New Roman" w:cs="Times New Roman"/>
          <w:b/>
          <w:sz w:val="20"/>
          <w:szCs w:val="20"/>
        </w:rPr>
        <w:t>2.14.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2.14.1. Заявителям обеспечивается возможность получения информации о порядке предоставления муниципальной услуги, а также копирования форм заявлений и иных документов, необходимых для получения муниципальной услуги, в том числе с использованием региональной государственной информационной системы «Портал государственных и муниципальных услуг (функций) Новгородской области» при наличии технической возможности.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 xml:space="preserve">2.14.2. Прием документов на предоставление муниципальной услуги и выдача результата муниципальной услуги может осуществляться в МФЦ на основании заключенного Соглашения о взаимодействии между Администрацией Поддорского муниципального </w:t>
      </w:r>
      <w:r w:rsidRPr="007350E8">
        <w:rPr>
          <w:rFonts w:ascii="Times New Roman" w:hAnsi="Times New Roman" w:cs="Times New Roman"/>
          <w:iCs/>
          <w:sz w:val="20"/>
          <w:szCs w:val="20"/>
        </w:rPr>
        <w:t>округа</w:t>
      </w:r>
      <w:r w:rsidRPr="007350E8">
        <w:rPr>
          <w:rFonts w:ascii="Times New Roman" w:hAnsi="Times New Roman" w:cs="Times New Roman"/>
          <w:sz w:val="20"/>
          <w:szCs w:val="20"/>
        </w:rPr>
        <w:t xml:space="preserve"> и государственным областным автономным учреждением «Многофункциональный центр предоставления государственных и муниципальных услуг».</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Административные процедуры, предусматривающие прием и выдачу готовых документов, могут выполняться как на базе отдела МФЦ Поддорского округа, так и на базе любого МФЦ на территории Новгородской области.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2.14.3. МФЦ 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 (далее - комплексный запрос).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 В этом случае МФЦ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предоставляющие государственные и (или) муниципальные услуги, заявления, подписанные уполномоченным работником многофункционального центра и скрепленные печатью многофункционального центра,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многофункциональным центром копии комплексного запроса. При этом не требуются составление и подписание таких заявлений заявителем.</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Одновременно с комплексным запросом заявитель подает в МФЦ документы, предусмотренные пунктом 2.5. Административного регламента.</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Заявление и документы, предусмотренные пунктом 2.6 Административного регламента, направляются МФЦ не позднее одного рабочего дня, следующего за днем получения комплексного запроса, в Администрацию муниципального округа.</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При поступлении в МФЦ документов, являющихся результатом предоставления государственной и (или) муниципальной услуги, МФЦ обеспечивает возможность выдачи таких документов заявителю не позднее рабочего дня, следующего за днем поступления таких документов в МФЦ.</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Заявитель имеет право обратиться в МФЦ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МФЦ:</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в ходе личного приема заявителя;</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по телефону;</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по электронной почте.</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В случае обращения заявителя в МФЦ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2.14.4. При подаче электронного заявления может быть использована простая электронная подпись, согласно п. 2 статьи 6 Федерального закона от 06 апреля 2011 года № 63-ФЗ «Об электронной подписи». Простой электронной подписью является регистрация заявителя в Единой системе идентификации и аутентификации (ЕСИА). «Логин» и «пароль» выступают в качестве авторизации на Порталах (федеральном и региональном), подтверждающей правомочность производимых посредством сети Интернет процедур. Идентификатором простой электронной подписи является страховой номер индивидуального лицевого счета (СНИЛС) заявителя в системе обязательного пенсионного страхования.</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определяются на основании утверждаемой соответствующим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lastRenderedPageBreak/>
        <w:t>Для заявителей обеспечивается возможность осуществлять с использованием федеральной государственной информационной системы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 мониторинг хода предоставления муниципальной услуги.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Уведомление заявителя о принятом к рассмотрению заявлении, а также о необходимости представления документов осуществляется комитетом не позднее рабочего дня, следующего за днем поступления от заявителя соответствующей интерактивной формы в электронном виде, в том числе через федеральную государственную информационную систему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b/>
          <w:sz w:val="20"/>
          <w:szCs w:val="20"/>
        </w:rPr>
        <w:t>2.15.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2.15.1. В случае выявления в документах, являющихся результатом предоставления муниципальной услуги, опечаток и (или) ошибок заявитель (представитель заявителя) представляет (направляет) в Уполномоченный орган заявление об исправлении опечаток и (или) ошибок в документе о предоставлении муниципальной услуги (далее - заявление об исправлении опечаток и (или) ошибок) по форме согласно приложению № 3 к настоящему Административному регламенту.</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Заявление об исправлении опечаток и (или) ошибок может быть представлено (направлено) по выбору заявителя (представителя заявителя) в Уполномоченный орган или МФЦ непосредственно, в Уполномоченный орган посредством почтового отправления с уведомлением о вручении или в форме электронного документа с использованием Единого портала или Регионального портала (при наличии технической возможности).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К заявлению об исправлении опечаток и (или) ошибок прилагается оригинал документа, в котором допущена опечатка и (или) ошибка.</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Также заявитель (представителя заявителя) вправе представить по собственной инициативе документы, обосновывающие доводы, изложенные в заявлении об исправлении опечаток и (или) ошибок.</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2.15.2. Регистрация заявления об исправлении опечаток и (или) ошибок осуществляется в день его поступления в Уполномоченный орган либо на следующий день в случае поступления заявления об исправлении опечаток и (или) ошибок по окончании рабочего времени. В случае поступления заявления об исправлении опечаток и (или) ошибок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2.15.3. Специалист комитета, ответственный за предоставление муниципальной услуги, при получении заявления об исправлении опечаток и (или) ошибок проводит проверку указанных в заявлении об исправлении опечаток и (или) ошибок сведений.</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В случае выявления допущенных опечаток и (или) ошибок в выданных в результате предоставления муниципальной услуги документах специалист комитета, ответственный за предоставление муниципальной услуги,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5 рабочих дней со дня регистрации заявления об исправлении опечаток и (или) ошибок.</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2.15.4. Основаниями для отказа в исправлении допущенных опечаток и (или) ошибок в выданных в результате предоставления муниципальной услуги документах являются:</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несоответствие заявителя кругу лиц, указанных в подразделе 1.2 настоящего Административного регламента;</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отсутствие опечаток и (или) ошибок в выданных в результате предоставления муниципальной услуги документах.</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При наличии оснований для отказа в исправлении допущенных опечаток и (или) ошибок в выданных в результате предоставления муниципальной услуги документах специалист комитета, ответственный за предоставление муниципальной услуги, подготавливает уведомление об отсутствии таких опечаток и (или) ошибок в срок, не превышающий 5 рабочих дней со дня регистрации заявления об исправлении опечаток и (или) ошибок.</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2.15.5. Выдача (направление) результата рассмотрения заявления об исправлении опечаток и (или) ошибок осуществляется способом, указанным заявителем (представителя заявителя) в заявлении об исправлении опечаток и (или) ошибок.</w:t>
      </w:r>
    </w:p>
    <w:p w:rsidR="00E35DAA" w:rsidRPr="007350E8" w:rsidRDefault="00E35DAA" w:rsidP="007350E8">
      <w:pPr>
        <w:spacing w:after="0" w:line="240" w:lineRule="auto"/>
        <w:ind w:left="-1276" w:firstLine="283"/>
        <w:jc w:val="both"/>
        <w:rPr>
          <w:rFonts w:ascii="Times New Roman" w:hAnsi="Times New Roman" w:cs="Times New Roman"/>
          <w:b/>
          <w:sz w:val="20"/>
          <w:szCs w:val="20"/>
        </w:rPr>
      </w:pPr>
      <w:r w:rsidRPr="007350E8">
        <w:rPr>
          <w:rFonts w:ascii="Times New Roman" w:hAnsi="Times New Roman" w:cs="Times New Roman"/>
          <w:b/>
          <w:sz w:val="20"/>
          <w:szCs w:val="20"/>
        </w:rPr>
        <w:t>2.16.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2.16.1. Заявитель (представитель заявителя) вправе направить (представить) в Уполномоченный орган заявление о выдаче дубликата документа, выданного по результатам предоставления муниципальной услуги (далее - заявление о выдаче дубликата), по форме согласно приложению № 4 к настоящему Административному регламенту.</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Заявление о выдаче дубликата может быть представлено (направлено) по выбору заявителя (представителя заявителя) в Уполномоченный орган или МФЦ непосредственно, в Уполномоченный орган посредством почтового отправления с уведомлением о вручении или в форме электронного документа с использованием Единого портала или Регионального портала (при наличии технической возможности).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2.16.2. Регистрация заявления о выдаче дубликата осуществляется в день его поступления в Уполномоченный орган либо на следующий рабочий день в случае поступления заявления о выдаче дубликата по окончании рабочего времени. В случае поступления заявления о выдаче дубликата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lastRenderedPageBreak/>
        <w:t>2.16.3. Основанием для отказа в выдаче дубликата документа, выданного по результатам предоставления муниципальной услуги (далее - дубликат), является обращение с заявлением о выдаче дубликата лица, неуказанного в подразделе 1.2 настоящего Административного регламента.</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При наличии оснований для отказа в выдаче дубликата специалист комитета, ответственный за предоставление муниципальной услуги, подготавливает уведомление об отказе в выдаче дубликата в срок, не превышающий 5 рабочих дней со дня регистрации заявления о выдаче дубликата.</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В случае отсутствия оснований для отказа в выдаче дубликата специалист комитета, ответственный за предоставление муниципальной услуги, выдает дубликат с тем же регистрационным номером, который был указан в ранее выданном по результатам предоставления муниципальной услуги документе, в срок, не превышающий 5 рабочих дней со дня регистрации заявления о выдаче дубликата.</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2.16.4. Выдача (направление) результата рассмотрения заявления о выдаче дубликата осуществляется способом, указанным заявителем (представителем заявителя) в заявлении о выдаче дубликата.</w:t>
      </w:r>
    </w:p>
    <w:p w:rsidR="00E35DAA" w:rsidRPr="007350E8" w:rsidRDefault="00E35DAA" w:rsidP="007350E8">
      <w:pPr>
        <w:spacing w:after="0" w:line="240" w:lineRule="auto"/>
        <w:ind w:left="-1276" w:firstLine="283"/>
        <w:jc w:val="both"/>
        <w:rPr>
          <w:rFonts w:ascii="Times New Roman" w:hAnsi="Times New Roman" w:cs="Times New Roman"/>
          <w:b/>
          <w:bCs/>
          <w:sz w:val="20"/>
          <w:szCs w:val="20"/>
        </w:rPr>
      </w:pPr>
      <w:r w:rsidRPr="007350E8">
        <w:rPr>
          <w:rFonts w:ascii="Times New Roman" w:hAnsi="Times New Roman" w:cs="Times New Roman"/>
          <w:b/>
          <w:bCs/>
          <w:sz w:val="20"/>
          <w:szCs w:val="20"/>
        </w:rPr>
        <w:t>3. Состав, последовательность и сроки выполнения административных процедур, требования к порядку их выполнения, в том числе особенности выполнения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35DAA" w:rsidRPr="007350E8" w:rsidRDefault="00E35DAA" w:rsidP="007350E8">
      <w:pPr>
        <w:spacing w:after="0" w:line="240" w:lineRule="auto"/>
        <w:ind w:left="-1276" w:firstLine="283"/>
        <w:jc w:val="both"/>
        <w:rPr>
          <w:rFonts w:ascii="Times New Roman" w:hAnsi="Times New Roman" w:cs="Times New Roman"/>
          <w:b/>
          <w:sz w:val="20"/>
          <w:szCs w:val="20"/>
        </w:rPr>
      </w:pPr>
      <w:r w:rsidRPr="007350E8">
        <w:rPr>
          <w:rFonts w:ascii="Times New Roman" w:hAnsi="Times New Roman" w:cs="Times New Roman"/>
          <w:b/>
          <w:sz w:val="20"/>
          <w:szCs w:val="20"/>
        </w:rPr>
        <w:t>3.1. Исчерпывающий перечень административных процедур</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1) прием, регистрация и визирование заявления;</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 рассмотрение заявления в комитете;</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 формирование и направление межведомственных запросов;</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4) подготовка письма об отказе в заключении соглашения о перераспределении земельных участков;</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5) подготовка проекта постановления об утверждении схемы расположения земельного участка или письма о согласии на заключение соглашения о перераспределении земельных участков в соответствии с утвержденным проектом межевания территории;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6) заключение соглашения о перераспределении земельных участков.</w:t>
      </w:r>
    </w:p>
    <w:p w:rsidR="00E35DAA" w:rsidRPr="007350E8" w:rsidRDefault="00E35DAA" w:rsidP="007350E8">
      <w:pPr>
        <w:spacing w:after="0" w:line="240" w:lineRule="auto"/>
        <w:ind w:left="-1276" w:firstLine="283"/>
        <w:jc w:val="both"/>
        <w:rPr>
          <w:rFonts w:ascii="Times New Roman" w:hAnsi="Times New Roman" w:cs="Times New Roman"/>
          <w:b/>
          <w:sz w:val="20"/>
          <w:szCs w:val="20"/>
        </w:rPr>
      </w:pPr>
      <w:r w:rsidRPr="007350E8">
        <w:rPr>
          <w:rFonts w:ascii="Times New Roman" w:hAnsi="Times New Roman" w:cs="Times New Roman"/>
          <w:b/>
          <w:sz w:val="20"/>
          <w:szCs w:val="20"/>
        </w:rPr>
        <w:t>3.2. Приём, регистрация и визирование заявления</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3.2.1. Основанием для начала административной процедуры является обращение заявителя с заявлением и представление документов, указанных в подпункте 2.5.2 настоящего Административного регламента, в том числе через отдел МФЦ, направление документов по почте или в форме электронного документа, либо при технической возможности с использованием региональной государственной информационной системы «Портал государственных и муниципальных услуг (функций) Новгородской области».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3.2.2. Заявление для предоставления муниципальной услуги на бумажном носителе регистрируется в Администрации муниципального округа, заявление в электронной форме – в комитете.</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3.2.3. Первый заместитель Главы администрации муниципального округа, координирующий деятельность комитета (далее – первый заместитель Главы администрации муниципального округа, координирующий деятельность комитета) или лицо, его замещающее, в течение рабочего дня со дня регистрации заявления рассматривает его и направляет председателю комитета. Председатель комитета определяет специалиста комитета ответственным исполнителем по данному обращению.</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3.2.4. Критерии принятия решения: наличие заявления и прилагаемых документов.</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3.2.5. Результат административной процедуры – регистрация заявления в соответствующем журнале.</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3.2.6. Время выполнения административной процедуры по приему, регистрации и визированию заявления не должно превышать 3 (трех) календарных дней с даты поступления заявления.</w:t>
      </w:r>
    </w:p>
    <w:p w:rsidR="00E35DAA" w:rsidRPr="007350E8" w:rsidRDefault="00E35DAA" w:rsidP="007350E8">
      <w:pPr>
        <w:spacing w:after="0" w:line="240" w:lineRule="auto"/>
        <w:ind w:left="-1276" w:firstLine="283"/>
        <w:jc w:val="both"/>
        <w:rPr>
          <w:rFonts w:ascii="Times New Roman" w:hAnsi="Times New Roman" w:cs="Times New Roman"/>
          <w:b/>
          <w:sz w:val="20"/>
          <w:szCs w:val="20"/>
        </w:rPr>
      </w:pPr>
      <w:r w:rsidRPr="007350E8">
        <w:rPr>
          <w:rFonts w:ascii="Times New Roman" w:hAnsi="Times New Roman" w:cs="Times New Roman"/>
          <w:b/>
          <w:sz w:val="20"/>
          <w:szCs w:val="20"/>
        </w:rPr>
        <w:t>3.3. Рассмотрение заявления в комитете</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3.3.1. Основанием для начала административной процедуры по рассмотрению заявления в комитете является получение специалистом комитета заявления с резолюцией председателя комитета и представленными документами.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3.3.2. Специалист комитета, ответственный за предоставление муниципальной услуги: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1) проводит первичную проверку представленных документов, а также документов, представленных по инициативе заявителя, на предмет соответствия их требованиям, установленным законодательством и настоящим Административным регламентом, а именно:</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правильности заполнения заявления;</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наличия документов, указанных в подпункте 2.5.2. настоящего Административного регламента;</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соответствия документов, подтверждающих полномочия (права) представителя заявителя, действующему законодательству;</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2) проверяет соответствие представленных документов следующим требованиям:</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тексты документов написаны разборчиво;</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фамилия, имя и отчество соответствуют паспортным данным;</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документы не исполнены карандашом.</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3.3.3. В случае выявления несоответствия заявления и иных документов перечню, установленному в подпункте 2.5.2. настоящего Административного регламента, в течение 2 (двух) дней со дня поступления заявления в комитет возвращается заявление заявителю с указанием причины возврата.</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3.3.4. Критерии принятия решения: соответствие заявления и пакета документов к нему установленным требованиям.</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3.3.5. Результат административной процедуры – выявление наличия или отсутствия оснований для отказа в предоставлении муниципальной услуги.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3.3.6. Время выполнения административной процедуры составляет 1 (один) календарный день.</w:t>
      </w:r>
    </w:p>
    <w:p w:rsidR="00E35DAA" w:rsidRPr="007350E8" w:rsidRDefault="00E35DAA" w:rsidP="007350E8">
      <w:pPr>
        <w:spacing w:after="0" w:line="240" w:lineRule="auto"/>
        <w:ind w:left="-1276" w:firstLine="283"/>
        <w:jc w:val="both"/>
        <w:rPr>
          <w:rFonts w:ascii="Times New Roman" w:hAnsi="Times New Roman" w:cs="Times New Roman"/>
          <w:b/>
          <w:sz w:val="20"/>
          <w:szCs w:val="20"/>
        </w:rPr>
      </w:pPr>
      <w:r w:rsidRPr="007350E8">
        <w:rPr>
          <w:rFonts w:ascii="Times New Roman" w:hAnsi="Times New Roman" w:cs="Times New Roman"/>
          <w:b/>
          <w:sz w:val="20"/>
          <w:szCs w:val="20"/>
        </w:rPr>
        <w:lastRenderedPageBreak/>
        <w:t>3.4. Формирование и направление межведомственных запросов</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3.4.1. Основанием для начала административной процедуры по формированию и направлению межведомственных запросов является непредставление заявителем документов, указанных в подпункте 2.5.3.</w:t>
      </w:r>
    </w:p>
    <w:p w:rsidR="00E35DAA" w:rsidRPr="007350E8" w:rsidRDefault="00E35DAA" w:rsidP="007350E8">
      <w:pPr>
        <w:spacing w:after="0" w:line="240" w:lineRule="auto"/>
        <w:ind w:left="-1276" w:firstLine="283"/>
        <w:jc w:val="both"/>
        <w:rPr>
          <w:rFonts w:ascii="Times New Roman" w:hAnsi="Times New Roman" w:cs="Times New Roman"/>
          <w:bCs/>
          <w:sz w:val="20"/>
          <w:szCs w:val="20"/>
        </w:rPr>
      </w:pPr>
      <w:r w:rsidRPr="007350E8">
        <w:rPr>
          <w:rFonts w:ascii="Times New Roman" w:hAnsi="Times New Roman" w:cs="Times New Roman"/>
          <w:sz w:val="20"/>
          <w:szCs w:val="20"/>
        </w:rPr>
        <w:t xml:space="preserve">3.4.2. Документы, указанные в подпункте 2.5.3 настоящего Административного регламента, запрашиваются </w:t>
      </w:r>
      <w:r w:rsidRPr="007350E8">
        <w:rPr>
          <w:rFonts w:ascii="Times New Roman" w:hAnsi="Times New Roman" w:cs="Times New Roman"/>
          <w:bCs/>
          <w:sz w:val="20"/>
          <w:szCs w:val="20"/>
        </w:rPr>
        <w:t xml:space="preserve">специалистом </w:t>
      </w:r>
      <w:r w:rsidRPr="007350E8">
        <w:rPr>
          <w:rFonts w:ascii="Times New Roman" w:hAnsi="Times New Roman" w:cs="Times New Roman"/>
          <w:sz w:val="20"/>
          <w:szCs w:val="20"/>
        </w:rPr>
        <w:t>комитета</w:t>
      </w:r>
      <w:r w:rsidRPr="007350E8">
        <w:rPr>
          <w:rFonts w:ascii="Times New Roman" w:hAnsi="Times New Roman" w:cs="Times New Roman"/>
          <w:bCs/>
          <w:sz w:val="20"/>
          <w:szCs w:val="20"/>
        </w:rPr>
        <w:t xml:space="preserve"> по каналам межведомственного взаимодействия </w:t>
      </w:r>
      <w:r w:rsidRPr="007350E8">
        <w:rPr>
          <w:rFonts w:ascii="Times New Roman" w:hAnsi="Times New Roman" w:cs="Times New Roman"/>
          <w:sz w:val="20"/>
          <w:szCs w:val="20"/>
        </w:rPr>
        <w:t>в течение 1 (одного) рабочего дня со дня поступления заявления в комитет или устранения недостатков, выявленных при проверке представленных документов.</w:t>
      </w:r>
    </w:p>
    <w:p w:rsidR="00E35DAA" w:rsidRPr="007350E8" w:rsidRDefault="00E35DAA" w:rsidP="007350E8">
      <w:pPr>
        <w:spacing w:after="0" w:line="240" w:lineRule="auto"/>
        <w:ind w:left="-1276" w:firstLine="283"/>
        <w:jc w:val="both"/>
        <w:rPr>
          <w:rFonts w:ascii="Times New Roman" w:hAnsi="Times New Roman" w:cs="Times New Roman"/>
          <w:bCs/>
          <w:sz w:val="20"/>
          <w:szCs w:val="20"/>
        </w:rPr>
      </w:pPr>
      <w:r w:rsidRPr="007350E8">
        <w:rPr>
          <w:rFonts w:ascii="Times New Roman" w:hAnsi="Times New Roman" w:cs="Times New Roman"/>
          <w:bCs/>
          <w:sz w:val="20"/>
          <w:szCs w:val="20"/>
        </w:rPr>
        <w:t xml:space="preserve">Организации, участвующие в предоставлении муниципальной услуги в течение 5 (пяти) рабочих дней направляют ответ на запрос, направленный специалистом </w:t>
      </w:r>
      <w:r w:rsidRPr="007350E8">
        <w:rPr>
          <w:rFonts w:ascii="Times New Roman" w:hAnsi="Times New Roman" w:cs="Times New Roman"/>
          <w:sz w:val="20"/>
          <w:szCs w:val="20"/>
        </w:rPr>
        <w:t>комитета</w:t>
      </w:r>
      <w:r w:rsidRPr="007350E8">
        <w:rPr>
          <w:rFonts w:ascii="Times New Roman" w:hAnsi="Times New Roman" w:cs="Times New Roman"/>
          <w:bCs/>
          <w:sz w:val="20"/>
          <w:szCs w:val="20"/>
        </w:rPr>
        <w:t>.</w:t>
      </w:r>
    </w:p>
    <w:p w:rsidR="00E35DAA" w:rsidRPr="007350E8" w:rsidRDefault="00E35DAA" w:rsidP="007350E8">
      <w:pPr>
        <w:spacing w:after="0" w:line="240" w:lineRule="auto"/>
        <w:ind w:left="-1276" w:firstLine="283"/>
        <w:jc w:val="both"/>
        <w:rPr>
          <w:rFonts w:ascii="Times New Roman" w:hAnsi="Times New Roman" w:cs="Times New Roman"/>
          <w:bCs/>
          <w:sz w:val="20"/>
          <w:szCs w:val="20"/>
        </w:rPr>
      </w:pPr>
      <w:r w:rsidRPr="007350E8">
        <w:rPr>
          <w:rFonts w:ascii="Times New Roman" w:hAnsi="Times New Roman" w:cs="Times New Roman"/>
          <w:sz w:val="20"/>
          <w:szCs w:val="20"/>
        </w:rPr>
        <w:t>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привлечению к административной, дисциплинарной или иной ответственности в соответствии с законодательством Российской Федерации.</w:t>
      </w:r>
    </w:p>
    <w:p w:rsidR="00E35DAA" w:rsidRPr="007350E8" w:rsidRDefault="00E35DAA" w:rsidP="007350E8">
      <w:pPr>
        <w:spacing w:after="0" w:line="240" w:lineRule="auto"/>
        <w:ind w:left="-1276" w:firstLine="283"/>
        <w:jc w:val="both"/>
        <w:rPr>
          <w:rFonts w:ascii="Times New Roman" w:hAnsi="Times New Roman" w:cs="Times New Roman"/>
          <w:bCs/>
          <w:sz w:val="20"/>
          <w:szCs w:val="20"/>
        </w:rPr>
      </w:pPr>
      <w:r w:rsidRPr="007350E8">
        <w:rPr>
          <w:rFonts w:ascii="Times New Roman" w:hAnsi="Times New Roman" w:cs="Times New Roman"/>
          <w:sz w:val="20"/>
          <w:szCs w:val="20"/>
        </w:rPr>
        <w:t>3.4.3. Критерии принятия решения: отсутствие документов, указанных в подпункте 2.5.3 настоящего Административного регламента.</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3.4.4. Результат административной процедуры – формирование полного пакета документов для предоставления муниципальной услуги.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3.4.5. Время выполнения административной процедуры не должно превышать 3 (трех) календарных дней.</w:t>
      </w:r>
    </w:p>
    <w:p w:rsidR="00E35DAA" w:rsidRPr="007350E8" w:rsidRDefault="00E35DAA" w:rsidP="007350E8">
      <w:pPr>
        <w:spacing w:after="0" w:line="240" w:lineRule="auto"/>
        <w:ind w:left="-1276" w:firstLine="283"/>
        <w:jc w:val="both"/>
        <w:rPr>
          <w:rFonts w:ascii="Times New Roman" w:hAnsi="Times New Roman" w:cs="Times New Roman"/>
          <w:b/>
          <w:sz w:val="20"/>
          <w:szCs w:val="20"/>
        </w:rPr>
      </w:pPr>
      <w:r w:rsidRPr="007350E8">
        <w:rPr>
          <w:rFonts w:ascii="Times New Roman" w:hAnsi="Times New Roman" w:cs="Times New Roman"/>
          <w:b/>
          <w:sz w:val="20"/>
          <w:szCs w:val="20"/>
        </w:rPr>
        <w:t>3.5. Подготовка письма об отказе в заключении соглашения о перераспределении земельных участков</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3.5.1. Основанием для начала административной процедуры является формирование полного пакета документов, содержащего основания для отказа в предоставлении муниципальной услуги.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3.5.2. Специалист комитета готовит проект письма об отказе в заключении соглашения о перераспределении земельных участков (далее – письмо). Письмо подписывает первый заместитель Главы администрации муниципального округа, координирующий деятельность комитета, или лицо, его замещающее.</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3.5.3. Специалист комитета направляет письмо в адрес заявителя либо извещает заявителя о возможности получения отказа с использованием телефонной, почтовой связи, посредством электронной почты и иных видов связи. В случае, если заявление было подано через МФЦ, письмо в адрес заявителя направляется через МФЦ.</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3.5.4.  Критерии принятия решения: наличие оснований для отказа в предоставлении муниципальной услуги.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3.5.5. Результат административной процедуры – подписание и направление письма об отказе в заключении соглашения о перераспределении земельных участков.</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3.5.5. Время выполнения административной процедуры не должно превышать 7 (семи) календарных дней.</w:t>
      </w:r>
    </w:p>
    <w:p w:rsidR="00E35DAA" w:rsidRPr="007350E8" w:rsidRDefault="00E35DAA" w:rsidP="007350E8">
      <w:pPr>
        <w:spacing w:after="0" w:line="240" w:lineRule="auto"/>
        <w:ind w:left="-1276" w:firstLine="283"/>
        <w:jc w:val="both"/>
        <w:rPr>
          <w:rFonts w:ascii="Times New Roman" w:hAnsi="Times New Roman" w:cs="Times New Roman"/>
          <w:b/>
          <w:sz w:val="20"/>
          <w:szCs w:val="20"/>
        </w:rPr>
      </w:pPr>
      <w:r w:rsidRPr="007350E8">
        <w:rPr>
          <w:rFonts w:ascii="Times New Roman" w:hAnsi="Times New Roman" w:cs="Times New Roman"/>
          <w:b/>
          <w:sz w:val="20"/>
          <w:szCs w:val="20"/>
        </w:rPr>
        <w:t>3.6. Подготовка проекта постановления об утверждении схемы расположения земельного участка или письма о согласии на заключение соглашения о перераспределении земельных участков в соответствии с утвержденным проектом межевания территории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3.6.1. Основанием для начала административной процедуры является получение полного комплекта документов, необходимых для оказания муниципальной услуги.</w:t>
      </w:r>
    </w:p>
    <w:p w:rsidR="00E35DAA" w:rsidRPr="007350E8" w:rsidRDefault="00E35DAA" w:rsidP="007350E8">
      <w:pPr>
        <w:spacing w:after="0" w:line="240" w:lineRule="auto"/>
        <w:ind w:left="-1276" w:firstLine="283"/>
        <w:jc w:val="both"/>
        <w:rPr>
          <w:rFonts w:ascii="Times New Roman" w:hAnsi="Times New Roman" w:cs="Times New Roman"/>
          <w:spacing w:val="-6"/>
          <w:sz w:val="20"/>
          <w:szCs w:val="20"/>
        </w:rPr>
      </w:pPr>
      <w:r w:rsidRPr="007350E8">
        <w:rPr>
          <w:rFonts w:ascii="Times New Roman" w:hAnsi="Times New Roman" w:cs="Times New Roman"/>
          <w:sz w:val="20"/>
          <w:szCs w:val="20"/>
        </w:rPr>
        <w:t xml:space="preserve">3.6.2.  Специалист комитета готовит проект постановления Администрации муниципального округа об утверждении схемы расположения земельного участка либо проект письма о согласии на заключение соглашения о перераспределении земельных участков в соответствии с утвержденным проектом межевания территории, который </w:t>
      </w:r>
      <w:r w:rsidRPr="007350E8">
        <w:rPr>
          <w:rFonts w:ascii="Times New Roman" w:hAnsi="Times New Roman" w:cs="Times New Roman"/>
          <w:spacing w:val="-1"/>
          <w:sz w:val="20"/>
          <w:szCs w:val="20"/>
        </w:rPr>
        <w:t>передается на согласование заместителю начальника комитета, в административно-правовое управление Администрации муниципального округа, в управление Делами Администрации муниципального округа.</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3.6.3. Постановление Администрации муниципального округа об утверждении схемы расположения земельного участка либо письмо о согласии на заключение соглашения о перераспределении земельных участков в соответствии с утвержденным проектом межевания территории подписывает заместитель Главы администрации муниципального округа, координирующий деятельность комитета или лицо, его замещающее.</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3.6.4. Специалист комитета направляет указанное письмо либо постановление Администрации муниципального округа заявителю почтовым отправлением или вручает заявителю, или его представителю непосредственно.</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В случае подачи заявления через отдел МФЦ указанное письмо либо постановление Администрации муниципального округа направляется заявителю через отдел МФЦ, если иной способ получения не указан заявителем в заявлении.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3.6.5. Критерии принятия решения:</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наличие оснований для предоставления муниципальной услуги;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наличие полного пакета документов, необходимых для предоставления муниципальной услуги.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3.6.6. Результат административной процедуры – издание постановления Администрации муниципального округа об утверждении схемы расположения земельного участка либо подписание письма о согласии на заключение соглашения о перераспределении земельных участков.</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3.6.7. Время выполнения административной процедуры не должно превышать 7 (семи) календарных дней.</w:t>
      </w:r>
    </w:p>
    <w:p w:rsidR="00E35DAA" w:rsidRPr="007350E8" w:rsidRDefault="00E35DAA" w:rsidP="007350E8">
      <w:pPr>
        <w:spacing w:after="0" w:line="240" w:lineRule="auto"/>
        <w:ind w:left="-1276" w:firstLine="283"/>
        <w:jc w:val="both"/>
        <w:rPr>
          <w:rFonts w:ascii="Times New Roman" w:hAnsi="Times New Roman" w:cs="Times New Roman"/>
          <w:b/>
          <w:sz w:val="20"/>
          <w:szCs w:val="20"/>
        </w:rPr>
      </w:pPr>
      <w:r w:rsidRPr="007350E8">
        <w:rPr>
          <w:rFonts w:ascii="Times New Roman" w:hAnsi="Times New Roman" w:cs="Times New Roman"/>
          <w:b/>
          <w:sz w:val="20"/>
          <w:szCs w:val="20"/>
        </w:rPr>
        <w:t>3.7. Заключение соглашения о перераспределении земельных участков</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3.7.1. Основанием для начала административной процедуры является поступление в комитет выписки из ЕГРН о земельном участке или земельных участках, образуемых в результате перераспределения.</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3.7.2. Специалист комитета готовит проект соглашения о перераспределении земельных участков и направляет его первому заместителю Главы администрации муниципального округа, координирующему деятельность комитета, или лицу, его замещающему, для подписания.</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 xml:space="preserve">3.7.3. Специалист комитета извещает заявителя о возможности получения проекта соглашения лично с использованием телефонной связи, посредством электронной почты и иных видов связи, либо направляет проект </w:t>
      </w:r>
      <w:r w:rsidRPr="007350E8">
        <w:rPr>
          <w:rFonts w:ascii="Times New Roman" w:hAnsi="Times New Roman" w:cs="Times New Roman"/>
          <w:sz w:val="20"/>
          <w:szCs w:val="20"/>
        </w:rPr>
        <w:lastRenderedPageBreak/>
        <w:t>соглашения заявителю посредством почтовой связи. В случае, если заявление было подано через МФЦ, то информирование заявителя производит специалист МФЦ.</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Заявитель, не позднее чем в течение 30 календарных дней со дня получения проекта соглашения, подписывает его и представляет в комитет.</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3.7.4. Критерии принятия решения: согласование условий соглашения.</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3.7.5. Результат административной процедуры – заключение соглашения о перераспределении земельных участков.</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3.7.6. Время выполнения административной процедуры не должно превышать 30 (тридцати) календарных дней.</w:t>
      </w:r>
    </w:p>
    <w:p w:rsidR="00E35DAA" w:rsidRPr="007350E8" w:rsidRDefault="00E35DAA" w:rsidP="007350E8">
      <w:pPr>
        <w:spacing w:after="0" w:line="240" w:lineRule="auto"/>
        <w:ind w:left="-1276" w:firstLine="283"/>
        <w:jc w:val="both"/>
        <w:rPr>
          <w:rFonts w:ascii="Times New Roman" w:hAnsi="Times New Roman" w:cs="Times New Roman"/>
          <w:b/>
          <w:sz w:val="20"/>
          <w:szCs w:val="20"/>
        </w:rPr>
      </w:pPr>
      <w:r w:rsidRPr="007350E8">
        <w:rPr>
          <w:rFonts w:ascii="Times New Roman" w:hAnsi="Times New Roman" w:cs="Times New Roman"/>
          <w:b/>
          <w:sz w:val="20"/>
          <w:szCs w:val="20"/>
        </w:rPr>
        <w:t>3.8. Порядок выполнения административных процедур МФЦ</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Предоставление муниципальной услуги в МФЦ осуществляется в порядке, установленном настоящим административным регламентом с учетом особенностей, определенных соглашением о взаимодействии между Уполномоченным органом, предоставляющим муниципальную услугу, и МФЦ.</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МФЦ не осуществляет:</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формирование и направление межведомственного запроса в органы, предоставляющие услуги, в органы государственной власти, иные органы местного самоуправления и организации, участвующие в предоставлении муниципальных услуг;</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E35DAA" w:rsidRPr="007350E8" w:rsidRDefault="00E35DAA" w:rsidP="007350E8">
      <w:pPr>
        <w:spacing w:after="0" w:line="240" w:lineRule="auto"/>
        <w:ind w:left="-1276" w:firstLine="283"/>
        <w:jc w:val="both"/>
        <w:rPr>
          <w:rFonts w:ascii="Times New Roman" w:hAnsi="Times New Roman" w:cs="Times New Roman"/>
          <w:sz w:val="20"/>
          <w:szCs w:val="20"/>
        </w:rPr>
      </w:pPr>
      <w:r w:rsidRPr="007350E8">
        <w:rPr>
          <w:rFonts w:ascii="Times New Roman" w:hAnsi="Times New Roman" w:cs="Times New Roman"/>
          <w:sz w:val="20"/>
          <w:szCs w:val="20"/>
        </w:rPr>
        <w:t>Предварительная запись на прием в МФЦ для подачи заявления осуществляется посредством самозаписи на официальном сайте ГОАУ «МФЦ» (</w:t>
      </w:r>
      <w:hyperlink r:id="rId10" w:history="1">
        <w:r w:rsidRPr="007350E8">
          <w:rPr>
            <w:rFonts w:ascii="Times New Roman" w:hAnsi="Times New Roman" w:cs="Times New Roman"/>
            <w:sz w:val="20"/>
            <w:szCs w:val="20"/>
          </w:rPr>
          <w:t>https://mfc53.nov.ru/</w:t>
        </w:r>
      </w:hyperlink>
      <w:r w:rsidRPr="007350E8">
        <w:rPr>
          <w:rFonts w:ascii="Times New Roman" w:hAnsi="Times New Roman" w:cs="Times New Roman"/>
          <w:sz w:val="20"/>
          <w:szCs w:val="20"/>
        </w:rPr>
        <w:t>), по телефону call-центра:88162608806, а также при личном обращении в структурное подразделение ГОАУ «МФЦ».</w:t>
      </w:r>
    </w:p>
    <w:p w:rsidR="00E35DAA" w:rsidRPr="00E35DAA" w:rsidRDefault="00E35DAA" w:rsidP="00E35DAA">
      <w:pPr>
        <w:spacing w:after="0" w:line="240" w:lineRule="auto"/>
        <w:jc w:val="both"/>
        <w:rPr>
          <w:rFonts w:ascii="Times New Roman" w:hAnsi="Times New Roman" w:cs="Times New Roman"/>
          <w:sz w:val="16"/>
          <w:szCs w:val="16"/>
        </w:rPr>
      </w:pPr>
    </w:p>
    <w:tbl>
      <w:tblPr>
        <w:tblW w:w="0" w:type="auto"/>
        <w:tblInd w:w="-1168" w:type="dxa"/>
        <w:tblLook w:val="04A0" w:firstRow="1" w:lastRow="0" w:firstColumn="1" w:lastColumn="0" w:noHBand="0" w:noVBand="1"/>
      </w:tblPr>
      <w:tblGrid>
        <w:gridCol w:w="1791"/>
        <w:gridCol w:w="8699"/>
      </w:tblGrid>
      <w:tr w:rsidR="00E35DAA" w:rsidRPr="00E35DAA" w:rsidTr="007350E8">
        <w:tc>
          <w:tcPr>
            <w:tcW w:w="1791" w:type="dxa"/>
            <w:shd w:val="clear" w:color="auto" w:fill="auto"/>
          </w:tcPr>
          <w:p w:rsidR="00E35DAA" w:rsidRPr="00E35DAA" w:rsidRDefault="00E35DAA" w:rsidP="007350E8">
            <w:pPr>
              <w:spacing w:after="0" w:line="240" w:lineRule="auto"/>
              <w:jc w:val="right"/>
              <w:rPr>
                <w:rFonts w:ascii="Times New Roman" w:hAnsi="Times New Roman" w:cs="Times New Roman"/>
                <w:sz w:val="16"/>
                <w:szCs w:val="16"/>
              </w:rPr>
            </w:pPr>
          </w:p>
        </w:tc>
        <w:tc>
          <w:tcPr>
            <w:tcW w:w="8699" w:type="dxa"/>
            <w:vMerge w:val="restart"/>
            <w:shd w:val="clear" w:color="auto" w:fill="auto"/>
          </w:tcPr>
          <w:p w:rsidR="00E35DAA" w:rsidRPr="00E35DAA" w:rsidRDefault="00E35DAA" w:rsidP="007350E8">
            <w:pPr>
              <w:spacing w:after="0" w:line="240" w:lineRule="auto"/>
              <w:jc w:val="right"/>
              <w:rPr>
                <w:rFonts w:ascii="Times New Roman" w:hAnsi="Times New Roman" w:cs="Times New Roman"/>
                <w:sz w:val="16"/>
                <w:szCs w:val="16"/>
              </w:rPr>
            </w:pPr>
            <w:r w:rsidRPr="00E35DAA">
              <w:rPr>
                <w:rFonts w:ascii="Times New Roman" w:hAnsi="Times New Roman" w:cs="Times New Roman"/>
                <w:sz w:val="16"/>
                <w:szCs w:val="16"/>
              </w:rPr>
              <w:t>Приложение № 1</w:t>
            </w:r>
          </w:p>
          <w:p w:rsidR="00E35DAA" w:rsidRPr="00E35DAA" w:rsidRDefault="00E35DAA" w:rsidP="007350E8">
            <w:pPr>
              <w:spacing w:after="0" w:line="240" w:lineRule="auto"/>
              <w:jc w:val="right"/>
              <w:rPr>
                <w:rFonts w:ascii="Times New Roman" w:hAnsi="Times New Roman" w:cs="Times New Roman"/>
                <w:sz w:val="16"/>
                <w:szCs w:val="16"/>
              </w:rPr>
            </w:pPr>
            <w:r w:rsidRPr="00E35DAA">
              <w:rPr>
                <w:rFonts w:ascii="Times New Roman" w:hAnsi="Times New Roman" w:cs="Times New Roman"/>
                <w:sz w:val="16"/>
                <w:szCs w:val="16"/>
              </w:rPr>
              <w:t>к административному регламенту предоставления муниципальной услуги «Перераспределение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tc>
      </w:tr>
      <w:tr w:rsidR="00E35DAA" w:rsidRPr="00E35DAA" w:rsidTr="007350E8">
        <w:tc>
          <w:tcPr>
            <w:tcW w:w="1791" w:type="dxa"/>
            <w:shd w:val="clear" w:color="auto" w:fill="auto"/>
          </w:tcPr>
          <w:p w:rsidR="00E35DAA" w:rsidRPr="00E35DAA" w:rsidRDefault="00E35DAA" w:rsidP="007350E8">
            <w:pPr>
              <w:spacing w:after="0" w:line="240" w:lineRule="auto"/>
              <w:jc w:val="right"/>
              <w:rPr>
                <w:rFonts w:ascii="Times New Roman" w:hAnsi="Times New Roman" w:cs="Times New Roman"/>
                <w:sz w:val="16"/>
                <w:szCs w:val="16"/>
              </w:rPr>
            </w:pPr>
          </w:p>
        </w:tc>
        <w:tc>
          <w:tcPr>
            <w:tcW w:w="8699" w:type="dxa"/>
            <w:vMerge/>
            <w:shd w:val="clear" w:color="auto" w:fill="auto"/>
          </w:tcPr>
          <w:p w:rsidR="00E35DAA" w:rsidRPr="00E35DAA" w:rsidRDefault="00E35DAA" w:rsidP="007350E8">
            <w:pPr>
              <w:spacing w:after="0" w:line="240" w:lineRule="auto"/>
              <w:jc w:val="right"/>
              <w:rPr>
                <w:rFonts w:ascii="Times New Roman" w:hAnsi="Times New Roman" w:cs="Times New Roman"/>
                <w:sz w:val="16"/>
                <w:szCs w:val="16"/>
              </w:rPr>
            </w:pPr>
          </w:p>
        </w:tc>
      </w:tr>
    </w:tbl>
    <w:p w:rsidR="00E35DAA" w:rsidRPr="007350E8" w:rsidRDefault="00E35DAA" w:rsidP="007350E8">
      <w:pPr>
        <w:spacing w:after="0" w:line="240" w:lineRule="auto"/>
        <w:ind w:left="-1276" w:firstLine="283"/>
        <w:jc w:val="right"/>
        <w:rPr>
          <w:rFonts w:ascii="Times New Roman" w:eastAsia="Calibri" w:hAnsi="Times New Roman" w:cs="Times New Roman"/>
          <w:b/>
          <w:sz w:val="20"/>
          <w:szCs w:val="16"/>
        </w:rPr>
      </w:pPr>
    </w:p>
    <w:p w:rsidR="00E35DAA" w:rsidRPr="007350E8" w:rsidRDefault="00E35DAA" w:rsidP="007350E8">
      <w:pPr>
        <w:spacing w:after="0" w:line="240" w:lineRule="auto"/>
        <w:ind w:left="-1276" w:firstLine="283"/>
        <w:jc w:val="center"/>
        <w:rPr>
          <w:rFonts w:ascii="Times New Roman" w:eastAsia="Calibri" w:hAnsi="Times New Roman" w:cs="Times New Roman"/>
          <w:b/>
          <w:sz w:val="20"/>
          <w:szCs w:val="16"/>
        </w:rPr>
      </w:pPr>
      <w:r w:rsidRPr="007350E8">
        <w:rPr>
          <w:rFonts w:ascii="Times New Roman" w:eastAsia="Calibri" w:hAnsi="Times New Roman" w:cs="Times New Roman"/>
          <w:b/>
          <w:sz w:val="20"/>
          <w:szCs w:val="16"/>
        </w:rPr>
        <w:t>Форма заявления</w:t>
      </w:r>
      <w:r w:rsidR="007350E8">
        <w:rPr>
          <w:rFonts w:ascii="Times New Roman" w:eastAsia="Calibri" w:hAnsi="Times New Roman" w:cs="Times New Roman"/>
          <w:b/>
          <w:sz w:val="20"/>
          <w:szCs w:val="16"/>
        </w:rPr>
        <w:t xml:space="preserve"> </w:t>
      </w:r>
      <w:r w:rsidRPr="007350E8">
        <w:rPr>
          <w:rFonts w:ascii="Times New Roman" w:eastAsia="Calibri" w:hAnsi="Times New Roman" w:cs="Times New Roman"/>
          <w:b/>
          <w:sz w:val="20"/>
          <w:szCs w:val="16"/>
        </w:rPr>
        <w:t>на предоставление муниципальной услуги</w:t>
      </w:r>
    </w:p>
    <w:p w:rsidR="00E35DAA" w:rsidRPr="007350E8" w:rsidRDefault="00E35DAA" w:rsidP="007350E8">
      <w:pPr>
        <w:spacing w:after="0" w:line="240" w:lineRule="auto"/>
        <w:ind w:left="-1276" w:firstLine="283"/>
        <w:jc w:val="right"/>
        <w:rPr>
          <w:rFonts w:ascii="Times New Roman" w:eastAsia="Calibri" w:hAnsi="Times New Roman" w:cs="Times New Roman"/>
          <w:sz w:val="20"/>
          <w:szCs w:val="16"/>
        </w:rPr>
      </w:pPr>
    </w:p>
    <w:p w:rsidR="00E35DAA" w:rsidRPr="007350E8" w:rsidRDefault="00E35DAA" w:rsidP="007350E8">
      <w:pPr>
        <w:spacing w:after="0" w:line="240" w:lineRule="auto"/>
        <w:ind w:left="-1276" w:firstLine="283"/>
        <w:jc w:val="right"/>
        <w:rPr>
          <w:rFonts w:ascii="Times New Roman" w:eastAsia="Calibri" w:hAnsi="Times New Roman" w:cs="Times New Roman"/>
          <w:sz w:val="20"/>
          <w:szCs w:val="16"/>
        </w:rPr>
      </w:pPr>
      <w:r w:rsidRPr="007350E8">
        <w:rPr>
          <w:rFonts w:ascii="Times New Roman" w:eastAsia="Calibri" w:hAnsi="Times New Roman" w:cs="Times New Roman"/>
          <w:sz w:val="20"/>
          <w:szCs w:val="16"/>
        </w:rPr>
        <w:t>В Администрацию Поддорского</w:t>
      </w:r>
    </w:p>
    <w:p w:rsidR="00E35DAA" w:rsidRPr="007350E8" w:rsidRDefault="00E35DAA" w:rsidP="007350E8">
      <w:pPr>
        <w:spacing w:after="0" w:line="240" w:lineRule="auto"/>
        <w:ind w:left="-1276" w:firstLine="283"/>
        <w:jc w:val="right"/>
        <w:rPr>
          <w:rFonts w:ascii="Times New Roman" w:eastAsia="Calibri" w:hAnsi="Times New Roman" w:cs="Times New Roman"/>
          <w:sz w:val="20"/>
          <w:szCs w:val="16"/>
        </w:rPr>
      </w:pPr>
      <w:r w:rsidRPr="007350E8">
        <w:rPr>
          <w:rFonts w:ascii="Times New Roman" w:eastAsia="Calibri" w:hAnsi="Times New Roman" w:cs="Times New Roman"/>
          <w:sz w:val="20"/>
          <w:szCs w:val="16"/>
        </w:rPr>
        <w:t>муниципального округа</w:t>
      </w:r>
    </w:p>
    <w:p w:rsidR="00E35DAA" w:rsidRPr="007350E8" w:rsidRDefault="00E35DAA" w:rsidP="007350E8">
      <w:pPr>
        <w:spacing w:after="0" w:line="240" w:lineRule="auto"/>
        <w:ind w:left="-1276" w:firstLine="283"/>
        <w:jc w:val="right"/>
        <w:rPr>
          <w:rFonts w:ascii="Times New Roman" w:eastAsia="Calibri" w:hAnsi="Times New Roman" w:cs="Times New Roman"/>
          <w:sz w:val="20"/>
          <w:szCs w:val="16"/>
        </w:rPr>
      </w:pPr>
      <w:r w:rsidRPr="007350E8">
        <w:rPr>
          <w:rFonts w:ascii="Times New Roman" w:eastAsia="Calibri" w:hAnsi="Times New Roman" w:cs="Times New Roman"/>
          <w:sz w:val="20"/>
          <w:szCs w:val="16"/>
        </w:rPr>
        <w:t>от _______________________________________</w:t>
      </w:r>
    </w:p>
    <w:p w:rsidR="00E35DAA" w:rsidRPr="007350E8" w:rsidRDefault="00E35DAA" w:rsidP="007350E8">
      <w:pPr>
        <w:spacing w:after="0" w:line="240" w:lineRule="auto"/>
        <w:ind w:left="-1276" w:firstLine="283"/>
        <w:jc w:val="right"/>
        <w:rPr>
          <w:rFonts w:ascii="Times New Roman" w:eastAsia="Calibri" w:hAnsi="Times New Roman" w:cs="Times New Roman"/>
          <w:sz w:val="20"/>
          <w:szCs w:val="16"/>
        </w:rPr>
      </w:pPr>
      <w:r w:rsidRPr="007350E8">
        <w:rPr>
          <w:rFonts w:ascii="Times New Roman" w:eastAsia="Calibri" w:hAnsi="Times New Roman" w:cs="Times New Roman"/>
          <w:sz w:val="20"/>
          <w:szCs w:val="16"/>
        </w:rPr>
        <w:t>____________________________________</w:t>
      </w:r>
    </w:p>
    <w:p w:rsidR="00E35DAA" w:rsidRPr="007350E8" w:rsidRDefault="00E35DAA" w:rsidP="007350E8">
      <w:pPr>
        <w:spacing w:after="0" w:line="240" w:lineRule="auto"/>
        <w:ind w:left="-1276" w:firstLine="283"/>
        <w:jc w:val="right"/>
        <w:rPr>
          <w:rFonts w:ascii="Times New Roman" w:eastAsia="Calibri" w:hAnsi="Times New Roman" w:cs="Times New Roman"/>
          <w:sz w:val="20"/>
          <w:szCs w:val="16"/>
        </w:rPr>
      </w:pPr>
      <w:r w:rsidRPr="007350E8">
        <w:rPr>
          <w:rFonts w:ascii="Times New Roman" w:eastAsia="Calibri" w:hAnsi="Times New Roman" w:cs="Times New Roman"/>
          <w:sz w:val="20"/>
          <w:szCs w:val="16"/>
        </w:rPr>
        <w:t>(Ф.И.О., наименование заявителя)</w:t>
      </w:r>
    </w:p>
    <w:p w:rsidR="00E35DAA" w:rsidRPr="007350E8" w:rsidRDefault="00E35DAA" w:rsidP="007350E8">
      <w:pPr>
        <w:spacing w:after="0" w:line="240" w:lineRule="auto"/>
        <w:ind w:left="-1276" w:firstLine="283"/>
        <w:jc w:val="right"/>
        <w:rPr>
          <w:rFonts w:ascii="Times New Roman" w:eastAsia="Calibri" w:hAnsi="Times New Roman" w:cs="Times New Roman"/>
          <w:sz w:val="20"/>
          <w:szCs w:val="16"/>
        </w:rPr>
      </w:pPr>
      <w:r w:rsidRPr="007350E8">
        <w:rPr>
          <w:rFonts w:ascii="Times New Roman" w:eastAsia="Calibri" w:hAnsi="Times New Roman" w:cs="Times New Roman"/>
          <w:sz w:val="20"/>
          <w:szCs w:val="16"/>
        </w:rPr>
        <w:t>__________________________________________</w:t>
      </w:r>
    </w:p>
    <w:p w:rsidR="00E35DAA" w:rsidRPr="007350E8" w:rsidRDefault="00E35DAA" w:rsidP="007350E8">
      <w:pPr>
        <w:spacing w:after="0" w:line="240" w:lineRule="auto"/>
        <w:ind w:left="-1276" w:firstLine="283"/>
        <w:jc w:val="right"/>
        <w:rPr>
          <w:rFonts w:ascii="Times New Roman" w:eastAsia="Calibri" w:hAnsi="Times New Roman" w:cs="Times New Roman"/>
          <w:sz w:val="20"/>
          <w:szCs w:val="16"/>
        </w:rPr>
      </w:pPr>
      <w:r w:rsidRPr="007350E8">
        <w:rPr>
          <w:rFonts w:ascii="Times New Roman" w:eastAsia="Calibri" w:hAnsi="Times New Roman" w:cs="Times New Roman"/>
          <w:sz w:val="20"/>
          <w:szCs w:val="16"/>
        </w:rPr>
        <w:t xml:space="preserve">(адрес проживания, место нахождения) телефон, </w:t>
      </w:r>
      <w:r w:rsidRPr="007350E8">
        <w:rPr>
          <w:rFonts w:ascii="Times New Roman" w:eastAsia="Calibri" w:hAnsi="Times New Roman" w:cs="Times New Roman"/>
          <w:sz w:val="20"/>
          <w:szCs w:val="16"/>
          <w:lang w:val="en-US"/>
        </w:rPr>
        <w:t>e</w:t>
      </w:r>
      <w:r w:rsidRPr="007350E8">
        <w:rPr>
          <w:rFonts w:ascii="Times New Roman" w:eastAsia="Calibri" w:hAnsi="Times New Roman" w:cs="Times New Roman"/>
          <w:sz w:val="20"/>
          <w:szCs w:val="16"/>
        </w:rPr>
        <w:t>-</w:t>
      </w:r>
      <w:r w:rsidRPr="007350E8">
        <w:rPr>
          <w:rFonts w:ascii="Times New Roman" w:eastAsia="Calibri" w:hAnsi="Times New Roman" w:cs="Times New Roman"/>
          <w:sz w:val="20"/>
          <w:szCs w:val="16"/>
          <w:lang w:val="en-US"/>
        </w:rPr>
        <w:t>mail</w:t>
      </w:r>
      <w:r w:rsidRPr="007350E8">
        <w:rPr>
          <w:rFonts w:ascii="Times New Roman" w:eastAsia="Calibri" w:hAnsi="Times New Roman" w:cs="Times New Roman"/>
          <w:sz w:val="20"/>
          <w:szCs w:val="16"/>
        </w:rPr>
        <w:t xml:space="preserve"> _____________________________</w:t>
      </w:r>
    </w:p>
    <w:p w:rsidR="00E35DAA" w:rsidRPr="007350E8" w:rsidRDefault="00835141" w:rsidP="007350E8">
      <w:pPr>
        <w:spacing w:after="0" w:line="240" w:lineRule="auto"/>
        <w:ind w:left="-1276" w:firstLine="283"/>
        <w:jc w:val="right"/>
        <w:rPr>
          <w:rFonts w:ascii="Times New Roman" w:eastAsia="Calibri" w:hAnsi="Times New Roman" w:cs="Times New Roman"/>
          <w:sz w:val="20"/>
          <w:szCs w:val="16"/>
        </w:rPr>
      </w:pPr>
      <w:r>
        <w:rPr>
          <w:rFonts w:ascii="Times New Roman" w:eastAsia="Calibri" w:hAnsi="Times New Roman" w:cs="Times New Roman"/>
          <w:sz w:val="20"/>
          <w:szCs w:val="16"/>
        </w:rPr>
        <w:t>______________________________</w:t>
      </w:r>
      <w:r w:rsidR="00E35DAA" w:rsidRPr="007350E8">
        <w:rPr>
          <w:rFonts w:ascii="Times New Roman" w:eastAsia="Calibri" w:hAnsi="Times New Roman" w:cs="Times New Roman"/>
          <w:sz w:val="20"/>
          <w:szCs w:val="16"/>
        </w:rPr>
        <w:t>_____________________________</w:t>
      </w:r>
    </w:p>
    <w:p w:rsidR="00E35DAA" w:rsidRPr="007350E8" w:rsidRDefault="00E35DAA" w:rsidP="007350E8">
      <w:pPr>
        <w:spacing w:after="0" w:line="240" w:lineRule="auto"/>
        <w:ind w:left="-1276" w:firstLine="283"/>
        <w:jc w:val="right"/>
        <w:rPr>
          <w:rFonts w:ascii="Times New Roman" w:eastAsia="Calibri" w:hAnsi="Times New Roman" w:cs="Times New Roman"/>
          <w:sz w:val="20"/>
          <w:szCs w:val="16"/>
        </w:rPr>
      </w:pPr>
      <w:r w:rsidRPr="007350E8">
        <w:rPr>
          <w:rFonts w:ascii="Times New Roman" w:eastAsia="Calibri" w:hAnsi="Times New Roman" w:cs="Times New Roman"/>
          <w:sz w:val="20"/>
          <w:szCs w:val="16"/>
        </w:rPr>
        <w:t>(Ф.И.О., адрес представителя)</w:t>
      </w:r>
    </w:p>
    <w:p w:rsidR="00E35DAA" w:rsidRPr="007350E8" w:rsidRDefault="00E35DAA" w:rsidP="007350E8">
      <w:pPr>
        <w:spacing w:after="0" w:line="240" w:lineRule="auto"/>
        <w:ind w:left="-1276" w:firstLine="283"/>
        <w:jc w:val="center"/>
        <w:rPr>
          <w:rFonts w:ascii="Times New Roman" w:hAnsi="Times New Roman" w:cs="Times New Roman"/>
          <w:b/>
          <w:bCs/>
          <w:sz w:val="20"/>
          <w:szCs w:val="16"/>
        </w:rPr>
      </w:pPr>
      <w:r w:rsidRPr="007350E8">
        <w:rPr>
          <w:rFonts w:ascii="Times New Roman" w:hAnsi="Times New Roman" w:cs="Times New Roman"/>
          <w:b/>
          <w:bCs/>
          <w:sz w:val="20"/>
          <w:szCs w:val="16"/>
        </w:rPr>
        <w:t>ЗАЯВЛЕНИЕ</w:t>
      </w:r>
    </w:p>
    <w:p w:rsidR="00E35DAA" w:rsidRPr="007350E8" w:rsidRDefault="00E35DAA" w:rsidP="007350E8">
      <w:pPr>
        <w:spacing w:after="0" w:line="240" w:lineRule="auto"/>
        <w:ind w:left="-1276" w:firstLine="283"/>
        <w:jc w:val="both"/>
        <w:rPr>
          <w:rFonts w:ascii="Times New Roman" w:hAnsi="Times New Roman" w:cs="Times New Roman"/>
          <w:sz w:val="20"/>
          <w:szCs w:val="16"/>
        </w:rPr>
      </w:pPr>
      <w:r w:rsidRPr="007350E8">
        <w:rPr>
          <w:rFonts w:ascii="Times New Roman" w:hAnsi="Times New Roman" w:cs="Times New Roman"/>
          <w:sz w:val="20"/>
          <w:szCs w:val="16"/>
        </w:rPr>
        <w:t>В целях заключения соглашения о перераспределении земель и (или) земельных участков, руководствуясь ст. 39.29 Земельного кодекса Российской Федерации, прошу (проставить знак в соответствующем поле)</w:t>
      </w:r>
    </w:p>
    <w:p w:rsidR="00E35DAA" w:rsidRPr="007350E8" w:rsidRDefault="00E35DAA" w:rsidP="007350E8">
      <w:pPr>
        <w:spacing w:after="0" w:line="240" w:lineRule="auto"/>
        <w:ind w:left="-1276" w:firstLine="283"/>
        <w:jc w:val="both"/>
        <w:rPr>
          <w:rFonts w:ascii="Times New Roman" w:hAnsi="Times New Roman" w:cs="Times New Roman"/>
          <w:sz w:val="20"/>
          <w:szCs w:val="16"/>
        </w:rPr>
      </w:pPr>
      <w:r w:rsidRPr="007350E8">
        <w:rPr>
          <w:rFonts w:ascii="Times New Roman" w:hAnsi="Times New Roman" w:cs="Times New Roman"/>
          <w:sz w:val="20"/>
          <w:szCs w:val="16"/>
        </w:rPr>
        <w:t>□ утвердить прилагаемую схему расположения земельного(ых) участка(ов) на кадастровом плане территории</w:t>
      </w:r>
    </w:p>
    <w:p w:rsidR="00E35DAA" w:rsidRPr="007350E8" w:rsidRDefault="00E35DAA" w:rsidP="007350E8">
      <w:pPr>
        <w:spacing w:after="0" w:line="240" w:lineRule="auto"/>
        <w:ind w:left="-1276" w:firstLine="283"/>
        <w:jc w:val="both"/>
        <w:rPr>
          <w:rFonts w:ascii="Times New Roman" w:hAnsi="Times New Roman" w:cs="Times New Roman"/>
          <w:sz w:val="20"/>
          <w:szCs w:val="16"/>
        </w:rPr>
      </w:pPr>
      <w:r w:rsidRPr="007350E8">
        <w:rPr>
          <w:rFonts w:ascii="Times New Roman" w:hAnsi="Times New Roman" w:cs="Times New Roman"/>
          <w:sz w:val="20"/>
          <w:szCs w:val="16"/>
        </w:rPr>
        <w:t>□ дать согласие на перераспределение</w:t>
      </w:r>
    </w:p>
    <w:p w:rsidR="00E35DAA" w:rsidRPr="007350E8" w:rsidRDefault="00E35DAA" w:rsidP="007350E8">
      <w:pPr>
        <w:spacing w:after="0" w:line="240" w:lineRule="auto"/>
        <w:ind w:left="-1276" w:firstLine="283"/>
        <w:jc w:val="both"/>
        <w:rPr>
          <w:rFonts w:ascii="Times New Roman" w:hAnsi="Times New Roman" w:cs="Times New Roman"/>
          <w:sz w:val="20"/>
          <w:szCs w:val="16"/>
        </w:rPr>
      </w:pPr>
      <w:r w:rsidRPr="007350E8">
        <w:rPr>
          <w:rFonts w:ascii="Times New Roman" w:hAnsi="Times New Roman" w:cs="Times New Roman"/>
          <w:sz w:val="20"/>
          <w:szCs w:val="16"/>
        </w:rPr>
        <w:t>земель и (или) земельных участков, находящихся в муниципальной собственности, или государственная собственность на которые не разграничена, площадью _______ кв. м, и земельного участка с кадастровым номером _____________ площадью ______ кв. м, расположенного по адресу: _____________________________, находящегося в частной собственности ___________________________________________________________________(фамилия, инициалы)</w:t>
      </w:r>
    </w:p>
    <w:p w:rsidR="00E35DAA" w:rsidRPr="007350E8" w:rsidRDefault="00E35DAA" w:rsidP="007350E8">
      <w:pPr>
        <w:spacing w:after="0" w:line="240" w:lineRule="auto"/>
        <w:ind w:left="-1276" w:firstLine="283"/>
        <w:jc w:val="both"/>
        <w:rPr>
          <w:rFonts w:ascii="Times New Roman" w:hAnsi="Times New Roman" w:cs="Times New Roman"/>
          <w:sz w:val="20"/>
          <w:szCs w:val="16"/>
        </w:rPr>
      </w:pPr>
      <w:r w:rsidRPr="007350E8">
        <w:rPr>
          <w:rFonts w:ascii="Times New Roman" w:hAnsi="Times New Roman" w:cs="Times New Roman"/>
          <w:sz w:val="20"/>
          <w:szCs w:val="16"/>
        </w:rPr>
        <w:t>Перераспределение земельных участков планируется осуществить в соответствии с проектом межевания территории, утвержденным ________________________ от __________ № _____*</w:t>
      </w:r>
    </w:p>
    <w:p w:rsidR="00E35DAA" w:rsidRPr="007350E8" w:rsidRDefault="00E35DAA" w:rsidP="007350E8">
      <w:pPr>
        <w:spacing w:after="0" w:line="240" w:lineRule="auto"/>
        <w:ind w:left="-1276" w:firstLine="283"/>
        <w:jc w:val="both"/>
        <w:rPr>
          <w:rFonts w:ascii="Times New Roman" w:hAnsi="Times New Roman" w:cs="Times New Roman"/>
          <w:sz w:val="20"/>
          <w:szCs w:val="16"/>
        </w:rPr>
      </w:pPr>
      <w:r w:rsidRPr="007350E8">
        <w:rPr>
          <w:rFonts w:ascii="Times New Roman" w:hAnsi="Times New Roman" w:cs="Times New Roman"/>
          <w:sz w:val="20"/>
          <w:szCs w:val="16"/>
        </w:rPr>
        <w:t>(наименование органа)</w:t>
      </w:r>
    </w:p>
    <w:p w:rsidR="00E35DAA" w:rsidRPr="007350E8" w:rsidRDefault="00E35DAA" w:rsidP="007350E8">
      <w:pPr>
        <w:spacing w:after="0" w:line="240" w:lineRule="auto"/>
        <w:ind w:left="-1276" w:firstLine="283"/>
        <w:jc w:val="both"/>
        <w:rPr>
          <w:rFonts w:ascii="Times New Roman" w:hAnsi="Times New Roman" w:cs="Times New Roman"/>
          <w:sz w:val="20"/>
          <w:szCs w:val="16"/>
        </w:rPr>
      </w:pPr>
      <w:r w:rsidRPr="007350E8">
        <w:rPr>
          <w:rFonts w:ascii="Times New Roman" w:hAnsi="Times New Roman" w:cs="Times New Roman"/>
          <w:sz w:val="20"/>
          <w:szCs w:val="16"/>
        </w:rPr>
        <w:t>К заявлению прилагаются:</w:t>
      </w: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694"/>
        <w:gridCol w:w="1094"/>
        <w:gridCol w:w="1203"/>
      </w:tblGrid>
      <w:tr w:rsidR="00E35DAA" w:rsidRPr="00E35DAA" w:rsidTr="007350E8">
        <w:tc>
          <w:tcPr>
            <w:tcW w:w="533" w:type="dxa"/>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 п/п</w:t>
            </w:r>
          </w:p>
        </w:tc>
        <w:tc>
          <w:tcPr>
            <w:tcW w:w="7694" w:type="dxa"/>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Наименование документа</w:t>
            </w:r>
          </w:p>
        </w:tc>
        <w:tc>
          <w:tcPr>
            <w:tcW w:w="1094" w:type="dxa"/>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Кол-во экз.</w:t>
            </w:r>
          </w:p>
        </w:tc>
        <w:tc>
          <w:tcPr>
            <w:tcW w:w="1203" w:type="dxa"/>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Кол-во листов</w:t>
            </w:r>
          </w:p>
        </w:tc>
      </w:tr>
      <w:tr w:rsidR="00E35DAA" w:rsidRPr="00E35DAA" w:rsidTr="007350E8">
        <w:tc>
          <w:tcPr>
            <w:tcW w:w="533" w:type="dxa"/>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1</w:t>
            </w:r>
          </w:p>
        </w:tc>
        <w:tc>
          <w:tcPr>
            <w:tcW w:w="7694" w:type="dxa"/>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Копия документа, удостоверяющего личность заявителя (представителя заявителя)</w:t>
            </w:r>
          </w:p>
        </w:tc>
        <w:tc>
          <w:tcPr>
            <w:tcW w:w="1094" w:type="dxa"/>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p>
        </w:tc>
        <w:tc>
          <w:tcPr>
            <w:tcW w:w="1203" w:type="dxa"/>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7350E8">
        <w:tc>
          <w:tcPr>
            <w:tcW w:w="533" w:type="dxa"/>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2</w:t>
            </w:r>
          </w:p>
        </w:tc>
        <w:tc>
          <w:tcPr>
            <w:tcW w:w="7694" w:type="dxa"/>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Копия документа, удостоверяющего полномочия  представителя заявителя</w:t>
            </w:r>
          </w:p>
        </w:tc>
        <w:tc>
          <w:tcPr>
            <w:tcW w:w="1094" w:type="dxa"/>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p>
        </w:tc>
        <w:tc>
          <w:tcPr>
            <w:tcW w:w="1203" w:type="dxa"/>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7350E8">
        <w:tc>
          <w:tcPr>
            <w:tcW w:w="533" w:type="dxa"/>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3</w:t>
            </w:r>
          </w:p>
        </w:tc>
        <w:tc>
          <w:tcPr>
            <w:tcW w:w="7694" w:type="dxa"/>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Копии правоустанавливающих или правоудостоверяющих документов на земельный участок, принадлежащий заявителю</w:t>
            </w:r>
          </w:p>
        </w:tc>
        <w:tc>
          <w:tcPr>
            <w:tcW w:w="1094" w:type="dxa"/>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p>
        </w:tc>
        <w:tc>
          <w:tcPr>
            <w:tcW w:w="1203" w:type="dxa"/>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7350E8">
        <w:tc>
          <w:tcPr>
            <w:tcW w:w="533" w:type="dxa"/>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4</w:t>
            </w:r>
          </w:p>
        </w:tc>
        <w:tc>
          <w:tcPr>
            <w:tcW w:w="7694" w:type="dxa"/>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Заверенный перевод на русский язык документов о государственной регистрации иностранного юридического лица</w:t>
            </w:r>
          </w:p>
        </w:tc>
        <w:tc>
          <w:tcPr>
            <w:tcW w:w="1094" w:type="dxa"/>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p>
        </w:tc>
        <w:tc>
          <w:tcPr>
            <w:tcW w:w="1203" w:type="dxa"/>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7350E8">
        <w:tc>
          <w:tcPr>
            <w:tcW w:w="533" w:type="dxa"/>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5</w:t>
            </w:r>
          </w:p>
        </w:tc>
        <w:tc>
          <w:tcPr>
            <w:tcW w:w="7694" w:type="dxa"/>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Схема расположения земельного(ых) участка(ов) на кадастровом плане территории</w:t>
            </w:r>
          </w:p>
        </w:tc>
        <w:tc>
          <w:tcPr>
            <w:tcW w:w="1094" w:type="dxa"/>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p>
        </w:tc>
        <w:tc>
          <w:tcPr>
            <w:tcW w:w="1203" w:type="dxa"/>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7350E8">
        <w:tc>
          <w:tcPr>
            <w:tcW w:w="533" w:type="dxa"/>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p>
        </w:tc>
        <w:tc>
          <w:tcPr>
            <w:tcW w:w="7694" w:type="dxa"/>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p>
        </w:tc>
        <w:tc>
          <w:tcPr>
            <w:tcW w:w="1094" w:type="dxa"/>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p>
        </w:tc>
        <w:tc>
          <w:tcPr>
            <w:tcW w:w="1203" w:type="dxa"/>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p>
        </w:tc>
      </w:tr>
    </w:tbl>
    <w:p w:rsidR="00E35DAA" w:rsidRPr="007350E8" w:rsidRDefault="00E35DAA" w:rsidP="007350E8">
      <w:pPr>
        <w:spacing w:after="0" w:line="240" w:lineRule="auto"/>
        <w:ind w:left="-1276" w:firstLine="283"/>
        <w:jc w:val="both"/>
        <w:rPr>
          <w:rFonts w:ascii="Times New Roman" w:hAnsi="Times New Roman" w:cs="Times New Roman"/>
          <w:sz w:val="20"/>
          <w:szCs w:val="16"/>
        </w:rPr>
      </w:pPr>
      <w:r w:rsidRPr="007350E8">
        <w:rPr>
          <w:rFonts w:ascii="Times New Roman" w:hAnsi="Times New Roman" w:cs="Times New Roman"/>
          <w:sz w:val="20"/>
          <w:szCs w:val="16"/>
        </w:rPr>
        <w:t>Дата: __________________________</w:t>
      </w:r>
    </w:p>
    <w:p w:rsidR="00E35DAA" w:rsidRPr="007350E8" w:rsidRDefault="00E35DAA" w:rsidP="007350E8">
      <w:pPr>
        <w:spacing w:after="0" w:line="240" w:lineRule="auto"/>
        <w:ind w:left="-1276" w:firstLine="283"/>
        <w:jc w:val="both"/>
        <w:rPr>
          <w:rFonts w:ascii="Times New Roman" w:hAnsi="Times New Roman" w:cs="Times New Roman"/>
          <w:sz w:val="20"/>
          <w:szCs w:val="16"/>
        </w:rPr>
      </w:pPr>
      <w:r w:rsidRPr="007350E8">
        <w:rPr>
          <w:rFonts w:ascii="Times New Roman" w:hAnsi="Times New Roman" w:cs="Times New Roman"/>
          <w:sz w:val="20"/>
          <w:szCs w:val="16"/>
        </w:rPr>
        <w:t>Подпись: _______________________</w:t>
      </w:r>
    </w:p>
    <w:p w:rsidR="00E35DAA" w:rsidRPr="007350E8" w:rsidRDefault="00E35DAA" w:rsidP="007350E8">
      <w:pPr>
        <w:spacing w:after="0" w:line="240" w:lineRule="auto"/>
        <w:ind w:left="-1276" w:firstLine="283"/>
        <w:jc w:val="both"/>
        <w:rPr>
          <w:rFonts w:ascii="Times New Roman" w:hAnsi="Times New Roman" w:cs="Times New Roman"/>
          <w:sz w:val="20"/>
          <w:szCs w:val="16"/>
        </w:rPr>
      </w:pPr>
      <w:r w:rsidRPr="007350E8">
        <w:rPr>
          <w:rFonts w:ascii="Times New Roman" w:hAnsi="Times New Roman" w:cs="Times New Roman"/>
          <w:sz w:val="20"/>
          <w:szCs w:val="16"/>
        </w:rPr>
        <w:t>* - в случае, если перераспределение планируется осуществить в соответствии с данным проектом</w:t>
      </w:r>
    </w:p>
    <w:p w:rsidR="00E35DAA" w:rsidRPr="00E35DAA" w:rsidRDefault="00E35DAA" w:rsidP="00E35DAA">
      <w:pPr>
        <w:spacing w:after="0" w:line="240" w:lineRule="auto"/>
        <w:jc w:val="both"/>
        <w:rPr>
          <w:rFonts w:ascii="Times New Roman" w:eastAsia="Calibri" w:hAnsi="Times New Roman" w:cs="Times New Roman"/>
          <w:sz w:val="16"/>
          <w:szCs w:val="16"/>
        </w:rPr>
      </w:pPr>
    </w:p>
    <w:tbl>
      <w:tblPr>
        <w:tblW w:w="0" w:type="auto"/>
        <w:tblInd w:w="-1168" w:type="dxa"/>
        <w:tblLook w:val="04A0" w:firstRow="1" w:lastRow="0" w:firstColumn="1" w:lastColumn="0" w:noHBand="0" w:noVBand="1"/>
      </w:tblPr>
      <w:tblGrid>
        <w:gridCol w:w="1793"/>
        <w:gridCol w:w="8697"/>
      </w:tblGrid>
      <w:tr w:rsidR="00E35DAA" w:rsidRPr="00E35DAA" w:rsidTr="000C59C6">
        <w:tc>
          <w:tcPr>
            <w:tcW w:w="1793" w:type="dxa"/>
            <w:shd w:val="clear" w:color="auto" w:fill="auto"/>
          </w:tcPr>
          <w:p w:rsidR="00E35DAA" w:rsidRPr="00E35DAA" w:rsidRDefault="00E35DAA" w:rsidP="000C59C6">
            <w:pPr>
              <w:spacing w:after="0" w:line="240" w:lineRule="auto"/>
              <w:jc w:val="right"/>
              <w:rPr>
                <w:rFonts w:ascii="Times New Roman" w:hAnsi="Times New Roman" w:cs="Times New Roman"/>
                <w:sz w:val="16"/>
                <w:szCs w:val="16"/>
              </w:rPr>
            </w:pPr>
          </w:p>
        </w:tc>
        <w:tc>
          <w:tcPr>
            <w:tcW w:w="8697" w:type="dxa"/>
            <w:vMerge w:val="restart"/>
            <w:shd w:val="clear" w:color="auto" w:fill="auto"/>
          </w:tcPr>
          <w:p w:rsidR="00E35DAA" w:rsidRPr="00E35DAA" w:rsidRDefault="00E35DAA" w:rsidP="000C59C6">
            <w:pPr>
              <w:spacing w:after="0" w:line="240" w:lineRule="auto"/>
              <w:jc w:val="right"/>
              <w:rPr>
                <w:rFonts w:ascii="Times New Roman" w:hAnsi="Times New Roman" w:cs="Times New Roman"/>
                <w:sz w:val="16"/>
                <w:szCs w:val="16"/>
              </w:rPr>
            </w:pPr>
            <w:r w:rsidRPr="00E35DAA">
              <w:rPr>
                <w:rFonts w:ascii="Times New Roman" w:hAnsi="Times New Roman" w:cs="Times New Roman"/>
                <w:sz w:val="16"/>
                <w:szCs w:val="16"/>
              </w:rPr>
              <w:t>Приложение № 2</w:t>
            </w:r>
          </w:p>
          <w:p w:rsidR="00E35DAA" w:rsidRPr="00E35DAA" w:rsidRDefault="00E35DAA" w:rsidP="000C59C6">
            <w:pPr>
              <w:spacing w:after="0" w:line="240" w:lineRule="auto"/>
              <w:jc w:val="right"/>
              <w:rPr>
                <w:rFonts w:ascii="Times New Roman" w:hAnsi="Times New Roman" w:cs="Times New Roman"/>
                <w:sz w:val="16"/>
                <w:szCs w:val="16"/>
              </w:rPr>
            </w:pPr>
            <w:r w:rsidRPr="00E35DAA">
              <w:rPr>
                <w:rFonts w:ascii="Times New Roman" w:hAnsi="Times New Roman" w:cs="Times New Roman"/>
                <w:sz w:val="16"/>
                <w:szCs w:val="16"/>
              </w:rPr>
              <w:lastRenderedPageBreak/>
              <w:t>к административному регламенту предоставления муниципальной услуги «Перераспределение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tc>
      </w:tr>
      <w:tr w:rsidR="00E35DAA" w:rsidRPr="00E35DAA" w:rsidTr="000C59C6">
        <w:tc>
          <w:tcPr>
            <w:tcW w:w="1793" w:type="dxa"/>
            <w:shd w:val="clear" w:color="auto" w:fill="auto"/>
          </w:tcPr>
          <w:p w:rsidR="00E35DAA" w:rsidRPr="00E35DAA" w:rsidRDefault="00E35DAA" w:rsidP="000C59C6">
            <w:pPr>
              <w:spacing w:after="0" w:line="240" w:lineRule="auto"/>
              <w:jc w:val="right"/>
              <w:rPr>
                <w:rFonts w:ascii="Times New Roman" w:hAnsi="Times New Roman" w:cs="Times New Roman"/>
                <w:sz w:val="16"/>
                <w:szCs w:val="16"/>
              </w:rPr>
            </w:pPr>
          </w:p>
        </w:tc>
        <w:tc>
          <w:tcPr>
            <w:tcW w:w="8697" w:type="dxa"/>
            <w:vMerge/>
            <w:shd w:val="clear" w:color="auto" w:fill="auto"/>
          </w:tcPr>
          <w:p w:rsidR="00E35DAA" w:rsidRPr="00E35DAA" w:rsidRDefault="00E35DAA" w:rsidP="000C59C6">
            <w:pPr>
              <w:spacing w:after="0" w:line="240" w:lineRule="auto"/>
              <w:jc w:val="right"/>
              <w:rPr>
                <w:rFonts w:ascii="Times New Roman" w:hAnsi="Times New Roman" w:cs="Times New Roman"/>
                <w:sz w:val="16"/>
                <w:szCs w:val="16"/>
              </w:rPr>
            </w:pPr>
          </w:p>
        </w:tc>
      </w:tr>
    </w:tbl>
    <w:p w:rsidR="00E35DAA" w:rsidRPr="000C59C6" w:rsidRDefault="00E35DAA" w:rsidP="000C59C6">
      <w:pPr>
        <w:spacing w:after="0" w:line="240" w:lineRule="auto"/>
        <w:ind w:left="-1276" w:firstLine="283"/>
        <w:jc w:val="right"/>
        <w:rPr>
          <w:rFonts w:ascii="Times New Roman" w:eastAsia="Calibri" w:hAnsi="Times New Roman" w:cs="Times New Roman"/>
          <w:sz w:val="20"/>
          <w:szCs w:val="16"/>
        </w:rPr>
      </w:pPr>
    </w:p>
    <w:p w:rsidR="00E35DAA" w:rsidRPr="000C59C6" w:rsidRDefault="00E35DAA" w:rsidP="000C59C6">
      <w:pPr>
        <w:spacing w:after="0" w:line="240" w:lineRule="auto"/>
        <w:ind w:left="-1276" w:firstLine="283"/>
        <w:jc w:val="right"/>
        <w:rPr>
          <w:rFonts w:ascii="Times New Roman" w:hAnsi="Times New Roman" w:cs="Times New Roman"/>
          <w:sz w:val="20"/>
          <w:szCs w:val="16"/>
        </w:rPr>
      </w:pPr>
      <w:r w:rsidRPr="000C59C6">
        <w:rPr>
          <w:rFonts w:ascii="Times New Roman" w:hAnsi="Times New Roman" w:cs="Times New Roman"/>
          <w:sz w:val="20"/>
          <w:szCs w:val="16"/>
        </w:rPr>
        <w:t>В Администрацию Поддорского</w:t>
      </w:r>
    </w:p>
    <w:p w:rsidR="00E35DAA" w:rsidRPr="000C59C6" w:rsidRDefault="00E35DAA" w:rsidP="000C59C6">
      <w:pPr>
        <w:spacing w:after="0" w:line="240" w:lineRule="auto"/>
        <w:ind w:left="-1276" w:firstLine="283"/>
        <w:jc w:val="right"/>
        <w:rPr>
          <w:rFonts w:ascii="Times New Roman" w:hAnsi="Times New Roman" w:cs="Times New Roman"/>
          <w:sz w:val="20"/>
          <w:szCs w:val="16"/>
        </w:rPr>
      </w:pPr>
      <w:r w:rsidRPr="000C59C6">
        <w:rPr>
          <w:rFonts w:ascii="Times New Roman" w:hAnsi="Times New Roman" w:cs="Times New Roman"/>
          <w:sz w:val="20"/>
          <w:szCs w:val="16"/>
        </w:rPr>
        <w:t xml:space="preserve">муниципального округа </w:t>
      </w:r>
      <w:r w:rsidR="007350E8" w:rsidRPr="000C59C6">
        <w:rPr>
          <w:rFonts w:ascii="Times New Roman" w:hAnsi="Times New Roman" w:cs="Times New Roman"/>
          <w:sz w:val="20"/>
          <w:szCs w:val="16"/>
        </w:rPr>
        <w:t xml:space="preserve"> </w:t>
      </w:r>
      <w:r w:rsidRPr="000C59C6">
        <w:rPr>
          <w:rFonts w:ascii="Times New Roman" w:hAnsi="Times New Roman" w:cs="Times New Roman"/>
          <w:sz w:val="20"/>
          <w:szCs w:val="16"/>
        </w:rPr>
        <w:t xml:space="preserve"> от ________________________________</w:t>
      </w:r>
    </w:p>
    <w:p w:rsidR="00E35DAA" w:rsidRPr="000C59C6" w:rsidRDefault="00E35DAA" w:rsidP="000C59C6">
      <w:pPr>
        <w:spacing w:after="0" w:line="240" w:lineRule="auto"/>
        <w:ind w:left="-1276" w:firstLine="283"/>
        <w:jc w:val="right"/>
        <w:rPr>
          <w:rFonts w:ascii="Times New Roman" w:hAnsi="Times New Roman" w:cs="Times New Roman"/>
          <w:sz w:val="20"/>
          <w:szCs w:val="16"/>
        </w:rPr>
      </w:pPr>
      <w:r w:rsidRPr="000C59C6">
        <w:rPr>
          <w:rFonts w:ascii="Times New Roman" w:hAnsi="Times New Roman" w:cs="Times New Roman"/>
          <w:sz w:val="20"/>
          <w:szCs w:val="16"/>
        </w:rPr>
        <w:t>(ФИО)</w:t>
      </w:r>
    </w:p>
    <w:p w:rsidR="00E35DAA" w:rsidRPr="000C59C6" w:rsidRDefault="00E35DAA" w:rsidP="000C59C6">
      <w:pPr>
        <w:spacing w:after="0" w:line="240" w:lineRule="auto"/>
        <w:ind w:left="-1276" w:firstLine="283"/>
        <w:jc w:val="right"/>
        <w:rPr>
          <w:rFonts w:ascii="Times New Roman" w:hAnsi="Times New Roman" w:cs="Times New Roman"/>
          <w:sz w:val="20"/>
          <w:szCs w:val="16"/>
        </w:rPr>
      </w:pPr>
      <w:r w:rsidRPr="000C59C6">
        <w:rPr>
          <w:rFonts w:ascii="Times New Roman" w:hAnsi="Times New Roman" w:cs="Times New Roman"/>
          <w:sz w:val="20"/>
          <w:szCs w:val="16"/>
        </w:rPr>
        <w:t>Контактный телефон  _____________________</w:t>
      </w:r>
    </w:p>
    <w:p w:rsidR="00E35DAA" w:rsidRPr="000C59C6" w:rsidRDefault="00E35DAA" w:rsidP="000C59C6">
      <w:pPr>
        <w:spacing w:after="0" w:line="240" w:lineRule="auto"/>
        <w:ind w:left="-1276" w:firstLine="283"/>
        <w:jc w:val="center"/>
        <w:rPr>
          <w:rFonts w:ascii="Times New Roman" w:hAnsi="Times New Roman" w:cs="Times New Roman"/>
          <w:b/>
          <w:kern w:val="32"/>
          <w:sz w:val="20"/>
          <w:szCs w:val="16"/>
        </w:rPr>
      </w:pPr>
      <w:r w:rsidRPr="000C59C6">
        <w:rPr>
          <w:rFonts w:ascii="Times New Roman" w:hAnsi="Times New Roman" w:cs="Times New Roman"/>
          <w:b/>
          <w:kern w:val="32"/>
          <w:sz w:val="20"/>
          <w:szCs w:val="16"/>
        </w:rPr>
        <w:t>СОГЛАСИЕ</w:t>
      </w:r>
    </w:p>
    <w:p w:rsidR="00E35DAA" w:rsidRPr="000C59C6" w:rsidRDefault="00E35DAA" w:rsidP="000C59C6">
      <w:pPr>
        <w:spacing w:after="0" w:line="240" w:lineRule="auto"/>
        <w:ind w:left="-1276" w:firstLine="283"/>
        <w:jc w:val="center"/>
        <w:rPr>
          <w:rFonts w:ascii="Times New Roman" w:hAnsi="Times New Roman" w:cs="Times New Roman"/>
          <w:b/>
          <w:kern w:val="32"/>
          <w:sz w:val="20"/>
          <w:szCs w:val="16"/>
        </w:rPr>
      </w:pPr>
      <w:r w:rsidRPr="000C59C6">
        <w:rPr>
          <w:rFonts w:ascii="Times New Roman" w:hAnsi="Times New Roman" w:cs="Times New Roman"/>
          <w:b/>
          <w:kern w:val="32"/>
          <w:sz w:val="20"/>
          <w:szCs w:val="16"/>
        </w:rPr>
        <w:t>на обработку персональных данных</w:t>
      </w:r>
    </w:p>
    <w:p w:rsidR="00E35DAA" w:rsidRPr="000C59C6" w:rsidRDefault="00E35DAA" w:rsidP="000C59C6">
      <w:pPr>
        <w:spacing w:after="0" w:line="240" w:lineRule="auto"/>
        <w:ind w:left="-1276" w:firstLine="283"/>
        <w:jc w:val="both"/>
        <w:rPr>
          <w:rFonts w:ascii="Times New Roman" w:hAnsi="Times New Roman" w:cs="Times New Roman"/>
          <w:kern w:val="32"/>
          <w:sz w:val="20"/>
          <w:szCs w:val="16"/>
        </w:rPr>
      </w:pPr>
      <w:r w:rsidRPr="000C59C6">
        <w:rPr>
          <w:rFonts w:ascii="Times New Roman" w:hAnsi="Times New Roman" w:cs="Times New Roman"/>
          <w:kern w:val="32"/>
          <w:sz w:val="20"/>
          <w:szCs w:val="16"/>
        </w:rPr>
        <w:t>Я, __________________________________________________________,</w:t>
      </w:r>
    </w:p>
    <w:p w:rsidR="00E35DAA" w:rsidRPr="000C59C6" w:rsidRDefault="00E35DAA" w:rsidP="000C59C6">
      <w:pPr>
        <w:spacing w:after="0" w:line="240" w:lineRule="auto"/>
        <w:ind w:left="-1276" w:firstLine="283"/>
        <w:jc w:val="both"/>
        <w:rPr>
          <w:rFonts w:ascii="Times New Roman" w:hAnsi="Times New Roman" w:cs="Times New Roman"/>
          <w:kern w:val="32"/>
          <w:sz w:val="20"/>
          <w:szCs w:val="16"/>
        </w:rPr>
      </w:pPr>
      <w:r w:rsidRPr="000C59C6">
        <w:rPr>
          <w:rFonts w:ascii="Times New Roman" w:hAnsi="Times New Roman" w:cs="Times New Roman"/>
          <w:kern w:val="32"/>
          <w:sz w:val="20"/>
          <w:szCs w:val="16"/>
        </w:rPr>
        <w:t>(фамилия, имя, отчество (при наличии))</w:t>
      </w:r>
    </w:p>
    <w:p w:rsidR="00E35DAA" w:rsidRPr="000C59C6" w:rsidRDefault="00E35DAA" w:rsidP="000C59C6">
      <w:pPr>
        <w:spacing w:after="0" w:line="240" w:lineRule="auto"/>
        <w:ind w:left="-1276" w:firstLine="283"/>
        <w:jc w:val="both"/>
        <w:rPr>
          <w:rFonts w:ascii="Times New Roman" w:hAnsi="Times New Roman" w:cs="Times New Roman"/>
          <w:kern w:val="32"/>
          <w:sz w:val="20"/>
          <w:szCs w:val="16"/>
        </w:rPr>
      </w:pPr>
      <w:r w:rsidRPr="000C59C6">
        <w:rPr>
          <w:rFonts w:ascii="Times New Roman" w:hAnsi="Times New Roman" w:cs="Times New Roman"/>
          <w:kern w:val="32"/>
          <w:sz w:val="20"/>
          <w:szCs w:val="16"/>
        </w:rPr>
        <w:t>проживающий(ая) по адресу _______________________________________</w:t>
      </w:r>
    </w:p>
    <w:p w:rsidR="00E35DAA" w:rsidRPr="000C59C6" w:rsidRDefault="00E35DAA" w:rsidP="000C59C6">
      <w:pPr>
        <w:spacing w:after="0" w:line="240" w:lineRule="auto"/>
        <w:ind w:left="-1276" w:firstLine="283"/>
        <w:jc w:val="both"/>
        <w:rPr>
          <w:rFonts w:ascii="Times New Roman" w:hAnsi="Times New Roman" w:cs="Times New Roman"/>
          <w:kern w:val="32"/>
          <w:sz w:val="20"/>
          <w:szCs w:val="16"/>
        </w:rPr>
      </w:pPr>
      <w:r w:rsidRPr="000C59C6">
        <w:rPr>
          <w:rFonts w:ascii="Times New Roman" w:hAnsi="Times New Roman" w:cs="Times New Roman"/>
          <w:kern w:val="32"/>
          <w:sz w:val="20"/>
          <w:szCs w:val="16"/>
        </w:rPr>
        <w:t>_______________________________________________________________,</w:t>
      </w:r>
    </w:p>
    <w:p w:rsidR="00E35DAA" w:rsidRPr="000C59C6" w:rsidRDefault="00E35DAA" w:rsidP="000C59C6">
      <w:pPr>
        <w:spacing w:after="0" w:line="240" w:lineRule="auto"/>
        <w:ind w:left="-1276" w:firstLine="283"/>
        <w:jc w:val="both"/>
        <w:rPr>
          <w:rFonts w:ascii="Times New Roman" w:hAnsi="Times New Roman" w:cs="Times New Roman"/>
          <w:kern w:val="32"/>
          <w:sz w:val="20"/>
          <w:szCs w:val="16"/>
        </w:rPr>
      </w:pPr>
      <w:r w:rsidRPr="000C59C6">
        <w:rPr>
          <w:rFonts w:ascii="Times New Roman" w:hAnsi="Times New Roman" w:cs="Times New Roman"/>
          <w:kern w:val="32"/>
          <w:sz w:val="20"/>
          <w:szCs w:val="16"/>
        </w:rPr>
        <w:t>документ, удостоверяющий личность: серия _________ № _______________, выдан _______________________________________________________________________________________________________,</w:t>
      </w:r>
    </w:p>
    <w:p w:rsidR="00E35DAA" w:rsidRPr="000C59C6" w:rsidRDefault="00E35DAA" w:rsidP="000C59C6">
      <w:pPr>
        <w:spacing w:after="0" w:line="240" w:lineRule="auto"/>
        <w:ind w:left="-1276" w:firstLine="283"/>
        <w:jc w:val="both"/>
        <w:rPr>
          <w:rFonts w:ascii="Times New Roman" w:hAnsi="Times New Roman" w:cs="Times New Roman"/>
          <w:kern w:val="32"/>
          <w:sz w:val="20"/>
          <w:szCs w:val="16"/>
        </w:rPr>
      </w:pPr>
      <w:r w:rsidRPr="000C59C6">
        <w:rPr>
          <w:rFonts w:ascii="Times New Roman" w:hAnsi="Times New Roman" w:cs="Times New Roman"/>
          <w:kern w:val="32"/>
          <w:sz w:val="20"/>
          <w:szCs w:val="16"/>
        </w:rPr>
        <w:t>(кем и когда выдан)</w:t>
      </w:r>
    </w:p>
    <w:p w:rsidR="00E35DAA" w:rsidRPr="000C59C6" w:rsidRDefault="00E35DAA" w:rsidP="000C59C6">
      <w:pPr>
        <w:spacing w:after="0" w:line="240" w:lineRule="auto"/>
        <w:ind w:left="-1276" w:firstLine="283"/>
        <w:jc w:val="both"/>
        <w:rPr>
          <w:rFonts w:ascii="Times New Roman" w:hAnsi="Times New Roman" w:cs="Times New Roman"/>
          <w:kern w:val="32"/>
          <w:sz w:val="20"/>
          <w:szCs w:val="16"/>
        </w:rPr>
      </w:pPr>
      <w:r w:rsidRPr="000C59C6">
        <w:rPr>
          <w:rFonts w:ascii="Times New Roman" w:hAnsi="Times New Roman" w:cs="Times New Roman"/>
          <w:kern w:val="32"/>
          <w:sz w:val="20"/>
          <w:szCs w:val="16"/>
        </w:rPr>
        <w:t>настоящим даю свое согласие Администрации Поддорского муниципального округа, расположенной по адресу: Новгородская область, Поддорский муниципальный округ, с. Поддорье, ул. Октябрьская, д. 26, на обработку моих персональных данных и подтверждаю, что, принимая такое решение, я действую своей волей и в своих интересах.</w:t>
      </w:r>
    </w:p>
    <w:p w:rsidR="00E35DAA" w:rsidRPr="000C59C6" w:rsidRDefault="00E35DAA" w:rsidP="000C59C6">
      <w:pPr>
        <w:spacing w:after="0" w:line="240" w:lineRule="auto"/>
        <w:ind w:left="-1276" w:firstLine="283"/>
        <w:jc w:val="both"/>
        <w:rPr>
          <w:rFonts w:ascii="Times New Roman" w:hAnsi="Times New Roman" w:cs="Times New Roman"/>
          <w:kern w:val="32"/>
          <w:sz w:val="20"/>
          <w:szCs w:val="16"/>
        </w:rPr>
      </w:pPr>
      <w:r w:rsidRPr="000C59C6">
        <w:rPr>
          <w:rFonts w:ascii="Times New Roman" w:hAnsi="Times New Roman" w:cs="Times New Roman"/>
          <w:kern w:val="32"/>
          <w:sz w:val="20"/>
          <w:szCs w:val="16"/>
        </w:rPr>
        <w:t xml:space="preserve">Согласие дается мной для целей, связанных с предоставлением муниципальной услуги «Перераспределение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и распространяется на персональные данные: </w:t>
      </w:r>
      <w:r w:rsidR="000C59C6">
        <w:rPr>
          <w:rFonts w:ascii="Times New Roman" w:hAnsi="Times New Roman" w:cs="Times New Roman"/>
          <w:kern w:val="32"/>
          <w:sz w:val="20"/>
          <w:szCs w:val="16"/>
        </w:rPr>
        <w:t>_____________</w:t>
      </w:r>
      <w:r w:rsidRPr="000C59C6">
        <w:rPr>
          <w:rFonts w:ascii="Times New Roman" w:hAnsi="Times New Roman" w:cs="Times New Roman"/>
          <w:kern w:val="32"/>
          <w:sz w:val="20"/>
          <w:szCs w:val="16"/>
        </w:rPr>
        <w:t>_______________________________________________________________________</w:t>
      </w:r>
    </w:p>
    <w:p w:rsidR="00E35DAA" w:rsidRPr="000C59C6" w:rsidRDefault="00E35DAA" w:rsidP="000C59C6">
      <w:pPr>
        <w:spacing w:after="0" w:line="240" w:lineRule="auto"/>
        <w:ind w:left="-1276" w:firstLine="283"/>
        <w:jc w:val="both"/>
        <w:rPr>
          <w:rFonts w:ascii="Times New Roman" w:hAnsi="Times New Roman" w:cs="Times New Roman"/>
          <w:kern w:val="32"/>
          <w:sz w:val="20"/>
          <w:szCs w:val="16"/>
        </w:rPr>
      </w:pPr>
      <w:r w:rsidRPr="000C59C6">
        <w:rPr>
          <w:rFonts w:ascii="Times New Roman" w:hAnsi="Times New Roman" w:cs="Times New Roman"/>
          <w:kern w:val="32"/>
          <w:sz w:val="20"/>
          <w:szCs w:val="16"/>
        </w:rPr>
        <w:t>(указать персональные данные, на обработку которых дается согласие)</w:t>
      </w:r>
    </w:p>
    <w:p w:rsidR="00E35DAA" w:rsidRPr="000C59C6" w:rsidRDefault="00E35DAA" w:rsidP="000C59C6">
      <w:pPr>
        <w:spacing w:after="0" w:line="240" w:lineRule="auto"/>
        <w:ind w:left="-1276" w:firstLine="283"/>
        <w:jc w:val="both"/>
        <w:rPr>
          <w:rFonts w:ascii="Times New Roman" w:hAnsi="Times New Roman" w:cs="Times New Roman"/>
          <w:kern w:val="32"/>
          <w:sz w:val="20"/>
          <w:szCs w:val="16"/>
        </w:rPr>
      </w:pPr>
      <w:r w:rsidRPr="000C59C6">
        <w:rPr>
          <w:rFonts w:ascii="Times New Roman" w:hAnsi="Times New Roman" w:cs="Times New Roman"/>
          <w:kern w:val="32"/>
          <w:sz w:val="20"/>
          <w:szCs w:val="16"/>
        </w:rPr>
        <w:t xml:space="preserve">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w:t>
      </w:r>
      <w:hyperlink r:id="rId11" w:history="1">
        <w:r w:rsidRPr="000C59C6">
          <w:rPr>
            <w:rFonts w:ascii="Times New Roman" w:hAnsi="Times New Roman" w:cs="Times New Roman"/>
            <w:kern w:val="32"/>
            <w:sz w:val="20"/>
            <w:szCs w:val="16"/>
          </w:rPr>
          <w:t>закона</w:t>
        </w:r>
      </w:hyperlink>
      <w:r w:rsidRPr="000C59C6">
        <w:rPr>
          <w:rFonts w:ascii="Times New Roman" w:hAnsi="Times New Roman" w:cs="Times New Roman"/>
          <w:kern w:val="32"/>
          <w:sz w:val="20"/>
          <w:szCs w:val="16"/>
        </w:rPr>
        <w:t xml:space="preserve"> от 27 июля 2006 года № 152-ФЗ «О персональных данных». Конфиденциальность персональных данных соблюдается в рамках исполнения законодательства Российской Федерации.</w:t>
      </w:r>
    </w:p>
    <w:p w:rsidR="00E35DAA" w:rsidRPr="000C59C6" w:rsidRDefault="00E35DAA" w:rsidP="000C59C6">
      <w:pPr>
        <w:spacing w:after="0" w:line="240" w:lineRule="auto"/>
        <w:ind w:left="-1276" w:firstLine="283"/>
        <w:jc w:val="both"/>
        <w:rPr>
          <w:rFonts w:ascii="Times New Roman" w:hAnsi="Times New Roman" w:cs="Times New Roman"/>
          <w:kern w:val="32"/>
          <w:sz w:val="20"/>
          <w:szCs w:val="16"/>
        </w:rPr>
      </w:pPr>
      <w:r w:rsidRPr="000C59C6">
        <w:rPr>
          <w:rFonts w:ascii="Times New Roman" w:hAnsi="Times New Roman" w:cs="Times New Roman"/>
          <w:kern w:val="32"/>
          <w:sz w:val="20"/>
          <w:szCs w:val="16"/>
        </w:rPr>
        <w:t>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с моими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E35DAA" w:rsidRPr="000C59C6" w:rsidRDefault="00E35DAA" w:rsidP="000C59C6">
      <w:pPr>
        <w:spacing w:after="0" w:line="240" w:lineRule="auto"/>
        <w:ind w:left="-1276" w:firstLine="283"/>
        <w:jc w:val="both"/>
        <w:rPr>
          <w:rFonts w:ascii="Times New Roman" w:hAnsi="Times New Roman" w:cs="Times New Roman"/>
          <w:kern w:val="32"/>
          <w:sz w:val="20"/>
          <w:szCs w:val="16"/>
        </w:rPr>
      </w:pPr>
      <w:r w:rsidRPr="000C59C6">
        <w:rPr>
          <w:rFonts w:ascii="Times New Roman" w:hAnsi="Times New Roman" w:cs="Times New Roman"/>
          <w:kern w:val="32"/>
          <w:sz w:val="20"/>
          <w:szCs w:val="16"/>
        </w:rPr>
        <w:t>Данное согласие действует до момента отзыва моего согласия на обработку моих персональных данных в письменной форме. Мне разъяснен порядок отзыва моего согласия на обработку моих персональных данных.</w:t>
      </w:r>
    </w:p>
    <w:p w:rsidR="00E35DAA" w:rsidRPr="000C59C6" w:rsidRDefault="00E35DAA" w:rsidP="000C59C6">
      <w:pPr>
        <w:spacing w:after="0" w:line="240" w:lineRule="auto"/>
        <w:ind w:left="-1276" w:firstLine="283"/>
        <w:jc w:val="both"/>
        <w:rPr>
          <w:rFonts w:ascii="Times New Roman" w:hAnsi="Times New Roman" w:cs="Times New Roman"/>
          <w:kern w:val="32"/>
          <w:sz w:val="20"/>
          <w:szCs w:val="16"/>
        </w:rPr>
      </w:pPr>
      <w:r w:rsidRPr="000C59C6">
        <w:rPr>
          <w:rFonts w:ascii="Times New Roman" w:hAnsi="Times New Roman" w:cs="Times New Roman"/>
          <w:kern w:val="32"/>
          <w:sz w:val="20"/>
          <w:szCs w:val="16"/>
        </w:rPr>
        <w:t>_____________________________                                                   ______________________</w:t>
      </w:r>
    </w:p>
    <w:p w:rsidR="00E35DAA" w:rsidRPr="000C59C6" w:rsidRDefault="00E35DAA" w:rsidP="000C59C6">
      <w:pPr>
        <w:spacing w:after="0" w:line="240" w:lineRule="auto"/>
        <w:ind w:left="-1276" w:firstLine="283"/>
        <w:jc w:val="both"/>
        <w:rPr>
          <w:rFonts w:ascii="Times New Roman" w:hAnsi="Times New Roman" w:cs="Times New Roman"/>
          <w:kern w:val="32"/>
          <w:sz w:val="20"/>
          <w:szCs w:val="16"/>
        </w:rPr>
      </w:pPr>
      <w:r w:rsidRPr="000C59C6">
        <w:rPr>
          <w:rFonts w:ascii="Times New Roman" w:hAnsi="Times New Roman" w:cs="Times New Roman"/>
          <w:kern w:val="32"/>
          <w:sz w:val="20"/>
          <w:szCs w:val="16"/>
        </w:rPr>
        <w:t>(подпись лица, давшего согласие)</w:t>
      </w:r>
      <w:r w:rsidRPr="000C59C6">
        <w:rPr>
          <w:rFonts w:ascii="Times New Roman" w:hAnsi="Times New Roman" w:cs="Times New Roman"/>
          <w:kern w:val="32"/>
          <w:sz w:val="20"/>
          <w:szCs w:val="16"/>
        </w:rPr>
        <w:tab/>
      </w:r>
      <w:r w:rsidRPr="000C59C6">
        <w:rPr>
          <w:rFonts w:ascii="Times New Roman" w:hAnsi="Times New Roman" w:cs="Times New Roman"/>
          <w:kern w:val="32"/>
          <w:sz w:val="20"/>
          <w:szCs w:val="16"/>
        </w:rPr>
        <w:tab/>
      </w:r>
      <w:r w:rsidRPr="000C59C6">
        <w:rPr>
          <w:rFonts w:ascii="Times New Roman" w:hAnsi="Times New Roman" w:cs="Times New Roman"/>
          <w:kern w:val="32"/>
          <w:sz w:val="20"/>
          <w:szCs w:val="16"/>
        </w:rPr>
        <w:tab/>
        <w:t xml:space="preserve">                 </w:t>
      </w:r>
      <w:r w:rsidRPr="000C59C6">
        <w:rPr>
          <w:rFonts w:ascii="Times New Roman" w:hAnsi="Times New Roman" w:cs="Times New Roman"/>
          <w:kern w:val="32"/>
          <w:sz w:val="20"/>
          <w:szCs w:val="16"/>
        </w:rPr>
        <w:tab/>
      </w:r>
      <w:r w:rsidRPr="000C59C6">
        <w:rPr>
          <w:rFonts w:ascii="Times New Roman" w:hAnsi="Times New Roman" w:cs="Times New Roman"/>
          <w:kern w:val="32"/>
          <w:sz w:val="20"/>
          <w:szCs w:val="16"/>
        </w:rPr>
        <w:tab/>
        <w:t>(И.О. Фамилия)</w:t>
      </w:r>
    </w:p>
    <w:p w:rsidR="00E35DAA" w:rsidRPr="00E35DAA" w:rsidRDefault="00E35DAA" w:rsidP="00E35DAA">
      <w:pPr>
        <w:spacing w:after="0" w:line="240" w:lineRule="auto"/>
        <w:jc w:val="both"/>
        <w:rPr>
          <w:rFonts w:ascii="Times New Roman" w:eastAsia="Calibri" w:hAnsi="Times New Roman" w:cs="Times New Roman"/>
          <w:sz w:val="16"/>
          <w:szCs w:val="16"/>
        </w:rPr>
      </w:pPr>
    </w:p>
    <w:tbl>
      <w:tblPr>
        <w:tblW w:w="10490" w:type="dxa"/>
        <w:tblInd w:w="-1168" w:type="dxa"/>
        <w:tblLook w:val="04A0" w:firstRow="1" w:lastRow="0" w:firstColumn="1" w:lastColumn="0" w:noHBand="0" w:noVBand="1"/>
      </w:tblPr>
      <w:tblGrid>
        <w:gridCol w:w="1985"/>
        <w:gridCol w:w="8505"/>
      </w:tblGrid>
      <w:tr w:rsidR="00E35DAA" w:rsidRPr="00E35DAA" w:rsidTr="000C59C6">
        <w:tc>
          <w:tcPr>
            <w:tcW w:w="1985" w:type="dxa"/>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p>
        </w:tc>
        <w:tc>
          <w:tcPr>
            <w:tcW w:w="8505" w:type="dxa"/>
            <w:vMerge w:val="restart"/>
            <w:shd w:val="clear" w:color="auto" w:fill="auto"/>
          </w:tcPr>
          <w:p w:rsidR="00E35DAA" w:rsidRPr="00E35DAA" w:rsidRDefault="00E35DAA" w:rsidP="000C59C6">
            <w:pPr>
              <w:spacing w:after="0" w:line="240" w:lineRule="auto"/>
              <w:jc w:val="right"/>
              <w:rPr>
                <w:rFonts w:ascii="Times New Roman" w:hAnsi="Times New Roman" w:cs="Times New Roman"/>
                <w:sz w:val="16"/>
                <w:szCs w:val="16"/>
              </w:rPr>
            </w:pPr>
            <w:r w:rsidRPr="00E35DAA">
              <w:rPr>
                <w:rFonts w:ascii="Times New Roman" w:hAnsi="Times New Roman" w:cs="Times New Roman"/>
                <w:sz w:val="16"/>
                <w:szCs w:val="16"/>
              </w:rPr>
              <w:t>Приложение № 3</w:t>
            </w:r>
          </w:p>
          <w:p w:rsidR="00E35DAA" w:rsidRPr="00E35DAA" w:rsidRDefault="00E35DAA" w:rsidP="000C59C6">
            <w:pPr>
              <w:spacing w:after="0" w:line="240" w:lineRule="auto"/>
              <w:jc w:val="right"/>
              <w:rPr>
                <w:rFonts w:ascii="Times New Roman" w:hAnsi="Times New Roman" w:cs="Times New Roman"/>
                <w:sz w:val="16"/>
                <w:szCs w:val="16"/>
              </w:rPr>
            </w:pPr>
            <w:r w:rsidRPr="00E35DAA">
              <w:rPr>
                <w:rFonts w:ascii="Times New Roman" w:hAnsi="Times New Roman" w:cs="Times New Roman"/>
                <w:sz w:val="16"/>
                <w:szCs w:val="16"/>
              </w:rPr>
              <w:t>к административному регламенту предоставления муниципальной услуги «Перераспределение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tc>
      </w:tr>
      <w:tr w:rsidR="00E35DAA" w:rsidRPr="00E35DAA" w:rsidTr="000C59C6">
        <w:tc>
          <w:tcPr>
            <w:tcW w:w="1985" w:type="dxa"/>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p>
        </w:tc>
        <w:tc>
          <w:tcPr>
            <w:tcW w:w="8505" w:type="dxa"/>
            <w:vMerge/>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p>
        </w:tc>
      </w:tr>
    </w:tbl>
    <w:p w:rsidR="000C59C6" w:rsidRPr="000C59C6" w:rsidRDefault="000C59C6" w:rsidP="000C59C6">
      <w:pPr>
        <w:spacing w:after="0" w:line="240" w:lineRule="auto"/>
        <w:rPr>
          <w:rFonts w:ascii="Times New Roman" w:hAnsi="Times New Roman" w:cs="Times New Roman"/>
          <w:sz w:val="16"/>
          <w:szCs w:val="16"/>
        </w:rPr>
      </w:pPr>
    </w:p>
    <w:tbl>
      <w:tblPr>
        <w:tblW w:w="10567" w:type="dxa"/>
        <w:tblInd w:w="-1214" w:type="dxa"/>
        <w:tblLayout w:type="fixed"/>
        <w:tblCellMar>
          <w:left w:w="0" w:type="dxa"/>
          <w:right w:w="0" w:type="dxa"/>
        </w:tblCellMar>
        <w:tblLook w:val="0000" w:firstRow="0" w:lastRow="0" w:firstColumn="0" w:lastColumn="0" w:noHBand="0" w:noVBand="0"/>
      </w:tblPr>
      <w:tblGrid>
        <w:gridCol w:w="510"/>
        <w:gridCol w:w="1361"/>
        <w:gridCol w:w="3374"/>
        <w:gridCol w:w="510"/>
        <w:gridCol w:w="340"/>
        <w:gridCol w:w="696"/>
        <w:gridCol w:w="1644"/>
        <w:gridCol w:w="1964"/>
        <w:gridCol w:w="154"/>
        <w:gridCol w:w="14"/>
      </w:tblGrid>
      <w:tr w:rsidR="00E35DAA" w:rsidRPr="00E35DAA" w:rsidTr="000C59C6">
        <w:tc>
          <w:tcPr>
            <w:tcW w:w="10567" w:type="dxa"/>
            <w:gridSpan w:val="10"/>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Форма</w:t>
            </w:r>
          </w:p>
        </w:tc>
      </w:tr>
      <w:tr w:rsidR="00E35DAA" w:rsidRPr="00E35DAA" w:rsidTr="000C59C6">
        <w:tc>
          <w:tcPr>
            <w:tcW w:w="10567" w:type="dxa"/>
            <w:gridSpan w:val="10"/>
          </w:tcPr>
          <w:p w:rsidR="00E35DAA" w:rsidRPr="00E35DAA" w:rsidRDefault="00E35DAA" w:rsidP="00835141">
            <w:pPr>
              <w:spacing w:after="0" w:line="240" w:lineRule="auto"/>
              <w:jc w:val="center"/>
              <w:rPr>
                <w:rFonts w:ascii="Times New Roman" w:hAnsi="Times New Roman" w:cs="Times New Roman"/>
                <w:b/>
                <w:sz w:val="16"/>
                <w:szCs w:val="16"/>
              </w:rPr>
            </w:pPr>
            <w:r w:rsidRPr="00E35DAA">
              <w:rPr>
                <w:rFonts w:ascii="Times New Roman" w:hAnsi="Times New Roman" w:cs="Times New Roman"/>
                <w:b/>
                <w:sz w:val="16"/>
                <w:szCs w:val="16"/>
              </w:rPr>
              <w:t>ЗАЯВЛЕНИЕ</w:t>
            </w:r>
          </w:p>
          <w:p w:rsidR="00E35DAA" w:rsidRPr="00E35DAA" w:rsidRDefault="00E35DAA" w:rsidP="00835141">
            <w:pPr>
              <w:spacing w:after="0" w:line="240" w:lineRule="auto"/>
              <w:jc w:val="center"/>
              <w:rPr>
                <w:rFonts w:ascii="Times New Roman" w:hAnsi="Times New Roman" w:cs="Times New Roman"/>
                <w:sz w:val="16"/>
                <w:szCs w:val="16"/>
              </w:rPr>
            </w:pPr>
            <w:r w:rsidRPr="00E35DAA">
              <w:rPr>
                <w:rFonts w:ascii="Times New Roman" w:hAnsi="Times New Roman" w:cs="Times New Roman"/>
                <w:b/>
                <w:sz w:val="16"/>
                <w:szCs w:val="16"/>
              </w:rPr>
              <w:t>об исправлении опечаток и (или) ошибок в документе</w:t>
            </w:r>
            <w:r w:rsidR="00835141">
              <w:rPr>
                <w:rFonts w:ascii="Times New Roman" w:hAnsi="Times New Roman" w:cs="Times New Roman"/>
                <w:b/>
                <w:sz w:val="16"/>
                <w:szCs w:val="16"/>
              </w:rPr>
              <w:t xml:space="preserve"> </w:t>
            </w:r>
            <w:r w:rsidRPr="00E35DAA">
              <w:rPr>
                <w:rFonts w:ascii="Times New Roman" w:hAnsi="Times New Roman" w:cs="Times New Roman"/>
                <w:b/>
                <w:sz w:val="16"/>
                <w:szCs w:val="16"/>
              </w:rPr>
              <w:t>о предоставлении муниципальной услуги</w:t>
            </w:r>
          </w:p>
        </w:tc>
      </w:tr>
      <w:tr w:rsidR="00E35DAA" w:rsidRPr="00E35DAA" w:rsidTr="000C59C6">
        <w:tc>
          <w:tcPr>
            <w:tcW w:w="10567" w:type="dxa"/>
            <w:gridSpan w:val="10"/>
            <w:tcBorders>
              <w:bottom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0C59C6">
        <w:trPr>
          <w:gridAfter w:val="1"/>
          <w:wAfter w:w="14" w:type="dxa"/>
        </w:trPr>
        <w:tc>
          <w:tcPr>
            <w:tcW w:w="510" w:type="dxa"/>
            <w:vMerge w:val="restart"/>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1.</w:t>
            </w:r>
          </w:p>
        </w:tc>
        <w:tc>
          <w:tcPr>
            <w:tcW w:w="4735" w:type="dxa"/>
            <w:gridSpan w:val="2"/>
            <w:vMerge w:val="restart"/>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В Администрацию Поддорского муниципального округа (Комитет по экономике и управлению муниципальным имуществом)</w:t>
            </w:r>
          </w:p>
        </w:tc>
        <w:tc>
          <w:tcPr>
            <w:tcW w:w="510" w:type="dxa"/>
            <w:vMerge w:val="restart"/>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2.</w:t>
            </w:r>
          </w:p>
        </w:tc>
        <w:tc>
          <w:tcPr>
            <w:tcW w:w="340" w:type="dxa"/>
            <w:tcBorders>
              <w:top w:val="single" w:sz="4" w:space="0" w:color="auto"/>
              <w:lef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2340" w:type="dxa"/>
            <w:gridSpan w:val="2"/>
            <w:tcBorders>
              <w:top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Заявление принято</w:t>
            </w:r>
          </w:p>
        </w:tc>
        <w:tc>
          <w:tcPr>
            <w:tcW w:w="2118" w:type="dxa"/>
            <w:gridSpan w:val="2"/>
            <w:tcBorders>
              <w:top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2340" w:type="dxa"/>
            <w:gridSpan w:val="2"/>
          </w:tcPr>
          <w:p w:rsidR="00E35DAA" w:rsidRPr="00E35DAA" w:rsidRDefault="00E35DAA" w:rsidP="00E35DAA">
            <w:pPr>
              <w:spacing w:after="0" w:line="240" w:lineRule="auto"/>
              <w:jc w:val="both"/>
              <w:rPr>
                <w:rFonts w:ascii="Times New Roman" w:hAnsi="Times New Roman" w:cs="Times New Roman"/>
                <w:sz w:val="16"/>
                <w:szCs w:val="16"/>
              </w:rPr>
            </w:pPr>
          </w:p>
        </w:tc>
        <w:tc>
          <w:tcPr>
            <w:tcW w:w="2118" w:type="dxa"/>
            <w:gridSpan w:val="2"/>
            <w:tcBorders>
              <w:top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(дата,</w:t>
            </w: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304" w:type="dxa"/>
            <w:gridSpan w:val="3"/>
            <w:tcBorders>
              <w:bottom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154" w:type="dxa"/>
            <w:tcBorders>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304" w:type="dxa"/>
            <w:gridSpan w:val="3"/>
            <w:tcBorders>
              <w:top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регистрационный номер)</w:t>
            </w:r>
          </w:p>
        </w:tc>
        <w:tc>
          <w:tcPr>
            <w:tcW w:w="154" w:type="dxa"/>
            <w:tcBorders>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304" w:type="dxa"/>
            <w:gridSpan w:val="3"/>
            <w:tcBorders>
              <w:bottom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154" w:type="dxa"/>
            <w:tcBorders>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304" w:type="dxa"/>
            <w:gridSpan w:val="3"/>
            <w:tcBorders>
              <w:top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(ФИО должностного лица)</w:t>
            </w:r>
          </w:p>
        </w:tc>
        <w:tc>
          <w:tcPr>
            <w:tcW w:w="154" w:type="dxa"/>
            <w:tcBorders>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304" w:type="dxa"/>
            <w:gridSpan w:val="3"/>
            <w:tcBorders>
              <w:bottom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154" w:type="dxa"/>
            <w:tcBorders>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340" w:type="dxa"/>
            <w:tcBorders>
              <w:left w:val="single" w:sz="4" w:space="0" w:color="auto"/>
              <w:bottom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304" w:type="dxa"/>
            <w:gridSpan w:val="3"/>
            <w:tcBorders>
              <w:top w:val="single" w:sz="4" w:space="0" w:color="auto"/>
              <w:bottom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(подпись должностного лица)</w:t>
            </w:r>
          </w:p>
        </w:tc>
        <w:tc>
          <w:tcPr>
            <w:tcW w:w="154" w:type="dxa"/>
            <w:tcBorders>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0C59C6">
        <w:tc>
          <w:tcPr>
            <w:tcW w:w="510" w:type="dxa"/>
            <w:vMerge w:val="restart"/>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3.</w:t>
            </w:r>
          </w:p>
        </w:tc>
        <w:tc>
          <w:tcPr>
            <w:tcW w:w="10057" w:type="dxa"/>
            <w:gridSpan w:val="9"/>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Сообщаю о следующей опечатке и (или) ошибке, допущенной при оказании муниципальной услуги «Перераспределение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содержание опечатки и (или) ошибки</w:t>
            </w:r>
          </w:p>
        </w:tc>
        <w:tc>
          <w:tcPr>
            <w:tcW w:w="5308"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0C59C6">
        <w:tc>
          <w:tcPr>
            <w:tcW w:w="510" w:type="dxa"/>
            <w:vMerge w:val="restart"/>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4.</w:t>
            </w:r>
          </w:p>
        </w:tc>
        <w:tc>
          <w:tcPr>
            <w:tcW w:w="10057" w:type="dxa"/>
            <w:gridSpan w:val="9"/>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Прошу исправить допущенную опечатку и (или) ошибку и внести соответствующие изменения в результат предоставления муниципальной услуги</w:t>
            </w: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наименование, дата и номер документа, являющегося результатом предоставления муниципальной услуги</w:t>
            </w:r>
          </w:p>
        </w:tc>
        <w:tc>
          <w:tcPr>
            <w:tcW w:w="5308"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0C59C6">
        <w:tc>
          <w:tcPr>
            <w:tcW w:w="510" w:type="dxa"/>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5.</w:t>
            </w:r>
          </w:p>
        </w:tc>
        <w:tc>
          <w:tcPr>
            <w:tcW w:w="10057" w:type="dxa"/>
            <w:gridSpan w:val="9"/>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Сведения о заявителе</w:t>
            </w:r>
          </w:p>
        </w:tc>
      </w:tr>
      <w:tr w:rsidR="00E35DAA" w:rsidRPr="00E35DAA" w:rsidTr="000C59C6">
        <w:trPr>
          <w:gridAfter w:val="1"/>
          <w:wAfter w:w="14" w:type="dxa"/>
        </w:trPr>
        <w:tc>
          <w:tcPr>
            <w:tcW w:w="510" w:type="dxa"/>
            <w:vMerge w:val="restart"/>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5.1.</w:t>
            </w:r>
          </w:p>
        </w:tc>
        <w:tc>
          <w:tcPr>
            <w:tcW w:w="4735" w:type="dxa"/>
            <w:gridSpan w:val="2"/>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Индивидуальный предприниматель, физическое лицо:</w:t>
            </w:r>
          </w:p>
        </w:tc>
        <w:tc>
          <w:tcPr>
            <w:tcW w:w="5308"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фамилия, имя, отчество (при наличии)</w:t>
            </w:r>
          </w:p>
        </w:tc>
        <w:tc>
          <w:tcPr>
            <w:tcW w:w="5308"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vMerge w:val="restart"/>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документ, удостоверяющий личность</w:t>
            </w:r>
          </w:p>
        </w:tc>
        <w:tc>
          <w:tcPr>
            <w:tcW w:w="1546"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вид</w:t>
            </w:r>
          </w:p>
        </w:tc>
        <w:tc>
          <w:tcPr>
            <w:tcW w:w="1644" w:type="dxa"/>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серия</w:t>
            </w:r>
          </w:p>
        </w:tc>
        <w:tc>
          <w:tcPr>
            <w:tcW w:w="2118" w:type="dxa"/>
            <w:gridSpan w:val="2"/>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номер</w:t>
            </w: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1546"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1644" w:type="dxa"/>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2118" w:type="dxa"/>
            <w:gridSpan w:val="2"/>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1546"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__________</w:t>
            </w:r>
          </w:p>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lastRenderedPageBreak/>
              <w:t>(дата выдачи)</w:t>
            </w:r>
          </w:p>
        </w:tc>
        <w:tc>
          <w:tcPr>
            <w:tcW w:w="3762"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lastRenderedPageBreak/>
              <w:t>_________________________</w:t>
            </w:r>
          </w:p>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lastRenderedPageBreak/>
              <w:t>(кем выдан)</w:t>
            </w: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адрес места жительства</w:t>
            </w:r>
          </w:p>
        </w:tc>
        <w:tc>
          <w:tcPr>
            <w:tcW w:w="5308"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телефон для связи/факс</w:t>
            </w:r>
          </w:p>
        </w:tc>
        <w:tc>
          <w:tcPr>
            <w:tcW w:w="5308"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0C59C6">
        <w:trPr>
          <w:gridAfter w:val="1"/>
          <w:wAfter w:w="14" w:type="dxa"/>
        </w:trPr>
        <w:tc>
          <w:tcPr>
            <w:tcW w:w="510" w:type="dxa"/>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адрес электронной почты</w:t>
            </w:r>
          </w:p>
        </w:tc>
        <w:tc>
          <w:tcPr>
            <w:tcW w:w="5308"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0C59C6">
        <w:trPr>
          <w:gridAfter w:val="1"/>
          <w:wAfter w:w="14" w:type="dxa"/>
        </w:trPr>
        <w:tc>
          <w:tcPr>
            <w:tcW w:w="510" w:type="dxa"/>
            <w:vMerge w:val="restart"/>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5.2.</w:t>
            </w:r>
          </w:p>
        </w:tc>
        <w:tc>
          <w:tcPr>
            <w:tcW w:w="4735" w:type="dxa"/>
            <w:gridSpan w:val="2"/>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Юридическое лицо:</w:t>
            </w:r>
          </w:p>
        </w:tc>
        <w:tc>
          <w:tcPr>
            <w:tcW w:w="5308"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полное наименование, организационно-правовая форма</w:t>
            </w:r>
          </w:p>
        </w:tc>
        <w:tc>
          <w:tcPr>
            <w:tcW w:w="5308"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ИНН</w:t>
            </w:r>
          </w:p>
        </w:tc>
        <w:tc>
          <w:tcPr>
            <w:tcW w:w="5308"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телефон для связи/факс</w:t>
            </w:r>
          </w:p>
        </w:tc>
        <w:tc>
          <w:tcPr>
            <w:tcW w:w="5308"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адрес электронной почты</w:t>
            </w:r>
          </w:p>
        </w:tc>
        <w:tc>
          <w:tcPr>
            <w:tcW w:w="5308"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0C59C6">
        <w:tc>
          <w:tcPr>
            <w:tcW w:w="510" w:type="dxa"/>
            <w:vMerge w:val="restart"/>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6.</w:t>
            </w:r>
          </w:p>
        </w:tc>
        <w:tc>
          <w:tcPr>
            <w:tcW w:w="10057" w:type="dxa"/>
            <w:gridSpan w:val="9"/>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Представитель заявителя (заполняется в случае подачи настоящего заявления представителем заявителя)</w:t>
            </w: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фамилия, имя, отчество (при наличии)</w:t>
            </w:r>
          </w:p>
        </w:tc>
        <w:tc>
          <w:tcPr>
            <w:tcW w:w="5308"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vMerge w:val="restart"/>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документ, удостоверяющий личность</w:t>
            </w:r>
          </w:p>
        </w:tc>
        <w:tc>
          <w:tcPr>
            <w:tcW w:w="1546"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вид</w:t>
            </w:r>
          </w:p>
        </w:tc>
        <w:tc>
          <w:tcPr>
            <w:tcW w:w="1644" w:type="dxa"/>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серия</w:t>
            </w:r>
          </w:p>
        </w:tc>
        <w:tc>
          <w:tcPr>
            <w:tcW w:w="2118" w:type="dxa"/>
            <w:gridSpan w:val="2"/>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номер</w:t>
            </w: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1546"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1644" w:type="dxa"/>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2118" w:type="dxa"/>
            <w:gridSpan w:val="2"/>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1546"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__________</w:t>
            </w:r>
          </w:p>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(дата выдачи)</w:t>
            </w:r>
          </w:p>
        </w:tc>
        <w:tc>
          <w:tcPr>
            <w:tcW w:w="3762"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_________________________</w:t>
            </w:r>
          </w:p>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(кем выдан)</w:t>
            </w: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адрес места жительства</w:t>
            </w:r>
          </w:p>
        </w:tc>
        <w:tc>
          <w:tcPr>
            <w:tcW w:w="5308"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телефон для связи</w:t>
            </w:r>
          </w:p>
        </w:tc>
        <w:tc>
          <w:tcPr>
            <w:tcW w:w="5308"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адрес электронной почты</w:t>
            </w:r>
          </w:p>
        </w:tc>
        <w:tc>
          <w:tcPr>
            <w:tcW w:w="5308"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0C59C6">
        <w:tc>
          <w:tcPr>
            <w:tcW w:w="510" w:type="dxa"/>
            <w:vMerge w:val="restart"/>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7.</w:t>
            </w:r>
          </w:p>
        </w:tc>
        <w:tc>
          <w:tcPr>
            <w:tcW w:w="10057" w:type="dxa"/>
            <w:gridSpan w:val="9"/>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Способ получения результата рассмотрения настоящего заявления</w:t>
            </w: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лично в управлении</w:t>
            </w:r>
          </w:p>
        </w:tc>
        <w:tc>
          <w:tcPr>
            <w:tcW w:w="5308"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лично в МФЦ</w:t>
            </w:r>
          </w:p>
        </w:tc>
        <w:tc>
          <w:tcPr>
            <w:tcW w:w="5308"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в личном кабинете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Новгородской области"</w:t>
            </w:r>
          </w:p>
        </w:tc>
        <w:tc>
          <w:tcPr>
            <w:tcW w:w="5308"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почтовым отправлением по адресу</w:t>
            </w:r>
          </w:p>
        </w:tc>
        <w:tc>
          <w:tcPr>
            <w:tcW w:w="5308"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0C59C6">
        <w:tc>
          <w:tcPr>
            <w:tcW w:w="510" w:type="dxa"/>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8.</w:t>
            </w:r>
          </w:p>
        </w:tc>
        <w:tc>
          <w:tcPr>
            <w:tcW w:w="10057" w:type="dxa"/>
            <w:gridSpan w:val="9"/>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Перечень документов, прилагаемых к настоящему заявлению</w:t>
            </w:r>
          </w:p>
        </w:tc>
      </w:tr>
      <w:tr w:rsidR="00E35DAA" w:rsidRPr="00E35DAA" w:rsidTr="000C59C6">
        <w:trPr>
          <w:gridAfter w:val="1"/>
          <w:wAfter w:w="14" w:type="dxa"/>
        </w:trPr>
        <w:tc>
          <w:tcPr>
            <w:tcW w:w="510" w:type="dxa"/>
            <w:vMerge w:val="restart"/>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08"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оригинал в количестве ___ экз. на ___ л.;</w:t>
            </w:r>
          </w:p>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копия в количестве ___ экз. на ___ л.</w:t>
            </w: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08"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оригинал в количестве ___ экз. на ___ л.;</w:t>
            </w:r>
          </w:p>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копия в количестве ___ экз. на ___ л.</w:t>
            </w:r>
          </w:p>
        </w:tc>
      </w:tr>
      <w:tr w:rsidR="00E35DAA" w:rsidRPr="00E35DAA" w:rsidTr="000C59C6">
        <w:trPr>
          <w:gridAfter w:val="1"/>
          <w:wAfter w:w="14" w:type="dxa"/>
        </w:trPr>
        <w:tc>
          <w:tcPr>
            <w:tcW w:w="510" w:type="dxa"/>
            <w:vMerge w:val="restart"/>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9.</w:t>
            </w:r>
          </w:p>
        </w:tc>
        <w:tc>
          <w:tcPr>
            <w:tcW w:w="4735" w:type="dxa"/>
            <w:gridSpan w:val="2"/>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Подпись:</w:t>
            </w:r>
          </w:p>
        </w:tc>
        <w:tc>
          <w:tcPr>
            <w:tcW w:w="5308"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Дата:</w:t>
            </w: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1361" w:type="dxa"/>
            <w:tcBorders>
              <w:top w:val="single" w:sz="4" w:space="0" w:color="auto"/>
              <w:lef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__________</w:t>
            </w:r>
          </w:p>
        </w:tc>
        <w:tc>
          <w:tcPr>
            <w:tcW w:w="3374" w:type="dxa"/>
            <w:tcBorders>
              <w:top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__________________</w:t>
            </w:r>
          </w:p>
        </w:tc>
        <w:tc>
          <w:tcPr>
            <w:tcW w:w="5308" w:type="dxa"/>
            <w:gridSpan w:val="6"/>
            <w:tcBorders>
              <w:top w:val="single" w:sz="4" w:space="0" w:color="auto"/>
              <w:left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______________________________________</w:t>
            </w:r>
          </w:p>
        </w:tc>
      </w:tr>
      <w:tr w:rsidR="00E35DAA" w:rsidRPr="00E35DAA" w:rsidTr="000C59C6">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1361" w:type="dxa"/>
            <w:tcBorders>
              <w:left w:val="single" w:sz="4" w:space="0" w:color="auto"/>
              <w:bottom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(подпись)</w:t>
            </w:r>
          </w:p>
        </w:tc>
        <w:tc>
          <w:tcPr>
            <w:tcW w:w="3374" w:type="dxa"/>
            <w:tcBorders>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(расшифровка подписи)</w:t>
            </w:r>
          </w:p>
        </w:tc>
        <w:tc>
          <w:tcPr>
            <w:tcW w:w="5308" w:type="dxa"/>
            <w:gridSpan w:val="6"/>
            <w:tcBorders>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(дата)</w:t>
            </w:r>
          </w:p>
        </w:tc>
      </w:tr>
    </w:tbl>
    <w:p w:rsidR="00E35DAA" w:rsidRPr="00E35DAA" w:rsidRDefault="00E35DAA" w:rsidP="00E35DAA">
      <w:pPr>
        <w:spacing w:after="0" w:line="240" w:lineRule="auto"/>
        <w:jc w:val="both"/>
        <w:rPr>
          <w:rFonts w:ascii="Times New Roman" w:eastAsia="Calibri" w:hAnsi="Times New Roman" w:cs="Times New Roman"/>
          <w:sz w:val="16"/>
          <w:szCs w:val="16"/>
        </w:rPr>
      </w:pPr>
    </w:p>
    <w:tbl>
      <w:tblPr>
        <w:tblW w:w="10494" w:type="dxa"/>
        <w:tblInd w:w="-1168" w:type="dxa"/>
        <w:tblLook w:val="04A0" w:firstRow="1" w:lastRow="0" w:firstColumn="1" w:lastColumn="0" w:noHBand="0" w:noVBand="1"/>
      </w:tblPr>
      <w:tblGrid>
        <w:gridCol w:w="62"/>
        <w:gridCol w:w="504"/>
        <w:gridCol w:w="1350"/>
        <w:gridCol w:w="53"/>
        <w:gridCol w:w="3915"/>
        <w:gridCol w:w="130"/>
        <w:gridCol w:w="340"/>
        <w:gridCol w:w="651"/>
        <w:gridCol w:w="1521"/>
        <w:gridCol w:w="212"/>
        <w:gridCol w:w="1756"/>
      </w:tblGrid>
      <w:tr w:rsidR="00E35DAA" w:rsidRPr="00E35DAA" w:rsidTr="00835141">
        <w:tc>
          <w:tcPr>
            <w:tcW w:w="1969" w:type="dxa"/>
            <w:gridSpan w:val="4"/>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p>
        </w:tc>
        <w:tc>
          <w:tcPr>
            <w:tcW w:w="8525" w:type="dxa"/>
            <w:gridSpan w:val="7"/>
            <w:vMerge w:val="restart"/>
            <w:shd w:val="clear" w:color="auto" w:fill="auto"/>
          </w:tcPr>
          <w:p w:rsidR="00E35DAA" w:rsidRPr="00E35DAA" w:rsidRDefault="00E35DAA" w:rsidP="00835141">
            <w:pPr>
              <w:spacing w:after="0" w:line="240" w:lineRule="auto"/>
              <w:jc w:val="right"/>
              <w:rPr>
                <w:rFonts w:ascii="Times New Roman" w:hAnsi="Times New Roman" w:cs="Times New Roman"/>
                <w:sz w:val="16"/>
                <w:szCs w:val="16"/>
              </w:rPr>
            </w:pPr>
            <w:r w:rsidRPr="00E35DAA">
              <w:rPr>
                <w:rFonts w:ascii="Times New Roman" w:hAnsi="Times New Roman" w:cs="Times New Roman"/>
                <w:sz w:val="16"/>
                <w:szCs w:val="16"/>
              </w:rPr>
              <w:t>Приложение № 4</w:t>
            </w:r>
          </w:p>
          <w:p w:rsidR="00E35DAA" w:rsidRPr="00E35DAA" w:rsidRDefault="00E35DAA" w:rsidP="00835141">
            <w:pPr>
              <w:spacing w:after="0" w:line="240" w:lineRule="auto"/>
              <w:jc w:val="right"/>
              <w:rPr>
                <w:rFonts w:ascii="Times New Roman" w:hAnsi="Times New Roman" w:cs="Times New Roman"/>
                <w:sz w:val="16"/>
                <w:szCs w:val="16"/>
              </w:rPr>
            </w:pPr>
            <w:r w:rsidRPr="00E35DAA">
              <w:rPr>
                <w:rFonts w:ascii="Times New Roman" w:hAnsi="Times New Roman" w:cs="Times New Roman"/>
                <w:sz w:val="16"/>
                <w:szCs w:val="16"/>
              </w:rPr>
              <w:t>к административному регламенту предоставления муниципальной услуги «Перераспределение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tc>
      </w:tr>
      <w:tr w:rsidR="00E35DAA" w:rsidRPr="00E35DAA" w:rsidTr="00835141">
        <w:tc>
          <w:tcPr>
            <w:tcW w:w="1969" w:type="dxa"/>
            <w:gridSpan w:val="4"/>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p>
        </w:tc>
        <w:tc>
          <w:tcPr>
            <w:tcW w:w="8525" w:type="dxa"/>
            <w:gridSpan w:val="7"/>
            <w:vMerge/>
            <w:shd w:val="clear" w:color="auto" w:fill="auto"/>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10432" w:type="dxa"/>
            <w:gridSpan w:val="10"/>
          </w:tcPr>
          <w:p w:rsidR="00E35DAA" w:rsidRPr="00E35DAA" w:rsidRDefault="00E35DAA" w:rsidP="00835141">
            <w:pPr>
              <w:spacing w:after="0" w:line="240" w:lineRule="auto"/>
              <w:jc w:val="right"/>
              <w:rPr>
                <w:rFonts w:ascii="Times New Roman" w:hAnsi="Times New Roman" w:cs="Times New Roman"/>
                <w:sz w:val="16"/>
                <w:szCs w:val="16"/>
              </w:rPr>
            </w:pPr>
            <w:r w:rsidRPr="00E35DAA">
              <w:rPr>
                <w:rFonts w:ascii="Times New Roman" w:hAnsi="Times New Roman" w:cs="Times New Roman"/>
                <w:sz w:val="16"/>
                <w:szCs w:val="16"/>
              </w:rPr>
              <w:t>Форма</w:t>
            </w: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10432" w:type="dxa"/>
            <w:gridSpan w:val="10"/>
          </w:tcPr>
          <w:p w:rsidR="00E35DAA" w:rsidRPr="00E35DAA" w:rsidRDefault="00E35DAA" w:rsidP="00835141">
            <w:pPr>
              <w:spacing w:after="0" w:line="240" w:lineRule="auto"/>
              <w:jc w:val="center"/>
              <w:rPr>
                <w:rFonts w:ascii="Times New Roman" w:hAnsi="Times New Roman" w:cs="Times New Roman"/>
                <w:b/>
                <w:sz w:val="16"/>
                <w:szCs w:val="16"/>
              </w:rPr>
            </w:pPr>
            <w:r w:rsidRPr="00E35DAA">
              <w:rPr>
                <w:rFonts w:ascii="Times New Roman" w:hAnsi="Times New Roman" w:cs="Times New Roman"/>
                <w:b/>
                <w:sz w:val="16"/>
                <w:szCs w:val="16"/>
              </w:rPr>
              <w:t>ЗАЯВЛЕНИЕ</w:t>
            </w:r>
          </w:p>
          <w:p w:rsidR="00E35DAA" w:rsidRPr="00E35DAA" w:rsidRDefault="00E35DAA" w:rsidP="00835141">
            <w:pPr>
              <w:spacing w:after="0" w:line="240" w:lineRule="auto"/>
              <w:jc w:val="center"/>
              <w:rPr>
                <w:rFonts w:ascii="Times New Roman" w:hAnsi="Times New Roman" w:cs="Times New Roman"/>
                <w:sz w:val="16"/>
                <w:szCs w:val="16"/>
              </w:rPr>
            </w:pPr>
            <w:r w:rsidRPr="00E35DAA">
              <w:rPr>
                <w:rFonts w:ascii="Times New Roman" w:hAnsi="Times New Roman" w:cs="Times New Roman"/>
                <w:b/>
                <w:sz w:val="16"/>
                <w:szCs w:val="16"/>
              </w:rPr>
              <w:t>о выдаче дубликата документа, выданного в результате предоставления муниципальной услуги</w:t>
            </w: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10432" w:type="dxa"/>
            <w:gridSpan w:val="10"/>
            <w:tcBorders>
              <w:bottom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val="restart"/>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1.</w:t>
            </w:r>
          </w:p>
        </w:tc>
        <w:tc>
          <w:tcPr>
            <w:tcW w:w="5318" w:type="dxa"/>
            <w:gridSpan w:val="3"/>
            <w:vMerge w:val="restart"/>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В Администрацию Поддорского муниципального округа (Комитет по экономике и управлению муниципальным имуществом)</w:t>
            </w:r>
          </w:p>
        </w:tc>
        <w:tc>
          <w:tcPr>
            <w:tcW w:w="130" w:type="dxa"/>
            <w:vMerge w:val="restart"/>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2.</w:t>
            </w:r>
          </w:p>
        </w:tc>
        <w:tc>
          <w:tcPr>
            <w:tcW w:w="340" w:type="dxa"/>
            <w:tcBorders>
              <w:top w:val="single" w:sz="4" w:space="0" w:color="auto"/>
              <w:lef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2384" w:type="dxa"/>
            <w:gridSpan w:val="3"/>
            <w:tcBorders>
              <w:top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Заявление принято</w:t>
            </w:r>
          </w:p>
        </w:tc>
        <w:tc>
          <w:tcPr>
            <w:tcW w:w="1756" w:type="dxa"/>
            <w:tcBorders>
              <w:top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18" w:type="dxa"/>
            <w:gridSpan w:val="3"/>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13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2384" w:type="dxa"/>
            <w:gridSpan w:val="3"/>
          </w:tcPr>
          <w:p w:rsidR="00E35DAA" w:rsidRPr="00E35DAA" w:rsidRDefault="00E35DAA" w:rsidP="00E35DAA">
            <w:pPr>
              <w:spacing w:after="0" w:line="240" w:lineRule="auto"/>
              <w:jc w:val="both"/>
              <w:rPr>
                <w:rFonts w:ascii="Times New Roman" w:hAnsi="Times New Roman" w:cs="Times New Roman"/>
                <w:sz w:val="16"/>
                <w:szCs w:val="16"/>
              </w:rPr>
            </w:pPr>
          </w:p>
        </w:tc>
        <w:tc>
          <w:tcPr>
            <w:tcW w:w="1756" w:type="dxa"/>
            <w:tcBorders>
              <w:top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(дата,</w:t>
            </w: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18" w:type="dxa"/>
            <w:gridSpan w:val="3"/>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13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140" w:type="dxa"/>
            <w:gridSpan w:val="4"/>
            <w:tcBorders>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18" w:type="dxa"/>
            <w:gridSpan w:val="3"/>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13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140" w:type="dxa"/>
            <w:gridSpan w:val="4"/>
            <w:tcBorders>
              <w:top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регистрационный номер)</w:t>
            </w: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18" w:type="dxa"/>
            <w:gridSpan w:val="3"/>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13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140" w:type="dxa"/>
            <w:gridSpan w:val="4"/>
            <w:tcBorders>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18" w:type="dxa"/>
            <w:gridSpan w:val="3"/>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13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140" w:type="dxa"/>
            <w:gridSpan w:val="4"/>
            <w:tcBorders>
              <w:top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(ФИО должностного лица)</w:t>
            </w: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18" w:type="dxa"/>
            <w:gridSpan w:val="3"/>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13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140" w:type="dxa"/>
            <w:gridSpan w:val="4"/>
            <w:tcBorders>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18" w:type="dxa"/>
            <w:gridSpan w:val="3"/>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130"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340" w:type="dxa"/>
            <w:tcBorders>
              <w:left w:val="single" w:sz="4" w:space="0" w:color="auto"/>
              <w:bottom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140" w:type="dxa"/>
            <w:gridSpan w:val="4"/>
            <w:tcBorders>
              <w:top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(подпись должностного лица)</w:t>
            </w: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val="restart"/>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3.</w:t>
            </w:r>
          </w:p>
        </w:tc>
        <w:tc>
          <w:tcPr>
            <w:tcW w:w="9928" w:type="dxa"/>
            <w:gridSpan w:val="9"/>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Прошу выдать дубликат документа, являющегося результатом предоставления муниципальной услуги «Перераспределение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18"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наименование, дата и номер документа, являющегося результатом предоставления муниципальной услуги</w:t>
            </w:r>
          </w:p>
        </w:tc>
        <w:tc>
          <w:tcPr>
            <w:tcW w:w="4610"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4.</w:t>
            </w:r>
          </w:p>
        </w:tc>
        <w:tc>
          <w:tcPr>
            <w:tcW w:w="9928" w:type="dxa"/>
            <w:gridSpan w:val="9"/>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Сведения о заявителе</w:t>
            </w: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val="restart"/>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4.1.</w:t>
            </w:r>
          </w:p>
        </w:tc>
        <w:tc>
          <w:tcPr>
            <w:tcW w:w="5318"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Индивидуальный предприниматель, физическое лицо:</w:t>
            </w:r>
          </w:p>
        </w:tc>
        <w:tc>
          <w:tcPr>
            <w:tcW w:w="4610"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18"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фамилия, имя, отчество (при наличии)</w:t>
            </w:r>
          </w:p>
        </w:tc>
        <w:tc>
          <w:tcPr>
            <w:tcW w:w="4610"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18" w:type="dxa"/>
            <w:gridSpan w:val="3"/>
            <w:vMerge w:val="restart"/>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документ, удостоверяющий личность</w:t>
            </w:r>
          </w:p>
        </w:tc>
        <w:tc>
          <w:tcPr>
            <w:tcW w:w="1121"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вид</w:t>
            </w:r>
          </w:p>
        </w:tc>
        <w:tc>
          <w:tcPr>
            <w:tcW w:w="1521" w:type="dxa"/>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серия</w:t>
            </w:r>
          </w:p>
        </w:tc>
        <w:tc>
          <w:tcPr>
            <w:tcW w:w="1968" w:type="dxa"/>
            <w:gridSpan w:val="2"/>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номер</w:t>
            </w: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18" w:type="dxa"/>
            <w:gridSpan w:val="3"/>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1121"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1521" w:type="dxa"/>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1968" w:type="dxa"/>
            <w:gridSpan w:val="2"/>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18" w:type="dxa"/>
            <w:gridSpan w:val="3"/>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1121"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____________</w:t>
            </w:r>
          </w:p>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(дата выдачи)</w:t>
            </w:r>
          </w:p>
        </w:tc>
        <w:tc>
          <w:tcPr>
            <w:tcW w:w="3489"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________________________</w:t>
            </w:r>
          </w:p>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(кем выдан)</w:t>
            </w: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18"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адрес места жительства</w:t>
            </w:r>
          </w:p>
        </w:tc>
        <w:tc>
          <w:tcPr>
            <w:tcW w:w="4610"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18"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телефон для связи / факс</w:t>
            </w:r>
          </w:p>
        </w:tc>
        <w:tc>
          <w:tcPr>
            <w:tcW w:w="4610"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18"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адрес электронной почты</w:t>
            </w:r>
          </w:p>
        </w:tc>
        <w:tc>
          <w:tcPr>
            <w:tcW w:w="4610"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val="restart"/>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4.2.</w:t>
            </w:r>
          </w:p>
        </w:tc>
        <w:tc>
          <w:tcPr>
            <w:tcW w:w="5318"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Юридическое лицо:</w:t>
            </w:r>
          </w:p>
        </w:tc>
        <w:tc>
          <w:tcPr>
            <w:tcW w:w="4610"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18"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полное наименование, организационно-правовая форма</w:t>
            </w:r>
          </w:p>
        </w:tc>
        <w:tc>
          <w:tcPr>
            <w:tcW w:w="4610"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18"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ИНН</w:t>
            </w:r>
          </w:p>
        </w:tc>
        <w:tc>
          <w:tcPr>
            <w:tcW w:w="4610"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18"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телефон для связи/факс</w:t>
            </w:r>
          </w:p>
        </w:tc>
        <w:tc>
          <w:tcPr>
            <w:tcW w:w="4610"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18"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адрес электронной почты</w:t>
            </w:r>
          </w:p>
        </w:tc>
        <w:tc>
          <w:tcPr>
            <w:tcW w:w="4610"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5.</w:t>
            </w:r>
          </w:p>
        </w:tc>
        <w:tc>
          <w:tcPr>
            <w:tcW w:w="9928" w:type="dxa"/>
            <w:gridSpan w:val="9"/>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Представитель заявителя (заполняется в случае подачи настоящего заявления представителем заявителя)</w:t>
            </w: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val="restart"/>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18"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фамилия, имя, отчество (при наличии)</w:t>
            </w:r>
          </w:p>
        </w:tc>
        <w:tc>
          <w:tcPr>
            <w:tcW w:w="4610"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18" w:type="dxa"/>
            <w:gridSpan w:val="3"/>
            <w:vMerge w:val="restart"/>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документ, удостоверяющий личность</w:t>
            </w:r>
          </w:p>
        </w:tc>
        <w:tc>
          <w:tcPr>
            <w:tcW w:w="1121"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вид</w:t>
            </w:r>
          </w:p>
        </w:tc>
        <w:tc>
          <w:tcPr>
            <w:tcW w:w="1521" w:type="dxa"/>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серия</w:t>
            </w:r>
          </w:p>
        </w:tc>
        <w:tc>
          <w:tcPr>
            <w:tcW w:w="1968" w:type="dxa"/>
            <w:gridSpan w:val="2"/>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номер</w:t>
            </w: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18" w:type="dxa"/>
            <w:gridSpan w:val="3"/>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1121"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1521" w:type="dxa"/>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1968" w:type="dxa"/>
            <w:gridSpan w:val="2"/>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18" w:type="dxa"/>
            <w:gridSpan w:val="3"/>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1121"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____________</w:t>
            </w:r>
          </w:p>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(дата выдачи)</w:t>
            </w:r>
          </w:p>
        </w:tc>
        <w:tc>
          <w:tcPr>
            <w:tcW w:w="3489"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________________________</w:t>
            </w:r>
          </w:p>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(кем выдан)</w:t>
            </w: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18"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адрес места жительства</w:t>
            </w:r>
          </w:p>
        </w:tc>
        <w:tc>
          <w:tcPr>
            <w:tcW w:w="4610"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18"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телефон для связи</w:t>
            </w:r>
          </w:p>
        </w:tc>
        <w:tc>
          <w:tcPr>
            <w:tcW w:w="4610"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18"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адрес электронной почты</w:t>
            </w:r>
          </w:p>
        </w:tc>
        <w:tc>
          <w:tcPr>
            <w:tcW w:w="4610"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val="restart"/>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6.</w:t>
            </w:r>
          </w:p>
        </w:tc>
        <w:tc>
          <w:tcPr>
            <w:tcW w:w="9928" w:type="dxa"/>
            <w:gridSpan w:val="9"/>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Способ получения результата рассмотрения настоящего заявления</w:t>
            </w: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18"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лично в управлении</w:t>
            </w:r>
          </w:p>
        </w:tc>
        <w:tc>
          <w:tcPr>
            <w:tcW w:w="4610"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18"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лично в МФЦ</w:t>
            </w:r>
          </w:p>
        </w:tc>
        <w:tc>
          <w:tcPr>
            <w:tcW w:w="4610"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18"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в личном кабинете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Новгородской области"</w:t>
            </w:r>
          </w:p>
        </w:tc>
        <w:tc>
          <w:tcPr>
            <w:tcW w:w="4610"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18"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почтовым отправлением по адресу</w:t>
            </w:r>
          </w:p>
        </w:tc>
        <w:tc>
          <w:tcPr>
            <w:tcW w:w="4610"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7.</w:t>
            </w:r>
          </w:p>
        </w:tc>
        <w:tc>
          <w:tcPr>
            <w:tcW w:w="9928" w:type="dxa"/>
            <w:gridSpan w:val="9"/>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Перечень документов, прилагаемых к настоящему заявлению</w:t>
            </w: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5318"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4610"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оригинал в количестве ___ экз. на ___ л.;</w:t>
            </w:r>
          </w:p>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копия в количестве ___ экз. на ___ л.</w:t>
            </w: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val="restart"/>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8.</w:t>
            </w:r>
          </w:p>
        </w:tc>
        <w:tc>
          <w:tcPr>
            <w:tcW w:w="5318" w:type="dxa"/>
            <w:gridSpan w:val="3"/>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Подпись:</w:t>
            </w:r>
          </w:p>
        </w:tc>
        <w:tc>
          <w:tcPr>
            <w:tcW w:w="4610" w:type="dxa"/>
            <w:gridSpan w:val="6"/>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Дата:</w:t>
            </w: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1350" w:type="dxa"/>
            <w:tcBorders>
              <w:top w:val="single" w:sz="4" w:space="0" w:color="auto"/>
              <w:lef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__________</w:t>
            </w:r>
          </w:p>
        </w:tc>
        <w:tc>
          <w:tcPr>
            <w:tcW w:w="3968" w:type="dxa"/>
            <w:gridSpan w:val="2"/>
            <w:tcBorders>
              <w:top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__________________</w:t>
            </w:r>
          </w:p>
        </w:tc>
        <w:tc>
          <w:tcPr>
            <w:tcW w:w="4610" w:type="dxa"/>
            <w:gridSpan w:val="6"/>
            <w:tcBorders>
              <w:top w:val="single" w:sz="4" w:space="0" w:color="auto"/>
              <w:left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______________________________________</w:t>
            </w:r>
          </w:p>
        </w:tc>
      </w:tr>
      <w:tr w:rsidR="00E35DAA" w:rsidRPr="00E35DAA" w:rsidTr="00835141">
        <w:tblPrEx>
          <w:tblCellMar>
            <w:left w:w="0" w:type="dxa"/>
            <w:right w:w="0" w:type="dxa"/>
          </w:tblCellMar>
          <w:tblLook w:val="0000" w:firstRow="0" w:lastRow="0" w:firstColumn="0" w:lastColumn="0" w:noHBand="0" w:noVBand="0"/>
        </w:tblPrEx>
        <w:trPr>
          <w:gridBefore w:val="1"/>
          <w:wBefore w:w="62" w:type="dxa"/>
        </w:trPr>
        <w:tc>
          <w:tcPr>
            <w:tcW w:w="504" w:type="dxa"/>
            <w:vMerge/>
            <w:tcBorders>
              <w:top w:val="single" w:sz="4" w:space="0" w:color="auto"/>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p>
        </w:tc>
        <w:tc>
          <w:tcPr>
            <w:tcW w:w="1350" w:type="dxa"/>
            <w:tcBorders>
              <w:left w:val="single" w:sz="4" w:space="0" w:color="auto"/>
              <w:bottom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(подпись)</w:t>
            </w:r>
          </w:p>
        </w:tc>
        <w:tc>
          <w:tcPr>
            <w:tcW w:w="3968" w:type="dxa"/>
            <w:gridSpan w:val="2"/>
            <w:tcBorders>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(расшифровка подписи)</w:t>
            </w:r>
          </w:p>
        </w:tc>
        <w:tc>
          <w:tcPr>
            <w:tcW w:w="4610" w:type="dxa"/>
            <w:gridSpan w:val="6"/>
            <w:tcBorders>
              <w:left w:val="single" w:sz="4" w:space="0" w:color="auto"/>
              <w:bottom w:val="single" w:sz="4" w:space="0" w:color="auto"/>
              <w:right w:val="single" w:sz="4" w:space="0" w:color="auto"/>
            </w:tcBorders>
          </w:tcPr>
          <w:p w:rsidR="00E35DAA" w:rsidRPr="00E35DAA" w:rsidRDefault="00E35DAA" w:rsidP="00E35DAA">
            <w:pPr>
              <w:spacing w:after="0" w:line="240" w:lineRule="auto"/>
              <w:jc w:val="both"/>
              <w:rPr>
                <w:rFonts w:ascii="Times New Roman" w:hAnsi="Times New Roman" w:cs="Times New Roman"/>
                <w:sz w:val="16"/>
                <w:szCs w:val="16"/>
              </w:rPr>
            </w:pPr>
            <w:r w:rsidRPr="00E35DAA">
              <w:rPr>
                <w:rFonts w:ascii="Times New Roman" w:hAnsi="Times New Roman" w:cs="Times New Roman"/>
                <w:sz w:val="16"/>
                <w:szCs w:val="16"/>
              </w:rPr>
              <w:t>(дата)</w:t>
            </w:r>
          </w:p>
        </w:tc>
      </w:tr>
    </w:tbl>
    <w:p w:rsidR="00E35DAA" w:rsidRPr="00E35DAA" w:rsidRDefault="00E35DAA" w:rsidP="00E35DAA">
      <w:pPr>
        <w:spacing w:after="0" w:line="240" w:lineRule="auto"/>
        <w:jc w:val="both"/>
        <w:rPr>
          <w:rFonts w:ascii="Times New Roman" w:hAnsi="Times New Roman" w:cs="Times New Roman"/>
          <w:sz w:val="16"/>
          <w:szCs w:val="16"/>
        </w:rPr>
      </w:pPr>
    </w:p>
    <w:p w:rsidR="00E35DAA" w:rsidRPr="00835141" w:rsidRDefault="00E35DAA" w:rsidP="00835141">
      <w:pPr>
        <w:spacing w:after="0" w:line="240" w:lineRule="auto"/>
        <w:ind w:left="-1276" w:firstLine="283"/>
        <w:jc w:val="center"/>
        <w:rPr>
          <w:rFonts w:ascii="Times New Roman" w:hAnsi="Times New Roman" w:cs="Times New Roman"/>
          <w:b/>
          <w:bCs/>
          <w:sz w:val="18"/>
          <w:szCs w:val="18"/>
        </w:rPr>
      </w:pPr>
      <w:r w:rsidRPr="00835141">
        <w:rPr>
          <w:rFonts w:ascii="Times New Roman" w:hAnsi="Times New Roman" w:cs="Times New Roman"/>
          <w:b/>
          <w:bCs/>
          <w:sz w:val="18"/>
          <w:szCs w:val="18"/>
        </w:rPr>
        <w:t>Российская Федерация</w:t>
      </w:r>
    </w:p>
    <w:p w:rsidR="00E35DAA" w:rsidRPr="00835141" w:rsidRDefault="00E35DAA" w:rsidP="00835141">
      <w:pPr>
        <w:spacing w:after="0" w:line="240" w:lineRule="auto"/>
        <w:ind w:left="-1276" w:firstLine="283"/>
        <w:jc w:val="center"/>
        <w:rPr>
          <w:rFonts w:ascii="Times New Roman" w:hAnsi="Times New Roman" w:cs="Times New Roman"/>
          <w:b/>
          <w:bCs/>
          <w:sz w:val="18"/>
          <w:szCs w:val="18"/>
        </w:rPr>
      </w:pPr>
      <w:r w:rsidRPr="00835141">
        <w:rPr>
          <w:rFonts w:ascii="Times New Roman" w:hAnsi="Times New Roman" w:cs="Times New Roman"/>
          <w:b/>
          <w:bCs/>
          <w:sz w:val="18"/>
          <w:szCs w:val="18"/>
        </w:rPr>
        <w:t>Новгородская область</w:t>
      </w:r>
    </w:p>
    <w:p w:rsidR="00E35DAA" w:rsidRPr="00835141" w:rsidRDefault="00E35DAA" w:rsidP="00835141">
      <w:pPr>
        <w:spacing w:after="0" w:line="240" w:lineRule="auto"/>
        <w:ind w:left="-1276" w:firstLine="283"/>
        <w:jc w:val="center"/>
        <w:rPr>
          <w:rFonts w:ascii="Times New Roman" w:hAnsi="Times New Roman" w:cs="Times New Roman"/>
          <w:b/>
          <w:sz w:val="18"/>
          <w:szCs w:val="18"/>
        </w:rPr>
      </w:pPr>
      <w:r w:rsidRPr="00835141">
        <w:rPr>
          <w:rFonts w:ascii="Times New Roman" w:hAnsi="Times New Roman" w:cs="Times New Roman"/>
          <w:b/>
          <w:sz w:val="18"/>
          <w:szCs w:val="18"/>
        </w:rPr>
        <w:t>АДМИНИСТРАЦИЯ ПОДДОРСКОГО МУНИЦИПАЛЬНОГО ОКРУГА</w:t>
      </w:r>
    </w:p>
    <w:p w:rsidR="00E35DAA" w:rsidRPr="00835141" w:rsidRDefault="00E35DAA" w:rsidP="00835141">
      <w:pPr>
        <w:spacing w:after="0" w:line="240" w:lineRule="auto"/>
        <w:ind w:left="-1276" w:firstLine="283"/>
        <w:jc w:val="center"/>
        <w:rPr>
          <w:rFonts w:ascii="Times New Roman" w:hAnsi="Times New Roman" w:cs="Times New Roman"/>
          <w:b/>
          <w:sz w:val="18"/>
          <w:szCs w:val="18"/>
        </w:rPr>
      </w:pPr>
      <w:r w:rsidRPr="00835141">
        <w:rPr>
          <w:rFonts w:ascii="Times New Roman" w:hAnsi="Times New Roman" w:cs="Times New Roman"/>
          <w:b/>
          <w:sz w:val="18"/>
          <w:szCs w:val="18"/>
        </w:rPr>
        <w:t>П О С Т А Н О В Л Е Н И Е</w:t>
      </w:r>
    </w:p>
    <w:p w:rsidR="00E35DAA" w:rsidRPr="00835141" w:rsidRDefault="00E35DAA" w:rsidP="00835141">
      <w:pPr>
        <w:spacing w:after="0" w:line="240" w:lineRule="auto"/>
        <w:ind w:left="-1276" w:firstLine="283"/>
        <w:jc w:val="center"/>
        <w:rPr>
          <w:rFonts w:ascii="Times New Roman" w:hAnsi="Times New Roman" w:cs="Times New Roman"/>
          <w:sz w:val="18"/>
          <w:szCs w:val="18"/>
        </w:rPr>
      </w:pPr>
      <w:r w:rsidRPr="00835141">
        <w:rPr>
          <w:rFonts w:ascii="Times New Roman" w:hAnsi="Times New Roman" w:cs="Times New Roman"/>
          <w:sz w:val="18"/>
          <w:szCs w:val="18"/>
        </w:rPr>
        <w:t>от 17.03.2026 № 134</w:t>
      </w:r>
    </w:p>
    <w:p w:rsidR="00E35DAA" w:rsidRPr="00835141" w:rsidRDefault="00E35DAA" w:rsidP="00835141">
      <w:pPr>
        <w:spacing w:after="0" w:line="240" w:lineRule="auto"/>
        <w:ind w:left="-1276" w:firstLine="283"/>
        <w:jc w:val="center"/>
        <w:rPr>
          <w:rFonts w:ascii="Times New Roman" w:hAnsi="Times New Roman" w:cs="Times New Roman"/>
          <w:sz w:val="18"/>
          <w:szCs w:val="18"/>
        </w:rPr>
      </w:pPr>
      <w:r w:rsidRPr="00835141">
        <w:rPr>
          <w:rFonts w:ascii="Times New Roman" w:hAnsi="Times New Roman" w:cs="Times New Roman"/>
          <w:sz w:val="18"/>
          <w:szCs w:val="18"/>
        </w:rPr>
        <w:t>с. Поддорье</w:t>
      </w:r>
    </w:p>
    <w:p w:rsidR="00E35DAA" w:rsidRPr="00835141" w:rsidRDefault="00E35DAA" w:rsidP="00835141">
      <w:pPr>
        <w:spacing w:after="0" w:line="240" w:lineRule="auto"/>
        <w:ind w:left="-1276" w:firstLine="283"/>
        <w:jc w:val="center"/>
        <w:rPr>
          <w:rFonts w:ascii="Times New Roman" w:hAnsi="Times New Roman" w:cs="Times New Roman"/>
          <w:b/>
          <w:sz w:val="18"/>
          <w:szCs w:val="18"/>
        </w:rPr>
      </w:pPr>
      <w:r w:rsidRPr="00835141">
        <w:rPr>
          <w:rFonts w:ascii="Times New Roman" w:hAnsi="Times New Roman" w:cs="Times New Roman"/>
          <w:b/>
          <w:sz w:val="18"/>
          <w:szCs w:val="18"/>
        </w:rPr>
        <w:t>О временном ограничении в весенний период 2026 года движения транспортных средств по автомобильным дорогам общего пользования местного значения</w:t>
      </w:r>
    </w:p>
    <w:p w:rsidR="00E35DAA" w:rsidRPr="00835141" w:rsidRDefault="00E35DAA" w:rsidP="00835141">
      <w:pPr>
        <w:spacing w:after="0" w:line="240" w:lineRule="auto"/>
        <w:ind w:left="-1276" w:firstLine="283"/>
        <w:jc w:val="both"/>
        <w:rPr>
          <w:rFonts w:ascii="Times New Roman" w:hAnsi="Times New Roman" w:cs="Times New Roman"/>
          <w:b/>
          <w:sz w:val="18"/>
          <w:szCs w:val="18"/>
        </w:rPr>
      </w:pPr>
      <w:r w:rsidRPr="00835141">
        <w:rPr>
          <w:rFonts w:ascii="Times New Roman" w:hAnsi="Times New Roman" w:cs="Times New Roman"/>
          <w:sz w:val="18"/>
          <w:szCs w:val="18"/>
        </w:rPr>
        <w:t xml:space="preserve">В соответствии со статьей 30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постановлением Администрации Новгородской области от 11.03.2012 № 112 «Об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 и местного значения», Администрация Поддорского муниципального округа </w:t>
      </w:r>
      <w:r w:rsidRPr="00835141">
        <w:rPr>
          <w:rFonts w:ascii="Times New Roman" w:hAnsi="Times New Roman" w:cs="Times New Roman"/>
          <w:b/>
          <w:sz w:val="18"/>
          <w:szCs w:val="18"/>
        </w:rPr>
        <w:t>ПОСТАНОВЛЯЕТ:</w:t>
      </w:r>
    </w:p>
    <w:p w:rsidR="00E35DAA" w:rsidRPr="00835141" w:rsidRDefault="00E35DAA" w:rsidP="00835141">
      <w:pPr>
        <w:spacing w:after="0" w:line="240" w:lineRule="auto"/>
        <w:ind w:left="-1276" w:firstLine="283"/>
        <w:jc w:val="both"/>
        <w:rPr>
          <w:rFonts w:ascii="Times New Roman" w:hAnsi="Times New Roman" w:cs="Times New Roman"/>
          <w:sz w:val="18"/>
          <w:szCs w:val="18"/>
        </w:rPr>
      </w:pPr>
      <w:r w:rsidRPr="00835141">
        <w:rPr>
          <w:rFonts w:ascii="Times New Roman" w:hAnsi="Times New Roman" w:cs="Times New Roman"/>
          <w:sz w:val="18"/>
          <w:szCs w:val="18"/>
        </w:rPr>
        <w:t>1. Ввести с 01 по 30 апреля 2026 года временное ограничение движения по автомобильным дорогам общего пользования местного значения, указанным в перечне автомобильных дорог общего пользования местного значения Поддорского муниципального округа, утвержденном постановлением Администрации муниципального округа от 13.03.2026 №132 транспортных средств с осевыми нагрузками свыше 4,5 тонн.</w:t>
      </w:r>
    </w:p>
    <w:p w:rsidR="00E35DAA" w:rsidRPr="00835141" w:rsidRDefault="00E35DAA" w:rsidP="00835141">
      <w:pPr>
        <w:spacing w:after="0" w:line="240" w:lineRule="auto"/>
        <w:ind w:left="-1276" w:firstLine="283"/>
        <w:jc w:val="both"/>
        <w:rPr>
          <w:rFonts w:ascii="Times New Roman" w:hAnsi="Times New Roman" w:cs="Times New Roman"/>
          <w:sz w:val="18"/>
          <w:szCs w:val="18"/>
        </w:rPr>
      </w:pPr>
      <w:r w:rsidRPr="00835141">
        <w:rPr>
          <w:rFonts w:ascii="Times New Roman" w:hAnsi="Times New Roman" w:cs="Times New Roman"/>
          <w:sz w:val="18"/>
          <w:szCs w:val="18"/>
        </w:rPr>
        <w:t>2. Временное ограничение движения в весенний период не распространяется:</w:t>
      </w:r>
    </w:p>
    <w:p w:rsidR="00E35DAA" w:rsidRPr="00835141" w:rsidRDefault="00E35DAA" w:rsidP="00835141">
      <w:pPr>
        <w:spacing w:after="0" w:line="240" w:lineRule="auto"/>
        <w:ind w:left="-1276" w:firstLine="283"/>
        <w:jc w:val="both"/>
        <w:rPr>
          <w:rFonts w:ascii="Times New Roman" w:hAnsi="Times New Roman" w:cs="Times New Roman"/>
          <w:sz w:val="18"/>
          <w:szCs w:val="18"/>
        </w:rPr>
      </w:pPr>
      <w:r w:rsidRPr="00835141">
        <w:rPr>
          <w:rFonts w:ascii="Times New Roman" w:hAnsi="Times New Roman" w:cs="Times New Roman"/>
          <w:sz w:val="18"/>
          <w:szCs w:val="18"/>
        </w:rPr>
        <w:t>на международные перевозки грузов;</w:t>
      </w:r>
    </w:p>
    <w:p w:rsidR="00E35DAA" w:rsidRPr="00835141" w:rsidRDefault="00E35DAA" w:rsidP="00835141">
      <w:pPr>
        <w:spacing w:after="0" w:line="240" w:lineRule="auto"/>
        <w:ind w:left="-1276" w:firstLine="283"/>
        <w:jc w:val="both"/>
        <w:rPr>
          <w:rFonts w:ascii="Times New Roman" w:hAnsi="Times New Roman" w:cs="Times New Roman"/>
          <w:sz w:val="18"/>
          <w:szCs w:val="18"/>
        </w:rPr>
      </w:pPr>
      <w:r w:rsidRPr="00835141">
        <w:rPr>
          <w:rFonts w:ascii="Times New Roman" w:hAnsi="Times New Roman" w:cs="Times New Roman"/>
          <w:sz w:val="18"/>
          <w:szCs w:val="18"/>
        </w:rPr>
        <w:t>на пассажирские перевозки автобусами, в том числе международные;</w:t>
      </w:r>
    </w:p>
    <w:p w:rsidR="00E35DAA" w:rsidRPr="00835141" w:rsidRDefault="00E35DAA" w:rsidP="00835141">
      <w:pPr>
        <w:spacing w:after="0" w:line="240" w:lineRule="auto"/>
        <w:ind w:left="-1276" w:firstLine="283"/>
        <w:jc w:val="both"/>
        <w:rPr>
          <w:rFonts w:ascii="Times New Roman" w:hAnsi="Times New Roman" w:cs="Times New Roman"/>
          <w:sz w:val="18"/>
          <w:szCs w:val="18"/>
        </w:rPr>
      </w:pPr>
      <w:r w:rsidRPr="00835141">
        <w:rPr>
          <w:rFonts w:ascii="Times New Roman" w:hAnsi="Times New Roman" w:cs="Times New Roman"/>
          <w:sz w:val="18"/>
          <w:szCs w:val="18"/>
        </w:rPr>
        <w:t>на перевозки продуктов питания, животных, лекарственных препаратов, горюче-смазочных материалов, семенного фонда, кормов для животных, удобрений, почты и почтовых грузов;</w:t>
      </w:r>
    </w:p>
    <w:p w:rsidR="00E35DAA" w:rsidRPr="00835141" w:rsidRDefault="00E35DAA" w:rsidP="00835141">
      <w:pPr>
        <w:spacing w:after="0" w:line="240" w:lineRule="auto"/>
        <w:ind w:left="-1276" w:firstLine="283"/>
        <w:jc w:val="both"/>
        <w:rPr>
          <w:rFonts w:ascii="Times New Roman" w:hAnsi="Times New Roman" w:cs="Times New Roman"/>
          <w:sz w:val="18"/>
          <w:szCs w:val="18"/>
        </w:rPr>
      </w:pPr>
      <w:r w:rsidRPr="00835141">
        <w:rPr>
          <w:rFonts w:ascii="Times New Roman" w:hAnsi="Times New Roman" w:cs="Times New Roman"/>
          <w:sz w:val="18"/>
          <w:szCs w:val="18"/>
        </w:rPr>
        <w:t>на перевозку грузов, необходимых для предотвращения и (или) ликвидации последствий стихийных бедствий или иных чрезвычайных происшествий;</w:t>
      </w:r>
    </w:p>
    <w:p w:rsidR="00E35DAA" w:rsidRPr="00835141" w:rsidRDefault="00E35DAA" w:rsidP="00835141">
      <w:pPr>
        <w:spacing w:after="0" w:line="240" w:lineRule="auto"/>
        <w:ind w:left="-1276" w:firstLine="283"/>
        <w:jc w:val="both"/>
        <w:rPr>
          <w:rFonts w:ascii="Times New Roman" w:hAnsi="Times New Roman" w:cs="Times New Roman"/>
          <w:sz w:val="18"/>
          <w:szCs w:val="18"/>
        </w:rPr>
      </w:pPr>
      <w:r w:rsidRPr="00835141">
        <w:rPr>
          <w:rFonts w:ascii="Times New Roman" w:hAnsi="Times New Roman" w:cs="Times New Roman"/>
          <w:sz w:val="18"/>
          <w:szCs w:val="18"/>
        </w:rPr>
        <w:t>на транспортировку дорожно-строительной техники и дорожно-эксплуатационной техники, и материалов, применяемых при проведении аварийно-восстановительных, ремонтных и строительных работ на автомобильных дорогах регионального или межмуниципального и местного значения, в том числе на автомобильных дорогах регионального или межмуниципального и местного значения, задействованных при строительстве объектов федерального значения;</w:t>
      </w:r>
    </w:p>
    <w:p w:rsidR="00E35DAA" w:rsidRPr="00835141" w:rsidRDefault="00E35DAA" w:rsidP="00835141">
      <w:pPr>
        <w:spacing w:after="0" w:line="240" w:lineRule="auto"/>
        <w:ind w:left="-1276" w:firstLine="283"/>
        <w:jc w:val="both"/>
        <w:rPr>
          <w:rFonts w:ascii="Times New Roman" w:hAnsi="Times New Roman" w:cs="Times New Roman"/>
          <w:sz w:val="18"/>
          <w:szCs w:val="18"/>
        </w:rPr>
      </w:pPr>
      <w:r w:rsidRPr="00835141">
        <w:rPr>
          <w:rFonts w:ascii="Times New Roman" w:hAnsi="Times New Roman" w:cs="Times New Roman"/>
          <w:sz w:val="18"/>
          <w:szCs w:val="18"/>
        </w:rPr>
        <w:t>на транспортные средства Министерства обороны Российской Федерации;</w:t>
      </w:r>
    </w:p>
    <w:p w:rsidR="00E35DAA" w:rsidRPr="00835141" w:rsidRDefault="00E35DAA" w:rsidP="00835141">
      <w:pPr>
        <w:spacing w:after="0" w:line="240" w:lineRule="auto"/>
        <w:ind w:left="-1276" w:firstLine="283"/>
        <w:jc w:val="both"/>
        <w:rPr>
          <w:rFonts w:ascii="Times New Roman" w:hAnsi="Times New Roman" w:cs="Times New Roman"/>
          <w:sz w:val="18"/>
          <w:szCs w:val="18"/>
        </w:rPr>
      </w:pPr>
      <w:r w:rsidRPr="00835141">
        <w:rPr>
          <w:rFonts w:ascii="Times New Roman" w:hAnsi="Times New Roman" w:cs="Times New Roman"/>
          <w:sz w:val="18"/>
          <w:szCs w:val="18"/>
        </w:rPr>
        <w:t>на транспортные средства, осуществляющие вывоз твёрдых бытовых отходов;</w:t>
      </w:r>
    </w:p>
    <w:p w:rsidR="00E35DAA" w:rsidRPr="00835141" w:rsidRDefault="00E35DAA" w:rsidP="00835141">
      <w:pPr>
        <w:spacing w:after="0" w:line="240" w:lineRule="auto"/>
        <w:ind w:left="-1276" w:firstLine="283"/>
        <w:jc w:val="both"/>
        <w:rPr>
          <w:rFonts w:ascii="Times New Roman" w:hAnsi="Times New Roman" w:cs="Times New Roman"/>
          <w:sz w:val="18"/>
          <w:szCs w:val="18"/>
        </w:rPr>
      </w:pPr>
      <w:r w:rsidRPr="00835141">
        <w:rPr>
          <w:rFonts w:ascii="Times New Roman" w:hAnsi="Times New Roman" w:cs="Times New Roman"/>
          <w:sz w:val="18"/>
          <w:szCs w:val="18"/>
        </w:rPr>
        <w:t>на перемещение и транспортировку сельскохозяйственной техники.</w:t>
      </w:r>
    </w:p>
    <w:p w:rsidR="00E35DAA" w:rsidRPr="00835141" w:rsidRDefault="00E35DAA" w:rsidP="00835141">
      <w:pPr>
        <w:spacing w:after="0" w:line="240" w:lineRule="auto"/>
        <w:ind w:left="-1276" w:firstLine="283"/>
        <w:jc w:val="both"/>
        <w:rPr>
          <w:rFonts w:ascii="Times New Roman" w:hAnsi="Times New Roman" w:cs="Times New Roman"/>
          <w:sz w:val="18"/>
          <w:szCs w:val="18"/>
        </w:rPr>
      </w:pPr>
      <w:r w:rsidRPr="00835141">
        <w:rPr>
          <w:rFonts w:ascii="Times New Roman" w:hAnsi="Times New Roman" w:cs="Times New Roman"/>
          <w:sz w:val="18"/>
          <w:szCs w:val="18"/>
        </w:rPr>
        <w:t>3. Комитету по организационным и кадровым вопросам разместить информацию о введении временного ограничения движения по автомобильным дорогам общего пользования местного значения Поддорского муниципального округа в информационно-телекоммуникационной сети «Интернет».</w:t>
      </w:r>
    </w:p>
    <w:p w:rsidR="00E35DAA" w:rsidRPr="00835141" w:rsidRDefault="00E35DAA" w:rsidP="00835141">
      <w:pPr>
        <w:spacing w:after="0" w:line="240" w:lineRule="auto"/>
        <w:ind w:left="-1276" w:firstLine="283"/>
        <w:jc w:val="both"/>
        <w:rPr>
          <w:rFonts w:ascii="Times New Roman" w:hAnsi="Times New Roman" w:cs="Times New Roman"/>
          <w:sz w:val="18"/>
          <w:szCs w:val="18"/>
        </w:rPr>
      </w:pPr>
      <w:r w:rsidRPr="00835141">
        <w:rPr>
          <w:rFonts w:ascii="Times New Roman" w:hAnsi="Times New Roman" w:cs="Times New Roman"/>
          <w:sz w:val="18"/>
          <w:szCs w:val="18"/>
        </w:rPr>
        <w:t>4. Рекомендовать Отделению ГИБДД МО МВД России «Старорусский» осуществлять контроль за соблюдением пользователями автомобильных дорог временного ограничения транспорта в пределах полномочий.</w:t>
      </w:r>
    </w:p>
    <w:p w:rsidR="00E35DAA" w:rsidRPr="00835141" w:rsidRDefault="00E35DAA" w:rsidP="00835141">
      <w:pPr>
        <w:spacing w:after="0" w:line="240" w:lineRule="auto"/>
        <w:ind w:left="-1276" w:firstLine="283"/>
        <w:jc w:val="both"/>
        <w:rPr>
          <w:rFonts w:ascii="Times New Roman" w:hAnsi="Times New Roman" w:cs="Times New Roman"/>
          <w:sz w:val="18"/>
          <w:szCs w:val="18"/>
        </w:rPr>
      </w:pPr>
      <w:r w:rsidRPr="00835141">
        <w:rPr>
          <w:rFonts w:ascii="Times New Roman" w:hAnsi="Times New Roman" w:cs="Times New Roman"/>
          <w:sz w:val="18"/>
          <w:szCs w:val="18"/>
        </w:rPr>
        <w:t>5. Контроль за выполнением постановления оставляю за собой.</w:t>
      </w:r>
    </w:p>
    <w:p w:rsidR="00E35DAA" w:rsidRPr="00835141" w:rsidRDefault="00E35DAA" w:rsidP="00835141">
      <w:pPr>
        <w:spacing w:after="0" w:line="240" w:lineRule="auto"/>
        <w:ind w:left="-1276" w:firstLine="283"/>
        <w:jc w:val="both"/>
        <w:rPr>
          <w:rFonts w:ascii="Times New Roman" w:hAnsi="Times New Roman" w:cs="Times New Roman"/>
          <w:sz w:val="18"/>
          <w:szCs w:val="18"/>
        </w:rPr>
      </w:pPr>
      <w:r w:rsidRPr="00835141">
        <w:rPr>
          <w:rFonts w:ascii="Times New Roman" w:hAnsi="Times New Roman" w:cs="Times New Roman"/>
          <w:sz w:val="18"/>
          <w:szCs w:val="18"/>
        </w:rPr>
        <w:t>6. Опубликовать постановление на официальном сайте Администрации муниципального округа в информационно-телекоммуникационной сети «Интернет» и в муниципальной газете «Вестник Поддорского муниципального округа».</w:t>
      </w:r>
    </w:p>
    <w:p w:rsidR="00E35DAA" w:rsidRPr="00835141" w:rsidRDefault="00E35DAA" w:rsidP="00835141">
      <w:pPr>
        <w:spacing w:after="0" w:line="240" w:lineRule="auto"/>
        <w:ind w:left="-1276" w:firstLine="283"/>
        <w:jc w:val="both"/>
        <w:rPr>
          <w:rFonts w:ascii="Times New Roman" w:hAnsi="Times New Roman" w:cs="Times New Roman"/>
          <w:sz w:val="16"/>
          <w:szCs w:val="18"/>
        </w:rPr>
      </w:pPr>
      <w:bookmarkStart w:id="1" w:name="_GoBack"/>
      <w:bookmarkEnd w:id="1"/>
    </w:p>
    <w:p w:rsidR="00E35DAA" w:rsidRPr="00835141" w:rsidRDefault="00E35DAA" w:rsidP="00835141">
      <w:pPr>
        <w:spacing w:after="0" w:line="240" w:lineRule="auto"/>
        <w:ind w:left="-1276" w:firstLine="283"/>
        <w:jc w:val="both"/>
        <w:rPr>
          <w:rFonts w:ascii="Times New Roman" w:hAnsi="Times New Roman" w:cs="Times New Roman"/>
          <w:sz w:val="18"/>
          <w:szCs w:val="18"/>
        </w:rPr>
      </w:pPr>
      <w:r w:rsidRPr="00835141">
        <w:rPr>
          <w:rFonts w:ascii="Times New Roman" w:hAnsi="Times New Roman" w:cs="Times New Roman"/>
          <w:b/>
          <w:bCs/>
          <w:sz w:val="18"/>
          <w:szCs w:val="18"/>
        </w:rPr>
        <w:t xml:space="preserve">Глава муниципального округа                                        </w:t>
      </w:r>
      <w:r w:rsidR="00835141" w:rsidRPr="00835141">
        <w:rPr>
          <w:rFonts w:ascii="Times New Roman" w:hAnsi="Times New Roman" w:cs="Times New Roman"/>
          <w:b/>
          <w:bCs/>
          <w:sz w:val="18"/>
          <w:szCs w:val="18"/>
        </w:rPr>
        <w:t xml:space="preserve">                                                                                            </w:t>
      </w:r>
      <w:r w:rsidRPr="00835141">
        <w:rPr>
          <w:rFonts w:ascii="Times New Roman" w:hAnsi="Times New Roman" w:cs="Times New Roman"/>
          <w:b/>
          <w:bCs/>
          <w:sz w:val="18"/>
          <w:szCs w:val="18"/>
        </w:rPr>
        <w:t xml:space="preserve">                Е.В. Панина</w:t>
      </w:r>
    </w:p>
    <w:p w:rsidR="00B426ED" w:rsidRPr="002A4A06" w:rsidRDefault="000C59C6"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0C59C6" w:rsidRPr="001E302F" w:rsidRDefault="000C59C6"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0C59C6" w:rsidRPr="003F5C23" w:rsidRDefault="000C59C6"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0C59C6" w:rsidRPr="003F5C23" w:rsidRDefault="000C59C6"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0C59C6" w:rsidRPr="003F5C23" w:rsidRDefault="000C59C6"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0C59C6" w:rsidRPr="005C0F8C" w:rsidRDefault="000C59C6"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0C59C6" w:rsidRPr="003F5C23" w:rsidRDefault="000C59C6"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0C59C6" w:rsidRPr="003F5C23" w:rsidRDefault="000C59C6"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0C59C6" w:rsidRPr="003F5C23" w:rsidRDefault="000C59C6"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0C59C6" w:rsidRPr="003F5C23" w:rsidRDefault="000C59C6"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0C59C6" w:rsidRPr="003F5C23" w:rsidRDefault="000C59C6"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0C59C6" w:rsidRPr="003F5C23" w:rsidRDefault="000C59C6"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0C59C6" w:rsidRPr="003F5C23" w:rsidRDefault="000C59C6"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2"/>
      <w:headerReference w:type="first" r:id="rId13"/>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7241" w:rsidRDefault="008B7241" w:rsidP="00827CE6">
      <w:pPr>
        <w:spacing w:after="0" w:line="240" w:lineRule="auto"/>
      </w:pPr>
      <w:r>
        <w:separator/>
      </w:r>
    </w:p>
  </w:endnote>
  <w:endnote w:type="continuationSeparator" w:id="0">
    <w:p w:rsidR="008B7241" w:rsidRDefault="008B7241"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7241" w:rsidRDefault="008B7241" w:rsidP="00827CE6">
      <w:pPr>
        <w:spacing w:after="0" w:line="240" w:lineRule="auto"/>
      </w:pPr>
      <w:r>
        <w:separator/>
      </w:r>
    </w:p>
  </w:footnote>
  <w:footnote w:type="continuationSeparator" w:id="0">
    <w:p w:rsidR="008B7241" w:rsidRDefault="008B7241"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Content>
      <w:p w:rsidR="000C59C6" w:rsidRDefault="000C59C6">
        <w:pPr>
          <w:pStyle w:val="a9"/>
          <w:jc w:val="right"/>
        </w:pPr>
      </w:p>
      <w:p w:rsidR="000C59C6" w:rsidRDefault="000C59C6">
        <w:pPr>
          <w:pStyle w:val="a9"/>
          <w:jc w:val="right"/>
        </w:pPr>
        <w:r>
          <w:rPr>
            <w:noProof/>
          </w:rPr>
          <w:fldChar w:fldCharType="begin"/>
        </w:r>
        <w:r>
          <w:rPr>
            <w:noProof/>
          </w:rPr>
          <w:instrText xml:space="preserve"> PAGE   \* MERGEFORMAT </w:instrText>
        </w:r>
        <w:r>
          <w:rPr>
            <w:noProof/>
          </w:rPr>
          <w:fldChar w:fldCharType="separate"/>
        </w:r>
        <w:r w:rsidR="00835141">
          <w:rPr>
            <w:noProof/>
          </w:rPr>
          <w:t>14</w:t>
        </w:r>
        <w:r>
          <w:rPr>
            <w:noProof/>
          </w:rPr>
          <w:fldChar w:fldCharType="end"/>
        </w:r>
      </w:p>
    </w:sdtContent>
  </w:sdt>
  <w:p w:rsidR="000C59C6" w:rsidRDefault="000C59C6"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9C6" w:rsidRDefault="000C59C6"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0"/>
        </w:tabs>
        <w:ind w:left="1211" w:hanging="360"/>
      </w:pPr>
      <w:rPr>
        <w:rFonts w:hint="default"/>
        <w:sz w:val="28"/>
        <w:szCs w:val="26"/>
      </w:rPr>
    </w:lvl>
  </w:abstractNum>
  <w:abstractNum w:abstractNumId="1"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3"/>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5F9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C59C6"/>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350E8"/>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5141"/>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B7241"/>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5DAA"/>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04735F3B"/>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uiPriority w:val="9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uiPriority w:val="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1"/>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qFormat/>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rsid w:val="00C84BB1"/>
    <w:rPr>
      <w:rFonts w:ascii="Times New Roman" w:hAnsi="Times New Roman" w:cs="Times New Roman"/>
      <w:b/>
      <w:bCs/>
      <w:smallCaps/>
      <w:spacing w:val="50"/>
      <w:sz w:val="18"/>
      <w:szCs w:val="18"/>
    </w:rPr>
  </w:style>
  <w:style w:type="character" w:customStyle="1" w:styleId="FontStyle19">
    <w:name w:val="Font Style1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uiPriority w:val="11"/>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uiPriority w:val="11"/>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uiPriority w:val="2"/>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uiPriority w:val="99"/>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uiPriority w:val="99"/>
    <w:rsid w:val="00CB7AAF"/>
    <w:rPr>
      <w:rFonts w:ascii="Times New Roman" w:eastAsia="Times New Roman" w:hAnsi="Times New Roman" w:cs="Times New Roman"/>
      <w:sz w:val="20"/>
      <w:szCs w:val="20"/>
      <w:lang w:eastAsia="ru-RU"/>
    </w:rPr>
  </w:style>
  <w:style w:type="character" w:styleId="affff9">
    <w:name w:val="endnote reference"/>
    <w:basedOn w:val="a2"/>
    <w:uiPriority w:val="99"/>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semiHidden/>
    <w:rsid w:val="00CA3C1D"/>
    <w:rPr>
      <w:rFonts w:ascii="Tahoma" w:eastAsia="Times New Roman" w:hAnsi="Tahoma" w:cs="Tahoma"/>
      <w:sz w:val="16"/>
      <w:szCs w:val="16"/>
    </w:rPr>
  </w:style>
  <w:style w:type="character" w:styleId="affffb">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qFormat/>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uiPriority w:val="99"/>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uiPriority w:val="99"/>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uiPriority w:val="9"/>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uiPriority w:val="9"/>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3"/>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3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uiPriority w:val="59"/>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 w:type="character" w:customStyle="1" w:styleId="5f">
    <w:name w:val="Знак Знак5"/>
    <w:rsid w:val="00E35DAA"/>
    <w:rPr>
      <w:rFonts w:ascii="Times New Roman" w:eastAsia="Times New Roman" w:hAnsi="Times New Roman" w:cs="Times New Roman"/>
      <w:sz w:val="28"/>
      <w:szCs w:val="24"/>
      <w:lang w:eastAsia="ru-RU"/>
    </w:rPr>
  </w:style>
  <w:style w:type="paragraph" w:customStyle="1" w:styleId="124">
    <w:name w:val="Без интервала12"/>
    <w:rsid w:val="00E35DAA"/>
    <w:pPr>
      <w:spacing w:after="0" w:line="240" w:lineRule="auto"/>
    </w:pPr>
    <w:rPr>
      <w:rFonts w:ascii="Calibri" w:eastAsia="Times New Roman" w:hAnsi="Calibri" w:cs="Times New Roman"/>
    </w:rPr>
  </w:style>
  <w:style w:type="character" w:customStyle="1" w:styleId="12pt">
    <w:name w:val="Колонтитул + 12 pt"/>
    <w:rsid w:val="00E35DA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2pt0">
    <w:name w:val="Основной текст (2) + 12 pt;Полужирный"/>
    <w:rsid w:val="00E35DAA"/>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s3">
    <w:name w:val="s_3"/>
    <w:basedOn w:val="a1"/>
    <w:rsid w:val="00E35D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2">
    <w:name w:val="Без интервала13"/>
    <w:rsid w:val="00E35DAA"/>
    <w:pPr>
      <w:spacing w:after="0" w:line="240" w:lineRule="auto"/>
    </w:pPr>
    <w:rPr>
      <w:rFonts w:ascii="Calibri" w:eastAsia="Times New Roman" w:hAnsi="Calibri" w:cs="Times New Roman"/>
    </w:rPr>
  </w:style>
  <w:style w:type="character" w:customStyle="1" w:styleId="210pt2pt">
    <w:name w:val="Основной текст (2) + 10 pt;Интервал 2 pt"/>
    <w:basedOn w:val="2c"/>
    <w:rsid w:val="00E35DAA"/>
    <w:rPr>
      <w:rFonts w:ascii="Times New Roman" w:eastAsia="Times New Roman" w:hAnsi="Times New Roman" w:cs="Times New Roman"/>
      <w:b w:val="0"/>
      <w:bCs w:val="0"/>
      <w:i w:val="0"/>
      <w:iCs w:val="0"/>
      <w:smallCaps w:val="0"/>
      <w:strike w:val="0"/>
      <w:color w:val="000000"/>
      <w:spacing w:val="40"/>
      <w:w w:val="100"/>
      <w:position w:val="0"/>
      <w:sz w:val="20"/>
      <w:szCs w:val="20"/>
      <w:u w:val="none"/>
      <w:shd w:val="clear" w:color="auto" w:fill="FFFFFF"/>
      <w:lang w:val="ru-RU" w:eastAsia="ru-RU" w:bidi="ru-RU"/>
    </w:rPr>
  </w:style>
  <w:style w:type="character" w:customStyle="1" w:styleId="8Exact">
    <w:name w:val="Основной текст (8) Exact"/>
    <w:basedOn w:val="a2"/>
    <w:rsid w:val="00E35DAA"/>
    <w:rPr>
      <w:rFonts w:ascii="Times New Roman" w:eastAsia="Times New Roman" w:hAnsi="Times New Roman" w:cs="Times New Roman"/>
      <w:b w:val="0"/>
      <w:bCs w:val="0"/>
      <w:i w:val="0"/>
      <w:iCs w:val="0"/>
      <w:smallCaps w:val="0"/>
      <w:strike w:val="0"/>
      <w:sz w:val="22"/>
      <w:szCs w:val="22"/>
      <w:u w:val="none"/>
    </w:rPr>
  </w:style>
  <w:style w:type="character" w:customStyle="1" w:styleId="211pt">
    <w:name w:val="Основной текст (2) + 11 pt"/>
    <w:basedOn w:val="2c"/>
    <w:rsid w:val="00E35DA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styleId="2ffb">
    <w:name w:val="Quote"/>
    <w:basedOn w:val="a1"/>
    <w:next w:val="a1"/>
    <w:link w:val="2ffc"/>
    <w:uiPriority w:val="29"/>
    <w:qFormat/>
    <w:rsid w:val="00E35DAA"/>
    <w:pPr>
      <w:spacing w:after="0" w:line="240" w:lineRule="auto"/>
      <w:ind w:left="720" w:right="720"/>
    </w:pPr>
    <w:rPr>
      <w:rFonts w:ascii="Times New Roman" w:eastAsia="Times New Roman" w:hAnsi="Times New Roman" w:cs="Times New Roman"/>
      <w:i/>
      <w:sz w:val="20"/>
      <w:szCs w:val="20"/>
      <w:lang w:eastAsia="zh-CN"/>
    </w:rPr>
  </w:style>
  <w:style w:type="character" w:customStyle="1" w:styleId="2ffc">
    <w:name w:val="Цитата 2 Знак"/>
    <w:basedOn w:val="a2"/>
    <w:link w:val="2ffb"/>
    <w:uiPriority w:val="29"/>
    <w:rsid w:val="00E35DAA"/>
    <w:rPr>
      <w:rFonts w:ascii="Times New Roman" w:eastAsia="Times New Roman" w:hAnsi="Times New Roman" w:cs="Times New Roman"/>
      <w:i/>
      <w:sz w:val="20"/>
      <w:szCs w:val="20"/>
      <w:lang w:eastAsia="zh-CN"/>
    </w:rPr>
  </w:style>
  <w:style w:type="paragraph" w:customStyle="1" w:styleId="listparagraph">
    <w:name w:val="listparagraph"/>
    <w:basedOn w:val="a1"/>
    <w:rsid w:val="00E35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5pt0pt">
    <w:name w:val="Основной текст + 10;5 pt;Полужирный;Интервал 0 pt"/>
    <w:basedOn w:val="afffe"/>
    <w:rsid w:val="00E35DAA"/>
    <w:rPr>
      <w:rFonts w:ascii="Calibri" w:eastAsia="Times New Roman" w:hAnsi="Calibri" w:cs="Times New Roman"/>
      <w:b/>
      <w:bCs/>
      <w:color w:val="000000"/>
      <w:spacing w:val="-6"/>
      <w:w w:val="100"/>
      <w:position w:val="0"/>
      <w:sz w:val="21"/>
      <w:szCs w:val="21"/>
      <w:shd w:val="clear" w:color="auto" w:fill="FFFFFF"/>
      <w:lang w:val="ru-RU"/>
    </w:rPr>
  </w:style>
  <w:style w:type="character" w:customStyle="1" w:styleId="95pt">
    <w:name w:val="Сноска + 9;5 pt;Не полужирный;Курсив"/>
    <w:rsid w:val="00E35DAA"/>
    <w:rPr>
      <w:b/>
      <w:bCs/>
      <w:i/>
      <w:iCs/>
      <w:color w:val="000000"/>
      <w:spacing w:val="0"/>
      <w:w w:val="100"/>
      <w:position w:val="0"/>
      <w:sz w:val="19"/>
      <w:szCs w:val="19"/>
      <w:shd w:val="clear" w:color="auto" w:fill="FFFFFF"/>
      <w:lang w:val="ru-RU" w:eastAsia="ru-RU" w:bidi="ru-RU"/>
    </w:rPr>
  </w:style>
  <w:style w:type="paragraph" w:customStyle="1" w:styleId="2161">
    <w:name w:val="Основной текст 216"/>
    <w:basedOn w:val="a1"/>
    <w:rsid w:val="00E35DAA"/>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2SegoeUI13pt1pt">
    <w:name w:val="Основной текст (2) + Segoe UI;13 pt;Курсив;Интервал 1 pt"/>
    <w:basedOn w:val="2c"/>
    <w:rsid w:val="00E35DAA"/>
    <w:rPr>
      <w:rFonts w:ascii="Segoe UI" w:eastAsia="Segoe UI" w:hAnsi="Segoe UI" w:cs="Segoe UI"/>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27pt">
    <w:name w:val="Основной текст (2) + 7 pt"/>
    <w:basedOn w:val="2c"/>
    <w:rsid w:val="00E35DAA"/>
    <w:rPr>
      <w:rFonts w:ascii="Sylfaen" w:eastAsia="Sylfaen" w:hAnsi="Sylfaen" w:cs="Sylfae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11pt">
    <w:name w:val="Основной текст + 11 pt"/>
    <w:rsid w:val="00E35DAA"/>
    <w:rPr>
      <w:rFonts w:ascii="Times New Roman" w:eastAsia="Times New Roman" w:hAnsi="Times New Roman" w:cs="Times New Roman"/>
      <w:b w:val="0"/>
      <w:bCs w:val="0"/>
      <w:i w:val="0"/>
      <w:iCs w:val="0"/>
      <w:smallCaps w:val="0"/>
      <w:strike w:val="0"/>
      <w:color w:val="000000"/>
      <w:spacing w:val="-2"/>
      <w:w w:val="100"/>
      <w:position w:val="0"/>
      <w:sz w:val="22"/>
      <w:szCs w:val="22"/>
      <w:u w:val="none"/>
      <w:shd w:val="clear" w:color="auto" w:fill="FFFFFF"/>
      <w:lang w:val="ru-RU"/>
    </w:rPr>
  </w:style>
  <w:style w:type="paragraph" w:styleId="4f">
    <w:name w:val="List 4"/>
    <w:basedOn w:val="a1"/>
    <w:uiPriority w:val="99"/>
    <w:rsid w:val="00E35DAA"/>
    <w:pPr>
      <w:widowControl w:val="0"/>
      <w:autoSpaceDE w:val="0"/>
      <w:autoSpaceDN w:val="0"/>
      <w:adjustRightInd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msonormalmrcssattr">
    <w:name w:val="msonormal_mr_css_attr"/>
    <w:basedOn w:val="a1"/>
    <w:rsid w:val="00E35D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13">
    <w:name w:val="ParagraphStyle13"/>
    <w:hidden/>
    <w:rsid w:val="00E35DAA"/>
    <w:pPr>
      <w:spacing w:after="0" w:line="240" w:lineRule="auto"/>
      <w:jc w:val="center"/>
    </w:pPr>
    <w:rPr>
      <w:rFonts w:ascii="Calibri" w:eastAsia="Calibri" w:hAnsi="Calibri" w:cs="Times New Roman"/>
      <w:lang w:eastAsia="ru-RU"/>
    </w:rPr>
  </w:style>
  <w:style w:type="character" w:customStyle="1" w:styleId="CharacterStyle6">
    <w:name w:val="CharacterStyle6"/>
    <w:hidden/>
    <w:rsid w:val="00E35DAA"/>
    <w:rPr>
      <w:rFonts w:ascii="Times New Roman" w:eastAsia="Times New Roman" w:hAnsi="Times New Roman"/>
      <w:b/>
      <w:i w:val="0"/>
      <w:strike w:val="0"/>
      <w:noProof/>
      <w:color w:val="000000"/>
      <w:sz w:val="24"/>
      <w:szCs w:val="24"/>
      <w:u w:val="none"/>
    </w:rPr>
  </w:style>
  <w:style w:type="paragraph" w:customStyle="1" w:styleId="ParagraphStyle19">
    <w:name w:val="ParagraphStyle19"/>
    <w:hidden/>
    <w:rsid w:val="00E35DAA"/>
    <w:pPr>
      <w:spacing w:after="0" w:line="240" w:lineRule="auto"/>
    </w:pPr>
    <w:rPr>
      <w:rFonts w:ascii="Calibri" w:eastAsia="Calibri" w:hAnsi="Calibri" w:cs="Times New Roman"/>
      <w:lang w:eastAsia="ru-RU"/>
    </w:rPr>
  </w:style>
  <w:style w:type="character" w:customStyle="1" w:styleId="CharacterStyle8">
    <w:name w:val="CharacterStyle8"/>
    <w:hidden/>
    <w:rsid w:val="00E35DAA"/>
    <w:rPr>
      <w:rFonts w:ascii="Times New Roman" w:eastAsia="Times New Roman" w:hAnsi="Times New Roman"/>
      <w:b w:val="0"/>
      <w:i w:val="0"/>
      <w:strike w:val="0"/>
      <w:noProof/>
      <w:color w:val="000000"/>
      <w:sz w:val="18"/>
      <w:szCs w:val="18"/>
      <w:u w:val="none"/>
    </w:rPr>
  </w:style>
  <w:style w:type="paragraph" w:customStyle="1" w:styleId="ParagraphStyle21">
    <w:name w:val="ParagraphStyle21"/>
    <w:hidden/>
    <w:rsid w:val="00E35DAA"/>
    <w:pPr>
      <w:spacing w:after="0" w:line="240" w:lineRule="auto"/>
      <w:jc w:val="center"/>
    </w:pPr>
    <w:rPr>
      <w:rFonts w:ascii="Calibri" w:eastAsia="Calibri" w:hAnsi="Calibri" w:cs="Times New Roman"/>
      <w:lang w:eastAsia="ru-RU"/>
    </w:rPr>
  </w:style>
  <w:style w:type="character" w:customStyle="1" w:styleId="CharacterStyle9">
    <w:name w:val="CharacterStyle9"/>
    <w:hidden/>
    <w:rsid w:val="00E35DAA"/>
    <w:rPr>
      <w:rFonts w:ascii="Times New Roman" w:eastAsia="Times New Roman" w:hAnsi="Times New Roman"/>
      <w:b w:val="0"/>
      <w:i/>
      <w:strike w:val="0"/>
      <w:noProof/>
      <w:color w:val="000000"/>
      <w:sz w:val="18"/>
      <w:szCs w:val="18"/>
      <w:u w:val="none"/>
    </w:rPr>
  </w:style>
  <w:style w:type="character" w:customStyle="1" w:styleId="CharacterStyle12">
    <w:name w:val="CharacterStyle12"/>
    <w:hidden/>
    <w:rsid w:val="00E35DAA"/>
    <w:rPr>
      <w:rFonts w:ascii="Times New Roman" w:eastAsia="Times New Roman" w:hAnsi="Times New Roman"/>
      <w:b w:val="0"/>
      <w:i/>
      <w:strike w:val="0"/>
      <w:noProof/>
      <w:color w:val="000000"/>
      <w:sz w:val="16"/>
      <w:szCs w:val="16"/>
      <w:u w:val="none"/>
    </w:rPr>
  </w:style>
  <w:style w:type="paragraph" w:customStyle="1" w:styleId="ParagraphStyle30">
    <w:name w:val="ParagraphStyle30"/>
    <w:hidden/>
    <w:rsid w:val="00E35DAA"/>
    <w:pPr>
      <w:spacing w:after="0" w:line="240" w:lineRule="auto"/>
      <w:jc w:val="center"/>
    </w:pPr>
    <w:rPr>
      <w:rFonts w:ascii="Calibri" w:eastAsia="Calibri" w:hAnsi="Calibri" w:cs="Times New Roman"/>
      <w:lang w:eastAsia="ru-RU"/>
    </w:rPr>
  </w:style>
  <w:style w:type="character" w:customStyle="1" w:styleId="CharacterStyle14">
    <w:name w:val="CharacterStyle14"/>
    <w:hidden/>
    <w:rsid w:val="00E35DAA"/>
    <w:rPr>
      <w:rFonts w:ascii="Times New Roman" w:eastAsia="Times New Roman" w:hAnsi="Times New Roman"/>
      <w:b w:val="0"/>
      <w:i/>
      <w:strike w:val="0"/>
      <w:noProof/>
      <w:color w:val="000000"/>
      <w:sz w:val="18"/>
      <w:szCs w:val="18"/>
      <w:u w:val="none"/>
    </w:rPr>
  </w:style>
  <w:style w:type="paragraph" w:customStyle="1" w:styleId="ParagraphStyle23">
    <w:name w:val="ParagraphStyle23"/>
    <w:hidden/>
    <w:rsid w:val="00E35DAA"/>
    <w:pPr>
      <w:spacing w:after="0" w:line="240" w:lineRule="auto"/>
    </w:pPr>
    <w:rPr>
      <w:rFonts w:ascii="Calibri" w:eastAsia="Calibri" w:hAnsi="Calibri" w:cs="Times New Roman"/>
      <w:lang w:eastAsia="ru-RU"/>
    </w:rPr>
  </w:style>
  <w:style w:type="character" w:customStyle="1" w:styleId="CharacterStyle10">
    <w:name w:val="CharacterStyle10"/>
    <w:hidden/>
    <w:rsid w:val="00E35DAA"/>
    <w:rPr>
      <w:rFonts w:ascii="Times New Roman" w:eastAsia="Times New Roman" w:hAnsi="Times New Roman"/>
      <w:b w:val="0"/>
      <w:i w:val="0"/>
      <w:strike w:val="0"/>
      <w:noProof/>
      <w:color w:val="000000"/>
      <w:sz w:val="22"/>
      <w:szCs w:val="22"/>
      <w:u w:val="none"/>
    </w:rPr>
  </w:style>
  <w:style w:type="paragraph" w:customStyle="1" w:styleId="ParagraphStyle32">
    <w:name w:val="ParagraphStyle32"/>
    <w:hidden/>
    <w:rsid w:val="00E35DAA"/>
    <w:pPr>
      <w:spacing w:after="0" w:line="240" w:lineRule="auto"/>
      <w:jc w:val="center"/>
    </w:pPr>
    <w:rPr>
      <w:rFonts w:ascii="Calibri" w:eastAsia="Calibri" w:hAnsi="Calibri" w:cs="Times New Roman"/>
      <w:lang w:eastAsia="ru-RU"/>
    </w:rPr>
  </w:style>
  <w:style w:type="character" w:customStyle="1" w:styleId="CharacterStyle15">
    <w:name w:val="CharacterStyle15"/>
    <w:hidden/>
    <w:rsid w:val="00E35DAA"/>
    <w:rPr>
      <w:rFonts w:ascii="Times New Roman" w:eastAsia="Times New Roman" w:hAnsi="Times New Roman"/>
      <w:b w:val="0"/>
      <w:i w:val="0"/>
      <w:strike w:val="0"/>
      <w:noProof/>
      <w:color w:val="000000"/>
      <w:sz w:val="16"/>
      <w:szCs w:val="16"/>
      <w:u w:val="none"/>
    </w:rPr>
  </w:style>
  <w:style w:type="paragraph" w:customStyle="1" w:styleId="ParagraphStyle40">
    <w:name w:val="ParagraphStyle40"/>
    <w:hidden/>
    <w:rsid w:val="00E35DAA"/>
    <w:pPr>
      <w:spacing w:after="0" w:line="240" w:lineRule="auto"/>
      <w:jc w:val="center"/>
    </w:pPr>
    <w:rPr>
      <w:rFonts w:ascii="Calibri" w:eastAsia="Calibri" w:hAnsi="Calibri" w:cs="Times New Roman"/>
      <w:lang w:eastAsia="ru-RU"/>
    </w:rPr>
  </w:style>
  <w:style w:type="character" w:customStyle="1" w:styleId="CharacterStyle19">
    <w:name w:val="CharacterStyle19"/>
    <w:hidden/>
    <w:rsid w:val="00E35DAA"/>
    <w:rPr>
      <w:rFonts w:ascii="Times New Roman" w:eastAsia="Times New Roman" w:hAnsi="Times New Roman"/>
      <w:b w:val="0"/>
      <w:i w:val="0"/>
      <w:strike w:val="0"/>
      <w:noProof/>
      <w:color w:val="000000"/>
      <w:sz w:val="16"/>
      <w:szCs w:val="16"/>
      <w:u w:val="none"/>
    </w:rPr>
  </w:style>
  <w:style w:type="paragraph" w:customStyle="1" w:styleId="ParagraphStyle48">
    <w:name w:val="ParagraphStyle48"/>
    <w:hidden/>
    <w:rsid w:val="00E35DAA"/>
    <w:pPr>
      <w:spacing w:after="0" w:line="240" w:lineRule="auto"/>
      <w:jc w:val="right"/>
    </w:pPr>
    <w:rPr>
      <w:rFonts w:ascii="Calibri" w:eastAsia="Calibri" w:hAnsi="Calibri" w:cs="Times New Roman"/>
      <w:lang w:eastAsia="ru-RU"/>
    </w:rPr>
  </w:style>
  <w:style w:type="character" w:customStyle="1" w:styleId="CharacterStyle23">
    <w:name w:val="CharacterStyle23"/>
    <w:hidden/>
    <w:rsid w:val="00E35DAA"/>
    <w:rPr>
      <w:rFonts w:ascii="Times New Roman" w:eastAsia="Times New Roman" w:hAnsi="Times New Roman"/>
      <w:b w:val="0"/>
      <w:i w:val="0"/>
      <w:strike w:val="0"/>
      <w:noProof/>
      <w:color w:val="000000"/>
      <w:sz w:val="18"/>
      <w:szCs w:val="18"/>
      <w:u w:val="none"/>
    </w:rPr>
  </w:style>
  <w:style w:type="paragraph" w:customStyle="1" w:styleId="ParagraphStyle52">
    <w:name w:val="ParagraphStyle52"/>
    <w:hidden/>
    <w:rsid w:val="00E35DAA"/>
    <w:pPr>
      <w:spacing w:after="0" w:line="240" w:lineRule="auto"/>
      <w:jc w:val="right"/>
    </w:pPr>
    <w:rPr>
      <w:rFonts w:ascii="Calibri" w:eastAsia="Calibri" w:hAnsi="Calibri" w:cs="Times New Roman"/>
      <w:lang w:eastAsia="ru-RU"/>
    </w:rPr>
  </w:style>
  <w:style w:type="character" w:customStyle="1" w:styleId="CharacterStyle25">
    <w:name w:val="CharacterStyle25"/>
    <w:hidden/>
    <w:rsid w:val="00E35DAA"/>
    <w:rPr>
      <w:rFonts w:ascii="Times New Roman" w:eastAsia="Times New Roman" w:hAnsi="Times New Roman"/>
      <w:b w:val="0"/>
      <w:i w:val="0"/>
      <w:strike w:val="0"/>
      <w:noProof/>
      <w:color w:val="000000"/>
      <w:sz w:val="18"/>
      <w:szCs w:val="18"/>
      <w:u w:val="none"/>
    </w:rPr>
  </w:style>
  <w:style w:type="paragraph" w:customStyle="1" w:styleId="ParagraphStyle17">
    <w:name w:val="ParagraphStyle17"/>
    <w:hidden/>
    <w:rsid w:val="00E35DAA"/>
    <w:pPr>
      <w:shd w:val="clear" w:color="auto" w:fill="FFFFFF"/>
      <w:spacing w:after="0" w:line="240" w:lineRule="auto"/>
      <w:jc w:val="center"/>
    </w:pPr>
    <w:rPr>
      <w:rFonts w:ascii="Calibri" w:eastAsia="Calibri" w:hAnsi="Calibri" w:cs="Times New Roman"/>
      <w:lang w:eastAsia="ru-RU"/>
    </w:rPr>
  </w:style>
  <w:style w:type="character" w:customStyle="1" w:styleId="CharacterStyle7">
    <w:name w:val="CharacterStyle7"/>
    <w:hidden/>
    <w:rsid w:val="00E35DAA"/>
    <w:rPr>
      <w:rFonts w:ascii="Times New Roman" w:eastAsia="Times New Roman" w:hAnsi="Times New Roman"/>
      <w:b/>
      <w:i w:val="0"/>
      <w:strike w:val="0"/>
      <w:noProof/>
      <w:color w:val="000000"/>
      <w:sz w:val="22"/>
      <w:szCs w:val="22"/>
      <w:u w:val="none"/>
    </w:rPr>
  </w:style>
  <w:style w:type="character" w:customStyle="1" w:styleId="CharacterStyle26">
    <w:name w:val="CharacterStyle26"/>
    <w:hidden/>
    <w:rsid w:val="00E35DAA"/>
    <w:rPr>
      <w:rFonts w:ascii="Times New Roman" w:eastAsia="Times New Roman" w:hAnsi="Times New Roman"/>
      <w:b/>
      <w:i w:val="0"/>
      <w:strike w:val="0"/>
      <w:noProof/>
      <w:color w:val="000000"/>
      <w:sz w:val="22"/>
      <w:szCs w:val="22"/>
      <w:u w:val="none"/>
    </w:rPr>
  </w:style>
  <w:style w:type="paragraph" w:customStyle="1" w:styleId="ParagraphStyle18">
    <w:name w:val="ParagraphStyle18"/>
    <w:hidden/>
    <w:rsid w:val="00E35DAA"/>
    <w:pPr>
      <w:spacing w:after="0" w:line="240" w:lineRule="auto"/>
      <w:ind w:left="62" w:right="56"/>
      <w:jc w:val="right"/>
    </w:pPr>
    <w:rPr>
      <w:rFonts w:ascii="Calibri" w:eastAsia="Calibri" w:hAnsi="Calibri" w:cs="Times New Roman"/>
      <w:lang w:eastAsia="ru-RU"/>
    </w:rPr>
  </w:style>
  <w:style w:type="character" w:customStyle="1" w:styleId="CharacterStyle17">
    <w:name w:val="CharacterStyle17"/>
    <w:hidden/>
    <w:rsid w:val="00E35DAA"/>
    <w:rPr>
      <w:rFonts w:ascii="Times New Roman" w:eastAsia="Times New Roman" w:hAnsi="Times New Roman"/>
      <w:b w:val="0"/>
      <w:i w:val="0"/>
      <w:strike w:val="0"/>
      <w:noProof/>
      <w:color w:val="000000"/>
      <w:sz w:val="24"/>
      <w:szCs w:val="24"/>
      <w:u w:val="none"/>
    </w:rPr>
  </w:style>
  <w:style w:type="character" w:customStyle="1" w:styleId="CharacterStyle18">
    <w:name w:val="CharacterStyle18"/>
    <w:hidden/>
    <w:rsid w:val="00E35DAA"/>
    <w:rPr>
      <w:rFonts w:ascii="Times New Roman" w:eastAsia="Times New Roman" w:hAnsi="Times New Roman"/>
      <w:b w:val="0"/>
      <w:i w:val="0"/>
      <w:strike w:val="0"/>
      <w:noProof/>
      <w:color w:val="000000"/>
      <w:sz w:val="24"/>
      <w:szCs w:val="24"/>
      <w:u w:val="none"/>
    </w:rPr>
  </w:style>
  <w:style w:type="character" w:customStyle="1" w:styleId="CharacterStyle5">
    <w:name w:val="CharacterStyle5"/>
    <w:hidden/>
    <w:rsid w:val="00E35DAA"/>
    <w:rPr>
      <w:rFonts w:ascii="Times New Roman" w:eastAsia="Times New Roman" w:hAnsi="Times New Roman"/>
      <w:b/>
      <w:i w:val="0"/>
      <w:strike w:val="0"/>
      <w:noProof/>
      <w:color w:val="000000"/>
      <w:sz w:val="24"/>
      <w:szCs w:val="24"/>
      <w:u w:val="none"/>
    </w:rPr>
  </w:style>
  <w:style w:type="paragraph" w:customStyle="1" w:styleId="ParagraphStyle51">
    <w:name w:val="ParagraphStyle51"/>
    <w:hidden/>
    <w:rsid w:val="00E35DAA"/>
    <w:pPr>
      <w:spacing w:after="0" w:line="240" w:lineRule="auto"/>
    </w:pPr>
    <w:rPr>
      <w:rFonts w:ascii="Calibri" w:eastAsia="Calibri" w:hAnsi="Calibri" w:cs="Times New Roman"/>
      <w:lang w:eastAsia="ru-RU"/>
    </w:rPr>
  </w:style>
  <w:style w:type="paragraph" w:customStyle="1" w:styleId="ParagraphStyle46">
    <w:name w:val="ParagraphStyle46"/>
    <w:hidden/>
    <w:rsid w:val="00E35DAA"/>
    <w:pPr>
      <w:spacing w:after="0" w:line="240" w:lineRule="auto"/>
      <w:jc w:val="right"/>
    </w:pPr>
    <w:rPr>
      <w:rFonts w:ascii="Calibri" w:eastAsia="Calibri" w:hAnsi="Calibri" w:cs="Times New Roman"/>
      <w:lang w:eastAsia="ru-RU"/>
    </w:rPr>
  </w:style>
  <w:style w:type="character" w:customStyle="1" w:styleId="CharacterStyle22">
    <w:name w:val="CharacterStyle22"/>
    <w:hidden/>
    <w:rsid w:val="00E35DAA"/>
    <w:rPr>
      <w:rFonts w:ascii="Times New Roman" w:eastAsia="Times New Roman" w:hAnsi="Times New Roman"/>
      <w:b w:val="0"/>
      <w:i w:val="0"/>
      <w:strike w:val="0"/>
      <w:noProof/>
      <w:color w:val="000000"/>
      <w:sz w:val="18"/>
      <w:szCs w:val="18"/>
      <w:u w:val="none"/>
    </w:rPr>
  </w:style>
  <w:style w:type="paragraph" w:customStyle="1" w:styleId="ParagraphStyle50">
    <w:name w:val="ParagraphStyle50"/>
    <w:hidden/>
    <w:rsid w:val="00E35DAA"/>
    <w:pPr>
      <w:spacing w:after="0" w:line="240" w:lineRule="auto"/>
      <w:jc w:val="right"/>
    </w:pPr>
    <w:rPr>
      <w:rFonts w:ascii="Calibri" w:eastAsia="Calibri" w:hAnsi="Calibri" w:cs="Times New Roman"/>
      <w:lang w:eastAsia="ru-RU"/>
    </w:rPr>
  </w:style>
  <w:style w:type="character" w:customStyle="1" w:styleId="CharacterStyle24">
    <w:name w:val="CharacterStyle24"/>
    <w:hidden/>
    <w:rsid w:val="00E35DAA"/>
    <w:rPr>
      <w:rFonts w:ascii="Times New Roman" w:eastAsia="Times New Roman" w:hAnsi="Times New Roman"/>
      <w:b w:val="0"/>
      <w:i w:val="0"/>
      <w:strike w:val="0"/>
      <w:noProof/>
      <w:color w:val="000000"/>
      <w:sz w:val="18"/>
      <w:szCs w:val="18"/>
      <w:u w:val="none"/>
    </w:rPr>
  </w:style>
  <w:style w:type="paragraph" w:customStyle="1" w:styleId="ParagraphStyle38">
    <w:name w:val="ParagraphStyle38"/>
    <w:hidden/>
    <w:rsid w:val="00E35DAA"/>
    <w:pPr>
      <w:spacing w:after="0" w:line="240" w:lineRule="auto"/>
      <w:jc w:val="center"/>
    </w:pPr>
    <w:rPr>
      <w:rFonts w:ascii="Calibri" w:eastAsia="Calibri" w:hAnsi="Calibri" w:cs="Times New Roman"/>
      <w:lang w:eastAsia="ru-RU"/>
    </w:rPr>
  </w:style>
  <w:style w:type="paragraph" w:customStyle="1" w:styleId="ParagraphStyle34">
    <w:name w:val="ParagraphStyle34"/>
    <w:hidden/>
    <w:rsid w:val="00E35DAA"/>
    <w:pPr>
      <w:spacing w:after="0" w:line="240" w:lineRule="auto"/>
      <w:jc w:val="center"/>
    </w:pPr>
    <w:rPr>
      <w:rFonts w:ascii="Calibri" w:eastAsia="Calibri" w:hAnsi="Calibri" w:cs="Times New Roman"/>
      <w:lang w:eastAsia="ru-RU"/>
    </w:rPr>
  </w:style>
  <w:style w:type="character" w:customStyle="1" w:styleId="CharacterStyle16">
    <w:name w:val="CharacterStyle16"/>
    <w:hidden/>
    <w:rsid w:val="00E35DAA"/>
    <w:rPr>
      <w:rFonts w:ascii="Times New Roman" w:eastAsia="Times New Roman" w:hAnsi="Times New Roman"/>
      <w:b/>
      <w:i w:val="0"/>
      <w:strike w:val="0"/>
      <w:noProof/>
      <w:color w:val="000000"/>
      <w:sz w:val="18"/>
      <w:szCs w:val="18"/>
      <w:u w:val="none"/>
    </w:rPr>
  </w:style>
  <w:style w:type="paragraph" w:customStyle="1" w:styleId="ParagraphStyle36">
    <w:name w:val="ParagraphStyle36"/>
    <w:hidden/>
    <w:rsid w:val="00E35DAA"/>
    <w:pPr>
      <w:spacing w:after="0" w:line="240" w:lineRule="auto"/>
      <w:jc w:val="center"/>
    </w:pPr>
    <w:rPr>
      <w:rFonts w:ascii="Calibri" w:eastAsia="Calibri" w:hAnsi="Calibri" w:cs="Times New Roman"/>
      <w:lang w:eastAsia="ru-RU"/>
    </w:rPr>
  </w:style>
  <w:style w:type="paragraph" w:customStyle="1" w:styleId="ParagraphStyle49">
    <w:name w:val="ParagraphStyle49"/>
    <w:hidden/>
    <w:rsid w:val="00E35DAA"/>
    <w:pPr>
      <w:pBdr>
        <w:bottom w:val="single" w:sz="6" w:space="0" w:color="000000"/>
        <w:right w:val="single" w:sz="6" w:space="0" w:color="000000"/>
      </w:pBdr>
      <w:spacing w:after="0" w:line="240" w:lineRule="auto"/>
    </w:pPr>
    <w:rPr>
      <w:rFonts w:ascii="Calibri" w:eastAsia="Calibri" w:hAnsi="Calibri" w:cs="Times New Roman"/>
      <w:lang w:eastAsia="ru-RU"/>
    </w:rPr>
  </w:style>
  <w:style w:type="character" w:customStyle="1" w:styleId="FakeCharacterStyle">
    <w:name w:val="FakeCharacterStyle"/>
    <w:hidden/>
    <w:rsid w:val="00E35DAA"/>
    <w:rPr>
      <w:sz w:val="1"/>
      <w:szCs w:val="1"/>
    </w:rPr>
  </w:style>
  <w:style w:type="paragraph" w:customStyle="1" w:styleId="dt-p">
    <w:name w:val="dt-p"/>
    <w:basedOn w:val="a1"/>
    <w:rsid w:val="00E35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2"/>
    <w:rsid w:val="00E35DAA"/>
  </w:style>
  <w:style w:type="paragraph" w:customStyle="1" w:styleId="ParagraphStyle11">
    <w:name w:val="ParagraphStyle11"/>
    <w:hidden/>
    <w:rsid w:val="00E35DAA"/>
    <w:pPr>
      <w:spacing w:after="0" w:line="240" w:lineRule="auto"/>
      <w:jc w:val="center"/>
    </w:pPr>
    <w:rPr>
      <w:rFonts w:ascii="Calibri" w:eastAsia="Calibri" w:hAnsi="Calibri" w:cs="Times New Roman"/>
      <w:lang w:eastAsia="ru-RU"/>
    </w:rPr>
  </w:style>
  <w:style w:type="paragraph" w:customStyle="1" w:styleId="ParagraphStyle54">
    <w:name w:val="ParagraphStyle54"/>
    <w:hidden/>
    <w:rsid w:val="00E35DAA"/>
    <w:pPr>
      <w:spacing w:after="0" w:line="240" w:lineRule="auto"/>
      <w:jc w:val="both"/>
    </w:pPr>
    <w:rPr>
      <w:rFonts w:ascii="Calibri" w:eastAsia="Calibri" w:hAnsi="Calibri" w:cs="Times New Roman"/>
      <w:lang w:eastAsia="ru-RU"/>
    </w:rPr>
  </w:style>
  <w:style w:type="character" w:customStyle="1" w:styleId="CharacterStyle27">
    <w:name w:val="CharacterStyle27"/>
    <w:hidden/>
    <w:rsid w:val="00E35DAA"/>
    <w:rPr>
      <w:rFonts w:ascii="Times New Roman" w:eastAsia="Times New Roman" w:hAnsi="Times New Roman"/>
      <w:b w:val="0"/>
      <w:i w:val="0"/>
      <w:strike w:val="0"/>
      <w:noProof/>
      <w:color w:val="000000"/>
      <w:sz w:val="22"/>
      <w:szCs w:val="22"/>
      <w:u w:val="none"/>
    </w:rPr>
  </w:style>
  <w:style w:type="character" w:styleId="afffffff">
    <w:name w:val="Intense Emphasis"/>
    <w:uiPriority w:val="21"/>
    <w:qFormat/>
    <w:rsid w:val="00E35DAA"/>
    <w:rPr>
      <w:b/>
      <w:i/>
      <w:sz w:val="24"/>
      <w:szCs w:val="24"/>
      <w:u w:val="single"/>
    </w:rPr>
  </w:style>
  <w:style w:type="paragraph" w:customStyle="1" w:styleId="ParagraphStyle9">
    <w:name w:val="ParagraphStyle9"/>
    <w:hidden/>
    <w:rsid w:val="00E35DAA"/>
    <w:pPr>
      <w:spacing w:after="0" w:line="240" w:lineRule="auto"/>
      <w:ind w:left="62" w:right="56"/>
      <w:jc w:val="right"/>
    </w:pPr>
    <w:rPr>
      <w:rFonts w:ascii="Calibri" w:eastAsia="Calibri" w:hAnsi="Calibri" w:cs="Times New Roman"/>
      <w:lang w:eastAsia="ru-RU"/>
    </w:rPr>
  </w:style>
  <w:style w:type="paragraph" w:customStyle="1" w:styleId="ParagraphStyle10">
    <w:name w:val="ParagraphStyle10"/>
    <w:hidden/>
    <w:rsid w:val="00E35DAA"/>
    <w:pPr>
      <w:spacing w:after="0" w:line="240" w:lineRule="auto"/>
      <w:ind w:left="62" w:right="56"/>
    </w:pPr>
    <w:rPr>
      <w:rFonts w:ascii="Calibri" w:eastAsia="Calibri" w:hAnsi="Calibri" w:cs="Times New Roman"/>
      <w:lang w:eastAsia="ru-RU"/>
    </w:rPr>
  </w:style>
  <w:style w:type="paragraph" w:customStyle="1" w:styleId="ParagraphStyle5">
    <w:name w:val="ParagraphStyle5"/>
    <w:hidden/>
    <w:rsid w:val="00E35DAA"/>
    <w:pPr>
      <w:spacing w:after="0" w:line="240" w:lineRule="auto"/>
      <w:ind w:left="28" w:right="28"/>
    </w:pPr>
    <w:rPr>
      <w:rFonts w:ascii="Calibri" w:eastAsia="Calibri" w:hAnsi="Calibri" w:cs="Times New Roman"/>
      <w:lang w:eastAsia="ru-RU"/>
    </w:rPr>
  </w:style>
  <w:style w:type="character" w:customStyle="1" w:styleId="CharacterStyle3">
    <w:name w:val="CharacterStyle3"/>
    <w:hidden/>
    <w:rsid w:val="00E35DAA"/>
    <w:rPr>
      <w:rFonts w:ascii="Times New Roman" w:eastAsia="Times New Roman" w:hAnsi="Times New Roman"/>
      <w:b w:val="0"/>
      <w:i w:val="0"/>
      <w:strike w:val="0"/>
      <w:noProof/>
      <w:color w:val="000000"/>
      <w:sz w:val="20"/>
      <w:szCs w:val="20"/>
      <w:u w:val="none"/>
    </w:rPr>
  </w:style>
  <w:style w:type="paragraph" w:customStyle="1" w:styleId="TextBasTxt">
    <w:name w:val="TextBasTxt"/>
    <w:basedOn w:val="a1"/>
    <w:qFormat/>
    <w:rsid w:val="00E35DAA"/>
    <w:pPr>
      <w:suppressAutoHyphens/>
      <w:autoSpaceDE w:val="0"/>
      <w:autoSpaceDN w:val="0"/>
      <w:adjustRightInd w:val="0"/>
      <w:spacing w:after="0" w:line="240" w:lineRule="auto"/>
      <w:ind w:firstLine="567"/>
      <w:jc w:val="both"/>
    </w:pPr>
    <w:rPr>
      <w:rFonts w:ascii="Times New Roman" w:eastAsia="Times New Roman" w:hAnsi="Times New Roman" w:cs="Times New Roman"/>
      <w:sz w:val="24"/>
      <w:szCs w:val="24"/>
      <w:lang w:eastAsia="zh-CN"/>
    </w:rPr>
  </w:style>
  <w:style w:type="character" w:customStyle="1" w:styleId="afffffff0">
    <w:name w:val="Неразрешенное упоминание"/>
    <w:uiPriority w:val="99"/>
    <w:semiHidden/>
    <w:unhideWhenUsed/>
    <w:rsid w:val="00E35DAA"/>
    <w:rPr>
      <w:color w:val="605E5C"/>
      <w:shd w:val="clear" w:color="auto" w:fill="E1DFDD"/>
    </w:rPr>
  </w:style>
  <w:style w:type="character" w:customStyle="1" w:styleId="docdata">
    <w:name w:val="docdata"/>
    <w:aliases w:val="docy,v5,1885,bqiaagaaeyqcaaagiaiaaao7baaabckeaaaaaaaaaaaaaaaaaaaaaaaaaaaaaaaaaaaaaaaaaaaaaaaaaaaaaaaaaaaaaaaaaaaaaaaaaaaaaaaaaaaaaaaaaaaaaaaaaaaaaaaaaaaaaaaaaaaaaaaaaaaaaaaaaaaaaaaaaaaaaaaaaaaaaaaaaaaaaaaaaaaaaaaaaaaaaaaaaaaaaaaaaaaaaaaaaaaaaaaa"/>
    <w:basedOn w:val="a2"/>
    <w:rsid w:val="00E35DAA"/>
  </w:style>
  <w:style w:type="character" w:customStyle="1" w:styleId="serp-urlitem">
    <w:name w:val="serp-url__item"/>
    <w:rsid w:val="00E35DAA"/>
  </w:style>
  <w:style w:type="paragraph" w:customStyle="1" w:styleId="1fffb">
    <w:name w:val="Знак Знак Знак Знак1 Знак Знак Знак Знак Знак Знак"/>
    <w:basedOn w:val="a1"/>
    <w:rsid w:val="00E35DAA"/>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fff1">
    <w:name w:val="Знак Знак Знак Знак Знак Знак Знак Знак Знак"/>
    <w:basedOn w:val="a1"/>
    <w:rsid w:val="00E35DAA"/>
    <w:pPr>
      <w:spacing w:before="100" w:beforeAutospacing="1" w:after="100" w:afterAutospacing="1" w:line="240" w:lineRule="auto"/>
    </w:pPr>
    <w:rPr>
      <w:rFonts w:ascii="Tahoma" w:eastAsia="Times New Roman" w:hAnsi="Tahoma" w:cs="Tahoma"/>
      <w:sz w:val="20"/>
      <w:szCs w:val="20"/>
      <w:lang w:val="en-US"/>
    </w:rPr>
  </w:style>
  <w:style w:type="paragraph" w:customStyle="1" w:styleId="afffffff2">
    <w:name w:val="Нормальный (таблица)"/>
    <w:basedOn w:val="a1"/>
    <w:next w:val="a1"/>
    <w:rsid w:val="00E35DAA"/>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6e">
    <w:name w:val="Знак Знак6"/>
    <w:basedOn w:val="a1"/>
    <w:rsid w:val="00E35DAA"/>
    <w:pPr>
      <w:spacing w:after="160" w:line="240" w:lineRule="exact"/>
    </w:pPr>
    <w:rPr>
      <w:rFonts w:ascii="Verdana" w:eastAsia="Times New Roman" w:hAnsi="Verdana" w:cs="Times New Roman"/>
      <w:sz w:val="20"/>
      <w:szCs w:val="20"/>
      <w:lang w:val="en-US"/>
    </w:rPr>
  </w:style>
  <w:style w:type="character" w:customStyle="1" w:styleId="referenceable">
    <w:name w:val="referenceable"/>
    <w:rsid w:val="00E35DAA"/>
  </w:style>
  <w:style w:type="paragraph" w:customStyle="1" w:styleId="s16">
    <w:name w:val="s_16"/>
    <w:basedOn w:val="a1"/>
    <w:rsid w:val="00E35DA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C9D763240F15EF804753A58B2BB1230DD675C022CBC16C395D9875C71197F5DE8D418FEB404049CE9B4DC0705V1sA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fc53.nov.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C49DF-76FF-4625-9950-B0F309F8E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1</Pages>
  <Words>10142</Words>
  <Characters>57810</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103</cp:revision>
  <cp:lastPrinted>2015-02-16T13:01:00Z</cp:lastPrinted>
  <dcterms:created xsi:type="dcterms:W3CDTF">2017-02-28T08:20:00Z</dcterms:created>
  <dcterms:modified xsi:type="dcterms:W3CDTF">2026-03-20T06:06:00Z</dcterms:modified>
</cp:coreProperties>
</file>