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DC3D90">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4B10FD" w:rsidRPr="00456B86" w:rsidRDefault="004B10FD">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DC3D90">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4B10FD" w:rsidRDefault="004B10FD" w:rsidP="00BD6056">
                  <w:pPr>
                    <w:pStyle w:val="a7"/>
                    <w:widowControl w:val="0"/>
                    <w:shd w:val="clear" w:color="auto" w:fill="808080" w:themeFill="background1" w:themeFillShade="80"/>
                    <w:rPr>
                      <w:rFonts w:ascii="Beresta" w:hAnsi="Beresta"/>
                      <w:color w:val="FFFFFF" w:themeColor="background1"/>
                      <w:sz w:val="52"/>
                      <w:szCs w:val="52"/>
                    </w:rPr>
                  </w:pPr>
                </w:p>
                <w:p w:rsidR="004B10FD" w:rsidRPr="00BD6056" w:rsidRDefault="004B10FD"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4B10FD" w:rsidRPr="00BD6056" w:rsidRDefault="004B10FD"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4B10FD" w:rsidRPr="00BD6056" w:rsidRDefault="004B10FD"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4B10FD" w:rsidRPr="00D60C48" w:rsidRDefault="004B10FD"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4B10FD" w:rsidRDefault="004B10FD" w:rsidP="00BD6056">
                  <w:pPr>
                    <w:widowControl w:val="0"/>
                    <w:shd w:val="clear" w:color="auto" w:fill="808080" w:themeFill="background1" w:themeFillShade="80"/>
                    <w:rPr>
                      <w:rFonts w:ascii="Calibri" w:hAnsi="Calibri"/>
                      <w:sz w:val="20"/>
                      <w:szCs w:val="20"/>
                    </w:rPr>
                  </w:pPr>
                  <w:r>
                    <w:t> </w:t>
                  </w:r>
                </w:p>
                <w:p w:rsidR="004B10FD" w:rsidRDefault="004B10FD"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DC3D90"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4B10FD" w:rsidRPr="00457660" w:rsidRDefault="004B10FD"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57</w:t>
                  </w:r>
                </w:p>
                <w:p w:rsidR="004B10FD" w:rsidRPr="000352B4" w:rsidRDefault="004B10FD"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среда</w:t>
                  </w:r>
                  <w:r w:rsidRPr="00BD6056">
                    <w:rPr>
                      <w:rFonts w:ascii="Beresta" w:hAnsi="Beresta"/>
                      <w:color w:val="FFFFFF" w:themeColor="background1"/>
                    </w:rPr>
                    <w:t>,</w:t>
                  </w:r>
                </w:p>
                <w:p w:rsidR="004B10FD" w:rsidRPr="00E75465" w:rsidRDefault="004B10FD"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03 июня</w:t>
                  </w:r>
                </w:p>
                <w:p w:rsidR="004B10FD" w:rsidRPr="00BD6056" w:rsidRDefault="004B10FD"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DC3D90"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2141F4" w:rsidRPr="002141F4" w:rsidRDefault="002141F4" w:rsidP="002141F4">
      <w:pPr>
        <w:spacing w:after="0" w:line="240" w:lineRule="auto"/>
        <w:jc w:val="both"/>
        <w:rPr>
          <w:rFonts w:ascii="Times New Roman" w:hAnsi="Times New Roman" w:cs="Times New Roman"/>
          <w:sz w:val="16"/>
          <w:szCs w:val="16"/>
        </w:rPr>
      </w:pPr>
    </w:p>
    <w:p w:rsidR="002141F4" w:rsidRPr="002141F4" w:rsidRDefault="002141F4" w:rsidP="002141F4">
      <w:pPr>
        <w:spacing w:after="0" w:line="240" w:lineRule="auto"/>
        <w:ind w:left="-1276" w:firstLine="284"/>
        <w:jc w:val="center"/>
        <w:rPr>
          <w:rFonts w:ascii="Times New Roman" w:hAnsi="Times New Roman" w:cs="Times New Roman"/>
          <w:b/>
          <w:bCs/>
          <w:sz w:val="20"/>
          <w:szCs w:val="20"/>
        </w:rPr>
      </w:pPr>
      <w:r w:rsidRPr="002141F4">
        <w:rPr>
          <w:rFonts w:ascii="Times New Roman" w:hAnsi="Times New Roman" w:cs="Times New Roman"/>
          <w:b/>
          <w:bCs/>
          <w:sz w:val="20"/>
          <w:szCs w:val="20"/>
        </w:rPr>
        <w:t>Российская Федерация</w:t>
      </w:r>
    </w:p>
    <w:p w:rsidR="002141F4" w:rsidRPr="002141F4" w:rsidRDefault="002141F4" w:rsidP="002141F4">
      <w:pPr>
        <w:spacing w:after="0" w:line="240" w:lineRule="auto"/>
        <w:ind w:left="-1276" w:firstLine="284"/>
        <w:jc w:val="center"/>
        <w:rPr>
          <w:rFonts w:ascii="Times New Roman" w:hAnsi="Times New Roman" w:cs="Times New Roman"/>
          <w:b/>
          <w:bCs/>
          <w:sz w:val="20"/>
          <w:szCs w:val="20"/>
        </w:rPr>
      </w:pPr>
      <w:r w:rsidRPr="002141F4">
        <w:rPr>
          <w:rFonts w:ascii="Times New Roman" w:hAnsi="Times New Roman" w:cs="Times New Roman"/>
          <w:b/>
          <w:bCs/>
          <w:sz w:val="20"/>
          <w:szCs w:val="20"/>
        </w:rPr>
        <w:t>Новгородская область</w:t>
      </w:r>
    </w:p>
    <w:p w:rsidR="002141F4" w:rsidRPr="002141F4" w:rsidRDefault="002141F4" w:rsidP="002141F4">
      <w:pPr>
        <w:spacing w:after="0" w:line="240" w:lineRule="auto"/>
        <w:ind w:left="-1276" w:firstLine="284"/>
        <w:jc w:val="center"/>
        <w:rPr>
          <w:rFonts w:ascii="Times New Roman" w:hAnsi="Times New Roman" w:cs="Times New Roman"/>
          <w:b/>
          <w:sz w:val="20"/>
          <w:szCs w:val="20"/>
        </w:rPr>
      </w:pPr>
      <w:r w:rsidRPr="002141F4">
        <w:rPr>
          <w:rFonts w:ascii="Times New Roman" w:hAnsi="Times New Roman" w:cs="Times New Roman"/>
          <w:b/>
          <w:sz w:val="20"/>
          <w:szCs w:val="20"/>
        </w:rPr>
        <w:t>АДМИНИСТРАЦИЯ ПОДДОРСКОГО МУНИЦИПАЛЬНОГО ОКРУГА</w:t>
      </w:r>
    </w:p>
    <w:p w:rsidR="002141F4" w:rsidRPr="002141F4" w:rsidRDefault="002141F4" w:rsidP="002141F4">
      <w:pPr>
        <w:spacing w:after="0" w:line="240" w:lineRule="auto"/>
        <w:ind w:left="-1276" w:firstLine="284"/>
        <w:jc w:val="center"/>
        <w:rPr>
          <w:rFonts w:ascii="Times New Roman" w:hAnsi="Times New Roman" w:cs="Times New Roman"/>
          <w:b/>
          <w:sz w:val="20"/>
          <w:szCs w:val="20"/>
        </w:rPr>
      </w:pPr>
      <w:r w:rsidRPr="002141F4">
        <w:rPr>
          <w:rFonts w:ascii="Times New Roman" w:hAnsi="Times New Roman" w:cs="Times New Roman"/>
          <w:b/>
          <w:sz w:val="20"/>
          <w:szCs w:val="20"/>
        </w:rPr>
        <w:t>П О С Т А Н О В Л Е Н И Е</w:t>
      </w:r>
    </w:p>
    <w:p w:rsidR="002141F4" w:rsidRPr="002141F4" w:rsidRDefault="002141F4" w:rsidP="002141F4">
      <w:pPr>
        <w:spacing w:after="0" w:line="240" w:lineRule="auto"/>
        <w:ind w:left="-1276" w:firstLine="284"/>
        <w:jc w:val="center"/>
        <w:rPr>
          <w:rFonts w:ascii="Times New Roman" w:hAnsi="Times New Roman" w:cs="Times New Roman"/>
          <w:sz w:val="20"/>
          <w:szCs w:val="20"/>
        </w:rPr>
      </w:pPr>
      <w:r w:rsidRPr="002141F4">
        <w:rPr>
          <w:rFonts w:ascii="Times New Roman" w:hAnsi="Times New Roman" w:cs="Times New Roman"/>
          <w:sz w:val="20"/>
          <w:szCs w:val="20"/>
        </w:rPr>
        <w:t>от 03.06.2026 № 270</w:t>
      </w:r>
    </w:p>
    <w:p w:rsidR="002141F4" w:rsidRPr="002141F4" w:rsidRDefault="002141F4" w:rsidP="002141F4">
      <w:pPr>
        <w:spacing w:after="0" w:line="240" w:lineRule="auto"/>
        <w:ind w:left="-1276" w:firstLine="284"/>
        <w:jc w:val="center"/>
        <w:rPr>
          <w:rFonts w:ascii="Times New Roman" w:hAnsi="Times New Roman" w:cs="Times New Roman"/>
          <w:sz w:val="20"/>
          <w:szCs w:val="20"/>
        </w:rPr>
      </w:pPr>
      <w:r w:rsidRPr="002141F4">
        <w:rPr>
          <w:rFonts w:ascii="Times New Roman" w:hAnsi="Times New Roman" w:cs="Times New Roman"/>
          <w:sz w:val="20"/>
          <w:szCs w:val="20"/>
        </w:rPr>
        <w:t>с. Поддорье</w:t>
      </w:r>
    </w:p>
    <w:p w:rsidR="002141F4" w:rsidRPr="002141F4" w:rsidRDefault="002141F4" w:rsidP="002141F4">
      <w:pPr>
        <w:spacing w:after="0" w:line="240" w:lineRule="auto"/>
        <w:ind w:left="-1276" w:firstLine="284"/>
        <w:jc w:val="center"/>
        <w:rPr>
          <w:rFonts w:ascii="Times New Roman" w:hAnsi="Times New Roman" w:cs="Times New Roman"/>
          <w:b/>
          <w:sz w:val="20"/>
          <w:szCs w:val="20"/>
        </w:rPr>
      </w:pPr>
      <w:r w:rsidRPr="002141F4">
        <w:rPr>
          <w:rFonts w:ascii="Times New Roman" w:hAnsi="Times New Roman" w:cs="Times New Roman"/>
          <w:b/>
          <w:sz w:val="20"/>
          <w:szCs w:val="20"/>
        </w:rPr>
        <w:t>Об утверждении административного регламента предоставления муниципальной услуги по предоставлению выписки из реестра муниципального имущества</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с Федеральным законом от 20 марта 2025 года № 33-ФЗ «Об общих принципах организации местного самоуправления в единой системе публичной власти», постановлением Правительства области от 30.07.2015 № 307 «Об утверждении типового перечня муниципальных услуг, предоставляемых органами местного самоуправления области», постановлением Администрации муниципального округа от 09.12.2025 № 583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 Администрация Поддорского муниципального округа </w:t>
      </w:r>
      <w:r w:rsidRPr="002141F4">
        <w:rPr>
          <w:rFonts w:ascii="Times New Roman" w:hAnsi="Times New Roman" w:cs="Times New Roman"/>
          <w:b/>
          <w:sz w:val="20"/>
          <w:szCs w:val="20"/>
        </w:rPr>
        <w:t>ПОСТАНОВЛЯЕТ:</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1. Утвердить прилагаемый административный регламент предоставления муниципальной услуги по предоставлению выписки из реестра муниципального имущества.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 Признать утратившими силу постановления Администрации муниципального района: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от 29.02.2016 № 60 «Об утверждении Административного регламента предоставления по предоставлению муниципальной услуги «Предоставление выписки из реестра муниципального имущества»;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от 06.03.2017 № 92 «О внесении изменения в административный регламент по предоставлению муниципальной услуги «Предоставление выписки из реестра муниципального имущества»;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от 24.09.2018 № 446 «О внесении изменения в административный регламент по предоставлению муниципальной услуги «Предоставление выписки из реестра муниципального имущества»;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от 10.09.2020 № 323 «О внесении изменения в административный регламент по предоставлению муниципальной услуги «Предоставление выписки из реестра муниципального имущества».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нформационно-телекоммуникационной сети Интернет.</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2141F4">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2141F4">
        <w:rPr>
          <w:rFonts w:ascii="Times New Roman" w:hAnsi="Times New Roman" w:cs="Times New Roman"/>
          <w:b/>
          <w:bCs/>
          <w:sz w:val="20"/>
          <w:szCs w:val="20"/>
        </w:rPr>
        <w:t xml:space="preserve">                             Е.В. Панина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p>
    <w:p w:rsidR="002141F4" w:rsidRPr="002141F4" w:rsidRDefault="002141F4" w:rsidP="002141F4">
      <w:pPr>
        <w:spacing w:after="0" w:line="240" w:lineRule="auto"/>
        <w:ind w:left="-1276" w:firstLine="284"/>
        <w:jc w:val="right"/>
        <w:rPr>
          <w:rFonts w:ascii="Times New Roman" w:eastAsia="Calibri" w:hAnsi="Times New Roman" w:cs="Times New Roman"/>
          <w:sz w:val="20"/>
          <w:szCs w:val="20"/>
        </w:rPr>
      </w:pPr>
      <w:r w:rsidRPr="002141F4">
        <w:rPr>
          <w:rFonts w:ascii="Times New Roman" w:eastAsia="Calibri" w:hAnsi="Times New Roman" w:cs="Times New Roman"/>
          <w:sz w:val="20"/>
          <w:szCs w:val="20"/>
        </w:rPr>
        <w:t>УТВЕРЖДЕН</w:t>
      </w:r>
    </w:p>
    <w:p w:rsidR="002141F4" w:rsidRPr="002141F4" w:rsidRDefault="002141F4" w:rsidP="002141F4">
      <w:pPr>
        <w:spacing w:after="0" w:line="240" w:lineRule="auto"/>
        <w:ind w:left="-1276" w:firstLine="284"/>
        <w:jc w:val="right"/>
        <w:rPr>
          <w:rFonts w:ascii="Times New Roman" w:eastAsia="Calibri" w:hAnsi="Times New Roman" w:cs="Times New Roman"/>
          <w:sz w:val="20"/>
          <w:szCs w:val="20"/>
        </w:rPr>
      </w:pPr>
      <w:r w:rsidRPr="002141F4">
        <w:rPr>
          <w:rFonts w:ascii="Times New Roman" w:eastAsia="Calibri" w:hAnsi="Times New Roman" w:cs="Times New Roman"/>
          <w:sz w:val="20"/>
          <w:szCs w:val="20"/>
        </w:rPr>
        <w:t>постановлением Администрации</w:t>
      </w:r>
    </w:p>
    <w:p w:rsidR="002141F4" w:rsidRPr="002141F4" w:rsidRDefault="002141F4" w:rsidP="002141F4">
      <w:pPr>
        <w:spacing w:after="0" w:line="240" w:lineRule="auto"/>
        <w:ind w:left="-1276" w:firstLine="284"/>
        <w:jc w:val="right"/>
        <w:rPr>
          <w:rFonts w:ascii="Times New Roman" w:eastAsia="Calibri" w:hAnsi="Times New Roman" w:cs="Times New Roman"/>
          <w:sz w:val="20"/>
          <w:szCs w:val="20"/>
        </w:rPr>
      </w:pPr>
      <w:r w:rsidRPr="002141F4">
        <w:rPr>
          <w:rFonts w:ascii="Times New Roman" w:eastAsia="Calibri" w:hAnsi="Times New Roman" w:cs="Times New Roman"/>
          <w:sz w:val="20"/>
          <w:szCs w:val="20"/>
        </w:rPr>
        <w:t>Поддорского муниципального округа</w:t>
      </w:r>
    </w:p>
    <w:p w:rsidR="002141F4" w:rsidRPr="002141F4" w:rsidRDefault="002141F4" w:rsidP="002141F4">
      <w:pPr>
        <w:spacing w:after="0" w:line="240" w:lineRule="auto"/>
        <w:ind w:left="-1276" w:firstLine="284"/>
        <w:jc w:val="right"/>
        <w:rPr>
          <w:rFonts w:ascii="Times New Roman" w:eastAsia="Calibri" w:hAnsi="Times New Roman" w:cs="Times New Roman"/>
          <w:sz w:val="20"/>
          <w:szCs w:val="20"/>
        </w:rPr>
      </w:pPr>
      <w:r w:rsidRPr="002141F4">
        <w:rPr>
          <w:rFonts w:ascii="Times New Roman" w:eastAsia="Calibri" w:hAnsi="Times New Roman" w:cs="Times New Roman"/>
          <w:sz w:val="20"/>
          <w:szCs w:val="20"/>
        </w:rPr>
        <w:t>от 03.06.2026 № 270</w:t>
      </w:r>
    </w:p>
    <w:p w:rsidR="002141F4" w:rsidRPr="002141F4" w:rsidRDefault="002141F4" w:rsidP="002141F4">
      <w:pPr>
        <w:spacing w:after="0" w:line="240" w:lineRule="auto"/>
        <w:ind w:left="-1276" w:firstLine="284"/>
        <w:jc w:val="center"/>
        <w:rPr>
          <w:rFonts w:ascii="Times New Roman" w:hAnsi="Times New Roman" w:cs="Times New Roman"/>
          <w:b/>
          <w:bCs/>
          <w:sz w:val="20"/>
          <w:szCs w:val="20"/>
        </w:rPr>
      </w:pPr>
      <w:r w:rsidRPr="002141F4">
        <w:rPr>
          <w:rFonts w:ascii="Times New Roman" w:hAnsi="Times New Roman" w:cs="Times New Roman"/>
          <w:b/>
          <w:bCs/>
          <w:sz w:val="20"/>
          <w:szCs w:val="20"/>
        </w:rPr>
        <w:t>АДМИНИСТРАТИВНЫЙ РЕГЛАМЕНТ</w:t>
      </w:r>
    </w:p>
    <w:p w:rsidR="002141F4" w:rsidRPr="002141F4" w:rsidRDefault="002141F4" w:rsidP="002141F4">
      <w:pPr>
        <w:spacing w:after="0" w:line="240" w:lineRule="auto"/>
        <w:ind w:left="-1276" w:firstLine="284"/>
        <w:jc w:val="center"/>
        <w:rPr>
          <w:rFonts w:ascii="Times New Roman" w:hAnsi="Times New Roman" w:cs="Times New Roman"/>
          <w:b/>
          <w:sz w:val="20"/>
          <w:szCs w:val="20"/>
        </w:rPr>
      </w:pPr>
      <w:r w:rsidRPr="002141F4">
        <w:rPr>
          <w:rFonts w:ascii="Times New Roman" w:hAnsi="Times New Roman" w:cs="Times New Roman"/>
          <w:b/>
          <w:sz w:val="20"/>
          <w:szCs w:val="20"/>
        </w:rPr>
        <w:t>предоставления муниципальной услуги по предоставлению выписки из реестра муниципального имущества</w:t>
      </w:r>
    </w:p>
    <w:p w:rsidR="002141F4" w:rsidRPr="002141F4" w:rsidRDefault="002141F4" w:rsidP="002141F4">
      <w:pPr>
        <w:spacing w:after="0" w:line="240" w:lineRule="auto"/>
        <w:ind w:left="-1276" w:firstLine="284"/>
        <w:jc w:val="both"/>
        <w:rPr>
          <w:rFonts w:ascii="Times New Roman" w:eastAsia="Calibri" w:hAnsi="Times New Roman" w:cs="Times New Roman"/>
          <w:b/>
          <w:bCs/>
          <w:sz w:val="20"/>
          <w:szCs w:val="20"/>
        </w:rPr>
      </w:pPr>
      <w:r w:rsidRPr="002141F4">
        <w:rPr>
          <w:rFonts w:ascii="Times New Roman" w:eastAsia="Calibri" w:hAnsi="Times New Roman" w:cs="Times New Roman"/>
          <w:b/>
          <w:bCs/>
          <w:sz w:val="20"/>
          <w:szCs w:val="20"/>
          <w:lang w:val="en-US"/>
        </w:rPr>
        <w:t>I</w:t>
      </w:r>
      <w:r w:rsidRPr="002141F4">
        <w:rPr>
          <w:rFonts w:ascii="Times New Roman" w:eastAsia="Calibri" w:hAnsi="Times New Roman" w:cs="Times New Roman"/>
          <w:b/>
          <w:bCs/>
          <w:sz w:val="20"/>
          <w:szCs w:val="20"/>
        </w:rPr>
        <w:t>. Общие положения</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1.1. Предмет регулирования административного регламента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 xml:space="preserve">Предметом регулирования административного регламента предоставления муниципальной услуги по предоставлению выписки из реестра муниципального имущества (далее административный регламент) </w:t>
      </w:r>
      <w:r w:rsidRPr="002141F4">
        <w:rPr>
          <w:rFonts w:ascii="Times New Roman" w:hAnsi="Times New Roman" w:cs="Times New Roman"/>
          <w:bCs/>
          <w:color w:val="000000"/>
          <w:sz w:val="20"/>
          <w:szCs w:val="20"/>
        </w:rPr>
        <w:t>являются отношения, возникающие между заявителем и Администрацией муниципального округа (далее - Администрация), связанные с предоставлением</w:t>
      </w:r>
      <w:r w:rsidRPr="002141F4">
        <w:rPr>
          <w:rFonts w:ascii="Times New Roman" w:hAnsi="Times New Roman" w:cs="Times New Roman"/>
          <w:sz w:val="20"/>
          <w:szCs w:val="20"/>
        </w:rPr>
        <w:t xml:space="preserve"> выписки из реестра муниципального имущества (далее муниципальная услуга).</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1.2. Круг заявителей</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 xml:space="preserve">1.2.1. Получателями услуги (далее - заявители) могут быть </w:t>
      </w:r>
      <w:r w:rsidRPr="002141F4">
        <w:rPr>
          <w:rFonts w:ascii="Times New Roman" w:hAnsi="Times New Roman" w:cs="Times New Roman"/>
          <w:bCs/>
          <w:sz w:val="20"/>
          <w:szCs w:val="20"/>
        </w:rPr>
        <w:t>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2141F4">
        <w:rPr>
          <w:rFonts w:ascii="Times New Roman" w:hAnsi="Times New Roman" w:cs="Times New Roman"/>
          <w:sz w:val="20"/>
          <w:szCs w:val="20"/>
        </w:rPr>
        <w:t>.</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lastRenderedPageBreak/>
        <w:t xml:space="preserve">1.2.2. </w:t>
      </w:r>
      <w:r w:rsidRPr="002141F4">
        <w:rPr>
          <w:rFonts w:ascii="Times New Roman" w:hAnsi="Times New Roman" w:cs="Times New Roman"/>
          <w:bCs/>
          <w:sz w:val="20"/>
          <w:szCs w:val="20"/>
        </w:rPr>
        <w:t>От имени физических и юридических лиц заявление могут подавать их уполномоченные представители, действующие на основании доверенности (</w:t>
      </w:r>
      <w:r w:rsidRPr="002141F4">
        <w:rPr>
          <w:rFonts w:ascii="Times New Roman" w:hAnsi="Times New Roman" w:cs="Times New Roman"/>
          <w:sz w:val="20"/>
          <w:szCs w:val="20"/>
        </w:rPr>
        <w:t>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1.3. Требования к порядку информирования о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 xml:space="preserve">1.3.1. К справочной информации относится информация о наименовании, месте нахождения, графике работы, справочных телефонах, адресе электронной почты управления </w:t>
      </w:r>
      <w:r w:rsidRPr="002141F4">
        <w:rPr>
          <w:rFonts w:ascii="Times New Roman" w:hAnsi="Times New Roman" w:cs="Times New Roman"/>
          <w:color w:val="000000" w:themeColor="text1"/>
          <w:sz w:val="20"/>
          <w:szCs w:val="20"/>
        </w:rPr>
        <w:t xml:space="preserve">имущественных и земельных отношений </w:t>
      </w:r>
      <w:r w:rsidRPr="002141F4">
        <w:rPr>
          <w:rFonts w:ascii="Times New Roman" w:hAnsi="Times New Roman" w:cs="Times New Roman"/>
          <w:sz w:val="20"/>
          <w:szCs w:val="20"/>
        </w:rPr>
        <w:t>Администрации муниципального округа, непосредственно предоставляющего муниципальную услугу (далее – комитет Администрации), адресе официального сайта Администрации муниципального округа, а также о месте нахождения и графике работы подразделения государственного областного автономного учреждения «Многофункциональный центр предоставления государственных и муниципальных услуг» (далее – МФЦ).</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Справочная информация размещается на официальном сайте Администрации муниципального округа в информационно-телекоммуникационной сети «Интернет» (далее – сеть «Интернет»), в региональных государственных информационных системах «Реестр государственных и муниципальных услуг (функций) Новгородской области», «Портал государственных и муниципальных услуг (функций) Новгородской области», федеральной государственной информационной системе «Единый портал государственных и муниципальных услуг (функций)».</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1.3.2. Информация о порядке предоставления муниципальной услуги предоставляется: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непосредственно специалистом комитета Администрации, МФЦ;</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с использованием средств почтовой, телефонной связи и электронной почты;</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посредством размещения в информационно-телекоммуникационных сетях общего пользования, в том числе в сети «Интернет», публикаций в средствах массовой информации;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посредством размещения на информационных стендах в местах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1.3.3. В рамках информирования заявителей о порядке предоставления муниципальной услуги функционируют информационные порталы:</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 xml:space="preserve">1) федеральная государственная информационная система «Единый портал государственных и муниципальных услуг (функций)» </w:t>
      </w:r>
      <w:hyperlink r:id="rId10" w:history="1">
        <w:r w:rsidRPr="002141F4">
          <w:rPr>
            <w:rFonts w:ascii="Times New Roman" w:hAnsi="Times New Roman" w:cs="Times New Roman"/>
            <w:sz w:val="20"/>
            <w:szCs w:val="20"/>
            <w:u w:val="single"/>
            <w:lang w:val="en-US"/>
          </w:rPr>
          <w:t>http</w:t>
        </w:r>
        <w:r w:rsidRPr="002141F4">
          <w:rPr>
            <w:rFonts w:ascii="Times New Roman" w:hAnsi="Times New Roman" w:cs="Times New Roman"/>
            <w:sz w:val="20"/>
            <w:szCs w:val="20"/>
            <w:u w:val="single"/>
          </w:rPr>
          <w:t>://</w:t>
        </w:r>
        <w:r w:rsidRPr="002141F4">
          <w:rPr>
            <w:rFonts w:ascii="Times New Roman" w:hAnsi="Times New Roman" w:cs="Times New Roman"/>
            <w:sz w:val="20"/>
            <w:szCs w:val="20"/>
            <w:u w:val="single"/>
            <w:lang w:val="en-US"/>
          </w:rPr>
          <w:t>www</w:t>
        </w:r>
        <w:r w:rsidRPr="002141F4">
          <w:rPr>
            <w:rFonts w:ascii="Times New Roman" w:hAnsi="Times New Roman" w:cs="Times New Roman"/>
            <w:sz w:val="20"/>
            <w:szCs w:val="20"/>
            <w:u w:val="single"/>
          </w:rPr>
          <w:t>.</w:t>
        </w:r>
        <w:r w:rsidRPr="002141F4">
          <w:rPr>
            <w:rFonts w:ascii="Times New Roman" w:hAnsi="Times New Roman" w:cs="Times New Roman"/>
            <w:sz w:val="20"/>
            <w:szCs w:val="20"/>
            <w:u w:val="single"/>
            <w:lang w:val="en-US"/>
          </w:rPr>
          <w:t>gosuslugi</w:t>
        </w:r>
        <w:r w:rsidRPr="002141F4">
          <w:rPr>
            <w:rFonts w:ascii="Times New Roman" w:hAnsi="Times New Roman" w:cs="Times New Roman"/>
            <w:sz w:val="20"/>
            <w:szCs w:val="20"/>
            <w:u w:val="single"/>
          </w:rPr>
          <w:t>.</w:t>
        </w:r>
        <w:r w:rsidRPr="002141F4">
          <w:rPr>
            <w:rFonts w:ascii="Times New Roman" w:hAnsi="Times New Roman" w:cs="Times New Roman"/>
            <w:sz w:val="20"/>
            <w:szCs w:val="20"/>
            <w:u w:val="single"/>
            <w:lang w:val="en-US"/>
          </w:rPr>
          <w:t>ru</w:t>
        </w:r>
      </w:hyperlink>
      <w:r w:rsidRPr="002141F4">
        <w:rPr>
          <w:rFonts w:ascii="Times New Roman" w:hAnsi="Times New Roman" w:cs="Times New Roman"/>
          <w:sz w:val="20"/>
          <w:szCs w:val="20"/>
        </w:rPr>
        <w:t>;</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 xml:space="preserve">2) региональная государственная информационная система «Портал государственных и муниципальных услуг (функций) Новгородской области» </w:t>
      </w:r>
      <w:hyperlink r:id="rId11" w:history="1">
        <w:r w:rsidRPr="002141F4">
          <w:rPr>
            <w:rFonts w:ascii="Times New Roman" w:hAnsi="Times New Roman" w:cs="Times New Roman"/>
            <w:sz w:val="20"/>
            <w:szCs w:val="20"/>
            <w:u w:val="single"/>
            <w:lang w:val="en-US"/>
          </w:rPr>
          <w:t>http</w:t>
        </w:r>
        <w:r w:rsidRPr="002141F4">
          <w:rPr>
            <w:rFonts w:ascii="Times New Roman" w:hAnsi="Times New Roman" w:cs="Times New Roman"/>
            <w:sz w:val="20"/>
            <w:szCs w:val="20"/>
            <w:u w:val="single"/>
          </w:rPr>
          <w:t>://</w:t>
        </w:r>
        <w:r w:rsidRPr="002141F4">
          <w:rPr>
            <w:rFonts w:ascii="Times New Roman" w:hAnsi="Times New Roman" w:cs="Times New Roman"/>
            <w:sz w:val="20"/>
            <w:szCs w:val="20"/>
            <w:u w:val="single"/>
            <w:lang w:val="en-US"/>
          </w:rPr>
          <w:t>uslugi</w:t>
        </w:r>
        <w:r w:rsidRPr="002141F4">
          <w:rPr>
            <w:rFonts w:ascii="Times New Roman" w:hAnsi="Times New Roman" w:cs="Times New Roman"/>
            <w:sz w:val="20"/>
            <w:szCs w:val="20"/>
            <w:u w:val="single"/>
          </w:rPr>
          <w:t>.</w:t>
        </w:r>
        <w:r w:rsidRPr="002141F4">
          <w:rPr>
            <w:rFonts w:ascii="Times New Roman" w:hAnsi="Times New Roman" w:cs="Times New Roman"/>
            <w:sz w:val="20"/>
            <w:szCs w:val="20"/>
            <w:u w:val="single"/>
            <w:lang w:val="en-US"/>
          </w:rPr>
          <w:t>novreg</w:t>
        </w:r>
        <w:r w:rsidRPr="002141F4">
          <w:rPr>
            <w:rFonts w:ascii="Times New Roman" w:hAnsi="Times New Roman" w:cs="Times New Roman"/>
            <w:sz w:val="20"/>
            <w:szCs w:val="20"/>
            <w:u w:val="single"/>
          </w:rPr>
          <w:t>.</w:t>
        </w:r>
        <w:r w:rsidRPr="002141F4">
          <w:rPr>
            <w:rFonts w:ascii="Times New Roman" w:hAnsi="Times New Roman" w:cs="Times New Roman"/>
            <w:sz w:val="20"/>
            <w:szCs w:val="20"/>
            <w:u w:val="single"/>
            <w:lang w:val="en-US"/>
          </w:rPr>
          <w:t>ru</w:t>
        </w:r>
      </w:hyperlink>
      <w:r w:rsidRPr="002141F4">
        <w:rPr>
          <w:rFonts w:ascii="Times New Roman" w:hAnsi="Times New Roman" w:cs="Times New Roman"/>
          <w:sz w:val="20"/>
          <w:szCs w:val="20"/>
        </w:rPr>
        <w:t>.</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1.3.4. В федеральной государственной информационной системе «Единый портал государственных и муниципальных услуг (функций)», региональной государственной информационной системе «Портал государственных и муниципальных услуг (функций) Новгородской области» размещается следующая информация: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исчерпывающий перечень документов, необходимых для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исчерпывающий перечень документов, которые заявитель вправе предоставить по собственной инициативе;</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требования к оформлению документов, необходимых для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круг заявителей;</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срок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размер платы, взимаемой за предоставление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исчерпывающий перечень оснований для отказа в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формы заявлений (уведомлений, сообщений), используемые при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1.3.5. На информационных стендах в Администрации, официальном сайте Администрации в сети «Интернет» размещается следующая информация: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исчерпывающий перечень документов, необходимых для предоставления муниципальной услуги, требования к оформлению указанных документов;</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срок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результат предоставления муниципальной услуги, порядок предоставления документа, являющегося результатом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исчерпывающий перечень оснований для отказа в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формы заявлений (уведомлений, сообщений), используемые при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текст административного регламента с приложениями (полная версия на официальном сайте Администрации муниципального округа в сети «Интернет» и извлечения на информационных стендах);</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извлечения из нормативных правовых актов, регулирующих порядок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информация о графике работы и размещении специалиста   Администрации, осуществляющего прием (выдачу) документов, а также информирование о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номера телефонов справочных служб, телефона-автоинформатора (при наличии), номер факса комитета Администрации;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графики приема заявителей специалистом, ответственным за предоставление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1.3.6. Информационный стенд должен быть максимально заметен, хорошо просматриваем и функционален, оборудован карманами формата А4, в которых размещаются информационные листки.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lastRenderedPageBreak/>
        <w:t>Текст материалов, размещаемых на информационном стенде, должен быть напечатан удобным для чтения шрифтом (размер шрифта не менее № 14), основные моменты и наиболее важные места выделены. В случае оформления информационных материалов в виде брошюр требования к размеру шрифта могут быть снижены (не менее № 10).</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1.3.7. Консультирование по вопросам предоставления муниципальной услуги осуществляется специалистом комитета Администрации, МФЦ в устной и письменной форме.</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1.3.8. Специалист комитета Администрации, специалист МФЦ при ответах заявителям в случаях их обращений по телефону обязаны:</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представить информацию о наименовании управления Администрации, МФЦ, в который поступило соответствующее обращение;</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преставиться, назвав фамилию, имя, отчество (при наличии), должность;</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предоставить информацию по вопросам о предоставлении муниципальной услуги в пределах своей компетенции в соответствии с административным регламентом.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другого специалиста или обратившемуся гражданину сообщается номер телефона, по которому можно получить необходимую информацию.</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Консультации предоставляются по следующим вопросам: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место нахождения, график работы, официальный сайт Администрации, МФЦ в сети «Интернет», адреса электронной почты и номера телефонов служащего, ответственного за предоставление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перечень документов, необходимых для принятия решения о предоставлении муниципальной услуги, комплектность (достаточность) представленных документов;</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время приема и выдачи документов;</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сроки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процесс выполнения административных процедур по предоставлению муниципальной услуги (на каком этапе, в процессе выполнения какой административной процедуры находится представленный заявителем пакет документов);</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порядок обжалования действий (бездействия) и решений, осуществляемых и принимаемых в ходе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1.3.9. По письменному обращению ответ направляется заявителю в срок, не превышающий 30 календарных дней со дня регистрации письменного обращения.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2. Стандарт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bookmarkStart w:id="0" w:name="_Toc206489247"/>
      <w:r w:rsidRPr="002141F4">
        <w:rPr>
          <w:rFonts w:ascii="Times New Roman" w:hAnsi="Times New Roman" w:cs="Times New Roman"/>
          <w:b/>
          <w:sz w:val="20"/>
          <w:szCs w:val="20"/>
        </w:rPr>
        <w:t>2.1. Наименование муниципальной услуги</w:t>
      </w:r>
    </w:p>
    <w:bookmarkEnd w:id="0"/>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Предоставление выписки из реестра муниципального имущества.</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2.2. Наименование органа Администрации муниципального округа, предоставляющего муниципальную услугу</w:t>
      </w:r>
    </w:p>
    <w:p w:rsidR="002141F4" w:rsidRPr="002141F4" w:rsidRDefault="002141F4" w:rsidP="002141F4">
      <w:pPr>
        <w:spacing w:after="0" w:line="240" w:lineRule="auto"/>
        <w:ind w:left="-1276" w:firstLine="284"/>
        <w:jc w:val="both"/>
        <w:rPr>
          <w:rFonts w:ascii="Times New Roman" w:hAnsi="Times New Roman" w:cs="Times New Roman"/>
          <w:i/>
          <w:color w:val="FF0000"/>
          <w:sz w:val="20"/>
          <w:szCs w:val="20"/>
        </w:rPr>
      </w:pPr>
      <w:r w:rsidRPr="002141F4">
        <w:rPr>
          <w:rFonts w:ascii="Times New Roman" w:hAnsi="Times New Roman" w:cs="Times New Roman"/>
          <w:sz w:val="20"/>
          <w:szCs w:val="20"/>
        </w:rPr>
        <w:t>2.2.1. Муниципальная услуга предоставляется комитетом по экономике и управлению муниципальном имуществом Администрации.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2.2.2. Непосредственное предоставление муниципальной услуги осуществляет ведущий специалист комитетом по экономике и управлению муниципальном имуществом (далее – специалист комитета).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2.2.3. Специалист комитета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учреждения и организации, за исключением услуг, включенных в перечень услуг, которые являются необходимыми и обязательными для предоставления муниципальных услуг, утвержденный решением Думы Поддорского муниципального округа.</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2.3. Описание результата предоставление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2.3.1. Результатом предоставления муниципальной услуги является предоставление выписки из реестра муниципального имущества, либо отказ в предоставлении выписки из реестра муниципального имущества (далее – выписка).</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2.4. Срок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2.4.1. Срок предоставления муниципальной услуги не должен превышать 10 (десяти) дней со дня подачи заявления с документами, предусмотренными подпунктом 2.5.1 пункта 2.5 раздела 2 настоящего Административного регламента.</w:t>
      </w:r>
    </w:p>
    <w:p w:rsidR="002141F4" w:rsidRPr="002141F4" w:rsidRDefault="002141F4" w:rsidP="002141F4">
      <w:pPr>
        <w:spacing w:after="0" w:line="240" w:lineRule="auto"/>
        <w:ind w:left="-1276" w:firstLine="284"/>
        <w:jc w:val="both"/>
        <w:rPr>
          <w:rFonts w:ascii="Times New Roman" w:hAnsi="Times New Roman" w:cs="Times New Roman"/>
          <w:sz w:val="20"/>
          <w:szCs w:val="20"/>
          <w:shd w:val="clear" w:color="auto" w:fill="FFFFFF"/>
        </w:rPr>
      </w:pPr>
      <w:r w:rsidRPr="002141F4">
        <w:rPr>
          <w:rFonts w:ascii="Times New Roman" w:hAnsi="Times New Roman" w:cs="Times New Roman"/>
          <w:sz w:val="20"/>
          <w:szCs w:val="20"/>
          <w:shd w:val="clear" w:color="auto" w:fill="FFFFFF"/>
        </w:rPr>
        <w:t>2.4.2. В случае направления заявления и документов, необходимых для предоставления муниципальной услуги, по почте, срок предоставления муниципальной услуги исчисляется со дня поступления документов в Администрацию (по дате регистрации).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2.4.3. В случае предоставления заявления и документов, предусмотренных подпунктом. 2.5.1. пункта 2.5. раздела 2 настоящего Административного регламента, через МФЦ, срок принятия решения о предоставлении муниципальной услуги исчисляется со дня передачи МФЦ таких документов в Администрацию.</w:t>
      </w:r>
    </w:p>
    <w:p w:rsidR="002141F4" w:rsidRPr="002141F4" w:rsidRDefault="002141F4" w:rsidP="002141F4">
      <w:pPr>
        <w:spacing w:after="0" w:line="240" w:lineRule="auto"/>
        <w:ind w:left="-1276" w:firstLine="284"/>
        <w:jc w:val="both"/>
        <w:rPr>
          <w:rFonts w:ascii="Times New Roman" w:hAnsi="Times New Roman" w:cs="Times New Roman"/>
          <w:b/>
          <w:bCs/>
          <w:sz w:val="20"/>
          <w:szCs w:val="20"/>
        </w:rPr>
      </w:pPr>
      <w:r w:rsidRPr="002141F4">
        <w:rPr>
          <w:rFonts w:ascii="Times New Roman" w:hAnsi="Times New Roman" w:cs="Times New Roman"/>
          <w:b/>
          <w:bCs/>
          <w:sz w:val="20"/>
          <w:szCs w:val="20"/>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p>
    <w:p w:rsidR="002141F4" w:rsidRPr="002141F4" w:rsidRDefault="002141F4" w:rsidP="002141F4">
      <w:pPr>
        <w:spacing w:after="0" w:line="240" w:lineRule="auto"/>
        <w:ind w:left="-1276" w:firstLine="284"/>
        <w:jc w:val="both"/>
        <w:rPr>
          <w:rFonts w:ascii="Times New Roman" w:hAnsi="Times New Roman" w:cs="Times New Roman"/>
          <w:color w:val="000000"/>
          <w:sz w:val="20"/>
          <w:szCs w:val="20"/>
        </w:rPr>
      </w:pPr>
      <w:r w:rsidRPr="002141F4">
        <w:rPr>
          <w:rFonts w:ascii="Times New Roman" w:hAnsi="Times New Roman" w:cs="Times New Roman"/>
          <w:color w:val="000000"/>
          <w:sz w:val="20"/>
          <w:szCs w:val="20"/>
        </w:rPr>
        <w:t xml:space="preserve">2.5.1. Для получения муниципальной услуги заявитель подает заявление по форме, согласно </w:t>
      </w:r>
      <w:r w:rsidRPr="002141F4">
        <w:rPr>
          <w:rFonts w:ascii="Times New Roman" w:hAnsi="Times New Roman" w:cs="Times New Roman"/>
          <w:b/>
          <w:color w:val="000000"/>
          <w:sz w:val="20"/>
          <w:szCs w:val="20"/>
        </w:rPr>
        <w:t>приложению № 1</w:t>
      </w:r>
      <w:r w:rsidRPr="002141F4">
        <w:rPr>
          <w:rFonts w:ascii="Times New Roman" w:hAnsi="Times New Roman" w:cs="Times New Roman"/>
          <w:color w:val="000000"/>
          <w:sz w:val="20"/>
          <w:szCs w:val="20"/>
        </w:rPr>
        <w:t>, к настоящему Административному регламенту.</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lastRenderedPageBreak/>
        <w:t xml:space="preserve">- </w:t>
      </w:r>
      <w:r w:rsidRPr="002141F4">
        <w:rPr>
          <w:rFonts w:ascii="Times New Roman" w:hAnsi="Times New Roman" w:cs="Times New Roman"/>
          <w:color w:val="212529"/>
          <w:sz w:val="20"/>
          <w:szCs w:val="20"/>
          <w:shd w:val="clear" w:color="auto" w:fill="FFFFFF"/>
        </w:rPr>
        <w:t>документ, удостоверяющий личность гражданина Российской Федерации, в том числе военнослужащих, а также документ, удостоверяющий личность иностранного гражданина, лица без гражданства, включая вид на жительство и удостоверение беженца;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 документ, удостоверяющий полномочия представителя (если выписка запрашивается доверенным лицом).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2.5.2. Подача заявления свидетельствует о согласии заявителя на обработку его персональных данных (для заявителя – физического лица).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 xml:space="preserve">Если для получения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заявитель дополнительно представляет документы, подтверждающие получение согласия указанного лица или его представителя на обработку персональных данных указанного лица по форме согласно </w:t>
      </w:r>
      <w:r w:rsidRPr="002141F4">
        <w:rPr>
          <w:rFonts w:ascii="Times New Roman" w:hAnsi="Times New Roman" w:cs="Times New Roman"/>
          <w:b/>
          <w:sz w:val="20"/>
          <w:szCs w:val="20"/>
        </w:rPr>
        <w:t>приложению № 2</w:t>
      </w:r>
      <w:r w:rsidRPr="002141F4">
        <w:rPr>
          <w:rFonts w:ascii="Times New Roman" w:hAnsi="Times New Roman" w:cs="Times New Roman"/>
          <w:sz w:val="20"/>
          <w:szCs w:val="20"/>
        </w:rPr>
        <w:t xml:space="preserve"> к Административному регламенту.</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2.5.3. В случае личного обращения заявитель или его представитель при подаче заявления должен предъявить паспорт или иной документ, удостоверяющий его личность.</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2.6. Исчерпывающий перечень документов, необходимых для предоставления муниципальной услуги, находящихся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предоставить.</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Отсутствует.</w:t>
      </w:r>
    </w:p>
    <w:p w:rsidR="002141F4" w:rsidRPr="002141F4" w:rsidRDefault="002141F4" w:rsidP="002141F4">
      <w:pPr>
        <w:spacing w:after="0" w:line="240" w:lineRule="auto"/>
        <w:ind w:left="-1276" w:firstLine="284"/>
        <w:jc w:val="both"/>
        <w:rPr>
          <w:rFonts w:ascii="Times New Roman" w:hAnsi="Times New Roman" w:cs="Times New Roman"/>
          <w:b/>
          <w:bCs/>
          <w:sz w:val="20"/>
          <w:szCs w:val="20"/>
        </w:rPr>
      </w:pPr>
      <w:r w:rsidRPr="002141F4">
        <w:rPr>
          <w:rFonts w:ascii="Times New Roman" w:hAnsi="Times New Roman" w:cs="Times New Roman"/>
          <w:b/>
          <w:bCs/>
          <w:sz w:val="20"/>
          <w:szCs w:val="20"/>
        </w:rPr>
        <w:t>2.7.  Исчерпывающий перечень оснований для отказа в приеме документов.</w:t>
      </w:r>
    </w:p>
    <w:p w:rsidR="002141F4" w:rsidRPr="002141F4" w:rsidRDefault="002141F4" w:rsidP="002141F4">
      <w:pPr>
        <w:spacing w:after="0" w:line="240" w:lineRule="auto"/>
        <w:ind w:left="-1276" w:firstLine="284"/>
        <w:jc w:val="both"/>
        <w:rPr>
          <w:rFonts w:ascii="Times New Roman" w:hAnsi="Times New Roman" w:cs="Times New Roman"/>
          <w:bCs/>
          <w:sz w:val="20"/>
          <w:szCs w:val="20"/>
        </w:rPr>
      </w:pPr>
      <w:r w:rsidRPr="002141F4">
        <w:rPr>
          <w:rFonts w:ascii="Times New Roman" w:hAnsi="Times New Roman" w:cs="Times New Roman"/>
          <w:bCs/>
          <w:sz w:val="20"/>
          <w:szCs w:val="20"/>
        </w:rPr>
        <w:t>Основания для отказа в приеме документов отсутствуют.</w:t>
      </w:r>
    </w:p>
    <w:p w:rsidR="002141F4" w:rsidRPr="002141F4" w:rsidRDefault="002141F4" w:rsidP="002141F4">
      <w:pPr>
        <w:spacing w:after="0" w:line="240" w:lineRule="auto"/>
        <w:ind w:left="-1276" w:firstLine="284"/>
        <w:jc w:val="both"/>
        <w:rPr>
          <w:rFonts w:ascii="Times New Roman" w:hAnsi="Times New Roman" w:cs="Times New Roman"/>
          <w:b/>
          <w:bCs/>
          <w:sz w:val="20"/>
          <w:szCs w:val="20"/>
        </w:rPr>
      </w:pPr>
      <w:r w:rsidRPr="002141F4">
        <w:rPr>
          <w:rFonts w:ascii="Times New Roman" w:hAnsi="Times New Roman" w:cs="Times New Roman"/>
          <w:b/>
          <w:bCs/>
          <w:sz w:val="20"/>
          <w:szCs w:val="20"/>
        </w:rPr>
        <w:t>2.8. Исчерпывающий перечень оснований для приостановления или отказа в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bCs/>
          <w:sz w:val="20"/>
          <w:szCs w:val="20"/>
          <w:lang w:eastAsia="zh-CN"/>
        </w:rPr>
      </w:pPr>
      <w:r w:rsidRPr="002141F4">
        <w:rPr>
          <w:rFonts w:ascii="Times New Roman" w:hAnsi="Times New Roman" w:cs="Times New Roman"/>
          <w:bCs/>
          <w:sz w:val="20"/>
          <w:szCs w:val="20"/>
          <w:lang w:eastAsia="zh-CN"/>
        </w:rPr>
        <w:t>2.8.1. Основания для приостановления предоставления муниципальной услуги отсутствуют;</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2.8.2. Основания для отказа в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непредставление документов, указанных в подпункте 2.5.1 пункта 2.5 раздела 2 настоящего Административного регламента.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2.8.3. Заявитель информируется о причинах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b/>
          <w:bCs/>
          <w:sz w:val="20"/>
          <w:szCs w:val="20"/>
        </w:rPr>
      </w:pPr>
      <w:r w:rsidRPr="002141F4">
        <w:rPr>
          <w:rFonts w:ascii="Times New Roman" w:hAnsi="Times New Roman" w:cs="Times New Roman"/>
          <w:b/>
          <w:bCs/>
          <w:sz w:val="20"/>
          <w:szCs w:val="20"/>
        </w:rPr>
        <w:t>2.9. Порядок, размер и основания взимания государственной пошлины или иной платы, взимаемой за предоставление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bCs/>
          <w:sz w:val="20"/>
          <w:szCs w:val="20"/>
        </w:rPr>
      </w:pPr>
      <w:r w:rsidRPr="002141F4">
        <w:rPr>
          <w:rFonts w:ascii="Times New Roman" w:hAnsi="Times New Roman" w:cs="Times New Roman"/>
          <w:bCs/>
          <w:sz w:val="20"/>
          <w:szCs w:val="20"/>
        </w:rPr>
        <w:t>Муниципальная услуга предоставляется бесплатно.</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2.10. Максимальный срок ожидания в очереди при подаче заявления о предоставлении муниципальной услуги, и при получении результата предоставления таких услуг</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2.10.1.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2141F4" w:rsidRPr="002141F4" w:rsidRDefault="002141F4" w:rsidP="002141F4">
      <w:pPr>
        <w:spacing w:after="0" w:line="240" w:lineRule="auto"/>
        <w:ind w:left="-1276" w:firstLine="284"/>
        <w:jc w:val="both"/>
        <w:rPr>
          <w:rFonts w:ascii="Times New Roman" w:hAnsi="Times New Roman" w:cs="Times New Roman"/>
          <w:bCs/>
          <w:sz w:val="20"/>
          <w:szCs w:val="20"/>
        </w:rPr>
      </w:pPr>
      <w:r w:rsidRPr="002141F4">
        <w:rPr>
          <w:rFonts w:ascii="Times New Roman" w:hAnsi="Times New Roman" w:cs="Times New Roman"/>
          <w:bCs/>
          <w:sz w:val="20"/>
          <w:szCs w:val="20"/>
        </w:rPr>
        <w:t>2.10.2. Максимальный срок ожидания в очереди при подаче запроса о предоставлении услуги, предоставляемой организацией, участвующей в предоставлении муниципальной услуги, и при получении результата предоставления таких услуг устанавливается регламентом работы организации, указанной в подпункте 2.2 настоящего Административного регламента.</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2.11. Срок и порядок регистрации заявления заявителя о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2.11.1. Регистрация заявления, поданного заявителем лично, осуществляется в день приема данных обращений.</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2.11.2. Прием и регистрация заявления о предоставлении муниципальной услуги в электронной форме обеспечивается при помощи региональной государственной информационной системы «Портал государственных и муниципальных услуг (функций) Новгородской области».</w:t>
      </w:r>
    </w:p>
    <w:p w:rsidR="002141F4" w:rsidRPr="002141F4" w:rsidRDefault="002141F4" w:rsidP="002141F4">
      <w:pPr>
        <w:spacing w:after="0" w:line="240" w:lineRule="auto"/>
        <w:ind w:left="-1276" w:firstLine="284"/>
        <w:jc w:val="both"/>
        <w:rPr>
          <w:rFonts w:ascii="Times New Roman" w:eastAsia="Calibri" w:hAnsi="Times New Roman" w:cs="Times New Roman"/>
          <w:b/>
          <w:sz w:val="20"/>
          <w:szCs w:val="20"/>
        </w:rPr>
      </w:pPr>
      <w:r w:rsidRPr="002141F4">
        <w:rPr>
          <w:rFonts w:ascii="Times New Roman" w:eastAsia="Calibri" w:hAnsi="Times New Roman" w:cs="Times New Roman"/>
          <w:b/>
          <w:bCs/>
          <w:sz w:val="20"/>
          <w:szCs w:val="20"/>
        </w:rPr>
        <w:t xml:space="preserve">2.12. </w:t>
      </w:r>
      <w:r w:rsidRPr="002141F4">
        <w:rPr>
          <w:rFonts w:ascii="Times New Roman" w:eastAsia="Calibri" w:hAnsi="Times New Roman" w:cs="Times New Roman"/>
          <w:b/>
          <w:sz w:val="20"/>
          <w:szCs w:val="20"/>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2.12.1. Рабочий кабинет специалиста комитета должен соответствовать санитарно-эпидемиологическим правилам и нормативам. Помещение должны быть оборудовано противопожарной системой и средствами пожаротушения, средствами оповещения о возникновении чрезвычайной ситуации.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2.12.2. Рабочее место специалиста комитета должно быть оборудовано персональными компьютерами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2.12.3. Требования к размещению мест ожидания: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а) места ожидания должны быть оборудованы стульями (кресельными секциями) и (или) скамьями (банкетками);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2.12.4. Требования к оформлению входа в здание:</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а) вход в здание должен быть оборудован удобной лестницей с поручнями для свободного доступа заявителей в здание;</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б) центральный вход в здание должен быть оборудован информационной табличкой (вывеской), содержащей следующую информацию:</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lastRenderedPageBreak/>
        <w:t>наименование Администрации;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режим работы;</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в) вход и выход из здания оборудуются соответствующими указателями;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г) информационные таблички должны размещаться рядом с входом либо на двери входа так, чтобы их хорошо видели посетители;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д) фасад здания (строения) должен быть оборудован осветительными приборами;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е)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2.12.5. Требования к информационным стендам, размещению и оформлению информации о порядке предоставления муниципальной услуги указаны в пункте 1.3 настоящего Административного регламента.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2.12.6. Требования к местам приема заявителей:</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а) кабинет приема заявителей должен быть оборудован информационными табличками с указанием: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номера кабинета;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фамилии, имени, отчества и должности специалиста, осуществляющего предоставление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времени перерыва на обед;</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б) рабочее место специалиста комитета должно обеспечивать ему возможность свободного входа и выхода из помещения при необходимости;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в) место для приема заявителя должно быть снабжено стулом, иметь место для письма и раскладки документов.</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2.12.7. В целях обеспечения конфиденциальности сведений о заявителе, одним специалистом комитета одновременно ведется прием только одного заявителя.</w:t>
      </w:r>
    </w:p>
    <w:p w:rsidR="002141F4" w:rsidRPr="002141F4" w:rsidRDefault="002141F4" w:rsidP="002141F4">
      <w:pPr>
        <w:spacing w:after="0" w:line="240" w:lineRule="auto"/>
        <w:ind w:left="-1276" w:firstLine="284"/>
        <w:jc w:val="both"/>
        <w:rPr>
          <w:rFonts w:ascii="Times New Roman" w:eastAsia="Calibri" w:hAnsi="Times New Roman" w:cs="Times New Roman"/>
          <w:sz w:val="20"/>
          <w:szCs w:val="20"/>
        </w:rPr>
      </w:pPr>
      <w:r w:rsidRPr="002141F4">
        <w:rPr>
          <w:rFonts w:ascii="Times New Roman" w:eastAsia="Calibri" w:hAnsi="Times New Roman" w:cs="Times New Roman"/>
          <w:sz w:val="20"/>
          <w:szCs w:val="20"/>
        </w:rPr>
        <w:t>2.12.8. В здании, в котором предоставляется муниципальная услуга, создаются условия для прохода инвалидов и маломобильных групп населения.</w:t>
      </w:r>
    </w:p>
    <w:p w:rsidR="002141F4" w:rsidRPr="002141F4" w:rsidRDefault="002141F4" w:rsidP="002141F4">
      <w:pPr>
        <w:spacing w:after="0" w:line="240" w:lineRule="auto"/>
        <w:ind w:left="-1276" w:firstLine="284"/>
        <w:jc w:val="both"/>
        <w:rPr>
          <w:rFonts w:ascii="Times New Roman" w:eastAsia="Calibri" w:hAnsi="Times New Roman" w:cs="Times New Roman"/>
          <w:sz w:val="20"/>
          <w:szCs w:val="20"/>
        </w:rPr>
      </w:pPr>
      <w:r w:rsidRPr="002141F4">
        <w:rPr>
          <w:rFonts w:ascii="Times New Roman" w:eastAsia="Calibri" w:hAnsi="Times New Roman" w:cs="Times New Roman"/>
          <w:sz w:val="20"/>
          <w:szCs w:val="20"/>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в котором предоставляется муниципальная услуга,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2141F4" w:rsidRPr="002141F4" w:rsidRDefault="002141F4" w:rsidP="002141F4">
      <w:pPr>
        <w:spacing w:after="0" w:line="240" w:lineRule="auto"/>
        <w:ind w:left="-1276" w:firstLine="284"/>
        <w:jc w:val="both"/>
        <w:rPr>
          <w:rFonts w:ascii="Times New Roman" w:eastAsia="Calibri" w:hAnsi="Times New Roman" w:cs="Times New Roman"/>
          <w:sz w:val="20"/>
          <w:szCs w:val="20"/>
        </w:rPr>
      </w:pPr>
      <w:r w:rsidRPr="002141F4">
        <w:rPr>
          <w:rFonts w:ascii="Times New Roman" w:eastAsia="Calibri" w:hAnsi="Times New Roman" w:cs="Times New Roman"/>
          <w:sz w:val="20"/>
          <w:szCs w:val="20"/>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2141F4" w:rsidRPr="002141F4" w:rsidRDefault="002141F4" w:rsidP="002141F4">
      <w:pPr>
        <w:spacing w:after="0" w:line="240" w:lineRule="auto"/>
        <w:ind w:left="-1276" w:firstLine="284"/>
        <w:jc w:val="both"/>
        <w:rPr>
          <w:rFonts w:ascii="Times New Roman" w:eastAsia="Calibri" w:hAnsi="Times New Roman" w:cs="Times New Roman"/>
          <w:sz w:val="20"/>
          <w:szCs w:val="20"/>
        </w:rPr>
      </w:pPr>
      <w:r w:rsidRPr="002141F4">
        <w:rPr>
          <w:rFonts w:ascii="Times New Roman" w:eastAsia="Calibri" w:hAnsi="Times New Roman" w:cs="Times New Roman"/>
          <w:sz w:val="20"/>
          <w:szCs w:val="20"/>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2141F4" w:rsidRPr="002141F4" w:rsidRDefault="002141F4" w:rsidP="002141F4">
      <w:pPr>
        <w:spacing w:after="0" w:line="240" w:lineRule="auto"/>
        <w:ind w:left="-1276" w:firstLine="284"/>
        <w:jc w:val="both"/>
        <w:rPr>
          <w:rFonts w:ascii="Times New Roman" w:hAnsi="Times New Roman" w:cs="Times New Roman"/>
          <w:b/>
          <w:bCs/>
          <w:color w:val="000000"/>
          <w:sz w:val="20"/>
          <w:szCs w:val="20"/>
        </w:rPr>
      </w:pPr>
      <w:r w:rsidRPr="002141F4">
        <w:rPr>
          <w:rFonts w:ascii="Times New Roman" w:hAnsi="Times New Roman" w:cs="Times New Roman"/>
          <w:b/>
          <w:bCs/>
          <w:color w:val="000000"/>
          <w:sz w:val="20"/>
          <w:szCs w:val="20"/>
        </w:rPr>
        <w:t>2.13. Показатели доступности и качества муниципальной услуги, в том числе количество взаимодействий заявителя со специалистом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141F4" w:rsidRPr="002141F4" w:rsidRDefault="002141F4" w:rsidP="002141F4">
      <w:pPr>
        <w:spacing w:after="0" w:line="240" w:lineRule="auto"/>
        <w:ind w:left="-1276" w:firstLine="284"/>
        <w:jc w:val="both"/>
        <w:rPr>
          <w:rFonts w:ascii="Times New Roman" w:hAnsi="Times New Roman" w:cs="Times New Roman"/>
          <w:color w:val="000000"/>
          <w:sz w:val="20"/>
          <w:szCs w:val="20"/>
        </w:rPr>
      </w:pPr>
      <w:r w:rsidRPr="002141F4">
        <w:rPr>
          <w:rFonts w:ascii="Times New Roman" w:hAnsi="Times New Roman" w:cs="Times New Roman"/>
          <w:bCs/>
          <w:color w:val="000000"/>
          <w:sz w:val="20"/>
          <w:szCs w:val="20"/>
        </w:rPr>
        <w:t xml:space="preserve">2.13.1. Показателем качества и доступности муниципальной услуги является </w:t>
      </w:r>
      <w:r w:rsidRPr="002141F4">
        <w:rPr>
          <w:rFonts w:ascii="Times New Roman" w:hAnsi="Times New Roman" w:cs="Times New Roman"/>
          <w:color w:val="000000"/>
          <w:sz w:val="20"/>
          <w:szCs w:val="20"/>
        </w:rPr>
        <w:t>совокупность количественных и качественных параметров, позволяющая измерять, учитывать, контролировать и оценивать процесс и результат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bCs/>
          <w:sz w:val="20"/>
          <w:szCs w:val="20"/>
        </w:rPr>
        <w:t>2.13.2. Показателем доступности</w:t>
      </w:r>
      <w:r w:rsidRPr="002141F4">
        <w:rPr>
          <w:rFonts w:ascii="Times New Roman" w:hAnsi="Times New Roman" w:cs="Times New Roman"/>
          <w:sz w:val="20"/>
          <w:szCs w:val="20"/>
        </w:rPr>
        <w:t xml:space="preserve"> является информационная открытость порядка и правил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color w:val="000000"/>
          <w:sz w:val="20"/>
          <w:szCs w:val="20"/>
        </w:rPr>
      </w:pPr>
      <w:r w:rsidRPr="002141F4">
        <w:rPr>
          <w:rFonts w:ascii="Times New Roman" w:hAnsi="Times New Roman" w:cs="Times New Roman"/>
          <w:color w:val="000000"/>
          <w:sz w:val="20"/>
          <w:szCs w:val="20"/>
        </w:rPr>
        <w:t>наличие административного регламента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color w:val="000000"/>
          <w:sz w:val="20"/>
          <w:szCs w:val="20"/>
        </w:rPr>
      </w:pPr>
      <w:r w:rsidRPr="002141F4">
        <w:rPr>
          <w:rFonts w:ascii="Times New Roman" w:hAnsi="Times New Roman" w:cs="Times New Roman"/>
          <w:color w:val="000000"/>
          <w:sz w:val="20"/>
          <w:szCs w:val="20"/>
        </w:rPr>
        <w:t>наличие информации об оказании муниципальной услуги в средствах массовой информации, общедоступных местах;</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обеспечение предоставления муниципальной услуги с использованием региональной информационной системы «Портал государственных и муниципальных услуг (функций) Новгородской области»;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количество взаимодействий заявителя с должностными лицами Администрации для получения муниципальной услуги (для получения муниципальной услуги заявителю необходимо обратиться для подачи и получения документов).</w:t>
      </w:r>
    </w:p>
    <w:p w:rsidR="002141F4" w:rsidRPr="002141F4" w:rsidRDefault="002141F4" w:rsidP="002141F4">
      <w:pPr>
        <w:spacing w:after="0" w:line="240" w:lineRule="auto"/>
        <w:ind w:left="-1276" w:firstLine="284"/>
        <w:jc w:val="both"/>
        <w:rPr>
          <w:rFonts w:ascii="Times New Roman" w:hAnsi="Times New Roman" w:cs="Times New Roman"/>
          <w:color w:val="000000"/>
          <w:sz w:val="20"/>
          <w:szCs w:val="20"/>
        </w:rPr>
      </w:pPr>
      <w:r w:rsidRPr="002141F4">
        <w:rPr>
          <w:rFonts w:ascii="Times New Roman" w:hAnsi="Times New Roman" w:cs="Times New Roman"/>
          <w:color w:val="000000"/>
          <w:sz w:val="20"/>
          <w:szCs w:val="20"/>
        </w:rPr>
        <w:t>2.13.3. Показателями качества предоставления муниципальной услуги являются:</w:t>
      </w:r>
    </w:p>
    <w:p w:rsidR="002141F4" w:rsidRPr="002141F4" w:rsidRDefault="002141F4" w:rsidP="002141F4">
      <w:pPr>
        <w:spacing w:after="0" w:line="240" w:lineRule="auto"/>
        <w:ind w:left="-1276" w:firstLine="284"/>
        <w:jc w:val="both"/>
        <w:rPr>
          <w:rFonts w:ascii="Times New Roman" w:hAnsi="Times New Roman" w:cs="Times New Roman"/>
          <w:color w:val="000000"/>
          <w:sz w:val="20"/>
          <w:szCs w:val="20"/>
        </w:rPr>
      </w:pPr>
      <w:r w:rsidRPr="002141F4">
        <w:rPr>
          <w:rFonts w:ascii="Times New Roman" w:hAnsi="Times New Roman" w:cs="Times New Roman"/>
          <w:color w:val="000000"/>
          <w:sz w:val="20"/>
          <w:szCs w:val="20"/>
        </w:rPr>
        <w:t>степень удовлетворенности граждан качеством и доступностью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соответствие предоставляемой муниципальной услуги требованиям настоящего Административного регламента;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соблюдение сроков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color w:val="000000"/>
          <w:sz w:val="20"/>
          <w:szCs w:val="20"/>
        </w:rPr>
      </w:pPr>
      <w:r w:rsidRPr="002141F4">
        <w:rPr>
          <w:rFonts w:ascii="Times New Roman" w:hAnsi="Times New Roman" w:cs="Times New Roman"/>
          <w:color w:val="000000"/>
          <w:sz w:val="20"/>
          <w:szCs w:val="20"/>
        </w:rPr>
        <w:t>количество обоснованных жалоб;</w:t>
      </w:r>
    </w:p>
    <w:p w:rsidR="002141F4" w:rsidRPr="002141F4" w:rsidRDefault="002141F4" w:rsidP="002141F4">
      <w:pPr>
        <w:spacing w:after="0" w:line="240" w:lineRule="auto"/>
        <w:ind w:left="-1276" w:firstLine="284"/>
        <w:jc w:val="both"/>
        <w:rPr>
          <w:rFonts w:ascii="Times New Roman" w:hAnsi="Times New Roman" w:cs="Times New Roman"/>
          <w:color w:val="000000"/>
          <w:sz w:val="20"/>
          <w:szCs w:val="20"/>
        </w:rPr>
      </w:pPr>
      <w:r w:rsidRPr="002141F4">
        <w:rPr>
          <w:rFonts w:ascii="Times New Roman" w:hAnsi="Times New Roman" w:cs="Times New Roman"/>
          <w:color w:val="000000"/>
          <w:sz w:val="20"/>
          <w:szCs w:val="20"/>
        </w:rPr>
        <w:t>регистрация, учет и анализ жалоб и обращений в Администрации.</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Cs/>
          <w:sz w:val="20"/>
          <w:szCs w:val="20"/>
          <w:lang w:eastAsia="zh-CN"/>
        </w:rPr>
        <w:t>2.14.</w:t>
      </w:r>
      <w:r w:rsidRPr="002141F4">
        <w:rPr>
          <w:rFonts w:ascii="Times New Roman" w:hAnsi="Times New Roman" w:cs="Times New Roman"/>
          <w:b/>
          <w:sz w:val="20"/>
          <w:szCs w:val="20"/>
        </w:rPr>
        <w:t xml:space="preserve">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 xml:space="preserve">2.14.1. Заявителям обеспечивается возможность получения информации о порядке предоставления муниципальной услуги, а также копирования форм заявок и иных документов, необходимых для получения муниципальной услуги, в том </w:t>
      </w:r>
      <w:r w:rsidRPr="002141F4">
        <w:rPr>
          <w:rFonts w:ascii="Times New Roman" w:hAnsi="Times New Roman" w:cs="Times New Roman"/>
          <w:sz w:val="20"/>
          <w:szCs w:val="20"/>
        </w:rPr>
        <w:lastRenderedPageBreak/>
        <w:t>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2.14.2. Прием документов на предоставление муниципальной услуги, уведомления о приостановлении предоставления муниципальной услуги и выдача результата муниципальной услуги может осуществляться в МФЦ на основании заключенного Соглашения о взаимодействии между Администрацией Поддорского муниципального округа и государственным областным автономным учреждением «Многофункциональный центр предоставления государственных и муниципальных услуг».</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Административные процедуры, предусматривающие прием и выдачу готовых документов, могут выполняться как на базе отдела МФЦ в Поддорском муниципальном округе, так и на базе любого МФЦ на территории Новгородской области.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 В этом случае МФЦ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и (или)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Одновременно с комплексным запросом заявитель подает в МФЦ документы, предусмотренные подпунктом 2.5.1 пункта 2.5 раздела 2 Административного регламента.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Заявка и документы, предусмотренные подпунктом 2.5.1 пункта 2.5 раздела 2 Административного регламента, направляются МФЦ не позднее одного рабочего дня, следующего за днем получения комплексного запроса в Администрацию.</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При поступлении в МФЦ документов, являющихся результатом предоставления государственной и (или)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в ходе личного приема заявителя;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по телефону;</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по электронной почте.</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2.14.3. При подаче электронной заявки может быть использована простая электронная подпись, согласно п. 2 статьи 6 Федерального закона от 06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(федеральном и региональном),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lastRenderedPageBreak/>
        <w:t>2.15.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2.15.1. В случае выявления в документах, являющихся результатом предоставления муниципальной услуги, опечаток и (или) ошибок заявитель (представитель заявителя) представляет (направляет) в Уполномоченный орган заявление об исправлении опечаток и (или) ошибок в документе о предоставлении муниципальной услуги (далее - заявление об исправлении опечаток и (или) ошибок) по форме согласно приложению № 3 к настоящему Административному регламенту.</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Заявление об исправлении опечаток и (или) ошибок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К заявлению об исправлении опечаток и (или) ошибок прилагается оригинал документа, в котором допущена опечатка и (или) ошибка.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Также заявитель (представителя заявителя) вправе представить по собственной инициативе документы, обосновывающие доводы, изложенные в заявлении об исправлении опечаток и (или) ошибок.</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2.15.2. Регистрация заявления об исправлении опечаток и (или) ошибок осуществляется в день его поступления в Уполномоченный орган либо на следующий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2.15.3. Специалист комитета, ответственный за предоставление муниципальной услуги, при получении заявления об исправлении опечаток и (или) ошибок проводит проверку указанных в заявлении об исправлении опечаток и (или) ошибок сведений.</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В случае выявления допущенных опечаток и (или) ошибок в выданных в результате предоставления муниципальной услуги документах специалист управления, ответственный за предоставление муниципальной услуги,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заявления об исправлении опечаток и (или) ошибок.</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2.15.4. Основаниями для отказа в исправлении допущенных опечаток и (или) ошибок в выданных в результате предоставления муниципальной услуги документах являются: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несоответствие заявителя кругу лиц, указанных в подразделе 1.2 настоящего Административного регламента;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отсутствие опечаток и (или) ошибок в выданных в результате предоставления муниципальной услуги документах.</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При наличии оснований для отказа в исправлении допущенных опечаток и (или) ошибок в выданных в результате предоставления муниципальной услуги документах специалист управления, ответственный за предоставление муниципальной услуги, подготавливает уведомление об отсутствии таких опечаток и (или) ошибок в срок, не превышающий 5 рабочих дней со дня регистрации заявления об исправлении опечаток и (или) ошибок.</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2.15.5. Выдача (направление) результата рассмотрения заявления об исправлении опечаток и (или) ошибок осуществляется способом, указанным заявителем (представителя заявителя) в заявлении об исправлении опечаток и (или) ошибок.</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2.16.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2.16.1. Заявитель (представитель заявителя) вправе направить (представить) в Уполномоченный орган заявление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 4 к настоящему Административному регламенту.</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Заявление о выдаче дубликата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2.16.2. Регистрация заявления о выдаче дубликата осуществляется в день его поступления в Уполномоченный орган либо на следующий рабочий день в случае поступления заявления о выдаче дубликата по окончании рабочего времени. В случае поступления заявления о выдаче дубликата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2.16.3. Основанием для отказа в выдаче дубликата документа, выданного по результатам предоставления муниципальной услуги (далее - дубликат), является обращение с заявлением о выдаче дубликата лица, неуказанного в подразделе 1.2 настоящего Административного регламента.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При наличии оснований для отказа в выдаче дубликата специалист управления, ответственный за предоставление муниципальной услуги, подготавливает уведомление об отказе в выдаче дубликата в срок, не превышающий 5 рабочих дней со дня регистрации заявления о выдаче дубликата.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В случае отсутствия оснований для отказа в выдаче дубликата специалист управления, ответственный за предоставление муниципальной услуги, выдает дубликат с тем же регистрационным номером, который был указан в ранее выданном по результатам предоставления муниципальной услуги документе, в срок, не превышающий 5 рабочих дней со дня регистрации заявления о выдаче дубликата.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lastRenderedPageBreak/>
        <w:t>2.16.4. Выдача (направление) результата рассмотрения заявления о выдаче дубликата осуществляется способом, указанным заявителем (представителем заявителя) в заявлении о выдаче дубликата.</w:t>
      </w:r>
    </w:p>
    <w:p w:rsidR="002141F4" w:rsidRPr="002141F4" w:rsidRDefault="002141F4" w:rsidP="002141F4">
      <w:pPr>
        <w:spacing w:after="0" w:line="240" w:lineRule="auto"/>
        <w:ind w:left="-1276" w:firstLine="284"/>
        <w:jc w:val="both"/>
        <w:rPr>
          <w:rFonts w:ascii="Times New Roman" w:hAnsi="Times New Roman" w:cs="Times New Roman"/>
          <w:b/>
          <w:color w:val="000000"/>
          <w:sz w:val="20"/>
          <w:szCs w:val="20"/>
        </w:rPr>
      </w:pPr>
      <w:r w:rsidRPr="002141F4">
        <w:rPr>
          <w:rFonts w:ascii="Times New Roman" w:hAnsi="Times New Roman" w:cs="Times New Roman"/>
          <w:b/>
          <w:color w:val="000000"/>
          <w:sz w:val="20"/>
          <w:szCs w:val="20"/>
        </w:rPr>
        <w:t>3. Состав, последовательность и сроки выполнения административных процедур</w:t>
      </w:r>
    </w:p>
    <w:p w:rsidR="002141F4" w:rsidRPr="002141F4" w:rsidRDefault="002141F4" w:rsidP="002141F4">
      <w:pPr>
        <w:spacing w:after="0" w:line="240" w:lineRule="auto"/>
        <w:ind w:left="-1276" w:firstLine="284"/>
        <w:jc w:val="both"/>
        <w:rPr>
          <w:rFonts w:ascii="Times New Roman" w:hAnsi="Times New Roman" w:cs="Times New Roman"/>
          <w:b/>
          <w:bCs/>
          <w:color w:val="000000"/>
          <w:sz w:val="20"/>
          <w:szCs w:val="20"/>
        </w:rPr>
      </w:pPr>
      <w:r w:rsidRPr="002141F4">
        <w:rPr>
          <w:rFonts w:ascii="Times New Roman" w:hAnsi="Times New Roman" w:cs="Times New Roman"/>
          <w:b/>
          <w:bCs/>
          <w:color w:val="000000"/>
          <w:sz w:val="20"/>
          <w:szCs w:val="20"/>
        </w:rPr>
        <w:t>3.1. Последовательность административных процедур</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3.1.1. Предоставление муниципальной услуги включает в себя следующие административные процедуры:</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прием заявления от заявителя и проверку документов;</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рассмотрение заявления;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выдача готовых документов или оформление отказа в выдаче документов.</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3.2. Прием заявления от заявителя и проверка документов</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 xml:space="preserve">3.2.1. Основанием для начала административной процедуры по приему заявления по форме согласно </w:t>
      </w:r>
      <w:hyperlink r:id="rId12" w:anchor="Par416" w:tooltip="Ссылка на текущий документ" w:history="1">
        <w:r w:rsidRPr="002141F4">
          <w:rPr>
            <w:rFonts w:ascii="Times New Roman" w:hAnsi="Times New Roman" w:cs="Times New Roman"/>
            <w:b/>
            <w:color w:val="000000" w:themeColor="text1"/>
            <w:sz w:val="20"/>
            <w:szCs w:val="20"/>
            <w:u w:val="single"/>
          </w:rPr>
          <w:t xml:space="preserve">приложениям № </w:t>
        </w:r>
      </w:hyperlink>
      <w:r w:rsidRPr="002141F4">
        <w:rPr>
          <w:rFonts w:ascii="Times New Roman" w:hAnsi="Times New Roman" w:cs="Times New Roman"/>
          <w:b/>
          <w:color w:val="000000" w:themeColor="text1"/>
          <w:sz w:val="20"/>
          <w:szCs w:val="20"/>
        </w:rPr>
        <w:t>1</w:t>
      </w:r>
      <w:r w:rsidRPr="002141F4">
        <w:rPr>
          <w:rFonts w:ascii="Times New Roman" w:hAnsi="Times New Roman" w:cs="Times New Roman"/>
          <w:b/>
          <w:sz w:val="20"/>
          <w:szCs w:val="20"/>
        </w:rPr>
        <w:t>,</w:t>
      </w:r>
      <w:r w:rsidRPr="002141F4">
        <w:rPr>
          <w:rFonts w:ascii="Times New Roman" w:hAnsi="Times New Roman" w:cs="Times New Roman"/>
          <w:sz w:val="20"/>
          <w:szCs w:val="20"/>
        </w:rPr>
        <w:t xml:space="preserve"> поступившего от заявителя на бумажном носителе или в электронной форме (при наличии технической возможности), является обращение заявителя с заявлением и предоставлением документов, указанных в подпункте 2.51. пункта 2.5 раздела 2  настоящего административного регламента.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3.2.2. Специалист комитета проверяет наличие документов, правильность заполнения заявления.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Заявление и прилагаемые к нему документы принимаются специалистом и регистрируются в день поступления в комитет Администрации.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3.2.3. Критерий принятия решения – поступление заявления от заявителя.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3.2.4. Результатом административной процедуры является зарегистрированное заявление.</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3.2.5. Общий максимальный срок приема заявления   не должен превышать 15 минут.</w:t>
      </w:r>
    </w:p>
    <w:p w:rsidR="002141F4" w:rsidRPr="002141F4" w:rsidRDefault="002141F4" w:rsidP="002141F4">
      <w:pPr>
        <w:spacing w:after="0" w:line="240" w:lineRule="auto"/>
        <w:ind w:left="-1276" w:firstLine="284"/>
        <w:jc w:val="both"/>
        <w:rPr>
          <w:rFonts w:ascii="Times New Roman" w:hAnsi="Times New Roman" w:cs="Times New Roman"/>
          <w:b/>
          <w:bCs/>
          <w:sz w:val="20"/>
          <w:szCs w:val="20"/>
        </w:rPr>
      </w:pPr>
      <w:r w:rsidRPr="002141F4">
        <w:rPr>
          <w:rFonts w:ascii="Times New Roman" w:hAnsi="Times New Roman" w:cs="Times New Roman"/>
          <w:b/>
          <w:bCs/>
          <w:sz w:val="20"/>
          <w:szCs w:val="20"/>
        </w:rPr>
        <w:t>3.3. Административная процедура – рассмотрение заявления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3.3.1. Основанием для начала административной процедуры по рассмотрению заявления является получение специалистом комитета заявления с резолюцией председателя комитета и представленными документами.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3.3.2. Специалист комитета, ответственный за предоставление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1) проводит первичную проверку представленных документов, а также документов, представленных по инициативе заявителя, на предмет соответствия их требованиям, установленным законодательством и настоящим Административным регламентом, а именно:</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правильности заполнения заявления;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наличия документов, указанных в подпункте 2.5.1 пункта 2.5 раздела 2 настоящего Административного регламента;</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соответствия документов, подтверждающих полномочия (права) представителя заявителя, действующему законодательству;</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2) проверяет соответствие представленных документов следующим требованиям: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тексты документов написаны разборчиво;</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фамилия, имя и отчество соответствуют паспортным данным;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документы не исполнены карандашом.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3.3.3. 3. Критерий принятия решения – наличие сведений для предоставления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3.3.5. Срок административной процедуры - не более 2 дней со дня подачи заявителем заявления.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3.3.4. Результат административной процедуры – выявление наличия или отсутствия оснований для отказа в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3.4. Административная процедура – выдача готовых документов или оформление отказа в выдаче документов.</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3.4.1. Основанием для начала административной процедуры оформление выписки из реестра муниципального имущества либо письма об отказе в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3.4.2. Специалист комитета, ответственный за представление информации, готовит выписку из реестра муниципального имущества или письменный отказ в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lang w:eastAsia="zh-CN"/>
        </w:rPr>
      </w:pPr>
      <w:r w:rsidRPr="002141F4">
        <w:rPr>
          <w:rFonts w:ascii="Times New Roman" w:hAnsi="Times New Roman" w:cs="Times New Roman"/>
          <w:sz w:val="20"/>
          <w:szCs w:val="20"/>
          <w:lang w:eastAsia="zh-CN"/>
        </w:rPr>
        <w:t>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lang w:eastAsia="zh-CN"/>
        </w:rPr>
        <w:t>3.4.3. Критерий принятия решения – наличие полного пакета документов (сведений), необходимых для предоставления муниципальной услуги, либо основания для отказа в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3.4.4. Результатом административной процедуры является подготовленная выписка из реестра муниципального имущества или письменный отказ в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3.4.5. Срок административной процедуры – не более 8 (восьми) дней.</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Организация предоставления муниципальной услуги в МФЦ</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b/>
          <w:sz w:val="20"/>
          <w:szCs w:val="20"/>
        </w:rPr>
        <w:t xml:space="preserve">3.5. </w:t>
      </w:r>
      <w:r w:rsidRPr="002141F4">
        <w:rPr>
          <w:rFonts w:ascii="Times New Roman" w:hAnsi="Times New Roman" w:cs="Times New Roman"/>
          <w:b/>
          <w:bCs/>
          <w:sz w:val="20"/>
          <w:szCs w:val="20"/>
        </w:rPr>
        <w:t xml:space="preserve">Административная процедура – </w:t>
      </w:r>
      <w:r w:rsidRPr="002141F4">
        <w:rPr>
          <w:rFonts w:ascii="Times New Roman" w:hAnsi="Times New Roman" w:cs="Times New Roman"/>
          <w:b/>
          <w:bCs/>
          <w:spacing w:val="-1"/>
          <w:sz w:val="20"/>
          <w:szCs w:val="20"/>
        </w:rPr>
        <w:t>информирование заявителя о порядке предоставления муниципальной услуги в многофункциональном центре, о ходе выполнения заявления о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3.5.1. Основанием для начала административной процедуры является обращение заявителя в МФЦ.</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3.5.2. Специалист МФЦ информирует заявителя о порядке предоставления муниципальной услуги в МФЦ, о ходе выполнения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3.5.3. Результат административной процедуры – получение заявителем информации о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b/>
          <w:sz w:val="20"/>
          <w:szCs w:val="20"/>
        </w:rPr>
        <w:t xml:space="preserve">3.6. </w:t>
      </w:r>
      <w:r w:rsidRPr="002141F4">
        <w:rPr>
          <w:rFonts w:ascii="Times New Roman" w:hAnsi="Times New Roman" w:cs="Times New Roman"/>
          <w:b/>
          <w:bCs/>
          <w:sz w:val="20"/>
          <w:szCs w:val="20"/>
        </w:rPr>
        <w:t xml:space="preserve">Административная процедура – </w:t>
      </w:r>
      <w:r w:rsidRPr="002141F4">
        <w:rPr>
          <w:rFonts w:ascii="Times New Roman" w:hAnsi="Times New Roman" w:cs="Times New Roman"/>
          <w:b/>
          <w:bCs/>
          <w:spacing w:val="-1"/>
          <w:sz w:val="20"/>
          <w:szCs w:val="20"/>
        </w:rPr>
        <w:t>прием заявления заявителя и предоставлении муниципальной услуги и иных документов</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lastRenderedPageBreak/>
        <w:t>3.6.1. Основанием для начала административной процедуры является заявление гражданина о предоставлении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3.6.2. Специалист МФЦ принимает от заявителя заявление о предоставлении муниципальной услуги по форме, утвержденной настоящим Административным регламентом.</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3.6.3. Специалист МФЦ принимает документы, указанные в подпункте 2.5.1 настоящего Административного регламента, сверяет копии с подлинниками, заверяет копии документов.</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3.6.4. Заявления и документы, поданные в МФЦ, передаются в Администрацию в течение одного рабочего дня, следующего за днем регистрации в МФЦ заявления и документов для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3.6.5. Результат административной процедуры – передача принятого от заявителя заявления и документов к нему в Администрацию.</w:t>
      </w:r>
    </w:p>
    <w:p w:rsidR="002141F4" w:rsidRPr="002141F4" w:rsidRDefault="002141F4" w:rsidP="002141F4">
      <w:pPr>
        <w:spacing w:after="0" w:line="240" w:lineRule="auto"/>
        <w:ind w:left="-1276" w:firstLine="284"/>
        <w:jc w:val="both"/>
        <w:rPr>
          <w:rFonts w:ascii="Times New Roman" w:hAnsi="Times New Roman" w:cs="Times New Roman"/>
          <w:b/>
          <w:sz w:val="20"/>
          <w:szCs w:val="20"/>
        </w:rPr>
      </w:pPr>
      <w:r w:rsidRPr="002141F4">
        <w:rPr>
          <w:rFonts w:ascii="Times New Roman" w:hAnsi="Times New Roman" w:cs="Times New Roman"/>
          <w:b/>
          <w:sz w:val="20"/>
          <w:szCs w:val="20"/>
        </w:rPr>
        <w:t>3.7. Административная процедура – выдача заявителю результата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3.7.1. Основанием для начала административной процедуры является передача специалистом комитета в МФЦ результата предоставления муниципальной услуги.</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3.7.2. Специалист МФЦ информирует заявителя о готовности результата предоставления муниципальной услуги в течение одного рабочего дня, следующего за днем получения документов, являющихся результатом предоставления муниципальной услуги, от специалиста управления.</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3.7.3. При явке гражданина (граждан) для получения результата специалист отдела МФЦ:</w:t>
      </w:r>
    </w:p>
    <w:p w:rsidR="002141F4" w:rsidRPr="002141F4" w:rsidRDefault="002141F4" w:rsidP="002141F4">
      <w:pPr>
        <w:spacing w:after="0" w:line="240" w:lineRule="auto"/>
        <w:ind w:left="-1276" w:firstLine="284"/>
        <w:jc w:val="both"/>
        <w:rPr>
          <w:rFonts w:ascii="Times New Roman" w:hAnsi="Times New Roman" w:cs="Times New Roman"/>
          <w:sz w:val="20"/>
          <w:szCs w:val="20"/>
        </w:rPr>
      </w:pPr>
      <w:r w:rsidRPr="002141F4">
        <w:rPr>
          <w:rFonts w:ascii="Times New Roman" w:hAnsi="Times New Roman" w:cs="Times New Roman"/>
          <w:sz w:val="20"/>
          <w:szCs w:val="20"/>
        </w:rPr>
        <w:t>проверяет документы, удостоверяющие личность заявителей и их представителей, а также документ, подтверждающий полномочия представителя заявителей.</w:t>
      </w:r>
    </w:p>
    <w:p w:rsidR="002141F4" w:rsidRPr="002141F4" w:rsidRDefault="002141F4" w:rsidP="002141F4">
      <w:pPr>
        <w:spacing w:after="0" w:line="240" w:lineRule="auto"/>
        <w:jc w:val="both"/>
        <w:rPr>
          <w:rFonts w:ascii="Times New Roman" w:hAnsi="Times New Roman" w:cs="Times New Roman"/>
          <w:sz w:val="16"/>
          <w:szCs w:val="16"/>
          <w:highlight w:val="yellow"/>
        </w:rPr>
      </w:pPr>
    </w:p>
    <w:tbl>
      <w:tblPr>
        <w:tblW w:w="5658" w:type="pct"/>
        <w:tblInd w:w="-1248" w:type="dxa"/>
        <w:tblCellMar>
          <w:top w:w="28" w:type="dxa"/>
          <w:left w:w="28" w:type="dxa"/>
          <w:bottom w:w="28" w:type="dxa"/>
          <w:right w:w="28" w:type="dxa"/>
        </w:tblCellMar>
        <w:tblLook w:val="04A0" w:firstRow="1" w:lastRow="0" w:firstColumn="1" w:lastColumn="0" w:noHBand="0" w:noVBand="1"/>
      </w:tblPr>
      <w:tblGrid>
        <w:gridCol w:w="5054"/>
        <w:gridCol w:w="5436"/>
      </w:tblGrid>
      <w:tr w:rsidR="002141F4" w:rsidRPr="002141F4" w:rsidTr="002141F4">
        <w:tc>
          <w:tcPr>
            <w:tcW w:w="2409"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1"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Приложение № 1</w:t>
            </w:r>
          </w:p>
        </w:tc>
      </w:tr>
      <w:tr w:rsidR="002141F4" w:rsidRPr="002141F4" w:rsidTr="002141F4">
        <w:tc>
          <w:tcPr>
            <w:tcW w:w="2409"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1"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к административному регламенту предоставления муниципальной услуги «Предоставление выписки из реестра муниципального имущества»</w:t>
            </w:r>
          </w:p>
        </w:tc>
      </w:tr>
    </w:tbl>
    <w:p w:rsidR="002141F4" w:rsidRPr="002141F4" w:rsidRDefault="002141F4" w:rsidP="002141F4">
      <w:pPr>
        <w:spacing w:after="0" w:line="240" w:lineRule="auto"/>
        <w:ind w:left="-1276" w:firstLine="283"/>
        <w:jc w:val="both"/>
        <w:rPr>
          <w:rFonts w:ascii="Times New Roman" w:hAnsi="Times New Roman" w:cs="Times New Roman"/>
          <w:sz w:val="20"/>
          <w:szCs w:val="16"/>
        </w:rPr>
      </w:pP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в Администрацию Поддорского муниципального округа</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от  __________________________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(ФИО, наименование юр. лица)</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проживающего: _______________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_____________________________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контактный телефон____________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_______________________________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Прошу предоставить выписку из реестра муниципального имущества на: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(наименование объекта, адрес места нахождения, характеристики позволяющие идентифицировать объект)</w:t>
      </w:r>
    </w:p>
    <w:p w:rsidR="002141F4" w:rsidRPr="002141F4" w:rsidRDefault="002141F4" w:rsidP="002141F4">
      <w:pPr>
        <w:spacing w:after="0" w:line="240" w:lineRule="auto"/>
        <w:ind w:left="-1276" w:firstLine="283"/>
        <w:jc w:val="both"/>
        <w:rPr>
          <w:rFonts w:ascii="Times New Roman" w:hAnsi="Times New Roman" w:cs="Times New Roman"/>
          <w:sz w:val="20"/>
          <w:szCs w:val="16"/>
        </w:rPr>
      </w:pP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Приложение:</w:t>
      </w:r>
    </w:p>
    <w:p w:rsidR="002141F4" w:rsidRPr="002141F4" w:rsidRDefault="002141F4" w:rsidP="002141F4">
      <w:pPr>
        <w:spacing w:after="0" w:line="240" w:lineRule="auto"/>
        <w:ind w:left="-1276" w:firstLine="283"/>
        <w:jc w:val="both"/>
        <w:rPr>
          <w:rFonts w:ascii="Times New Roman" w:hAnsi="Times New Roman" w:cs="Times New Roman"/>
          <w:sz w:val="20"/>
          <w:szCs w:val="16"/>
        </w:rPr>
      </w:pP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«___»_____________20______             __________________________ подпись</w:t>
      </w:r>
    </w:p>
    <w:p w:rsidR="002141F4" w:rsidRPr="002141F4" w:rsidRDefault="002141F4" w:rsidP="002141F4">
      <w:pPr>
        <w:spacing w:after="0" w:line="240" w:lineRule="auto"/>
        <w:ind w:left="-1276" w:firstLine="283"/>
        <w:jc w:val="both"/>
        <w:rPr>
          <w:rFonts w:ascii="Times New Roman" w:hAnsi="Times New Roman" w:cs="Times New Roman"/>
          <w:sz w:val="20"/>
          <w:szCs w:val="16"/>
        </w:rPr>
      </w:pPr>
    </w:p>
    <w:tbl>
      <w:tblPr>
        <w:tblW w:w="5658" w:type="pct"/>
        <w:tblInd w:w="-1248" w:type="dxa"/>
        <w:tblCellMar>
          <w:top w:w="28" w:type="dxa"/>
          <w:left w:w="28" w:type="dxa"/>
          <w:bottom w:w="28" w:type="dxa"/>
          <w:right w:w="28" w:type="dxa"/>
        </w:tblCellMar>
        <w:tblLook w:val="04A0" w:firstRow="1" w:lastRow="0" w:firstColumn="1" w:lastColumn="0" w:noHBand="0" w:noVBand="1"/>
      </w:tblPr>
      <w:tblGrid>
        <w:gridCol w:w="5044"/>
        <w:gridCol w:w="5446"/>
      </w:tblGrid>
      <w:tr w:rsidR="002141F4" w:rsidRPr="002141F4" w:rsidTr="002141F4">
        <w:trPr>
          <w:trHeight w:val="161"/>
        </w:trPr>
        <w:tc>
          <w:tcPr>
            <w:tcW w:w="2404"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6"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Приложение № 2</w:t>
            </w:r>
          </w:p>
        </w:tc>
      </w:tr>
      <w:tr w:rsidR="002141F4" w:rsidRPr="002141F4" w:rsidTr="002141F4">
        <w:trPr>
          <w:trHeight w:val="637"/>
        </w:trPr>
        <w:tc>
          <w:tcPr>
            <w:tcW w:w="2404"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6"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к административному регламенту предоставления муниципальной услуги «Предоставление выписки из реестра муниципального имущества»</w:t>
            </w:r>
          </w:p>
        </w:tc>
      </w:tr>
    </w:tbl>
    <w:p w:rsidR="002141F4" w:rsidRPr="002141F4" w:rsidRDefault="002141F4" w:rsidP="002141F4">
      <w:pPr>
        <w:spacing w:after="0" w:line="240" w:lineRule="auto"/>
        <w:ind w:left="-1276" w:firstLine="283"/>
        <w:jc w:val="both"/>
        <w:rPr>
          <w:rFonts w:ascii="Times New Roman" w:hAnsi="Times New Roman" w:cs="Times New Roman"/>
          <w:sz w:val="20"/>
          <w:szCs w:val="16"/>
        </w:rPr>
      </w:pP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В Администрацию Поддорского</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муниципального округа  от ________________________________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(ФИО)</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Контактный телефон  _____________</w:t>
      </w:r>
    </w:p>
    <w:p w:rsidR="002141F4" w:rsidRPr="002141F4" w:rsidRDefault="002141F4" w:rsidP="002141F4">
      <w:pPr>
        <w:spacing w:after="0" w:line="240" w:lineRule="auto"/>
        <w:ind w:left="-1276" w:firstLine="283"/>
        <w:jc w:val="center"/>
        <w:rPr>
          <w:rFonts w:ascii="Times New Roman" w:hAnsi="Times New Roman" w:cs="Times New Roman"/>
          <w:b/>
          <w:kern w:val="32"/>
          <w:sz w:val="20"/>
          <w:szCs w:val="16"/>
        </w:rPr>
      </w:pPr>
      <w:r w:rsidRPr="002141F4">
        <w:rPr>
          <w:rFonts w:ascii="Times New Roman" w:hAnsi="Times New Roman" w:cs="Times New Roman"/>
          <w:b/>
          <w:kern w:val="32"/>
          <w:sz w:val="20"/>
          <w:szCs w:val="16"/>
        </w:rPr>
        <w:t>СОГЛАСИЕ</w:t>
      </w:r>
    </w:p>
    <w:p w:rsidR="002141F4" w:rsidRPr="002141F4" w:rsidRDefault="002141F4" w:rsidP="002141F4">
      <w:pPr>
        <w:spacing w:after="0" w:line="240" w:lineRule="auto"/>
        <w:ind w:left="-1276" w:firstLine="283"/>
        <w:jc w:val="center"/>
        <w:rPr>
          <w:rFonts w:ascii="Times New Roman" w:hAnsi="Times New Roman" w:cs="Times New Roman"/>
          <w:b/>
          <w:kern w:val="32"/>
          <w:sz w:val="20"/>
          <w:szCs w:val="16"/>
        </w:rPr>
      </w:pPr>
      <w:r w:rsidRPr="002141F4">
        <w:rPr>
          <w:rFonts w:ascii="Times New Roman" w:hAnsi="Times New Roman" w:cs="Times New Roman"/>
          <w:b/>
          <w:kern w:val="32"/>
          <w:sz w:val="20"/>
          <w:szCs w:val="16"/>
        </w:rPr>
        <w:t>на обработку персональных данных</w:t>
      </w: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r w:rsidRPr="002141F4">
        <w:rPr>
          <w:rFonts w:ascii="Times New Roman" w:hAnsi="Times New Roman" w:cs="Times New Roman"/>
          <w:kern w:val="32"/>
          <w:sz w:val="20"/>
          <w:szCs w:val="16"/>
        </w:rPr>
        <w:t>Я, __________________________________________________________,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r w:rsidRPr="002141F4">
        <w:rPr>
          <w:rFonts w:ascii="Times New Roman" w:hAnsi="Times New Roman" w:cs="Times New Roman"/>
          <w:kern w:val="32"/>
          <w:sz w:val="20"/>
          <w:szCs w:val="16"/>
        </w:rPr>
        <w:t>(фамилия, имя, отчество (при наличии))</w:t>
      </w: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r w:rsidRPr="002141F4">
        <w:rPr>
          <w:rFonts w:ascii="Times New Roman" w:hAnsi="Times New Roman" w:cs="Times New Roman"/>
          <w:kern w:val="32"/>
          <w:sz w:val="20"/>
          <w:szCs w:val="16"/>
        </w:rPr>
        <w:t>проживающий(ая) по адресу 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r w:rsidRPr="002141F4">
        <w:rPr>
          <w:rFonts w:ascii="Times New Roman" w:hAnsi="Times New Roman" w:cs="Times New Roman"/>
          <w:kern w:val="32"/>
          <w:sz w:val="20"/>
          <w:szCs w:val="16"/>
        </w:rPr>
        <w:t>документ, удостоверяющий личность: серия _________ № _______________, выдан __________________________________________________________,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r w:rsidRPr="002141F4">
        <w:rPr>
          <w:rFonts w:ascii="Times New Roman" w:hAnsi="Times New Roman" w:cs="Times New Roman"/>
          <w:kern w:val="32"/>
          <w:sz w:val="20"/>
          <w:szCs w:val="16"/>
        </w:rPr>
        <w:t>(кем и когда выдан)</w:t>
      </w: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r w:rsidRPr="002141F4">
        <w:rPr>
          <w:rFonts w:ascii="Times New Roman" w:hAnsi="Times New Roman" w:cs="Times New Roman"/>
          <w:kern w:val="32"/>
          <w:sz w:val="20"/>
          <w:szCs w:val="16"/>
        </w:rPr>
        <w:t>настоящим даю свое согласие Администрации Поддорского муниципального округа, расположенной по адресу: Новгородская область, Поддорский район, с. Поддорье, ул. Октябрьская, д. 26, на обработку моих персональных данных и подтверждаю, что, принимая такое решение, я действую своей волей и в своих интересах.</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kern w:val="32"/>
          <w:sz w:val="20"/>
          <w:szCs w:val="16"/>
        </w:rPr>
        <w:lastRenderedPageBreak/>
        <w:t xml:space="preserve">Согласие дается мной для целей, связанных с предоставлением муниципальной услуги </w:t>
      </w:r>
      <w:r w:rsidRPr="002141F4">
        <w:rPr>
          <w:rFonts w:ascii="Times New Roman" w:hAnsi="Times New Roman" w:cs="Times New Roman"/>
          <w:sz w:val="20"/>
          <w:szCs w:val="16"/>
        </w:rPr>
        <w:t>по предоставлению выписки из реестра муниципального имущества</w:t>
      </w:r>
      <w:r w:rsidRPr="002141F4">
        <w:rPr>
          <w:rFonts w:ascii="Times New Roman" w:hAnsi="Times New Roman" w:cs="Times New Roman"/>
          <w:kern w:val="32"/>
          <w:sz w:val="20"/>
          <w:szCs w:val="16"/>
        </w:rPr>
        <w:t>, и распространяется на персональные данные: ________________________________________________ .</w:t>
      </w: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r w:rsidRPr="002141F4">
        <w:rPr>
          <w:rFonts w:ascii="Times New Roman" w:hAnsi="Times New Roman" w:cs="Times New Roman"/>
          <w:kern w:val="32"/>
          <w:sz w:val="20"/>
          <w:szCs w:val="16"/>
        </w:rPr>
        <w:t>(указать персональные данные, на обработку которых дается согласие)</w:t>
      </w: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r w:rsidRPr="002141F4">
        <w:rPr>
          <w:rFonts w:ascii="Times New Roman" w:hAnsi="Times New Roman" w:cs="Times New Roman"/>
          <w:kern w:val="32"/>
          <w:sz w:val="20"/>
          <w:szCs w:val="16"/>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r w:rsidRPr="002141F4">
        <w:rPr>
          <w:rFonts w:ascii="Times New Roman" w:hAnsi="Times New Roman" w:cs="Times New Roman"/>
          <w:kern w:val="32"/>
          <w:sz w:val="20"/>
          <w:szCs w:val="16"/>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r w:rsidRPr="002141F4">
        <w:rPr>
          <w:rFonts w:ascii="Times New Roman" w:hAnsi="Times New Roman" w:cs="Times New Roman"/>
          <w:kern w:val="32"/>
          <w:sz w:val="20"/>
          <w:szCs w:val="16"/>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p>
    <w:p w:rsidR="002141F4" w:rsidRPr="002141F4" w:rsidRDefault="002141F4" w:rsidP="002141F4">
      <w:pPr>
        <w:spacing w:after="0" w:line="240" w:lineRule="auto"/>
        <w:ind w:left="-1276" w:firstLine="283"/>
        <w:jc w:val="both"/>
        <w:rPr>
          <w:rFonts w:ascii="Times New Roman" w:hAnsi="Times New Roman" w:cs="Times New Roman"/>
          <w:kern w:val="32"/>
          <w:sz w:val="20"/>
          <w:szCs w:val="16"/>
        </w:rPr>
      </w:pPr>
      <w:r w:rsidRPr="002141F4">
        <w:rPr>
          <w:rFonts w:ascii="Times New Roman" w:hAnsi="Times New Roman" w:cs="Times New Roman"/>
          <w:kern w:val="32"/>
          <w:sz w:val="20"/>
          <w:szCs w:val="16"/>
        </w:rPr>
        <w:t>_____________________________                                                   ______________________</w:t>
      </w:r>
    </w:p>
    <w:p w:rsidR="002141F4" w:rsidRPr="002141F4" w:rsidRDefault="002141F4" w:rsidP="002141F4">
      <w:pPr>
        <w:spacing w:after="0" w:line="240" w:lineRule="auto"/>
        <w:ind w:left="-1276" w:firstLine="283"/>
        <w:jc w:val="both"/>
        <w:rPr>
          <w:rFonts w:ascii="Times New Roman" w:hAnsi="Times New Roman" w:cs="Times New Roman"/>
          <w:caps/>
          <w:sz w:val="20"/>
          <w:szCs w:val="16"/>
          <w:lang w:eastAsia="zh-CN"/>
        </w:rPr>
      </w:pPr>
      <w:r w:rsidRPr="002141F4">
        <w:rPr>
          <w:rFonts w:ascii="Times New Roman" w:hAnsi="Times New Roman" w:cs="Times New Roman"/>
          <w:kern w:val="32"/>
          <w:sz w:val="20"/>
          <w:szCs w:val="16"/>
        </w:rPr>
        <w:t>(подпись лица, давшего согласие)</w:t>
      </w:r>
      <w:r w:rsidRPr="002141F4">
        <w:rPr>
          <w:rFonts w:ascii="Times New Roman" w:hAnsi="Times New Roman" w:cs="Times New Roman"/>
          <w:kern w:val="32"/>
          <w:sz w:val="20"/>
          <w:szCs w:val="16"/>
        </w:rPr>
        <w:tab/>
      </w:r>
      <w:r w:rsidRPr="002141F4">
        <w:rPr>
          <w:rFonts w:ascii="Times New Roman" w:hAnsi="Times New Roman" w:cs="Times New Roman"/>
          <w:kern w:val="32"/>
          <w:sz w:val="20"/>
          <w:szCs w:val="16"/>
        </w:rPr>
        <w:tab/>
      </w:r>
      <w:r w:rsidRPr="002141F4">
        <w:rPr>
          <w:rFonts w:ascii="Times New Roman" w:hAnsi="Times New Roman" w:cs="Times New Roman"/>
          <w:kern w:val="32"/>
          <w:sz w:val="20"/>
          <w:szCs w:val="16"/>
        </w:rPr>
        <w:tab/>
      </w:r>
      <w:r w:rsidRPr="002141F4">
        <w:rPr>
          <w:rFonts w:ascii="Times New Roman" w:hAnsi="Times New Roman" w:cs="Times New Roman"/>
          <w:kern w:val="32"/>
          <w:sz w:val="20"/>
          <w:szCs w:val="16"/>
        </w:rPr>
        <w:tab/>
      </w:r>
      <w:r w:rsidRPr="002141F4">
        <w:rPr>
          <w:rFonts w:ascii="Times New Roman" w:hAnsi="Times New Roman" w:cs="Times New Roman"/>
          <w:kern w:val="32"/>
          <w:sz w:val="20"/>
          <w:szCs w:val="16"/>
        </w:rPr>
        <w:tab/>
        <w:t>(И.О. Фамилия)</w:t>
      </w:r>
    </w:p>
    <w:p w:rsidR="002141F4" w:rsidRPr="002141F4" w:rsidRDefault="002141F4" w:rsidP="002141F4">
      <w:pPr>
        <w:spacing w:after="0" w:line="240" w:lineRule="auto"/>
        <w:ind w:left="-1276" w:firstLine="283"/>
        <w:jc w:val="both"/>
        <w:rPr>
          <w:rFonts w:ascii="Times New Roman" w:hAnsi="Times New Roman" w:cs="Times New Roman"/>
          <w:caps/>
          <w:sz w:val="20"/>
          <w:szCs w:val="16"/>
          <w:lang w:eastAsia="zh-CN"/>
        </w:rPr>
      </w:pPr>
    </w:p>
    <w:p w:rsidR="002141F4" w:rsidRPr="002141F4" w:rsidRDefault="002141F4" w:rsidP="002141F4">
      <w:pPr>
        <w:spacing w:after="0" w:line="240" w:lineRule="auto"/>
        <w:ind w:left="-1276" w:firstLine="283"/>
        <w:jc w:val="both"/>
        <w:rPr>
          <w:rFonts w:ascii="Times New Roman" w:hAnsi="Times New Roman" w:cs="Times New Roman"/>
          <w:sz w:val="20"/>
          <w:szCs w:val="16"/>
        </w:rPr>
      </w:pPr>
    </w:p>
    <w:tbl>
      <w:tblPr>
        <w:tblW w:w="5551" w:type="pct"/>
        <w:tblInd w:w="-1106" w:type="dxa"/>
        <w:tblCellMar>
          <w:left w:w="28" w:type="dxa"/>
          <w:right w:w="28" w:type="dxa"/>
        </w:tblCellMar>
        <w:tblLook w:val="04A0" w:firstRow="1" w:lastRow="0" w:firstColumn="1" w:lastColumn="0" w:noHBand="0" w:noVBand="1"/>
      </w:tblPr>
      <w:tblGrid>
        <w:gridCol w:w="467"/>
        <w:gridCol w:w="1262"/>
        <w:gridCol w:w="2536"/>
        <w:gridCol w:w="383"/>
        <w:gridCol w:w="1165"/>
        <w:gridCol w:w="134"/>
        <w:gridCol w:w="119"/>
        <w:gridCol w:w="932"/>
        <w:gridCol w:w="961"/>
        <w:gridCol w:w="93"/>
        <w:gridCol w:w="1317"/>
        <w:gridCol w:w="902"/>
        <w:gridCol w:w="21"/>
      </w:tblGrid>
      <w:tr w:rsidR="002141F4" w:rsidRPr="002141F4" w:rsidTr="002141F4">
        <w:trPr>
          <w:gridAfter w:val="1"/>
          <w:wAfter w:w="10" w:type="pct"/>
          <w:trHeight w:val="20"/>
        </w:trPr>
        <w:tc>
          <w:tcPr>
            <w:tcW w:w="2947" w:type="pct"/>
            <w:gridSpan w:val="7"/>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043" w:type="pct"/>
            <w:gridSpan w:val="5"/>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Приложение № 3</w:t>
            </w:r>
          </w:p>
        </w:tc>
      </w:tr>
      <w:tr w:rsidR="002141F4" w:rsidRPr="002141F4" w:rsidTr="002141F4">
        <w:trPr>
          <w:gridAfter w:val="1"/>
          <w:wAfter w:w="10" w:type="pct"/>
          <w:trHeight w:val="20"/>
        </w:trPr>
        <w:tc>
          <w:tcPr>
            <w:tcW w:w="2947" w:type="pct"/>
            <w:gridSpan w:val="7"/>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043" w:type="pct"/>
            <w:gridSpan w:val="5"/>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к административному регламенту предоставления муниципальной услуги «Предоставление выписки из реестра муниципального имущества»</w:t>
            </w:r>
          </w:p>
        </w:tc>
      </w:tr>
      <w:tr w:rsidR="002141F4" w:rsidRPr="002141F4" w:rsidTr="002141F4">
        <w:tblPrEx>
          <w:tblLook w:val="0000" w:firstRow="0" w:lastRow="0" w:firstColumn="0" w:lastColumn="0" w:noHBand="0" w:noVBand="0"/>
        </w:tblPrEx>
        <w:trPr>
          <w:trHeight w:val="20"/>
        </w:trPr>
        <w:tc>
          <w:tcPr>
            <w:tcW w:w="5000" w:type="pct"/>
            <w:gridSpan w:val="13"/>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Форма</w:t>
            </w:r>
          </w:p>
        </w:tc>
      </w:tr>
      <w:tr w:rsidR="002141F4" w:rsidRPr="002141F4" w:rsidTr="002141F4">
        <w:tblPrEx>
          <w:tblLook w:val="0000" w:firstRow="0" w:lastRow="0" w:firstColumn="0" w:lastColumn="0" w:noHBand="0" w:noVBand="0"/>
        </w:tblPrEx>
        <w:trPr>
          <w:trHeight w:val="20"/>
        </w:trPr>
        <w:tc>
          <w:tcPr>
            <w:tcW w:w="5000" w:type="pct"/>
            <w:gridSpan w:val="13"/>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ЗАЯВЛЕНИЕ</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об исправлении опечаток и (или) ошибок в документе</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о предоставлении муниципальной услуги</w:t>
            </w:r>
          </w:p>
        </w:tc>
      </w:tr>
      <w:tr w:rsidR="002141F4" w:rsidRPr="002141F4" w:rsidTr="002141F4">
        <w:tblPrEx>
          <w:tblLook w:val="0000" w:firstRow="0" w:lastRow="0" w:firstColumn="0" w:lastColumn="0" w:noHBand="0" w:noVBand="0"/>
        </w:tblPrEx>
        <w:trPr>
          <w:trHeight w:val="20"/>
        </w:trPr>
        <w:tc>
          <w:tcPr>
            <w:tcW w:w="227"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1.</w:t>
            </w:r>
          </w:p>
        </w:tc>
        <w:tc>
          <w:tcPr>
            <w:tcW w:w="1845" w:type="pct"/>
            <w:gridSpan w:val="2"/>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В Администрацию Поддорского муниципального округа (комитет по экономике и управлению муниципальным имуществом)</w:t>
            </w:r>
          </w:p>
        </w:tc>
        <w:tc>
          <w:tcPr>
            <w:tcW w:w="186"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2.</w:t>
            </w:r>
          </w:p>
        </w:tc>
        <w:tc>
          <w:tcPr>
            <w:tcW w:w="631" w:type="pct"/>
            <w:gridSpan w:val="2"/>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978" w:type="pct"/>
            <w:gridSpan w:val="3"/>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Заявление принято</w:t>
            </w:r>
          </w:p>
        </w:tc>
        <w:tc>
          <w:tcPr>
            <w:tcW w:w="685" w:type="pct"/>
            <w:gridSpan w:val="2"/>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449" w:type="pct"/>
            <w:gridSpan w:val="2"/>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45"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6"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31"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978" w:type="pct"/>
            <w:gridSpan w:val="3"/>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85" w:type="pct"/>
            <w:gridSpan w:val="2"/>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(дата,</w:t>
            </w:r>
          </w:p>
        </w:tc>
        <w:tc>
          <w:tcPr>
            <w:tcW w:w="44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45"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6"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31"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662" w:type="pct"/>
            <w:gridSpan w:val="5"/>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44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45"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6"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31"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662" w:type="pct"/>
            <w:gridSpan w:val="5"/>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регистрационный номер)</w:t>
            </w:r>
          </w:p>
        </w:tc>
        <w:tc>
          <w:tcPr>
            <w:tcW w:w="44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45"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6"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31"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662" w:type="pct"/>
            <w:gridSpan w:val="5"/>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44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45"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6"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31"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662" w:type="pct"/>
            <w:gridSpan w:val="5"/>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(ФИО должностного лица)</w:t>
            </w:r>
          </w:p>
        </w:tc>
        <w:tc>
          <w:tcPr>
            <w:tcW w:w="44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45"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6"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31"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662" w:type="pct"/>
            <w:gridSpan w:val="5"/>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44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45"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6"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31" w:type="pct"/>
            <w:gridSpan w:val="2"/>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662" w:type="pct"/>
            <w:gridSpan w:val="5"/>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(подпись должностного лица)</w:t>
            </w:r>
          </w:p>
        </w:tc>
        <w:tc>
          <w:tcPr>
            <w:tcW w:w="449" w:type="pct"/>
            <w:gridSpan w:val="2"/>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3.</w:t>
            </w:r>
          </w:p>
        </w:tc>
        <w:tc>
          <w:tcPr>
            <w:tcW w:w="4773"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Сообщаю о следующей опечатке и (или) ошибке, допущенной при оказании муниципальной услуги «Предоставление выписки из реестра муниципального имущества»</w:t>
            </w: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содержание опечатки и (или) ошибки</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4.</w:t>
            </w:r>
          </w:p>
        </w:tc>
        <w:tc>
          <w:tcPr>
            <w:tcW w:w="4773"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Прошу исправить допущенную опечатку и (или) ошибку и внести соответствующие изменения в результат предоставления муниципальной услуги</w:t>
            </w: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наименование, дата и номер документа, являющегося результатом предоставления муниципальной услуги</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5.</w:t>
            </w:r>
          </w:p>
        </w:tc>
        <w:tc>
          <w:tcPr>
            <w:tcW w:w="4773"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Сведения о заявителе</w:t>
            </w:r>
          </w:p>
        </w:tc>
      </w:tr>
      <w:tr w:rsidR="002141F4" w:rsidRPr="002141F4" w:rsidTr="002141F4">
        <w:tblPrEx>
          <w:tblLook w:val="0000" w:firstRow="0" w:lastRow="0" w:firstColumn="0" w:lastColumn="0" w:noHBand="0" w:noVBand="0"/>
        </w:tblPrEx>
        <w:trPr>
          <w:trHeight w:val="20"/>
        </w:trPr>
        <w:tc>
          <w:tcPr>
            <w:tcW w:w="227"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5.1.</w:t>
            </w: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Индивидуальный предприниматель, физическое лицо:</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фамилия, имя, отчество (при наличии)</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документ, удостоверяющий личность</w:t>
            </w:r>
          </w:p>
        </w:tc>
        <w:tc>
          <w:tcPr>
            <w:tcW w:w="576"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вид</w:t>
            </w:r>
          </w:p>
        </w:tc>
        <w:tc>
          <w:tcPr>
            <w:tcW w:w="466"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серия</w:t>
            </w:r>
          </w:p>
        </w:tc>
        <w:tc>
          <w:tcPr>
            <w:tcW w:w="1134"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номер</w:t>
            </w: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76"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466"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134"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76"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(дата выдачи)</w:t>
            </w:r>
          </w:p>
        </w:tc>
        <w:tc>
          <w:tcPr>
            <w:tcW w:w="1600" w:type="pct"/>
            <w:gridSpan w:val="5"/>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_________________________</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(кем выдан)</w:t>
            </w: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адрес места жительства</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телефон для связи/факс</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адрес электронной почты</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5.2.</w:t>
            </w: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Юридическое лицо:</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полное наименование, организационно-правовая форма</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ИНН</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телефон для связи/факс</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адрес электронной почты</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6.</w:t>
            </w:r>
          </w:p>
        </w:tc>
        <w:tc>
          <w:tcPr>
            <w:tcW w:w="4773"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Представитель заявителя (заполняется в случае подачи настоящего заявления представителем заявителя)</w:t>
            </w: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фамилия, имя, отчество (при наличии)</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документ, удостоверяющий личность</w:t>
            </w:r>
          </w:p>
        </w:tc>
        <w:tc>
          <w:tcPr>
            <w:tcW w:w="576"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вид</w:t>
            </w:r>
          </w:p>
        </w:tc>
        <w:tc>
          <w:tcPr>
            <w:tcW w:w="51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серия</w:t>
            </w:r>
          </w:p>
        </w:tc>
        <w:tc>
          <w:tcPr>
            <w:tcW w:w="1089"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номер</w:t>
            </w: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76"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1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089"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76"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(дата выдачи)</w:t>
            </w:r>
          </w:p>
        </w:tc>
        <w:tc>
          <w:tcPr>
            <w:tcW w:w="1600" w:type="pct"/>
            <w:gridSpan w:val="5"/>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_________________________</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(кем выдан)</w:t>
            </w: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адрес места жительства</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телефон для связи</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адрес электронной почты</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7.</w:t>
            </w:r>
          </w:p>
        </w:tc>
        <w:tc>
          <w:tcPr>
            <w:tcW w:w="4773"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Способ получения результата рассмотрения настоящего заявления</w:t>
            </w: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лично в управлении</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лично в МФЦ</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 xml:space="preserve">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w:t>
            </w:r>
            <w:r w:rsidRPr="002141F4">
              <w:rPr>
                <w:rFonts w:ascii="Times New Roman" w:hAnsi="Times New Roman" w:cs="Times New Roman"/>
                <w:sz w:val="16"/>
                <w:szCs w:val="16"/>
                <w:lang w:eastAsia="zh-CN"/>
              </w:rPr>
              <w:lastRenderedPageBreak/>
              <w:t>государственных и муниципальных услуг (функций) Новгородской области"</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почтовым отправлением по адресу</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Look w:val="0000" w:firstRow="0" w:lastRow="0" w:firstColumn="0" w:lastColumn="0" w:noHBand="0" w:noVBand="0"/>
        </w:tblPrEx>
        <w:trPr>
          <w:trHeight w:val="20"/>
        </w:trPr>
        <w:tc>
          <w:tcPr>
            <w:tcW w:w="227"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8.</w:t>
            </w:r>
          </w:p>
        </w:tc>
        <w:tc>
          <w:tcPr>
            <w:tcW w:w="4773"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Перечень документов, прилагаемых к настоящему заявлению</w:t>
            </w:r>
          </w:p>
        </w:tc>
      </w:tr>
      <w:tr w:rsidR="002141F4" w:rsidRPr="002141F4" w:rsidTr="002141F4">
        <w:tblPrEx>
          <w:tblLook w:val="0000" w:firstRow="0" w:lastRow="0" w:firstColumn="0" w:lastColumn="0" w:noHBand="0" w:noVBand="0"/>
        </w:tblPrEx>
        <w:trPr>
          <w:trHeight w:val="20"/>
        </w:trPr>
        <w:tc>
          <w:tcPr>
            <w:tcW w:w="227"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оригинал в количестве ___ экз. на ___ л.;</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копия в количестве ___ экз. на ___ л.</w:t>
            </w: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оригинал в количестве ___ экз. на ___ л.;</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копия в количестве ___ экз. на ___ л.</w:t>
            </w:r>
          </w:p>
        </w:tc>
      </w:tr>
      <w:tr w:rsidR="002141F4" w:rsidRPr="002141F4" w:rsidTr="002141F4">
        <w:tblPrEx>
          <w:tblLook w:val="0000" w:firstRow="0" w:lastRow="0" w:firstColumn="0" w:lastColumn="0" w:noHBand="0" w:noVBand="0"/>
        </w:tblPrEx>
        <w:trPr>
          <w:trHeight w:val="20"/>
        </w:trPr>
        <w:tc>
          <w:tcPr>
            <w:tcW w:w="227"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9.</w:t>
            </w:r>
          </w:p>
        </w:tc>
        <w:tc>
          <w:tcPr>
            <w:tcW w:w="259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Подпись:</w:t>
            </w:r>
          </w:p>
        </w:tc>
        <w:tc>
          <w:tcPr>
            <w:tcW w:w="2176" w:type="pct"/>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Дата:</w:t>
            </w: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13" w:type="pct"/>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w:t>
            </w:r>
          </w:p>
        </w:tc>
        <w:tc>
          <w:tcPr>
            <w:tcW w:w="1984" w:type="pct"/>
            <w:gridSpan w:val="3"/>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__________________</w:t>
            </w:r>
          </w:p>
        </w:tc>
        <w:tc>
          <w:tcPr>
            <w:tcW w:w="2176" w:type="pct"/>
            <w:gridSpan w:val="8"/>
            <w:tcBorders>
              <w:top w:val="single" w:sz="4" w:space="0" w:color="auto"/>
              <w:left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______________________________________</w:t>
            </w:r>
          </w:p>
        </w:tc>
      </w:tr>
      <w:tr w:rsidR="002141F4" w:rsidRPr="002141F4" w:rsidTr="002141F4">
        <w:tblPrEx>
          <w:tblLook w:val="0000" w:firstRow="0" w:lastRow="0" w:firstColumn="0" w:lastColumn="0" w:noHBand="0" w:noVBand="0"/>
        </w:tblPrEx>
        <w:trPr>
          <w:trHeight w:val="20"/>
        </w:trPr>
        <w:tc>
          <w:tcPr>
            <w:tcW w:w="227"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13" w:type="pct"/>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(подпись)</w:t>
            </w:r>
          </w:p>
        </w:tc>
        <w:tc>
          <w:tcPr>
            <w:tcW w:w="1984" w:type="pct"/>
            <w:gridSpan w:val="3"/>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(расшифровка подписи)</w:t>
            </w:r>
          </w:p>
        </w:tc>
        <w:tc>
          <w:tcPr>
            <w:tcW w:w="2176" w:type="pct"/>
            <w:gridSpan w:val="8"/>
            <w:tcBorders>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(дата)</w:t>
            </w:r>
          </w:p>
        </w:tc>
      </w:tr>
    </w:tbl>
    <w:p w:rsidR="002141F4" w:rsidRPr="002141F4" w:rsidRDefault="002141F4" w:rsidP="002141F4">
      <w:pPr>
        <w:spacing w:after="0" w:line="240" w:lineRule="auto"/>
        <w:jc w:val="both"/>
        <w:rPr>
          <w:rFonts w:ascii="Times New Roman" w:hAnsi="Times New Roman" w:cs="Times New Roman"/>
          <w:sz w:val="16"/>
          <w:szCs w:val="16"/>
          <w:lang w:eastAsia="zh-CN"/>
        </w:rPr>
      </w:pPr>
    </w:p>
    <w:tbl>
      <w:tblPr>
        <w:tblW w:w="5662" w:type="pct"/>
        <w:tblInd w:w="-1248" w:type="dxa"/>
        <w:tblCellMar>
          <w:top w:w="28" w:type="dxa"/>
          <w:left w:w="28" w:type="dxa"/>
          <w:bottom w:w="28" w:type="dxa"/>
          <w:right w:w="28" w:type="dxa"/>
        </w:tblCellMar>
        <w:tblLook w:val="04A0" w:firstRow="1" w:lastRow="0" w:firstColumn="1" w:lastColumn="0" w:noHBand="0" w:noVBand="1"/>
      </w:tblPr>
      <w:tblGrid>
        <w:gridCol w:w="484"/>
        <w:gridCol w:w="1287"/>
        <w:gridCol w:w="2574"/>
        <w:gridCol w:w="703"/>
        <w:gridCol w:w="766"/>
        <w:gridCol w:w="269"/>
        <w:gridCol w:w="1205"/>
        <w:gridCol w:w="812"/>
        <w:gridCol w:w="258"/>
        <w:gridCol w:w="955"/>
        <w:gridCol w:w="1176"/>
        <w:gridCol w:w="8"/>
      </w:tblGrid>
      <w:tr w:rsidR="002141F4" w:rsidRPr="002141F4" w:rsidTr="002141F4">
        <w:trPr>
          <w:gridAfter w:val="1"/>
          <w:wAfter w:w="4" w:type="pct"/>
          <w:trHeight w:val="161"/>
        </w:trPr>
        <w:tc>
          <w:tcPr>
            <w:tcW w:w="2404" w:type="pct"/>
            <w:gridSpan w:val="4"/>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2" w:type="pct"/>
            <w:gridSpan w:val="7"/>
            <w:shd w:val="clear" w:color="auto" w:fill="auto"/>
          </w:tcPr>
          <w:p w:rsidR="002141F4" w:rsidRPr="002141F4" w:rsidRDefault="002141F4" w:rsidP="002141F4">
            <w:pPr>
              <w:spacing w:after="0" w:line="240" w:lineRule="auto"/>
              <w:jc w:val="right"/>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Приложение № 4</w:t>
            </w:r>
          </w:p>
        </w:tc>
      </w:tr>
      <w:tr w:rsidR="002141F4" w:rsidRPr="002141F4" w:rsidTr="002141F4">
        <w:trPr>
          <w:gridAfter w:val="1"/>
          <w:wAfter w:w="4" w:type="pct"/>
          <w:trHeight w:val="637"/>
        </w:trPr>
        <w:tc>
          <w:tcPr>
            <w:tcW w:w="2404" w:type="pct"/>
            <w:gridSpan w:val="4"/>
            <w:shd w:val="clear" w:color="auto" w:fill="auto"/>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92" w:type="pct"/>
            <w:gridSpan w:val="7"/>
            <w:shd w:val="clear" w:color="auto" w:fill="auto"/>
          </w:tcPr>
          <w:p w:rsidR="002141F4" w:rsidRPr="002141F4" w:rsidRDefault="002141F4" w:rsidP="002141F4">
            <w:pPr>
              <w:spacing w:after="0" w:line="240" w:lineRule="auto"/>
              <w:jc w:val="right"/>
              <w:rPr>
                <w:rFonts w:ascii="Times New Roman" w:hAnsi="Times New Roman" w:cs="Times New Roman"/>
                <w:sz w:val="16"/>
                <w:szCs w:val="16"/>
                <w:lang w:eastAsia="zh-CN"/>
              </w:rPr>
            </w:pPr>
            <w:r w:rsidRPr="002141F4">
              <w:rPr>
                <w:rFonts w:ascii="Times New Roman" w:hAnsi="Times New Roman" w:cs="Times New Roman"/>
                <w:sz w:val="16"/>
                <w:szCs w:val="16"/>
                <w:lang w:eastAsia="zh-CN"/>
              </w:rPr>
              <w:t>к административному регламенту предоставления муниципальной услуги «Предоставление выписки из реестра муниципального имущества»</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5000" w:type="pct"/>
            <w:gridSpan w:val="12"/>
          </w:tcPr>
          <w:p w:rsidR="002141F4" w:rsidRPr="002141F4" w:rsidRDefault="002141F4" w:rsidP="002141F4">
            <w:pPr>
              <w:spacing w:after="0" w:line="240" w:lineRule="auto"/>
              <w:jc w:val="right"/>
              <w:rPr>
                <w:rFonts w:ascii="Times New Roman" w:hAnsi="Times New Roman" w:cs="Times New Roman"/>
                <w:sz w:val="16"/>
                <w:szCs w:val="16"/>
                <w:lang w:eastAsia="zh-CN"/>
              </w:rPr>
            </w:pPr>
            <w:r w:rsidRPr="002141F4">
              <w:rPr>
                <w:rFonts w:ascii="Times New Roman" w:hAnsi="Times New Roman" w:cs="Times New Roman"/>
                <w:sz w:val="16"/>
                <w:szCs w:val="16"/>
                <w:lang w:eastAsia="zh-CN"/>
              </w:rPr>
              <w:t>Форма</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5000" w:type="pct"/>
            <w:gridSpan w:val="12"/>
          </w:tcPr>
          <w:p w:rsidR="002141F4" w:rsidRPr="002141F4" w:rsidRDefault="002141F4" w:rsidP="002141F4">
            <w:pPr>
              <w:spacing w:after="0" w:line="240" w:lineRule="auto"/>
              <w:jc w:val="center"/>
              <w:rPr>
                <w:rFonts w:ascii="Times New Roman" w:hAnsi="Times New Roman" w:cs="Times New Roman"/>
                <w:sz w:val="16"/>
                <w:szCs w:val="16"/>
                <w:lang w:eastAsia="zh-CN"/>
              </w:rPr>
            </w:pPr>
            <w:r w:rsidRPr="002141F4">
              <w:rPr>
                <w:rFonts w:ascii="Times New Roman" w:hAnsi="Times New Roman" w:cs="Times New Roman"/>
                <w:sz w:val="16"/>
                <w:szCs w:val="16"/>
                <w:lang w:eastAsia="zh-CN"/>
              </w:rPr>
              <w:t>ЗАЯВЛЕНИЕ</w:t>
            </w:r>
          </w:p>
          <w:p w:rsidR="002141F4" w:rsidRPr="002141F4" w:rsidRDefault="002141F4" w:rsidP="002141F4">
            <w:pPr>
              <w:spacing w:after="0" w:line="240" w:lineRule="auto"/>
              <w:jc w:val="center"/>
              <w:rPr>
                <w:rFonts w:ascii="Times New Roman" w:hAnsi="Times New Roman" w:cs="Times New Roman"/>
                <w:sz w:val="16"/>
                <w:szCs w:val="16"/>
                <w:lang w:eastAsia="zh-CN"/>
              </w:rPr>
            </w:pPr>
            <w:r w:rsidRPr="002141F4">
              <w:rPr>
                <w:rFonts w:ascii="Times New Roman" w:hAnsi="Times New Roman" w:cs="Times New Roman"/>
                <w:sz w:val="16"/>
                <w:szCs w:val="16"/>
                <w:lang w:eastAsia="zh-CN"/>
              </w:rPr>
              <w:t>о выдаче дубликата документа, выданного в результате</w:t>
            </w:r>
          </w:p>
          <w:p w:rsidR="002141F4" w:rsidRPr="002141F4" w:rsidRDefault="002141F4" w:rsidP="002141F4">
            <w:pPr>
              <w:spacing w:after="0" w:line="240" w:lineRule="auto"/>
              <w:jc w:val="center"/>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предоставления муниципальной услуги</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5000" w:type="pct"/>
            <w:gridSpan w:val="12"/>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1.</w:t>
            </w:r>
          </w:p>
        </w:tc>
        <w:tc>
          <w:tcPr>
            <w:tcW w:w="1839" w:type="pct"/>
            <w:gridSpan w:val="2"/>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В Администрацию Поддорского муниципального округа (комитет по экономике и управлению муниципальным имуществом)</w:t>
            </w:r>
          </w:p>
        </w:tc>
        <w:tc>
          <w:tcPr>
            <w:tcW w:w="700" w:type="pct"/>
            <w:gridSpan w:val="2"/>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2.</w:t>
            </w:r>
          </w:p>
        </w:tc>
        <w:tc>
          <w:tcPr>
            <w:tcW w:w="128" w:type="pct"/>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961" w:type="pct"/>
            <w:gridSpan w:val="2"/>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Заявление принято</w:t>
            </w:r>
          </w:p>
        </w:tc>
        <w:tc>
          <w:tcPr>
            <w:tcW w:w="578" w:type="pct"/>
            <w:gridSpan w:val="2"/>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64" w:type="pct"/>
            <w:gridSpan w:val="2"/>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39"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700"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28" w:type="pct"/>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961" w:type="pct"/>
            <w:gridSpan w:val="2"/>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78" w:type="pct"/>
            <w:gridSpan w:val="2"/>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(дата,</w:t>
            </w:r>
          </w:p>
        </w:tc>
        <w:tc>
          <w:tcPr>
            <w:tcW w:w="564"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39"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700"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28" w:type="pct"/>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539" w:type="pct"/>
            <w:gridSpan w:val="4"/>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64"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39"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700"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28" w:type="pct"/>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539" w:type="pct"/>
            <w:gridSpan w:val="4"/>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регистрационный номер)</w:t>
            </w:r>
          </w:p>
        </w:tc>
        <w:tc>
          <w:tcPr>
            <w:tcW w:w="564"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39"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700"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28" w:type="pct"/>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539" w:type="pct"/>
            <w:gridSpan w:val="4"/>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64"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39"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700"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28" w:type="pct"/>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539" w:type="pct"/>
            <w:gridSpan w:val="4"/>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(ФИО должностного лица)</w:t>
            </w:r>
          </w:p>
        </w:tc>
        <w:tc>
          <w:tcPr>
            <w:tcW w:w="564"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39"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700"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28" w:type="pct"/>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539" w:type="pct"/>
            <w:gridSpan w:val="4"/>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64"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839"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700"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28" w:type="pct"/>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539" w:type="pct"/>
            <w:gridSpan w:val="4"/>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(подпись должностного лица)</w:t>
            </w:r>
          </w:p>
        </w:tc>
        <w:tc>
          <w:tcPr>
            <w:tcW w:w="564" w:type="pct"/>
            <w:gridSpan w:val="2"/>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3.</w:t>
            </w:r>
          </w:p>
        </w:tc>
        <w:tc>
          <w:tcPr>
            <w:tcW w:w="4770" w:type="pct"/>
            <w:gridSpan w:val="11"/>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Прошу выдать дубликат документа, являющегося результатом предоставления муниципальной услуги «Предоставление выписки из реестра муниципального имущества»</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наименование, дата и номер документа, являющегося результатом предоставления муниципальной услуги</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4.</w:t>
            </w:r>
          </w:p>
        </w:tc>
        <w:tc>
          <w:tcPr>
            <w:tcW w:w="4770" w:type="pct"/>
            <w:gridSpan w:val="11"/>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Сведения о заявителе</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4.1.</w:t>
            </w: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Индивидуальный предприниматель, физическое лицо:</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фамилия, имя, отчество (при наличии)</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документ, удостоверяющий личность</w:t>
            </w: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вид</w:t>
            </w:r>
          </w:p>
        </w:tc>
        <w:tc>
          <w:tcPr>
            <w:tcW w:w="510"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серия</w:t>
            </w:r>
          </w:p>
        </w:tc>
        <w:tc>
          <w:tcPr>
            <w:tcW w:w="1019"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номер</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10"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019"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____________</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(дата выдачи)</w:t>
            </w:r>
          </w:p>
        </w:tc>
        <w:tc>
          <w:tcPr>
            <w:tcW w:w="1529" w:type="pct"/>
            <w:gridSpan w:val="5"/>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________________________</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(кем выдан)</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адрес места жительства</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телефон для связи / факс</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адрес электронной почты</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4.2.</w:t>
            </w: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Юридическое лицо:</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полное наименование, организационно-правовая форма</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ИНН</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телефон для связи/факс</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адрес электронной почты</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5.</w:t>
            </w:r>
          </w:p>
        </w:tc>
        <w:tc>
          <w:tcPr>
            <w:tcW w:w="4770" w:type="pct"/>
            <w:gridSpan w:val="11"/>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Представитель заявителя (заполняется в случае подачи настоящего заявления представителем заявителя)</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фамилия, имя, отчество (при наличии)</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документ, удостоверяющий личность</w:t>
            </w: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вид</w:t>
            </w:r>
          </w:p>
        </w:tc>
        <w:tc>
          <w:tcPr>
            <w:tcW w:w="510"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серия</w:t>
            </w:r>
          </w:p>
        </w:tc>
        <w:tc>
          <w:tcPr>
            <w:tcW w:w="1019"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номер</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510"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1019"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____________</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(дата выдачи)</w:t>
            </w:r>
          </w:p>
        </w:tc>
        <w:tc>
          <w:tcPr>
            <w:tcW w:w="1529" w:type="pct"/>
            <w:gridSpan w:val="5"/>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________________________</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(кем выдан)</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адрес места жительства</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телефон для связи</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адрес электронной почты</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6.</w:t>
            </w:r>
          </w:p>
        </w:tc>
        <w:tc>
          <w:tcPr>
            <w:tcW w:w="4770" w:type="pct"/>
            <w:gridSpan w:val="11"/>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Способ получения результата рассмотрения настоящего заявления</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лично в управлении</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лично в МФЦ</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почтовым отправлением по адресу</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7.</w:t>
            </w:r>
          </w:p>
        </w:tc>
        <w:tc>
          <w:tcPr>
            <w:tcW w:w="4770" w:type="pct"/>
            <w:gridSpan w:val="11"/>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Перечень документов, прилагаемых к настоящему заявлению</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оригинал в количестве ___ экз. на ___ л.;</w:t>
            </w:r>
          </w:p>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копия в количестве ___ экз. на ___ л.</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8.</w:t>
            </w:r>
          </w:p>
        </w:tc>
        <w:tc>
          <w:tcPr>
            <w:tcW w:w="2539"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Подпись:</w:t>
            </w:r>
          </w:p>
        </w:tc>
        <w:tc>
          <w:tcPr>
            <w:tcW w:w="2231"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Дата:</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13" w:type="pct"/>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w:t>
            </w:r>
          </w:p>
        </w:tc>
        <w:tc>
          <w:tcPr>
            <w:tcW w:w="1926" w:type="pct"/>
            <w:gridSpan w:val="3"/>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__________________</w:t>
            </w:r>
          </w:p>
        </w:tc>
        <w:tc>
          <w:tcPr>
            <w:tcW w:w="2231" w:type="pct"/>
            <w:gridSpan w:val="7"/>
            <w:tcBorders>
              <w:top w:val="single" w:sz="4" w:space="0" w:color="auto"/>
              <w:left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______________________________________</w:t>
            </w:r>
          </w:p>
        </w:tc>
      </w:tr>
      <w:tr w:rsidR="002141F4" w:rsidRPr="002141F4" w:rsidTr="002141F4">
        <w:tblPrEx>
          <w:tblCellMar>
            <w:top w:w="0" w:type="dxa"/>
            <w:left w:w="62" w:type="dxa"/>
            <w:bottom w:w="0" w:type="dxa"/>
            <w:right w:w="62" w:type="dxa"/>
          </w:tblCellMar>
          <w:tblLook w:val="0000" w:firstRow="0" w:lastRow="0" w:firstColumn="0" w:lastColumn="0" w:noHBand="0" w:noVBand="0"/>
        </w:tblPrEx>
        <w:tc>
          <w:tcPr>
            <w:tcW w:w="230"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p>
        </w:tc>
        <w:tc>
          <w:tcPr>
            <w:tcW w:w="613" w:type="pct"/>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(подпись)</w:t>
            </w:r>
          </w:p>
        </w:tc>
        <w:tc>
          <w:tcPr>
            <w:tcW w:w="1926" w:type="pct"/>
            <w:gridSpan w:val="3"/>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(расшифровка подписи)</w:t>
            </w:r>
          </w:p>
        </w:tc>
        <w:tc>
          <w:tcPr>
            <w:tcW w:w="2231" w:type="pct"/>
            <w:gridSpan w:val="7"/>
            <w:tcBorders>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lang w:eastAsia="zh-CN"/>
              </w:rPr>
            </w:pPr>
            <w:r w:rsidRPr="002141F4">
              <w:rPr>
                <w:rFonts w:ascii="Times New Roman" w:hAnsi="Times New Roman" w:cs="Times New Roman"/>
                <w:sz w:val="16"/>
                <w:szCs w:val="16"/>
                <w:lang w:eastAsia="zh-CN"/>
              </w:rPr>
              <w:t>(дата)</w:t>
            </w:r>
          </w:p>
        </w:tc>
      </w:tr>
    </w:tbl>
    <w:p w:rsidR="00CD1C2E" w:rsidRDefault="00CD1C2E" w:rsidP="002141F4">
      <w:pPr>
        <w:spacing w:after="0" w:line="240" w:lineRule="auto"/>
        <w:jc w:val="both"/>
        <w:rPr>
          <w:rFonts w:ascii="Times New Roman" w:hAnsi="Times New Roman" w:cs="Times New Roman"/>
          <w:b/>
          <w:sz w:val="16"/>
          <w:szCs w:val="16"/>
          <w:lang w:eastAsia="x-none"/>
        </w:rPr>
      </w:pPr>
    </w:p>
    <w:p w:rsidR="002141F4" w:rsidRDefault="002141F4" w:rsidP="002141F4">
      <w:pPr>
        <w:spacing w:after="0" w:line="240" w:lineRule="auto"/>
        <w:jc w:val="both"/>
        <w:rPr>
          <w:rFonts w:ascii="Times New Roman" w:hAnsi="Times New Roman" w:cs="Times New Roman"/>
          <w:b/>
          <w:sz w:val="16"/>
          <w:szCs w:val="16"/>
          <w:lang w:eastAsia="x-none"/>
        </w:rPr>
      </w:pPr>
    </w:p>
    <w:p w:rsidR="002141F4" w:rsidRDefault="002141F4" w:rsidP="002141F4">
      <w:pPr>
        <w:spacing w:after="0" w:line="240" w:lineRule="auto"/>
        <w:jc w:val="both"/>
        <w:rPr>
          <w:rFonts w:ascii="Times New Roman" w:hAnsi="Times New Roman" w:cs="Times New Roman"/>
          <w:b/>
          <w:sz w:val="16"/>
          <w:szCs w:val="16"/>
          <w:lang w:eastAsia="x-none"/>
        </w:rPr>
      </w:pPr>
    </w:p>
    <w:p w:rsidR="002141F4" w:rsidRPr="002141F4" w:rsidRDefault="002141F4" w:rsidP="002141F4">
      <w:pPr>
        <w:spacing w:after="0" w:line="240" w:lineRule="auto"/>
        <w:jc w:val="both"/>
        <w:rPr>
          <w:rFonts w:ascii="Times New Roman" w:hAnsi="Times New Roman" w:cs="Times New Roman"/>
          <w:b/>
          <w:sz w:val="16"/>
          <w:szCs w:val="16"/>
          <w:lang w:eastAsia="x-none"/>
        </w:rPr>
      </w:pPr>
    </w:p>
    <w:p w:rsidR="002141F4" w:rsidRPr="002141F4" w:rsidRDefault="002141F4" w:rsidP="002141F4">
      <w:pPr>
        <w:spacing w:after="0" w:line="240" w:lineRule="auto"/>
        <w:jc w:val="both"/>
        <w:rPr>
          <w:rFonts w:ascii="Times New Roman" w:hAnsi="Times New Roman" w:cs="Times New Roman"/>
          <w:sz w:val="16"/>
          <w:szCs w:val="16"/>
        </w:rPr>
      </w:pPr>
    </w:p>
    <w:p w:rsidR="002141F4" w:rsidRPr="002141F4" w:rsidRDefault="002141F4" w:rsidP="002141F4">
      <w:pPr>
        <w:spacing w:after="0" w:line="240" w:lineRule="auto"/>
        <w:ind w:left="-1276" w:firstLine="283"/>
        <w:jc w:val="center"/>
        <w:rPr>
          <w:rFonts w:ascii="Times New Roman" w:hAnsi="Times New Roman" w:cs="Times New Roman"/>
          <w:b/>
          <w:bCs/>
          <w:sz w:val="20"/>
          <w:szCs w:val="20"/>
        </w:rPr>
      </w:pPr>
      <w:r w:rsidRPr="002141F4">
        <w:rPr>
          <w:rFonts w:ascii="Times New Roman" w:hAnsi="Times New Roman" w:cs="Times New Roman"/>
          <w:b/>
          <w:bCs/>
          <w:sz w:val="20"/>
          <w:szCs w:val="20"/>
        </w:rPr>
        <w:lastRenderedPageBreak/>
        <w:t>Российская Федерация</w:t>
      </w:r>
    </w:p>
    <w:p w:rsidR="002141F4" w:rsidRPr="002141F4" w:rsidRDefault="002141F4" w:rsidP="002141F4">
      <w:pPr>
        <w:spacing w:after="0" w:line="240" w:lineRule="auto"/>
        <w:ind w:left="-1276" w:firstLine="283"/>
        <w:jc w:val="center"/>
        <w:rPr>
          <w:rFonts w:ascii="Times New Roman" w:hAnsi="Times New Roman" w:cs="Times New Roman"/>
          <w:b/>
          <w:bCs/>
          <w:sz w:val="20"/>
          <w:szCs w:val="20"/>
        </w:rPr>
      </w:pPr>
      <w:r w:rsidRPr="002141F4">
        <w:rPr>
          <w:rFonts w:ascii="Times New Roman" w:hAnsi="Times New Roman" w:cs="Times New Roman"/>
          <w:b/>
          <w:bCs/>
          <w:sz w:val="20"/>
          <w:szCs w:val="20"/>
        </w:rPr>
        <w:t>Новгородская область</w:t>
      </w:r>
    </w:p>
    <w:p w:rsidR="002141F4" w:rsidRPr="002141F4" w:rsidRDefault="002141F4" w:rsidP="002141F4">
      <w:pPr>
        <w:spacing w:after="0" w:line="240" w:lineRule="auto"/>
        <w:ind w:left="-1276" w:firstLine="283"/>
        <w:jc w:val="center"/>
        <w:rPr>
          <w:rFonts w:ascii="Times New Roman" w:hAnsi="Times New Roman" w:cs="Times New Roman"/>
          <w:b/>
          <w:sz w:val="20"/>
          <w:szCs w:val="20"/>
        </w:rPr>
      </w:pPr>
      <w:r w:rsidRPr="002141F4">
        <w:rPr>
          <w:rFonts w:ascii="Times New Roman" w:hAnsi="Times New Roman" w:cs="Times New Roman"/>
          <w:b/>
          <w:sz w:val="20"/>
          <w:szCs w:val="20"/>
        </w:rPr>
        <w:t>АДМИНИСТРАЦИЯ ПОДДОРСКОГО МУНИЦИПАЛЬНОГО ОКРУГА</w:t>
      </w:r>
    </w:p>
    <w:p w:rsidR="002141F4" w:rsidRPr="002141F4" w:rsidRDefault="002141F4" w:rsidP="002141F4">
      <w:pPr>
        <w:spacing w:after="0" w:line="240" w:lineRule="auto"/>
        <w:ind w:left="-1276" w:firstLine="283"/>
        <w:jc w:val="center"/>
        <w:rPr>
          <w:rFonts w:ascii="Times New Roman" w:hAnsi="Times New Roman" w:cs="Times New Roman"/>
          <w:b/>
          <w:sz w:val="20"/>
          <w:szCs w:val="20"/>
        </w:rPr>
      </w:pPr>
      <w:r w:rsidRPr="002141F4">
        <w:rPr>
          <w:rFonts w:ascii="Times New Roman" w:hAnsi="Times New Roman" w:cs="Times New Roman"/>
          <w:b/>
          <w:sz w:val="20"/>
          <w:szCs w:val="20"/>
        </w:rPr>
        <w:t>П О С Т А Н О В Л Е Н И Е</w:t>
      </w:r>
    </w:p>
    <w:p w:rsidR="002141F4" w:rsidRPr="002141F4" w:rsidRDefault="002141F4" w:rsidP="002141F4">
      <w:pPr>
        <w:spacing w:after="0" w:line="240" w:lineRule="auto"/>
        <w:ind w:left="-1276" w:firstLine="283"/>
        <w:jc w:val="center"/>
        <w:rPr>
          <w:rFonts w:ascii="Times New Roman" w:hAnsi="Times New Roman" w:cs="Times New Roman"/>
          <w:sz w:val="20"/>
          <w:szCs w:val="20"/>
        </w:rPr>
      </w:pPr>
      <w:r w:rsidRPr="002141F4">
        <w:rPr>
          <w:rFonts w:ascii="Times New Roman" w:hAnsi="Times New Roman" w:cs="Times New Roman"/>
          <w:sz w:val="20"/>
          <w:szCs w:val="20"/>
        </w:rPr>
        <w:t>от 03.06.2026 № 272</w:t>
      </w:r>
    </w:p>
    <w:p w:rsidR="002141F4" w:rsidRPr="002141F4" w:rsidRDefault="002141F4" w:rsidP="002141F4">
      <w:pPr>
        <w:spacing w:after="0" w:line="240" w:lineRule="auto"/>
        <w:ind w:left="-1276" w:firstLine="283"/>
        <w:jc w:val="center"/>
        <w:rPr>
          <w:rFonts w:ascii="Times New Roman" w:hAnsi="Times New Roman" w:cs="Times New Roman"/>
          <w:sz w:val="20"/>
          <w:szCs w:val="20"/>
        </w:rPr>
      </w:pPr>
      <w:r w:rsidRPr="002141F4">
        <w:rPr>
          <w:rFonts w:ascii="Times New Roman" w:hAnsi="Times New Roman" w:cs="Times New Roman"/>
          <w:sz w:val="20"/>
          <w:szCs w:val="20"/>
        </w:rPr>
        <w:t>с. Поддорье</w:t>
      </w:r>
    </w:p>
    <w:p w:rsidR="002141F4" w:rsidRPr="002141F4" w:rsidRDefault="002141F4" w:rsidP="002141F4">
      <w:pPr>
        <w:spacing w:after="0" w:line="240" w:lineRule="auto"/>
        <w:ind w:left="-1276" w:firstLine="283"/>
        <w:jc w:val="center"/>
        <w:rPr>
          <w:rFonts w:ascii="Times New Roman" w:eastAsia="Arial" w:hAnsi="Times New Roman" w:cs="Times New Roman"/>
          <w:b/>
          <w:sz w:val="20"/>
          <w:szCs w:val="20"/>
          <w:lang w:bidi="en-US"/>
        </w:rPr>
      </w:pPr>
      <w:r w:rsidRPr="002141F4">
        <w:rPr>
          <w:rFonts w:ascii="Times New Roman" w:eastAsia="Arial" w:hAnsi="Times New Roman" w:cs="Times New Roman"/>
          <w:b/>
          <w:sz w:val="20"/>
          <w:szCs w:val="20"/>
          <w:lang w:bidi="en-US"/>
        </w:rPr>
        <w:t>Об утверждении административного регламента предоставления муниципальной услуги «Присвоение адреса объекту адресации, изменение, аннулирование адреса»</w:t>
      </w:r>
    </w:p>
    <w:p w:rsidR="002141F4" w:rsidRPr="002141F4" w:rsidRDefault="002141F4" w:rsidP="002141F4">
      <w:pPr>
        <w:spacing w:after="0" w:line="240" w:lineRule="auto"/>
        <w:ind w:left="-1276" w:firstLine="283"/>
        <w:jc w:val="both"/>
        <w:rPr>
          <w:rFonts w:ascii="Times New Roman" w:hAnsi="Times New Roman" w:cs="Times New Roman"/>
          <w:b/>
          <w:sz w:val="20"/>
          <w:szCs w:val="20"/>
        </w:rPr>
      </w:pPr>
      <w:r w:rsidRPr="002141F4">
        <w:rPr>
          <w:rFonts w:ascii="Times New Roman" w:hAnsi="Times New Roman" w:cs="Times New Roman"/>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Правилами присвоения, изменения и аннулирования адресов, утвержденными постановлением Правительства Российской Федерации от 19 ноября 2014 года № 1221, постановлением Администрации муниципального округа от 09.12.2025 № 583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 в целях повышения качества предоставления и доступности муниципальной услуги, создания комфортных условий для ее получения Администрация Поддорского муниципального округа </w:t>
      </w:r>
      <w:r w:rsidRPr="002141F4">
        <w:rPr>
          <w:rFonts w:ascii="Times New Roman" w:hAnsi="Times New Roman" w:cs="Times New Roman"/>
          <w:b/>
          <w:sz w:val="20"/>
          <w:szCs w:val="20"/>
        </w:rPr>
        <w:t>ПОСТАНОВЛЯЕТ:</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1. Утвердить прилагаемый административный регламент предоставления муниципальной услуги «Присвоение адреса объекту адресации, изменение, аннулирование адреса»;</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2. Председателю комитета по экономике и управлению муниципальным имуществом Администрации муниципального округа обеспечить исполнение настоящего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3. Контроль за выполнением постановления возложить на Петрова С.Н., заместителя Главы администрации муниципального округа.</w:t>
      </w:r>
    </w:p>
    <w:p w:rsidR="002141F4" w:rsidRPr="002141F4" w:rsidRDefault="002141F4" w:rsidP="002141F4">
      <w:pPr>
        <w:spacing w:after="0" w:line="240" w:lineRule="auto"/>
        <w:ind w:left="-1276" w:firstLine="283"/>
        <w:jc w:val="both"/>
        <w:rPr>
          <w:rFonts w:ascii="Times New Roman" w:eastAsia="Calibri" w:hAnsi="Times New Roman" w:cs="Times New Roman"/>
          <w:sz w:val="20"/>
          <w:szCs w:val="20"/>
        </w:rPr>
      </w:pPr>
      <w:r w:rsidRPr="002141F4">
        <w:rPr>
          <w:rFonts w:ascii="Times New Roman" w:hAnsi="Times New Roman" w:cs="Times New Roman"/>
          <w:sz w:val="20"/>
          <w:szCs w:val="20"/>
        </w:rPr>
        <w:t>4. Признать утратившим силу постановление Администрации муниципального района от 27.02.2023 № 110 «</w:t>
      </w:r>
      <w:r w:rsidRPr="002141F4">
        <w:rPr>
          <w:rFonts w:ascii="Times New Roman" w:eastAsia="Calibri" w:hAnsi="Times New Roman" w:cs="Times New Roman"/>
          <w:sz w:val="20"/>
          <w:szCs w:val="20"/>
        </w:rPr>
        <w:t>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адреса».</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5. Настоящее постановление вступает в силу после официального опубликования.</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6.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2141F4" w:rsidRPr="002141F4" w:rsidRDefault="002141F4" w:rsidP="002141F4">
      <w:pPr>
        <w:spacing w:after="0" w:line="240" w:lineRule="auto"/>
        <w:ind w:left="-1276" w:firstLine="283"/>
        <w:jc w:val="both"/>
        <w:rPr>
          <w:rFonts w:ascii="Times New Roman" w:hAnsi="Times New Roman" w:cs="Times New Roman"/>
          <w:b/>
          <w:sz w:val="20"/>
          <w:szCs w:val="20"/>
        </w:rPr>
      </w:pPr>
    </w:p>
    <w:p w:rsidR="002141F4" w:rsidRPr="002141F4" w:rsidRDefault="002141F4" w:rsidP="002141F4">
      <w:pPr>
        <w:spacing w:after="0" w:line="240" w:lineRule="auto"/>
        <w:ind w:left="-1276" w:firstLine="283"/>
        <w:jc w:val="both"/>
        <w:rPr>
          <w:rFonts w:ascii="Times New Roman" w:hAnsi="Times New Roman" w:cs="Times New Roman"/>
          <w:b/>
          <w:bCs/>
          <w:sz w:val="20"/>
          <w:szCs w:val="20"/>
        </w:rPr>
      </w:pPr>
      <w:r w:rsidRPr="002141F4">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2141F4">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2141F4">
        <w:rPr>
          <w:rFonts w:ascii="Times New Roman" w:hAnsi="Times New Roman" w:cs="Times New Roman"/>
          <w:b/>
          <w:bCs/>
          <w:sz w:val="20"/>
          <w:szCs w:val="20"/>
        </w:rPr>
        <w:t xml:space="preserve">                                                 Е.В. Панина</w:t>
      </w:r>
    </w:p>
    <w:p w:rsidR="002141F4" w:rsidRPr="002141F4" w:rsidRDefault="002141F4" w:rsidP="002141F4">
      <w:pPr>
        <w:spacing w:after="0" w:line="240" w:lineRule="auto"/>
        <w:ind w:left="-1276" w:firstLine="283"/>
        <w:jc w:val="both"/>
        <w:rPr>
          <w:rFonts w:ascii="Times New Roman" w:hAnsi="Times New Roman" w:cs="Times New Roman"/>
          <w:sz w:val="20"/>
          <w:szCs w:val="20"/>
        </w:rPr>
      </w:pPr>
    </w:p>
    <w:p w:rsidR="002141F4" w:rsidRPr="002141F4" w:rsidRDefault="002141F4" w:rsidP="002141F4">
      <w:pPr>
        <w:spacing w:after="0" w:line="240" w:lineRule="auto"/>
        <w:ind w:left="-1276" w:firstLine="283"/>
        <w:jc w:val="right"/>
        <w:rPr>
          <w:rFonts w:ascii="Times New Roman" w:eastAsia="Calibri" w:hAnsi="Times New Roman" w:cs="Times New Roman"/>
          <w:sz w:val="20"/>
          <w:szCs w:val="20"/>
        </w:rPr>
      </w:pPr>
      <w:r w:rsidRPr="002141F4">
        <w:rPr>
          <w:rFonts w:ascii="Times New Roman" w:eastAsia="Calibri" w:hAnsi="Times New Roman" w:cs="Times New Roman"/>
          <w:sz w:val="20"/>
          <w:szCs w:val="20"/>
        </w:rPr>
        <w:t>УТВЕРЖДЕН</w:t>
      </w:r>
    </w:p>
    <w:p w:rsidR="002141F4" w:rsidRPr="002141F4" w:rsidRDefault="002141F4" w:rsidP="002141F4">
      <w:pPr>
        <w:spacing w:after="0" w:line="240" w:lineRule="auto"/>
        <w:ind w:left="-1276" w:firstLine="283"/>
        <w:jc w:val="right"/>
        <w:rPr>
          <w:rFonts w:ascii="Times New Roman" w:eastAsia="Calibri" w:hAnsi="Times New Roman" w:cs="Times New Roman"/>
          <w:sz w:val="20"/>
          <w:szCs w:val="20"/>
        </w:rPr>
      </w:pPr>
      <w:r w:rsidRPr="002141F4">
        <w:rPr>
          <w:rFonts w:ascii="Times New Roman" w:eastAsia="Calibri" w:hAnsi="Times New Roman" w:cs="Times New Roman"/>
          <w:sz w:val="20"/>
          <w:szCs w:val="20"/>
        </w:rPr>
        <w:t>постановлением Администрации</w:t>
      </w:r>
    </w:p>
    <w:p w:rsidR="002141F4" w:rsidRPr="002141F4" w:rsidRDefault="002141F4" w:rsidP="002141F4">
      <w:pPr>
        <w:spacing w:after="0" w:line="240" w:lineRule="auto"/>
        <w:ind w:left="-1276" w:firstLine="283"/>
        <w:jc w:val="right"/>
        <w:rPr>
          <w:rFonts w:ascii="Times New Roman" w:eastAsia="Calibri" w:hAnsi="Times New Roman" w:cs="Times New Roman"/>
          <w:sz w:val="20"/>
          <w:szCs w:val="20"/>
        </w:rPr>
      </w:pPr>
      <w:r w:rsidRPr="002141F4">
        <w:rPr>
          <w:rFonts w:ascii="Times New Roman" w:eastAsia="Calibri" w:hAnsi="Times New Roman" w:cs="Times New Roman"/>
          <w:sz w:val="20"/>
          <w:szCs w:val="20"/>
        </w:rPr>
        <w:t>Поддорского муниципального округа</w:t>
      </w:r>
    </w:p>
    <w:p w:rsidR="002141F4" w:rsidRPr="002141F4" w:rsidRDefault="002141F4" w:rsidP="002141F4">
      <w:pPr>
        <w:spacing w:after="0" w:line="240" w:lineRule="auto"/>
        <w:ind w:left="-1276" w:firstLine="283"/>
        <w:jc w:val="right"/>
        <w:rPr>
          <w:rFonts w:ascii="Times New Roman" w:eastAsia="Calibri" w:hAnsi="Times New Roman" w:cs="Times New Roman"/>
          <w:sz w:val="20"/>
          <w:szCs w:val="20"/>
        </w:rPr>
      </w:pPr>
      <w:r w:rsidRPr="002141F4">
        <w:rPr>
          <w:rFonts w:ascii="Times New Roman" w:eastAsia="Calibri" w:hAnsi="Times New Roman" w:cs="Times New Roman"/>
          <w:sz w:val="20"/>
          <w:szCs w:val="20"/>
        </w:rPr>
        <w:t>от 03.06.2026 № 272</w:t>
      </w:r>
    </w:p>
    <w:p w:rsidR="002141F4" w:rsidRPr="002141F4" w:rsidRDefault="002141F4" w:rsidP="002141F4">
      <w:pPr>
        <w:spacing w:after="0" w:line="240" w:lineRule="auto"/>
        <w:ind w:left="-1276" w:firstLine="283"/>
        <w:jc w:val="center"/>
        <w:rPr>
          <w:rFonts w:ascii="Times New Roman" w:hAnsi="Times New Roman" w:cs="Times New Roman"/>
          <w:b/>
          <w:sz w:val="20"/>
          <w:szCs w:val="20"/>
        </w:rPr>
      </w:pPr>
      <w:r w:rsidRPr="002141F4">
        <w:rPr>
          <w:rFonts w:ascii="Times New Roman" w:hAnsi="Times New Roman" w:cs="Times New Roman"/>
          <w:b/>
          <w:sz w:val="20"/>
          <w:szCs w:val="20"/>
        </w:rPr>
        <w:t>Административный регламент предоставления муниципальной услуги «Присвоение адреса объекту адресации, изменение, аннулирование адреса»</w:t>
      </w:r>
    </w:p>
    <w:p w:rsidR="002141F4" w:rsidRPr="002141F4" w:rsidRDefault="002141F4" w:rsidP="002141F4">
      <w:pPr>
        <w:spacing w:after="0" w:line="240" w:lineRule="auto"/>
        <w:ind w:left="-1276" w:firstLine="283"/>
        <w:jc w:val="both"/>
        <w:rPr>
          <w:rFonts w:ascii="Times New Roman" w:hAnsi="Times New Roman" w:cs="Times New Roman"/>
          <w:b/>
          <w:bCs/>
          <w:sz w:val="20"/>
          <w:szCs w:val="20"/>
        </w:rPr>
      </w:pPr>
      <w:r w:rsidRPr="002141F4">
        <w:rPr>
          <w:rFonts w:ascii="Times New Roman" w:hAnsi="Times New Roman" w:cs="Times New Roman"/>
          <w:b/>
          <w:bCs/>
          <w:sz w:val="20"/>
          <w:szCs w:val="20"/>
        </w:rPr>
        <w:t>1. ОБЩИЕ ПОЛОЖЕНИЯ</w:t>
      </w:r>
    </w:p>
    <w:p w:rsidR="002141F4" w:rsidRPr="002141F4" w:rsidRDefault="002141F4" w:rsidP="002141F4">
      <w:pPr>
        <w:spacing w:after="0" w:line="240" w:lineRule="auto"/>
        <w:ind w:left="-1276" w:firstLine="283"/>
        <w:jc w:val="both"/>
        <w:rPr>
          <w:rFonts w:ascii="Times New Roman" w:hAnsi="Times New Roman" w:cs="Times New Roman"/>
          <w:b/>
          <w:sz w:val="20"/>
          <w:szCs w:val="20"/>
        </w:rPr>
      </w:pPr>
      <w:r w:rsidRPr="002141F4">
        <w:rPr>
          <w:rFonts w:ascii="Times New Roman" w:hAnsi="Times New Roman" w:cs="Times New Roman"/>
          <w:b/>
          <w:sz w:val="20"/>
          <w:szCs w:val="20"/>
        </w:rPr>
        <w:t>1.1. Предмет регулирования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Административный регламент предоставления муниципальной услуги «Присвоение адреса объекту адресации, изменение, аннулирование адреса»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в соответствии с постановлением Правительства Российской Федерации от 19 ноября 2014 года № 1221 "Об утверждении Правил присвоения, изменения и аннулирования адресов" (далее – Правила) при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Предметом регулирования настоящего Административного регламента являются отношения, возникающие между заявителями и Администрацией Поддорского муниципального округа в лице комитета по экономике и управлению муниципальным имуществом (далее - комитет), связанные с присвоением адресов объектам адресации, изменении, аннулировании адресов.</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Понятия и термины, используемые в настоящем административном регламенте, применяются в тех же значениях, что и в Правилах присвоения, изменения и аннулирования адресов.</w:t>
      </w:r>
    </w:p>
    <w:p w:rsidR="002141F4" w:rsidRPr="002141F4" w:rsidRDefault="002141F4" w:rsidP="002141F4">
      <w:pPr>
        <w:spacing w:after="0" w:line="240" w:lineRule="auto"/>
        <w:ind w:left="-1276" w:firstLine="283"/>
        <w:jc w:val="both"/>
        <w:rPr>
          <w:rFonts w:ascii="Times New Roman" w:hAnsi="Times New Roman" w:cs="Times New Roman"/>
          <w:b/>
          <w:sz w:val="20"/>
          <w:szCs w:val="20"/>
        </w:rPr>
      </w:pPr>
      <w:r w:rsidRPr="002141F4">
        <w:rPr>
          <w:rFonts w:ascii="Times New Roman" w:hAnsi="Times New Roman" w:cs="Times New Roman"/>
          <w:b/>
          <w:sz w:val="20"/>
          <w:szCs w:val="20"/>
        </w:rPr>
        <w:t>1.2. Круг заявителей</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1.2. Заявителями на предоставление муниципальной услуги являются:</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1) собственники объекта адресации;</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2) лица, обладающие одним из следующих вещных прав на объект адресации:</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 право хозяйственного ведения;</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 право оперативного управления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 право пожизненно наследуемого владения;</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 право постоянного (бессрочного) пользования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3) представители заявителя:</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lastRenderedPageBreak/>
        <w:t>- представители заявителя, действующие в силу полномочий, основанных на оформленной в установленном законодательством порядке доверенности, на указании федерального закона либо на акте уполномоченного на то государственного органа, органа местного самоуправления;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 представитель членов садоводческого или огороднического некоммерческого товарищества, уполномоченный на подачу такого заявления решением общего собрания членов такого товарищества;</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-кадастровый инженер, выполняющий на основании документа, предусмотренного статьей 35 или статьей 42.3 Федерального закона от 24 июля 2007 года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2141F4" w:rsidRPr="002141F4" w:rsidRDefault="002141F4" w:rsidP="002141F4">
      <w:pPr>
        <w:spacing w:after="0" w:line="240" w:lineRule="auto"/>
        <w:ind w:left="-1276" w:firstLine="283"/>
        <w:jc w:val="both"/>
        <w:rPr>
          <w:rFonts w:ascii="Times New Roman" w:hAnsi="Times New Roman" w:cs="Times New Roman"/>
          <w:b/>
          <w:sz w:val="20"/>
          <w:szCs w:val="20"/>
        </w:rPr>
      </w:pPr>
      <w:r w:rsidRPr="002141F4">
        <w:rPr>
          <w:rFonts w:ascii="Times New Roman" w:hAnsi="Times New Roman" w:cs="Times New Roman"/>
          <w:b/>
          <w:sz w:val="20"/>
          <w:szCs w:val="20"/>
        </w:rPr>
        <w:t>1.3. Требования к порядку информирования о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1.3.1. К справочной информации относится информация о наименовании, месте нахождения, графике работы, справочных телефонах, адресе электронной почты комитета, непосредственно предоставляющего муниципальную услугу, адресе официального сайта Администрации, а также о месте нахождения и графике работы подразделения государственного областного автономного учреждения «Многофункциональный центр предоставления государственных и муниципальных услуг» (далее – МФЦ).</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Справочная информация размещается на официальном сайте Администрации в информационно-телекоммуникационной сети «Интернет» (далее – сеть «Интернет»), в региональных государственных информационных системах «Реестр государственных и муниципальных услуг (функций) Новгородской области», «Портал государственных и муниципальных услуг (функций) Новгородской области», федеральной государственной информационной системе «Единый портал государственных и муниципальных услуг (функций)».</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1.3.2. Информация о порядке предоставления муниципальной услуги предоставляется:</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непосредственно специалистом   комитета, МФЦ;</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с использованием средств почтовой, телефонной связи и электронной почты;</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посредством размещения в информационно-телекоммуникационных сетях общего пользования, в том числе в сети «Интернет», публикаций в средствах массовой информации;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посредством размещения на информационных стендах в местах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1.3.3. В рамках информирования заявителей о порядке предоставления муниципальной услуги функционируют информационные порталы:</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1) федеральная государственная информационная система «Единый портал государственных и муниципальных услуг (функций)» http://www.gosuslugi.ru;</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2) региональная государственная информационная система «Портал государственных и муниципальных услуг (функций) Новгородской области» http://uslugi.novreg.ru.</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1.3.4. В федеральной государственной информационной системе «Единый портал государственных и муниципальных услуг (функций)», региональной государственной информационной системе «Портал государственных и муниципальных услуг (функций) Новгородской области» размещается следующая информация:</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исчерпывающий перечень документов, необходимых для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исчерпывающий перечень документов, которые заявитель вправе предоставить по собственной инициативе;</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требования к оформлению документов, необходимых для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круг заявителей;</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срок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размер платы, взимаемой за предоставление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исчерпывающий перечень оснований для отказа в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формы заявлений (уведомлений, сообщений), используемые при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1.3.5. На информационных стендах в Администрации, официальном сайте Администрации в сети «Интернет» размещается следующая информация:</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исчерпывающий перечень документов, необходимых для предоставления муниципальной услуги, требования к оформлению указанных документов;</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срок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результат предоставления муниципальной услуги, порядок предоставления документа, являющегося результатом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исчерпывающий перечень оснований для отказа в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формы заявлений (уведомлений, сообщений), используемые при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текст административного регламента с приложениями (полная версия на официальном сайте Администрации в сети «Интернет» и извлечения на информационных стендах);</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извлечения из нормативных правовых актов, регулирующих порядок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lastRenderedPageBreak/>
        <w:t>информация о графике работы и размещении специалиста комитета, осуществляющего прием (выдачу) документов, а также информирование о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номера телефонов справочных служб, телефона - автоинформатора (при наличии), номер факса управления комитета;</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графики приема заявителей специалистом, ответственным за предоставление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1.3.6. Информационный стенд должен быть максимально заметен, хорошо просматриваем и функционален, оборудован карманами формата А4, в которых размещаются информационные листки.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Текст материалов, размещаемых на информационном стенде, должен быть напечатан удобным для чтения шрифтом (размер шрифта не менее № 14), основные моменты и наиболее важные места выделены. В случае оформления информационных материалов в виде брошюр требования к размеру шрифта могут быть снижены (не менее № 10).</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1.3.7. Консультирование по вопросам предоставления муниципальной услуги осуществляется специалистом комитета, МФЦ в устной и письменной форме.</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1.3.8.  Специалист комитета, специалист МФЦ при ответах заявителям в случаях их обращений по телефону обязаны:</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представить информацию о наименовании комитета, МФЦ, в который поступило соответствующее обращение;</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представиться, назвав фамилию, имя, отчество (при наличии), должность;</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предоставить информацию по вопросам о предоставлении муниципальной услуги в пределах своей компетенции в соответствии с административным регламентом.</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другого специалиста или обратившемуся гражданину сообщается номер телефона, по которому можно получить необходимую информацию.</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Консультации предоставляются по следующим вопросам:</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место нахождения, график работы, официальный сайт Администрации, МФЦ в сети «Интернет», адреса электронной почты и номера телефонов специалиста, ответственного за предоставление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перечень документов, необходимых для принятия решения о предоставлении муниципальной услуги, комплектность (достаточность) представленных документов;</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время приема и выдачи документов;</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сроки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процесс выполнения административных процедур по предоставлению муниципальной услуги (на каком этапе, в процессе выполнения какой административной процедуры находится представленный заявителем пакет документов);</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порядок обжалования действий (бездействия) и решений, осуществляемых и принимаемых в ходе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1.3.9. По письменному обращению ответ направляется заявителю в срок, не превышающий 30 календарных дней со дня регистрации письменного обращения.</w:t>
      </w:r>
    </w:p>
    <w:p w:rsidR="002141F4" w:rsidRPr="002141F4" w:rsidRDefault="002141F4" w:rsidP="002141F4">
      <w:pPr>
        <w:spacing w:after="0" w:line="240" w:lineRule="auto"/>
        <w:ind w:left="-1276" w:firstLine="283"/>
        <w:jc w:val="both"/>
        <w:rPr>
          <w:rFonts w:ascii="Times New Roman" w:hAnsi="Times New Roman" w:cs="Times New Roman"/>
          <w:bCs/>
          <w:sz w:val="20"/>
          <w:szCs w:val="20"/>
        </w:rPr>
      </w:pPr>
      <w:r w:rsidRPr="002141F4">
        <w:rPr>
          <w:rFonts w:ascii="Times New Roman" w:hAnsi="Times New Roman" w:cs="Times New Roman"/>
          <w:bCs/>
          <w:sz w:val="20"/>
          <w:szCs w:val="20"/>
        </w:rPr>
        <w:t>Ответ на обращение направляется в форме электронного документа по адресу электронной почты, указанному в обращении, поступившему в форме электронного документа, и в письменной форме по почтовому адресу, указанному в обращении, поступившему в письменной форме.</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 СТАНДАРТ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2.1. Наименование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«Присвоение адреса объекту адресации, изменение, аннулирование адреса». (далее – муниципальная услуга).</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2.2. Наименование органа Администрации муниципального округа, предоставляющего муниципальную услугу</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lang w:eastAsia="ar-SA"/>
        </w:rPr>
        <w:t xml:space="preserve">2.2.1. </w:t>
      </w:r>
      <w:r w:rsidRPr="002141F4">
        <w:rPr>
          <w:rFonts w:ascii="Times New Roman" w:hAnsi="Times New Roman" w:cs="Times New Roman"/>
          <w:sz w:val="20"/>
          <w:szCs w:val="20"/>
        </w:rPr>
        <w:t>Муниципальная услуга предоставляется Администрацией Поддорского муниципального округа и осуществляется через комитет по экономике и управлению муниципальным имуществом.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2.2.2. Непосредственное предоставление муниципальной услуги осуществляет ведущий специалист комитета (далее -  специалист комитета).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МФЦ по месту жительства или пребывания заявителя - в части приема и (или) выдачи документов на предоставление муниципальной услуги (при условии заключения соглашений о взаимодействии с МФЦ).</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2.3. Результат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2.3.1. Результатами предоставления муниципальной услуги являются: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постановление Администрации о присвоении адреса объекту адресации;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постановление Администрации об изменении адреса объекту адресации;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постановление Администрации об аннулировании адреса объекту адресации;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решение Администрации об отказе в присвоении объекту адресации адреса, изменении или аннулировании адреса согласно форме, утвержденной Приказом Минфина России от 11 декабря 2014 года № 146н.</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2.3.2. Результат предоставления муниципальной услуги может быть предоставлен в форме электронного документа единого портала, регионального портала или информации с портала федеральной информационной адресной системы (далее – портал адресной системы).</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2.4. Срок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2.4.1. Срок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случае подачи заявления на бумажном носителе - в срок не более 10 рабочих дней со дня поступления заявления;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случае подачи заявления в форме электронного документа - в срок не более 5 рабочих дней со дня поступления заявления.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случае направления заявления и документов, необходимых для предоставления муниципальной услуги, по почте, срок предоставления муниципальной услуги исчисляется со дня поступления документов в Администрацию (по дате регистрации).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lastRenderedPageBreak/>
        <w:t>В случае предоставления заявления и документов, предусмотренных подпунктом. 2.5.2. пункта 2.5.  Административного регламента, через МФЦ, срок принятия решения о предоставлении муниципальной услуги исчисляется со дня передачи МФЦ таких документов в комитет.</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2.4.2. Результат предоставления муниципальной услуги выдается (направляется) заявителю способом, указанным в заявлении о предоставлении муниципальной услуги в течение 1 (одного) рабочего дня со дня подписания результата предоставления муниципальной услуги, но не позднее сроков, указанных в подпункте 2.4.2 пункта 2.4.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направляется заявителю в форме электронного документа, подписанного усиленной квалифицированной электронной подписью председателя комитета, в личный кабинет на Едином портале, региональном портале, если это указано в заявлении о предоставлении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выдается заявителю на бумажном носителе при личном обращении в комитет,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2.4.3 Окончательным результатом предоставления услуги о присвоении адреса объекту адресации, изменении и аннулировании такого адреса является внесение сведений в государственный адресный реестр на официальном сайте федеральной информационной адресной системы Федеральной налоговой службы (далее – Портал ФИАС). Внесение сведений в реестр подтверждается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года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2.5.1. Заявитель или его представитель представляет в комитет заявление о присвоении адреса объекту адресации, изменении, аннулировании адреса по форме согласно Приложению № 1 Административного регламента (Форма заявления установлена приложением № 1 к приказу Министерства финансов Российской Федерации от 11 декабря 2014 г. № l46н), а также прилагаемые к нему документы, указанные в подпункте 2.5.2 пункта 2.5. Административного регламента, одним из следующих способов: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а) в электронной форме посредством Единого портала, регионального портала;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случае представления заявления о присвоении адреса объекту адресации, изменении, аннулировании адреса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Заявление о присвоении адреса объекту адресации, изменении, аннулировании адреса направляется заявителем или его представителем вместе с прикрепленными электронными документами, указанными в подпункте 2.5.2 пункта 2.5.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Заявление о присвоении адреса объекту адресации, изменении, аннулировании адреса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 апреля 2011года № 63-ФЗ «Об электронной подписи» (далее – Федеральный закон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w:t>
      </w:r>
      <w:r w:rsidRPr="002141F4">
        <w:rPr>
          <w:rFonts w:ascii="Times New Roman" w:hAnsi="Times New Roman" w:cs="Times New Roman"/>
          <w:sz w:val="20"/>
          <w:szCs w:val="20"/>
          <w:lang w:eastAsia="ar-SA"/>
        </w:rPr>
        <w:lastRenderedPageBreak/>
        <w:t>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б) на бумажном носителе посредством личного обращения в комитет, либо посредством почтового отправления с уведомлением о вручении;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на бумажном носителе посредством обращения в комитет,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2.5.2 Исчерпывающий перечень документов, необходимых для предоставления услуги, подлежащих представлению заявителем самостоятельно:</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а) заявление о присвоении адреса объекту адресации, изменении, аннулировании адреса по форме согласно Приложению № 1 к Административному регламенту;</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б) документ, удостоверяющий личность заявителя или представителя заявителя, в случае представления заявления о присвоении адреса объекту адресации, изменении, аннулировании адреса посредством личного обращения в комитет,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абзацем «а» подпункта 2.5.1 пункта 2.5. Административного регламента направление указанного документа не требуется;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абзацем «а» подпункта 2.5.1 пункта 2.5.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2.5.3. В случае, если собственниками объекта адресации являются несколько лиц, заявление о присвоении адреса объекту адресации, изменении, аннулировании адреса подписывается и подается всеми собственниками совместно либо их уполномоченным представителем.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представлении заявления о присвоении адреса объекту адресации, изменении, аннулировании адреса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предоставлении заявления о присвоении адреса объекту адресации, изменении, аннулировании адреса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предоставлении заявления о присвоении адреса объекту адресации, изменении, аннулировании адреса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представлении заявления о присвоении адреса объекту адресации, изменении, аннулировании адреса кадастровым инженером к такому заявлению прилагается копия документа, предусмотренного статьей 35 или статьей 42.3 Федерального закона от 24 июля 2007 года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2.5.4 Подача заявления свидетельствует о согласии заявителя на обработку его персональных данных (для заявителя – физического лица).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Если для получения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заявитель дополнительно представляет документы, подтверждающие получение согласия указанного лица или его представителя на обработку персональных данных указанного лица по форме согласно Приложению № 10 к Административному регламенту</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 xml:space="preserve">2.6.1. Исчерпывающий перечень необходимых для предоставления услуги документов (их копий или сведений, содержащихся в них), которые запрашиваются комитетом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w:t>
      </w:r>
      <w:r w:rsidRPr="002141F4">
        <w:rPr>
          <w:rFonts w:ascii="Times New Roman" w:hAnsi="Times New Roman" w:cs="Times New Roman"/>
          <w:sz w:val="20"/>
          <w:szCs w:val="20"/>
          <w:lang w:eastAsia="ar-SA"/>
        </w:rPr>
        <w:lastRenderedPageBreak/>
        <w:t>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(далее – ГрК РФ)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б) выписки из Единого государственного реестра недвижимости (далее –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ГрК РФ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д)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з) выписка из ЕГРН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и) уведомление об отсутствии в ЕГРН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Комитет запрашивает документы, указанные в настоящем пункте, в органах государственной власти, органах местного самоуправления и подведомственных государственным органам, органам местного самоуправления организациях, в распоряжении которых находятся указанные документы (их копии, сведения, содержащиеся в таких документах).</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Заявители при подаче заявления вправе приложить к нему документы, указанные в абзацах «а», «в», «г», «е», «ж» настоящего пункта,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органам местного самоуправления организаций.</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2.6.2. Непредставление заявителем (представителем заявителя)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2.7. Исчерпывающий перечень оснований для отказа в приеме документов, необходимых для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2.7.1. Исчерпывающий перечень оснований для отказа в приеме документов, указанных в подпункте 2.5.2 пункта 2.5. Административного регламента, в том числе представленных в электронной форме: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а) заявление о присвоении адреса объекту адресации, изменении, аннулировании адреса представлено в орган, в полномочия которых не входит предоставление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б) неполное заполнение полей в форме заявления о присвоении адреса объекту адресации, изменении, аннулировании адреса, в том числе в интерактивной форме заявления на Едином портале, региональном портале, портале адресной системы;</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г) представленные документы содержат подчистки и исправления текста;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д)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е) заявление о присвоении адреса объекту адресации, изменении, аннулировании адреса и документы, указанные в абзацах «б», «в» подпункта 2.5.2 пункта 2.5. Административного регламента, представлены в электронной форме с нарушением требований, установленных подпунктами 2.14.2 – 2.14.4 пункта 2.14.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ж)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2.7.2. Решение об отказе в приеме документов, указанных в подпункте 2.5.2 пункта 2.5. Административного регламента, оформляется по форме согласно Приложению № 2 к Административному регламенту.</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lastRenderedPageBreak/>
        <w:t>2.7.3. Решение об отказе в приеме документов, указанных в подпункте 2.5.2 пункта 2.5. Административного регламента, направляется заявителю способом, определенным заявителем в заявлении о присвоении адреса объекту адресации, изменении, аннулировании адреса,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или комитет.</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2.7.4. Отказ в приеме документов, указанных в подпункте 2.5.2 пункта 2.5. Административного регламента, не препятствует повторному обращению заявителя в комитет.</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2.8. Исчерпывающий перечень оснований для приостановления или отказа в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2.8.1. Основания для приостановления предоставления муниципальной услуги отсутствуют.</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2.8.2. Исчерпывающий перечень оснований для отказа в присвоении адреса объекту адресации, изменении, аннулирование адреса: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а) с заявлением обратилось лицо, не указанное в пункте 1.2.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документы, обязанность по представлению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действующим законодательством Российской Федерации;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г) отсутствуют основания для присвоения объекту адресации адреса или аннулирования его адреса, указанные в пунктах 5, 8 - 11, 14 - 18 Правил</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2.9. Размер платы, взымаемой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нормативными правовыми актами Российской Федерации, нормативными правовыми актами Новгородской области, муниципальными правовыми актами.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Муниципальная услуга предоставляется бесплатно.</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2.10.1 Максимальное время ожидания в очереди в комитете или МФЦ при подаче документов для предоставления муниципальной услуги не должно превышать 15 минут.</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2.11. Срок регистрации запроса заявителя о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2.15.1. Регистрация заявления, представленного заявителем способами, указанными в подпункте 2.5.1 пункта 2.5. Административного регламента, в комитете осуществляется не позднее одного рабочего дня, следующего за днем его поступления.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2.15.2. При личном обращении в многофункциональный центр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2.15.3. В случае представления заявления в электронной форме посредствам Единого портала, регионального портала вне рабочего дня комитету либо в выходной, нерабочий праздничный день днем получения заявление о присвоении адреса объекту адресации, изменении, аннулировании адреса считается первый рабочий день, следующий за днем представления заявителем указанного заявления.</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2.12.1. Местоположение административных зданий, в которых осуществляется прием заявлений о присвоении адреса объекту адресации, изменении, аннулировании адреса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2.12.2.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2.12.3.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lastRenderedPageBreak/>
        <w:t>2.12.4. Центральный вход в здание комитета должен быть оборудован информационной табличкой (вывеской), содержащей информацию:</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наименование;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местонахождение и юридический адрес;</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режим работы;</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график приема;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номера телефонов для справок.</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2.12.5. Помещения, в которых предоставляется услуга, должны соответствовать санитарно-эпидемиологическим правилам и нормативам.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Помещения, в которых предоставляется услуга, оснащаются: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противопожарной системой и средствами пожаротушения;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системой оповещения о возникновении чрезвычайной ситуации;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средствами оказания первой медицинской помощи;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туалетными комнатами для посетителей.</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2.12.6.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2.12.7. Места для заполнения заявлений о присвоении адреса объекту адресации, изменению, аннулировании адреса оборудуются стульями, столами (стойками), бланками заявлений о присвоении адреса объекту адресации, изменению, аннулированию адреса, письменными принадлежностями.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Места приема заявителей оборудуются информационными табличками (вывесками) с указанием: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номера кабинета и наименования отдела;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фамилии, имени и отчества (последнее – при наличии), должности ответственного лица за прием документов;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графика приема заявителей.</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2.12.8.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2.12.9. При предоставлении услуги инвалидам обеспечиваются: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возможность беспрепятственного доступа к объекту (зданию, помещению), в котором предоставляется услуга;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сопровождение инвалидов, имеющих стойкие расстройства функции зрения и самостоятельного передвижения;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допуск сурдопереводчика и тифлосурдопереводчика;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оказание инвалидам помощи в преодолении барьеров, мешающих получению ими государственных и муниципальных услуг наравне с другими лицами 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2.13. Показатели доступности и качества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2.13.1. Основными показателями доступности предоставления услуги являются: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возможность получения заявителем уведомлений о предоставлении услуги с помощью Единого портала, регионального портала;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возможность получения информации о ходе предоставления услуги, в том числе с использованием информационно-коммуникационных технологий.</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2.13.2. Основными показателями качества предоставления услуги являются: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минимально возможное количество взаимодействий гражданина с должностными лицами, участвующими в предоставлении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lastRenderedPageBreak/>
        <w:t>отсутствие обоснованных жалоб на действия (бездействие) сотрудников и их некорректное (невнимательное) отношение к заявителям;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отсутствие нарушений установленных сроков в процессе предоставления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2.13.3. Сведения о ходе рассмотрения заявления, представленного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Сведения о ходе рассмотрения заявления о присвоении адреса объекту адресации, изменении, аннулировании адреса, представленного способом, указанным в абзаце «б» подпункта 2.5.1 пункта 2.5. Административного регламента, предоставляются заявителю на основании его устного (при личном обращении либо по телефону в комитет, многофункциональный центр) либо письменного запроса, составляемого в произвольной форме, без взимания платы.</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Письменный запрос может быть подан:</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а) на бумажном носителе посредством личного обращения в комитет,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б) в электронной форме посредством электронной почты.</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На основании запроса сведения о ходе рассмотрения заявления о присвоении адреса объекту адресации, изменения, аннулирования адреса доводятся до заявителя в устной форме (при личном обращении либо по телефону в комитет,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2.14.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2.14.1. 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2.14.2. Документы, прилагаемые заявителем к заявлению, представляемые в электронной форме, направляются в следующих форматах:</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а) xml - для документов, в отношении которых утверждены формы и требования по формированию электронных документов в виде файлов в формате xml;</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б) doc, docx, odt - для документов с текстовым содержанием, не включающим формулы;</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2.14.3. В случае если оригиналы документов, прилагаемых к заявлению, выданы и подписаны комитетом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«черно-белый» (при отсутствии в документе графических изображений и (или) цветного текста);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«оттенки серого» (при наличии в документе графических изображений, отличных от цветного графического изображения);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«цветной» или «режим полной цветопередачи» (при наличии в документе цветных графических изображений либо цветного текста).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Количество файлов должно соответствовать количеству документов, каждый из которых содержит текстовую и (или) графическую информацию.</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2.14.4. Документы, прилагаемые заявителем к заявлению, представляемые в электронной форме, должны обеспечивать:</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возможность идентифицировать документ и количество листов в документе;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Документы, подлежащие представлению в форматах xls, xlsx или ods, формируются в виде отдельного документа, представляемого в электронной форме.</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МФЦ</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3.1. Исчерпывающий перечень административных процедур (действий):</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1) прием и регистрация заявления и иных документов для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2) формирование и направление межведомственных запросов;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lastRenderedPageBreak/>
        <w:t>3) рассмотрение документов и принятие решения о предоставлении либо отказе в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4) выдача заявителю результата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3.2. Прием и регистрация заявления и иных документов для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на бумажном носителе непосредственно в комитет, МФЦ;</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на бумажном носителе в комитет посредством почтового отправления;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форме электронного документа с использованием Единого портала, регионального портала;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 использованием портала адресной системы (ФИАС) (при наличии технической возможности).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личной форме подачи документов в комитет, МФЦ подача заявления о присвоении адреса объекту адресации, изменении, аннулировании адреса и иных документов осуществляется в порядке общей очереди в приемные часы или по предварительной записи.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личной форме подачи документов заявитель подает заявление о присвоении адреса объекту адресации, изменении, аннулировании адреса и иные документы, указанные в подпункте 2.5.2 пункта 2.5. Административного регламента на бумажном носителе. При личной форме подачи заявления о присвоении адреса объекту адресации, изменении, аннулировании адреса документов может быть оформлено заявителем в ходе приема в комитет, МФЦ либо оформлено заранее.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По просьбе обратившегося лица заявление о присвоении адреса объекту адресации, изменении, аннулировании адреса может быть оформлено специалистом комитета,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Специалист комитета, ответственный за прием документов, осуществляет следующие действия в ходе приема заявителя: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устанавливает предмет обращения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устанавливает личность заявителя, в том числе проверяет наличие документа, удостоверяющего личность;</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проверяет полномочия заявителя;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подпунктом 2.5.2 пункта 2.5.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случае наличия оснований для отказа в приеме документов отказывает в приеме документов и информирует заявителя (представителя заявителя) о выявленных фактах.</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зависимости от требования заявителя отказ в приеме документов осуществляется в устной либо в письменной форме.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Отказ в письменной форме может быть оформлен в качестве отметки комитета (его должностного лица) на заявлении с указанием основания для отказа в приеме документов или по форме согласно Приложению №2 к Административному регламенту;</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отсутствии оснований для отказа в приеме документов 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выдает заявителю расписку с описью представленных документов и указанием даты их принятия, подтверждающую принятие документов.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Специалист МФЦ, ответственный за прием документов, осуществляет следующие действия в ходе приема заявителя: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устанавливает предмет обращения;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устанавливает личность заявителя, в том числе проверяет наличие документа, удостоверяющего личность;</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проверяет полномочия заявителя;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подпунктом 2.5.2 пункта 2.5.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случае установления оснований для отказа в приеме документов информирует в устной форме заявителя о выявленных фактах и предупреждает заявителя о возможных последствиях предоставления документов, не отвечающих требованиям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Передача в комитет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МФЦ. При необходимости специалист управления,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Длительность осуществления всех необходимых действий не может превышать 15 минут.</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lastRenderedPageBreak/>
        <w:t>Документы для предоставления муниципальной услуги могут быть представлены в Администрацию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формировании заявления обеспечивается: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возможность копирования и сохранения заявления и иных документов, указанных в подпункте 2.5.2 пункта 2.5., подпункта 2.6.1 пункта 2.6. Административного регламента, необходимых для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возможность печати на бумажном носителе копии электронной формы заявления;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возможность вернуться на любой из этапов заполнения электронной формы заявления без потери ранее введенной информации;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Сформированное и подписанное заявление и иные документы, указанные в подпункте 2.5.2 пункта 2.5., подпункте 2.6.1 пункта 2.6. Административного регламента, необходимые для предоставления муниципальной услуги, направляются в комитет посредством Единого портала, регионального портала;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электронном виде посредством электронной почты.</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Предварительная запись может осуществляться следующими способами по выбору заявителя: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личном обращении заявителя в комитет;</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по телефону комитета;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осуществлении записи заявитель сообщает следующие данные: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фамилию, имя, отчество (последнее - при наличии);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номер контактного телефона;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адрес электронной почты (по желанию);</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желаемые дату и время представления заявления и необходимых документов.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Запись на прием в комитет для подачи заявления с использованием Единого портала, регионального портала, официальных сайтов в сети «Интернет», не осуществляется.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Комитет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Прием и обработка документов, направленных заявителем через региональный портал, осуществляется в системе межведомственного взаимодействия Smart-route (Digit МЭВ).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Прием и обработка документов, направленных заявителем через Единый портал, осуществляется в системе межведомственного взаимодействия Smart-route (Digit МЭВ) или информационной системе «Платформа государственных сервисов» (ПГС).</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поступлении документов в форме электронных документов 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поступлении заявления о предоставлении муниципальной услуги в электронной форме через Единый портал, региональный портал в комитет, заявлению присваивается статус «отправлено в ведомство». Информирование заявителя осуществляется через личный кабинет указанных порталов. Идентификация заявителя обеспечивается электронным идентификационным приложением с использованием соответствующего сервиса ЕСИА.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lastRenderedPageBreak/>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Если при приеме документов, направленных через Единый или региональный портал, установлены основания для отказа в приеме документов, специалист управления не позднее рабочего дня, следующего за днем поступления заявления, информирует заявителя об отказе в приеме документов с указанием конкретных причин такого отказа.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Информация об отказе в приеме документов направляется заявителю через личный кабинет Единого или регионального портала.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Если заявитель обратился заочно, специалист управления: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регистрирует заявление под индивидуальным порядковым номером в день поступления документов при отсутствии оснований для отказа в приеме документов;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проверяет правильность оформления заявления и правильность оформления иных документов, поступивших от заявителя;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проверяет представленные документы на предмет комплектности;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отправляет заявителю уведомление с описью принятых документов и указанием даты их принятия, подтверждающее принятие документов;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отказывает в приеме документов при наличии оснований и уведомляет о принятом решении заявителя.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Уведомление о приеме документов или об отказе в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По итогам исполнения административной процедуры по приему документов в комитет, специалист комитета, формирует документы (дело).</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передачу документов, который в свою очередь в сроки, установленные соглашением о взаимодействии, передает документы в комитет.</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3.2.2 Критерием принятия решения о приеме документов является наличие заявления и прилагаемых документов и отсутствие или наличие оснований для отказа в приеме документов.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 xml:space="preserve">3.2.4 Результатом административной процедуры является регистрация в </w:t>
      </w:r>
      <w:r w:rsidRPr="002141F4">
        <w:rPr>
          <w:rFonts w:ascii="Times New Roman" w:hAnsi="Times New Roman" w:cs="Times New Roman"/>
          <w:b/>
          <w:sz w:val="20"/>
          <w:szCs w:val="20"/>
          <w:lang w:eastAsia="ar-SA"/>
        </w:rPr>
        <w:t>комитете заявления и документов, представленных заявителем, их передача</w:t>
      </w:r>
      <w:r w:rsidRPr="002141F4">
        <w:rPr>
          <w:rFonts w:ascii="Times New Roman" w:hAnsi="Times New Roman" w:cs="Times New Roman"/>
          <w:sz w:val="20"/>
          <w:szCs w:val="20"/>
          <w:lang w:eastAsia="ar-SA"/>
        </w:rPr>
        <w:t xml:space="preserve"> специалисту управления или уведомление заявителя об отказе в приеме документов.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Результат административной процедуры фиксируется в системе электронного документооборота комитета.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Действие изменения статуса заявления, поступившего в электронной форме с использованием Единого портала, регионального портала, производит специалист управления, ответственное за принятие решений о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3.2.5 Результат административной процедуры – прием и регистрация заявления и документов от заявителя или отказ в приеме документов.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3.2.6 Время выполнения административной процедуры не должно превышать 15 (пятнадцати) минут.</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3.3. Формирование и направление межведомственных запросов</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3.3.1. Основанием для начала административной процедуры является непредставление заявителем документов, указанных в подпункте 2.6.1 пункта 2.6.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3.3.2. Специалист комитета, не позднее дня, следующего за днем поступления заявления о присвоении адреса объекту адресации, изменении, аннулировании адреса,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подпункте 2.6.1 пункта 2.6.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3.3.4. Максимальный срок исполнения административной процедуры составляет 1 рабочий день со дня поступления в комитет заявления о присвоении адреса объекту адресации, изменении, аннулировании адреса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Способом фиксации результата административной процедуры является регистрация полученных ответов на межведомственные запросы.</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3.4. Рассмотрение документов и принятие решения о предоставлении либо отказе в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3.4.1. Основанием для начала административной процедуры по присвоению адреса объекта адресации, изменении, аннулировании адреса, либо принятию решения об отказе в присвоении адреса объекту адресации, изменении, аннулировании адреса, является формирование полного пакета документов для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Специалист комитета, проверяет заявление, документы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lastRenderedPageBreak/>
        <w:t>При рассмотрении документов, необходимых для предоставления муниципальной услуги, специалист управления, устанавливает соответствие заявителя критериям, необходимым для предоставления муниципальной услуги, а также наличие оснований для отказа в предоставлении муниципальной услуги, предусмотренных подпунктом 2.8.2 пункта 2.8.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3.4.2. В случае наличия оснований для отказа, указанных в подпункте 2.8.2 пункта 2.8. Административного регламента, после проверки заявления и прилагаемых к нему документов специалист управления готовит решение об отказе присвоении адреса объекту адресации, изменении, аннулировании адреса по форме согласно Приложению №3 к Административному регламенту.</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Специалист комитета, по результатам проверки принимает одно из следующих решений:</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присвоении адреса объекту адресации на территории муниципального образования: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 о выдаче заявителю постановление Администрации о присвоении адреса объекту адресации;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 об отказе в присвоении адреса объекту адресации (в случае наличия оснований, предусмотренных подпунктом 2.8.2 пункта 2.8.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изменении адреса объекту адресации на территории муниципального образования: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 о выдаче заявителю постановления Администрации об изменении адреса объекту адресации;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 об отказе в изменении адреса объекту адресации (в случае наличия оснований, предусмотренных подпунктом 2.8.2 пункта 2.8.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при аннулировании адреса объекту адресации на территории муниципального образования: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 о выдаче заявителю постановления об аннулировании адреса объекту адресации;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 об отказе в аннулировании адреса объекту адресации (в случае наличия оснований, предусмотренных подпунктом 2.8.2 пункта 2.8.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3.4.3 Постановление о присвоении адреса объекту адресации, изменении, аннулировании адреса или решение об отказе в присвоении адреса объекту адресации, изменении, аннулировании адреса подписывается председателем комитета и регистрируется в системе электронного документооборота комитета.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3.4.4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подпункте 2.8.2 пункта 2.8.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3.4.5 Результат административной процедуры – подписанное постановление о предоставлении или решение об отказе в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3.4.6 Максимальный срок исполнения административной процедуры не может превышать:</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трех рабочих дней со дня получения комитетом заявления и документов, необходимых для предоставления муниципальной услуги в форме электронного документа,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восьми рабочих дней со дня получения комитетом заявления и документов, необходимых для предоставления муниципальной услуги на бумажном носителе.</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3.5. Выдача заявителю результата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3.5.1 Основанием для начала административной процедуры является подписанное постановление о предоставлении либо решение об отказе в предоставлении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3.5.2 Специалист комитета вручает (направляет) заявителю результат предоставления муниципальной услуги в пределах срока, установленного подпунктом 2.4.1 пункта 2.4.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3.5.3 Критерием принятия решения о выдаче или направлении результата предоставления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3.5.4 Результатом выполнения административной процедуры является направление (вручение) заявителю постановление о присвоении адреса объекту адресации, изменении, аннулировании адреса или уведомление об отказе в присвоении адреса объекту адресации, изменении, аннулировании адреса способом, указанном в заявлении.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Действие изменения статуса заявления, поступившего в электронной форме с использованием Единого портала, регионального портала, производит специалист комитета.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случае принятия решения об отказе в присвоении адреса объекта адресации, изменении, аннулировании адреса по заявлению, поступившему в комитет в электронной форме с использованием Единого портала, регионального портала, заявке присваивается статус «отказано».</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Постановление о присвоении адреса объекту адресации, изменении, аннулировании адреса (решение об отказе в присвоении адреса объекту адресации, изменении, аннулировании адреса) направляется в личный кабинет заявителя на Едином или региональном портале в форме электронного документа, подписанного электронной подписью или сканируется и направляется заявителю через Единый или региональный портал.</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3.5.5. Максимальное время, затраченное на административную процедуру, не должно превышать 1 (одного) рабочего дня, со дня подписания результата 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Заявитель вправе оценить качество и доступность предоставления муниципальной услуги на Едином портале или региональном портале.</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3.6. Порядок выполнения административных процедур МФЦ</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3.6.1 Предоставление муниципальной услуги в МФЦ осуществляется в порядке, установленном Административным регламентом с учетом особенностей, определенных соглашением о взаимодействии между Администрацией и МФЦ.</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lastRenderedPageBreak/>
        <w:t>МФЦ не осуществляет:</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Предварительная запись на прием в МФЦ для подачи заявления осуществляется посредством само записи на официальном сайте ГОАУ «МФЦ» (https://mfc53.nov.ru/), по телефону call-центра: 8-8162-608806, а также при личном обращении в структурное подразделение ГОАУ «МФЦ».</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3.7. Порядок исправления допущенных опечаток и ошибок в выданных в результате предоставления муниципальной услуги документах</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3.7.1. Порядок исправления допущенных опечаток и ошибок в постановлении.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Заявитель вправе обратиться в комитет с заявлением об исправлении допущенных опечаток и ошибок в постановлении (далее - заявление об исправлении допущенных опечаток и ошибок) по форме согласно Приложению № 4 к Административному регламенту в порядке, установленном подпунктом 2.5.1 пункта 2.5., пунктом 2.11, подпунктами 2.14.2 – 2.14.4 пункта 2.14.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случае подтверждения наличия допущенных опечаток, ошибок в постановлении Администрация издает постановление о внесении изменений в ранее выданное постановление. Постановление о внесении изменений в ранее выданное постановление либо решение об отказе во внесении исправлений в постановление по форме согласно Приложению № 5 к Административному регламенту направляется заявителю в порядке, установленном подпунктом 2.4.2 пункта 2.4.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3.7.2. Исчерпывающий перечень оснований для отказа в исправлении допущенных опечаток и ошибок в постановлении:</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а) несоответствие заявителя кругу лиц, указанных в пункте 1.2.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б) отсутствие факта допущения опечаток и ошибок в постановлении.</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3.8. Порядок выдачи дубликата постановления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3.8.1 Заявитель вправе обратиться в комитет с заявлением о выдаче дубликата постановления (далее - заявление о выдаче дубликата) по форме согласно Приложению № 6 к Административному регламенту в порядке, установленном подпунктом 2.5.1 пункта 2.5., пунктом 2.11, подпунктами 2.14.2 – 2.14.4 пункта 2.14.,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В случае отсутствия оснований для отказа в выдаче дубликата постановления, установленных подпунктом 3.8.2 пункта 3.8. Административного регламента, Администрация выдает дубликат постановления. В случае, если ранее заявителю было выдано постановление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постановления заявителю повторно представляется указанный документ.</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Дубликат постановление либо решение об отказе в выдаче дубликата постановления по форме согласно Приложению № 7 к Административному регламенту направляется заявителю в порядке, установленном подпунктом 2.4.2 пункта 2.4.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3.8.2 Исчерпывающий перечень оснований для отказа в выдаче дубликата постановления: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несоответствие заявителя кругу лиц, указанных в пункте 1.2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b/>
          <w:sz w:val="20"/>
          <w:szCs w:val="20"/>
          <w:lang w:eastAsia="ar-SA"/>
        </w:rPr>
      </w:pPr>
      <w:r w:rsidRPr="002141F4">
        <w:rPr>
          <w:rFonts w:ascii="Times New Roman" w:hAnsi="Times New Roman" w:cs="Times New Roman"/>
          <w:b/>
          <w:sz w:val="20"/>
          <w:szCs w:val="20"/>
          <w:lang w:eastAsia="ar-SA"/>
        </w:rPr>
        <w:t>3.9. Порядок оставления заявления без рассмотрения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3.9.1 Заявитель не позднее рабочего дня, предшествующего дню окончания срока предоставления услуги, вправе обратиться в комитет с заявлением об оставлении заявления без рассмотрения по форме согласно Приложению № 8 к Административному регламенту в порядке, установленном подпунктом 2.5.1 пункта 2.5., пунктом 2.11, подпунктами 2.14.2 – 2.14.4 пункта 2.14., Административного регламента</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На основании поступившего заявления об оставлении заявления без рассмотрения комитет принимает решение об оставлении заявления без рассмотрения.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Решение об оставлении заявления без рассмотрения направляется заявителю по форме согласно Приложению № 9 к Административному регламенту в порядке, установленном подпунктом 2.4.2 пункта 2.4. Административного регламента, способом, указанным заявителем в заявлении об оставлении заявления без рассмотрения, не позднее рабочего дня, следующего за днем поступления заявления об оставлении заявления без рассмотрения.</w:t>
      </w:r>
    </w:p>
    <w:p w:rsidR="002141F4" w:rsidRPr="002141F4" w:rsidRDefault="002141F4" w:rsidP="002141F4">
      <w:pPr>
        <w:spacing w:after="0" w:line="240" w:lineRule="auto"/>
        <w:ind w:left="-1276" w:firstLine="283"/>
        <w:jc w:val="both"/>
        <w:rPr>
          <w:rFonts w:ascii="Times New Roman" w:hAnsi="Times New Roman" w:cs="Times New Roman"/>
          <w:sz w:val="20"/>
          <w:szCs w:val="20"/>
          <w:lang w:eastAsia="ar-SA"/>
        </w:rPr>
      </w:pPr>
      <w:r w:rsidRPr="002141F4">
        <w:rPr>
          <w:rFonts w:ascii="Times New Roman" w:hAnsi="Times New Roman" w:cs="Times New Roman"/>
          <w:sz w:val="20"/>
          <w:szCs w:val="20"/>
          <w:lang w:eastAsia="ar-SA"/>
        </w:rPr>
        <w:t>Оставление заявления без рассмотрения не препятствует повторному обращению заявителя в комитет за получением услуги.</w:t>
      </w:r>
    </w:p>
    <w:p w:rsidR="002141F4" w:rsidRPr="002141F4" w:rsidRDefault="002141F4" w:rsidP="002141F4">
      <w:pPr>
        <w:spacing w:after="0" w:line="240" w:lineRule="auto"/>
        <w:ind w:left="-1276" w:firstLine="283"/>
        <w:jc w:val="both"/>
        <w:rPr>
          <w:rFonts w:ascii="Times New Roman" w:hAnsi="Times New Roman" w:cs="Times New Roman"/>
          <w:b/>
          <w:bCs/>
          <w:sz w:val="20"/>
          <w:szCs w:val="20"/>
        </w:rPr>
      </w:pP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20"/>
        </w:rPr>
      </w:pPr>
      <w:r w:rsidRPr="002141F4">
        <w:rPr>
          <w:rFonts w:ascii="Times New Roman" w:hAnsi="Times New Roman" w:cs="Times New Roman"/>
          <w:color w:val="212121"/>
          <w:sz w:val="20"/>
          <w:szCs w:val="20"/>
        </w:rPr>
        <w:t>Приложение № 1</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20"/>
        </w:rPr>
      </w:pPr>
      <w:r w:rsidRPr="002141F4">
        <w:rPr>
          <w:rFonts w:ascii="Times New Roman" w:hAnsi="Times New Roman" w:cs="Times New Roman"/>
          <w:color w:val="212121"/>
          <w:sz w:val="20"/>
          <w:szCs w:val="20"/>
        </w:rPr>
        <w:t>к Административному регламенту</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20"/>
        </w:rPr>
      </w:pPr>
      <w:r w:rsidRPr="002141F4">
        <w:rPr>
          <w:rFonts w:ascii="Times New Roman" w:hAnsi="Times New Roman" w:cs="Times New Roman"/>
          <w:color w:val="212121"/>
          <w:sz w:val="20"/>
          <w:szCs w:val="20"/>
        </w:rPr>
        <w:t>предоставления муниципальной услуги</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20"/>
        </w:rPr>
      </w:pPr>
      <w:r w:rsidRPr="002141F4">
        <w:rPr>
          <w:rFonts w:ascii="Times New Roman" w:hAnsi="Times New Roman" w:cs="Times New Roman"/>
          <w:color w:val="212121"/>
          <w:sz w:val="20"/>
          <w:szCs w:val="20"/>
        </w:rPr>
        <w:t>«Присвоение адреса объекту адресации,</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20"/>
        </w:rPr>
      </w:pPr>
      <w:r w:rsidRPr="002141F4">
        <w:rPr>
          <w:rFonts w:ascii="Times New Roman" w:hAnsi="Times New Roman" w:cs="Times New Roman"/>
          <w:color w:val="212121"/>
          <w:sz w:val="20"/>
          <w:szCs w:val="20"/>
        </w:rPr>
        <w:t>изменении, аннулировании адреса»</w:t>
      </w:r>
    </w:p>
    <w:p w:rsidR="002141F4" w:rsidRPr="002141F4" w:rsidRDefault="002141F4" w:rsidP="002141F4">
      <w:pPr>
        <w:spacing w:after="0" w:line="240" w:lineRule="auto"/>
        <w:ind w:left="-1276" w:firstLine="283"/>
        <w:jc w:val="both"/>
        <w:rPr>
          <w:rFonts w:ascii="Times New Roman" w:hAnsi="Times New Roman" w:cs="Times New Roman"/>
          <w:color w:val="212121"/>
          <w:sz w:val="20"/>
          <w:szCs w:val="20"/>
        </w:rPr>
      </w:pPr>
    </w:p>
    <w:p w:rsidR="002141F4" w:rsidRPr="002141F4" w:rsidRDefault="002141F4" w:rsidP="002141F4">
      <w:pPr>
        <w:spacing w:after="0" w:line="240" w:lineRule="auto"/>
        <w:ind w:left="-1276" w:firstLine="283"/>
        <w:jc w:val="center"/>
        <w:rPr>
          <w:rFonts w:ascii="Times New Roman" w:hAnsi="Times New Roman" w:cs="Times New Roman"/>
          <w:b/>
          <w:color w:val="000000"/>
          <w:sz w:val="20"/>
          <w:szCs w:val="20"/>
        </w:rPr>
      </w:pPr>
      <w:bookmarkStart w:id="1" w:name="_Toc100917525"/>
      <w:bookmarkStart w:id="2" w:name="_Toc101881126"/>
      <w:bookmarkStart w:id="3" w:name="_Toc101882178"/>
      <w:bookmarkStart w:id="4" w:name="_Toc101882256"/>
      <w:bookmarkStart w:id="5" w:name="_Toc104994814"/>
      <w:r w:rsidRPr="002141F4">
        <w:rPr>
          <w:rFonts w:ascii="Times New Roman" w:hAnsi="Times New Roman" w:cs="Times New Roman"/>
          <w:b/>
          <w:color w:val="000000"/>
          <w:sz w:val="20"/>
          <w:szCs w:val="20"/>
        </w:rPr>
        <w:lastRenderedPageBreak/>
        <w:t>ФОРМА ЗАЯВЛЕНИЯ О ПРИСВОЕНИИ ОБЪЕКТУ АДРЕСАЦИИ АДРЕСА ИЛИ АННУЛИРОВАНИИ ЕГО АДРЕСА</w:t>
      </w:r>
      <w:bookmarkEnd w:id="1"/>
      <w:bookmarkEnd w:id="2"/>
      <w:bookmarkEnd w:id="3"/>
      <w:bookmarkEnd w:id="4"/>
      <w:bookmarkEnd w:id="5"/>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20"/>
        </w:rPr>
      </w:pPr>
    </w:p>
    <w:tbl>
      <w:tblPr>
        <w:tblW w:w="10425" w:type="dxa"/>
        <w:tblInd w:w="-1214" w:type="dxa"/>
        <w:tblCellMar>
          <w:left w:w="0" w:type="dxa"/>
          <w:right w:w="0" w:type="dxa"/>
        </w:tblCellMar>
        <w:tblLook w:val="04A0" w:firstRow="1" w:lastRow="0" w:firstColumn="1" w:lastColumn="0" w:noHBand="0" w:noVBand="1"/>
      </w:tblPr>
      <w:tblGrid>
        <w:gridCol w:w="522"/>
        <w:gridCol w:w="16"/>
        <w:gridCol w:w="12"/>
        <w:gridCol w:w="8"/>
        <w:gridCol w:w="398"/>
        <w:gridCol w:w="14"/>
        <w:gridCol w:w="6"/>
        <w:gridCol w:w="11"/>
        <w:gridCol w:w="19"/>
        <w:gridCol w:w="369"/>
        <w:gridCol w:w="45"/>
        <w:gridCol w:w="7"/>
        <w:gridCol w:w="419"/>
        <w:gridCol w:w="776"/>
        <w:gridCol w:w="274"/>
        <w:gridCol w:w="594"/>
        <w:gridCol w:w="139"/>
        <w:gridCol w:w="266"/>
        <w:gridCol w:w="15"/>
        <w:gridCol w:w="131"/>
        <w:gridCol w:w="18"/>
        <w:gridCol w:w="166"/>
        <w:gridCol w:w="19"/>
        <w:gridCol w:w="128"/>
        <w:gridCol w:w="217"/>
        <w:gridCol w:w="299"/>
        <w:gridCol w:w="1208"/>
        <w:gridCol w:w="567"/>
        <w:gridCol w:w="9"/>
        <w:gridCol w:w="122"/>
        <w:gridCol w:w="32"/>
        <w:gridCol w:w="324"/>
        <w:gridCol w:w="31"/>
        <w:gridCol w:w="337"/>
        <w:gridCol w:w="9"/>
        <w:gridCol w:w="101"/>
        <w:gridCol w:w="26"/>
        <w:gridCol w:w="308"/>
        <w:gridCol w:w="551"/>
        <w:gridCol w:w="511"/>
        <w:gridCol w:w="46"/>
        <w:gridCol w:w="1327"/>
        <w:gridCol w:w="19"/>
        <w:gridCol w:w="9"/>
      </w:tblGrid>
      <w:tr w:rsidR="002141F4" w:rsidRPr="002141F4" w:rsidTr="002141F4">
        <w:trPr>
          <w:trHeight w:val="20"/>
        </w:trPr>
        <w:tc>
          <w:tcPr>
            <w:tcW w:w="7181" w:type="dxa"/>
            <w:gridSpan w:val="3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332"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Лист № ___</w:t>
            </w:r>
          </w:p>
        </w:tc>
        <w:tc>
          <w:tcPr>
            <w:tcW w:w="1912"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Всего листов ___</w:t>
            </w:r>
          </w:p>
        </w:tc>
      </w:tr>
      <w:tr w:rsidR="002141F4" w:rsidRPr="002141F4" w:rsidTr="002141F4">
        <w:trPr>
          <w:gridAfter w:val="1"/>
          <w:wAfter w:w="9" w:type="dxa"/>
          <w:trHeight w:val="20"/>
        </w:trPr>
        <w:tc>
          <w:tcPr>
            <w:tcW w:w="55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1</w:t>
            </w:r>
          </w:p>
        </w:tc>
        <w:tc>
          <w:tcPr>
            <w:tcW w:w="5546" w:type="dxa"/>
            <w:gridSpan w:val="24"/>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Заявление</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2</w:t>
            </w:r>
          </w:p>
        </w:tc>
        <w:tc>
          <w:tcPr>
            <w:tcW w:w="3753" w:type="dxa"/>
            <w:gridSpan w:val="15"/>
            <w:vMerge w:val="restart"/>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Заявление принято</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регистрационный номер _________________</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листов заявления _____________</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прилагаемых документов ______,</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 xml:space="preserve">в том числе оригиналов _____, копий ______, </w:t>
            </w:r>
            <w:r>
              <w:rPr>
                <w:rFonts w:ascii="Times New Roman" w:eastAsia="Calibri" w:hAnsi="Times New Roman" w:cs="Times New Roman"/>
                <w:color w:val="000000"/>
                <w:sz w:val="16"/>
                <w:szCs w:val="16"/>
              </w:rPr>
              <w:t xml:space="preserve"> </w:t>
            </w:r>
            <w:r w:rsidRPr="002141F4">
              <w:rPr>
                <w:rFonts w:ascii="Times New Roman" w:eastAsia="Calibri" w:hAnsi="Times New Roman" w:cs="Times New Roman"/>
                <w:color w:val="000000"/>
                <w:sz w:val="16"/>
                <w:szCs w:val="16"/>
              </w:rPr>
              <w:t xml:space="preserve">количество листов в оригиналах __________, </w:t>
            </w:r>
            <w:r>
              <w:rPr>
                <w:rFonts w:ascii="Times New Roman" w:eastAsia="Calibri" w:hAnsi="Times New Roman" w:cs="Times New Roman"/>
                <w:color w:val="000000"/>
                <w:sz w:val="16"/>
                <w:szCs w:val="16"/>
              </w:rPr>
              <w:t xml:space="preserve"> </w:t>
            </w:r>
            <w:r w:rsidRPr="002141F4">
              <w:rPr>
                <w:rFonts w:ascii="Times New Roman" w:eastAsia="Calibri" w:hAnsi="Times New Roman" w:cs="Times New Roman"/>
                <w:color w:val="000000"/>
                <w:sz w:val="16"/>
                <w:szCs w:val="16"/>
              </w:rPr>
              <w:t>копиях ____</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Ф.И.О должностного лица ________________</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подпись должностного лица ______________</w:t>
            </w:r>
          </w:p>
        </w:tc>
      </w:tr>
      <w:tr w:rsidR="002141F4" w:rsidRPr="002141F4" w:rsidTr="002141F4">
        <w:trPr>
          <w:gridAfter w:val="1"/>
          <w:wAfter w:w="9" w:type="dxa"/>
          <w:trHeight w:val="184"/>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vMerge w:val="restart"/>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 xml:space="preserve">(наименование органа местного </w:t>
            </w:r>
            <w:r>
              <w:rPr>
                <w:rFonts w:ascii="Times New Roman" w:eastAsia="Calibri" w:hAnsi="Times New Roman" w:cs="Times New Roman"/>
                <w:color w:val="000000"/>
                <w:sz w:val="16"/>
                <w:szCs w:val="16"/>
              </w:rPr>
              <w:t xml:space="preserve"> </w:t>
            </w:r>
            <w:r w:rsidRPr="002141F4">
              <w:rPr>
                <w:rFonts w:ascii="Times New Roman" w:eastAsia="Calibri" w:hAnsi="Times New Roman" w:cs="Times New Roman"/>
                <w:color w:val="000000"/>
                <w:sz w:val="16"/>
                <w:szCs w:val="16"/>
              </w:rPr>
              <w:t>самоуправления, органа</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____________________________________________</w:t>
            </w:r>
          </w:p>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органа публичной власти федеральной территории, организации, признаваемой управляющей компанией в соответствии с Федеральным </w:t>
            </w:r>
            <w:hyperlink r:id="rId13" w:history="1">
              <w:r w:rsidRPr="002141F4">
                <w:rPr>
                  <w:rFonts w:ascii="Times New Roman" w:eastAsia="Calibri" w:hAnsi="Times New Roman" w:cs="Times New Roman"/>
                  <w:color w:val="000000"/>
                  <w:sz w:val="16"/>
                  <w:szCs w:val="16"/>
                </w:rPr>
                <w:t>законом</w:t>
              </w:r>
            </w:hyperlink>
            <w:r w:rsidRPr="002141F4">
              <w:rPr>
                <w:rFonts w:ascii="Times New Roman" w:eastAsia="Calibri" w:hAnsi="Times New Roman" w:cs="Times New Roman"/>
                <w:color w:val="000000"/>
                <w:sz w:val="16"/>
                <w:szCs w:val="16"/>
              </w:rPr>
              <w:t xml:space="preserve"> от 28 сентября 2010 г. № 244-ФЗ «Об инновационном центре «Сколково» (Собрание законодательства Российской Федерации, 2010, № 40, ст. 4970; 2019, № 31, ст. 4457) (далее – Федеральный закон «Об инновационном центре «Сколково»)</w:t>
            </w: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753" w:type="dxa"/>
            <w:gridSpan w:val="15"/>
            <w:vMerge/>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vMerge/>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753" w:type="dxa"/>
            <w:gridSpan w:val="15"/>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дата «__» ____________ ____ г.</w:t>
            </w:r>
          </w:p>
        </w:tc>
      </w:tr>
      <w:tr w:rsidR="002141F4" w:rsidRPr="002141F4" w:rsidTr="002141F4">
        <w:trPr>
          <w:trHeight w:val="20"/>
        </w:trPr>
        <w:tc>
          <w:tcPr>
            <w:tcW w:w="55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3.1</w:t>
            </w:r>
          </w:p>
        </w:tc>
        <w:tc>
          <w:tcPr>
            <w:tcW w:w="9875" w:type="dxa"/>
            <w:gridSpan w:val="4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Прошу в отношении объекта адресации:</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75" w:type="dxa"/>
            <w:gridSpan w:val="4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Вид:</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7"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03" w:type="dxa"/>
            <w:gridSpan w:val="8"/>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Земельный участок</w:t>
            </w:r>
          </w:p>
        </w:tc>
        <w:tc>
          <w:tcPr>
            <w:tcW w:w="420"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17" w:type="dxa"/>
            <w:gridSpan w:val="16"/>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Сооружение</w:t>
            </w:r>
          </w:p>
        </w:tc>
        <w:tc>
          <w:tcPr>
            <w:tcW w:w="43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3"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Машино- место</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7"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03" w:type="dxa"/>
            <w:gridSpan w:val="8"/>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Здание (строение)</w:t>
            </w:r>
          </w:p>
        </w:tc>
        <w:tc>
          <w:tcPr>
            <w:tcW w:w="420"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17" w:type="dxa"/>
            <w:gridSpan w:val="16"/>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Помещение</w:t>
            </w:r>
          </w:p>
        </w:tc>
        <w:tc>
          <w:tcPr>
            <w:tcW w:w="435"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3"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3.2</w:t>
            </w:r>
          </w:p>
        </w:tc>
        <w:tc>
          <w:tcPr>
            <w:tcW w:w="9875" w:type="dxa"/>
            <w:gridSpan w:val="4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Присвоить адрес</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75" w:type="dxa"/>
            <w:gridSpan w:val="4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 связи с:</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7"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38" w:type="dxa"/>
            <w:gridSpan w:val="3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земельного участка(ов) из земель, находящихся в государственной или муниципальной собственности</w:t>
            </w: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образуемых земельных участков</w:t>
            </w: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75" w:type="dxa"/>
            <w:gridSpan w:val="4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земельного участка(ов) путем раздела земельного участка</w:t>
            </w: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образуемых земельных участков</w:t>
            </w: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земельного участка, раздел которого осуществляется</w:t>
            </w: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земельного участка,</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раздел которого осуществляется</w:t>
            </w: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7"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38" w:type="dxa"/>
            <w:gridSpan w:val="3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земельного участка путем объединения земельных участков</w:t>
            </w: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объединяемых земельных участков</w:t>
            </w: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Кадастровый номер объединяемого земельного участка </w:t>
            </w:r>
            <w:hyperlink w:anchor="Par571" w:history="1">
              <w:r w:rsidRPr="002141F4">
                <w:rPr>
                  <w:rFonts w:ascii="Times New Roman" w:eastAsia="Calibri" w:hAnsi="Times New Roman" w:cs="Times New Roman"/>
                  <w:color w:val="000000"/>
                  <w:sz w:val="16"/>
                  <w:szCs w:val="16"/>
                </w:rPr>
                <w:t>&lt;1&gt;</w:t>
              </w:r>
            </w:hyperlink>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Адрес объединяемого земельного участка </w:t>
            </w:r>
            <w:hyperlink w:anchor="Par571" w:history="1">
              <w:r w:rsidRPr="002141F4">
                <w:rPr>
                  <w:rFonts w:ascii="Times New Roman" w:eastAsia="Calibri" w:hAnsi="Times New Roman" w:cs="Times New Roman"/>
                  <w:color w:val="000000"/>
                  <w:sz w:val="16"/>
                  <w:szCs w:val="16"/>
                </w:rPr>
                <w:t>&lt;1&gt;</w:t>
              </w:r>
            </w:hyperlink>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gridAfter w:val="1"/>
          <w:wAfter w:w="9"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46" w:type="dxa"/>
            <w:gridSpan w:val="2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7181" w:type="dxa"/>
            <w:gridSpan w:val="3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332"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Лист № ___</w:t>
            </w:r>
          </w:p>
        </w:tc>
        <w:tc>
          <w:tcPr>
            <w:tcW w:w="1912"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Всего листов ___</w:t>
            </w:r>
          </w:p>
        </w:tc>
      </w:tr>
      <w:tr w:rsidR="002141F4" w:rsidRPr="002141F4" w:rsidTr="002141F4">
        <w:trPr>
          <w:trHeight w:val="20"/>
        </w:trPr>
        <w:tc>
          <w:tcPr>
            <w:tcW w:w="522"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4"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69" w:type="dxa"/>
            <w:gridSpan w:val="3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земельного участка(ов) путем выдела из земельного участка</w:t>
            </w: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образуемых земельных участков (за исключением земельного участка, из которого осуществляется выдел)</w:t>
            </w: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земельного участка,</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из которого осуществляется выдел</w:t>
            </w: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земельного участка, из которого осуществляется выдел</w:t>
            </w: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4"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69" w:type="dxa"/>
            <w:gridSpan w:val="3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земельного участка(ов) путем перераспределения земельных участков</w:t>
            </w: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образуемых земельных участков</w:t>
            </w: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земельных участков, которые перераспределяются</w:t>
            </w: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Кадастровый номер земельного участка, который перераспределяется </w:t>
            </w:r>
            <w:hyperlink w:anchor="Par572" w:history="1">
              <w:r w:rsidRPr="002141F4">
                <w:rPr>
                  <w:rFonts w:ascii="Times New Roman" w:eastAsia="Calibri" w:hAnsi="Times New Roman" w:cs="Times New Roman"/>
                  <w:color w:val="000000"/>
                  <w:sz w:val="16"/>
                  <w:szCs w:val="16"/>
                </w:rPr>
                <w:t>&lt;2&gt;</w:t>
              </w:r>
            </w:hyperlink>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Адрес земельного участка, который перераспределяется </w:t>
            </w:r>
            <w:hyperlink w:anchor="Par572" w:history="1">
              <w:r w:rsidRPr="002141F4">
                <w:rPr>
                  <w:rFonts w:ascii="Times New Roman" w:eastAsia="Calibri" w:hAnsi="Times New Roman" w:cs="Times New Roman"/>
                  <w:color w:val="000000"/>
                  <w:sz w:val="16"/>
                  <w:szCs w:val="16"/>
                </w:rPr>
                <w:t>&lt;2&gt;</w:t>
              </w:r>
            </w:hyperlink>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4"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69" w:type="dxa"/>
            <w:gridSpan w:val="3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Строительством, реконструкцией здания (строения), сооружения</w:t>
            </w: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объекта строительства</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(реконструкции) в соответствии</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с проектной документацией</w:t>
            </w: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земельного участка,</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 котором осуществляется строительство (реконструкция)</w:t>
            </w: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земельного участка, на котором осуществляется строительство (реконструкция)</w:t>
            </w: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4"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69" w:type="dxa"/>
            <w:gridSpan w:val="3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14" w:history="1">
              <w:r w:rsidRPr="002141F4">
                <w:rPr>
                  <w:rFonts w:ascii="Times New Roman" w:eastAsia="Calibri" w:hAnsi="Times New Roman" w:cs="Times New Roman"/>
                  <w:color w:val="000000"/>
                  <w:sz w:val="16"/>
                  <w:szCs w:val="16"/>
                </w:rPr>
                <w:t>кодексом</w:t>
              </w:r>
            </w:hyperlink>
            <w:r w:rsidRPr="002141F4">
              <w:rPr>
                <w:rFonts w:ascii="Times New Roman" w:eastAsia="Calibri" w:hAnsi="Times New Roman" w:cs="Times New Roman"/>
                <w:color w:val="000000"/>
                <w:sz w:val="16"/>
                <w:szCs w:val="16"/>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Тип здания (строения), сооружения</w:t>
            </w: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земельного участка, на котором осуществляется строительство (реконструкция)</w:t>
            </w: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земельного участка, на котором осуществляется строительство (реконструкция)</w:t>
            </w: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4"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69" w:type="dxa"/>
            <w:gridSpan w:val="3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Переводом жилого помещения в нежилое помещение и нежилого помещения в жилое помещение</w:t>
            </w: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помещения</w:t>
            </w: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помещения</w:t>
            </w: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50" w:type="dxa"/>
            <w:gridSpan w:val="23"/>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053"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7181" w:type="dxa"/>
            <w:gridSpan w:val="3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332"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Лист № ___</w:t>
            </w:r>
          </w:p>
        </w:tc>
        <w:tc>
          <w:tcPr>
            <w:tcW w:w="1912"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Всего листов ___</w:t>
            </w:r>
          </w:p>
        </w:tc>
      </w:tr>
      <w:tr w:rsidR="002141F4" w:rsidRPr="002141F4" w:rsidTr="002141F4">
        <w:trPr>
          <w:trHeight w:val="20"/>
        </w:trPr>
        <w:tc>
          <w:tcPr>
            <w:tcW w:w="55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49" w:type="dxa"/>
            <w:gridSpan w:val="3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помещения(ий) в здании (строении), сооружении путем раздела здания (строения), сооружения</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4"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169" w:type="dxa"/>
            <w:gridSpan w:val="1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 жилого помещения</w:t>
            </w:r>
          </w:p>
        </w:tc>
        <w:tc>
          <w:tcPr>
            <w:tcW w:w="4481"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образуемых помещений</w:t>
            </w:r>
          </w:p>
        </w:tc>
        <w:tc>
          <w:tcPr>
            <w:tcW w:w="1355"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4"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169" w:type="dxa"/>
            <w:gridSpan w:val="1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 нежилого помещения</w:t>
            </w:r>
          </w:p>
        </w:tc>
        <w:tc>
          <w:tcPr>
            <w:tcW w:w="4481"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образуемых помещений</w:t>
            </w:r>
          </w:p>
        </w:tc>
        <w:tc>
          <w:tcPr>
            <w:tcW w:w="1355"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здания, сооружения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здания, сооружения</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49" w:type="dxa"/>
            <w:gridSpan w:val="3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помещения(ий) в здании (строении), сооружении путем раздела помещения, машино- места</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079" w:type="dxa"/>
            <w:gridSpan w:val="1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Назначение помещения</w:t>
            </w:r>
          </w:p>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(жилое (нежилое) помещение) </w:t>
            </w:r>
            <w:hyperlink w:anchor="Par573" w:history="1">
              <w:r w:rsidRPr="002141F4">
                <w:rPr>
                  <w:rFonts w:ascii="Times New Roman" w:eastAsia="Calibri" w:hAnsi="Times New Roman" w:cs="Times New Roman"/>
                  <w:color w:val="000000"/>
                  <w:sz w:val="16"/>
                  <w:szCs w:val="16"/>
                </w:rPr>
                <w:t>&lt;3&gt;</w:t>
              </w:r>
            </w:hyperlink>
          </w:p>
        </w:tc>
        <w:tc>
          <w:tcPr>
            <w:tcW w:w="3889" w:type="dxa"/>
            <w:gridSpan w:val="1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Вид помещения</w:t>
            </w:r>
          </w:p>
          <w:p w:rsidR="002141F4" w:rsidRPr="002141F4" w:rsidRDefault="00DC3D90" w:rsidP="002141F4">
            <w:pPr>
              <w:spacing w:after="0" w:line="240" w:lineRule="auto"/>
              <w:jc w:val="both"/>
              <w:rPr>
                <w:rFonts w:ascii="Times New Roman" w:eastAsia="Calibri" w:hAnsi="Times New Roman" w:cs="Times New Roman"/>
                <w:sz w:val="16"/>
                <w:szCs w:val="16"/>
              </w:rPr>
            </w:pPr>
            <w:hyperlink w:anchor="Par573" w:history="1">
              <w:r w:rsidR="002141F4" w:rsidRPr="002141F4">
                <w:rPr>
                  <w:rFonts w:ascii="Times New Roman" w:eastAsia="Calibri" w:hAnsi="Times New Roman" w:cs="Times New Roman"/>
                  <w:color w:val="000000"/>
                  <w:sz w:val="16"/>
                  <w:szCs w:val="16"/>
                </w:rPr>
                <w:t>&lt;3&gt;</w:t>
              </w:r>
            </w:hyperlink>
          </w:p>
        </w:tc>
        <w:tc>
          <w:tcPr>
            <w:tcW w:w="2907" w:type="dxa"/>
            <w:gridSpan w:val="1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Количество помещений </w:t>
            </w:r>
            <w:hyperlink w:anchor="Par573" w:history="1">
              <w:r w:rsidRPr="002141F4">
                <w:rPr>
                  <w:rFonts w:ascii="Times New Roman" w:eastAsia="Calibri" w:hAnsi="Times New Roman" w:cs="Times New Roman"/>
                  <w:color w:val="000000"/>
                  <w:sz w:val="16"/>
                  <w:szCs w:val="16"/>
                </w:rPr>
                <w:t>&lt;3&gt;</w:t>
              </w:r>
            </w:hyperlink>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079" w:type="dxa"/>
            <w:gridSpan w:val="1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889" w:type="dxa"/>
            <w:gridSpan w:val="1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907" w:type="dxa"/>
            <w:gridSpan w:val="1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помещения,</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машино- места, раздел которого осуществляется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помещения, машино- места, раздел которого осуществляется</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49" w:type="dxa"/>
            <w:gridSpan w:val="3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помещения в здании (строении), сооружении путем объединения помещений, машино- мест в здании (строении), сооружении</w:t>
            </w:r>
          </w:p>
        </w:tc>
      </w:tr>
      <w:tr w:rsidR="002141F4" w:rsidRPr="002141F4" w:rsidTr="002141F4">
        <w:trPr>
          <w:gridAfter w:val="2"/>
          <w:wAfter w:w="28"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4"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468"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 жилого помещения</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01"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 нежилого помещения</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объединяемых помещений</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объединяемого</w:t>
            </w:r>
          </w:p>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помещения </w:t>
            </w:r>
            <w:hyperlink w:anchor="Par574" w:history="1">
              <w:r w:rsidRPr="002141F4">
                <w:rPr>
                  <w:rFonts w:ascii="Times New Roman" w:eastAsia="Calibri" w:hAnsi="Times New Roman" w:cs="Times New Roman"/>
                  <w:color w:val="000000"/>
                  <w:sz w:val="16"/>
                  <w:szCs w:val="16"/>
                </w:rPr>
                <w:t>&lt;4&gt;</w:t>
              </w:r>
            </w:hyperlink>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Адрес объединяемого помещения </w:t>
            </w:r>
            <w:hyperlink w:anchor="Par574" w:history="1">
              <w:r w:rsidRPr="002141F4">
                <w:rPr>
                  <w:rFonts w:ascii="Times New Roman" w:eastAsia="Calibri" w:hAnsi="Times New Roman" w:cs="Times New Roman"/>
                  <w:color w:val="000000"/>
                  <w:sz w:val="16"/>
                  <w:szCs w:val="16"/>
                </w:rPr>
                <w:t>&lt;4&gt;</w:t>
              </w:r>
            </w:hyperlink>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49" w:type="dxa"/>
            <w:gridSpan w:val="3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помещения в здании, сооружении путем переустройства</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и (или) перепланировки мест общего пользования</w:t>
            </w:r>
          </w:p>
        </w:tc>
      </w:tr>
      <w:tr w:rsidR="002141F4" w:rsidRPr="002141F4" w:rsidTr="002141F4">
        <w:trPr>
          <w:gridAfter w:val="2"/>
          <w:wAfter w:w="28" w:type="dxa"/>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4"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468"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 жилого помещения</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01"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 нежилого помещения</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образуемых помещений</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здания, сооружения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здания, сооружения</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49" w:type="dxa"/>
            <w:gridSpan w:val="3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машино- места в здании, сооружении путем раздела здания, сооружения</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образуемых машино- мест</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здания, сооружения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здания, сооружения</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49" w:type="dxa"/>
            <w:gridSpan w:val="3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машино- места (машино- мест) в здании, сооружении путем раздела помещения, машино- места</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машино- мест</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помещения,</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машино- места, раздел которого осуществляется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помещения, машино- места раздел которого осуществляется</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49" w:type="dxa"/>
            <w:gridSpan w:val="3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машино- места в здании, сооружении путем объединения помещений, машино- мест в здании, сооружении</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объединяемых</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помещений, машино-мест</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w:t>
            </w:r>
          </w:p>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объединяемого помещения </w:t>
            </w:r>
            <w:hyperlink w:anchor="Par574" w:history="1">
              <w:r w:rsidRPr="002141F4">
                <w:rPr>
                  <w:rFonts w:ascii="Times New Roman" w:eastAsia="Calibri" w:hAnsi="Times New Roman" w:cs="Times New Roman"/>
                  <w:color w:val="000000"/>
                  <w:sz w:val="16"/>
                  <w:szCs w:val="16"/>
                </w:rPr>
                <w:t>&lt;4&gt;</w:t>
              </w:r>
            </w:hyperlink>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Адрес объединяемого помещения </w:t>
            </w:r>
            <w:hyperlink w:anchor="Par574" w:history="1">
              <w:r w:rsidRPr="002141F4">
                <w:rPr>
                  <w:rFonts w:ascii="Times New Roman" w:eastAsia="Calibri" w:hAnsi="Times New Roman" w:cs="Times New Roman"/>
                  <w:color w:val="000000"/>
                  <w:sz w:val="16"/>
                  <w:szCs w:val="16"/>
                </w:rPr>
                <w:t>&lt;4&gt;</w:t>
              </w:r>
            </w:hyperlink>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49" w:type="dxa"/>
            <w:gridSpan w:val="3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Образованием машино- места в здании, сооружении путем переустройства</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и (или) перепланировки мест общего пользования</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Количество образуемых машино- мест</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здания, сооружения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здания, сооружения</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94"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181" w:type="dxa"/>
            <w:gridSpan w:val="2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49" w:type="dxa"/>
            <w:gridSpan w:val="3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Необходимостью приведения адреса земельного участка, здания (строения), сооружения, помещения, машино - места, государственный кадастровый учет которого осуществлен в соответствии с Федеральным </w:t>
            </w:r>
            <w:hyperlink r:id="rId15" w:history="1">
              <w:r w:rsidRPr="002141F4">
                <w:rPr>
                  <w:rFonts w:ascii="Times New Roman" w:eastAsia="Calibri" w:hAnsi="Times New Roman" w:cs="Times New Roman"/>
                  <w:color w:val="000000"/>
                  <w:sz w:val="16"/>
                  <w:szCs w:val="16"/>
                </w:rPr>
                <w:t>законом</w:t>
              </w:r>
            </w:hyperlink>
            <w:r w:rsidRPr="002141F4">
              <w:rPr>
                <w:rFonts w:ascii="Times New Roman" w:eastAsia="Calibri" w:hAnsi="Times New Roman" w:cs="Times New Roman"/>
                <w:color w:val="000000"/>
                <w:sz w:val="16"/>
                <w:szCs w:val="16"/>
              </w:rPr>
              <w:t xml:space="preserve"> от 13 июля 2015 г. № 218-ФЗ «О государственной регистрации недвижимости» (Собрание законодательства Российской Федерации, 2015, № 29, ст. 4344; 2020, №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 - место</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земельного участка,</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здания (строения), сооружения, помещения, машино - места</w:t>
            </w: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 xml:space="preserve">Существующий адрес земельного участка, здания (строения), сооружения, помещения, </w:t>
            </w:r>
            <w:r>
              <w:rPr>
                <w:rFonts w:ascii="Times New Roman" w:eastAsia="Calibri" w:hAnsi="Times New Roman" w:cs="Times New Roman"/>
                <w:color w:val="000000"/>
                <w:sz w:val="16"/>
                <w:szCs w:val="16"/>
              </w:rPr>
              <w:t xml:space="preserve"> </w:t>
            </w:r>
            <w:r w:rsidRPr="002141F4">
              <w:rPr>
                <w:rFonts w:ascii="Times New Roman" w:eastAsia="Calibri" w:hAnsi="Times New Roman" w:cs="Times New Roman"/>
                <w:color w:val="000000"/>
                <w:sz w:val="16"/>
                <w:szCs w:val="16"/>
              </w:rPr>
              <w:t>машино - места</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6"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49" w:type="dxa"/>
            <w:gridSpan w:val="3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16" w:history="1">
              <w:r w:rsidRPr="002141F4">
                <w:rPr>
                  <w:rFonts w:ascii="Times New Roman" w:eastAsia="Calibri" w:hAnsi="Times New Roman" w:cs="Times New Roman"/>
                  <w:color w:val="000000"/>
                  <w:sz w:val="16"/>
                  <w:szCs w:val="16"/>
                </w:rPr>
                <w:t>законом</w:t>
              </w:r>
            </w:hyperlink>
            <w:r w:rsidRPr="002141F4">
              <w:rPr>
                <w:rFonts w:ascii="Times New Roman" w:eastAsia="Calibri" w:hAnsi="Times New Roman" w:cs="Times New Roman"/>
                <w:color w:val="000000"/>
                <w:sz w:val="16"/>
                <w:szCs w:val="16"/>
              </w:rPr>
              <w:t xml:space="preserve"> «О государственной регистрации недвижимости», адреса</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Кадастровый номер земельного участка,</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здания (строения), сооружения, помещения,</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машино - места</w:t>
            </w: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земельного участка, на котором расположен объект адресации, либо здания (строения), сооружения,</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 котором расположен объект адресации (при наличии)</w:t>
            </w: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38" w:type="dxa"/>
            <w:gridSpan w:val="2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37"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7181" w:type="dxa"/>
            <w:gridSpan w:val="3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332"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Лист № ___</w:t>
            </w:r>
          </w:p>
        </w:tc>
        <w:tc>
          <w:tcPr>
            <w:tcW w:w="1912"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Всего листов ___</w:t>
            </w:r>
          </w:p>
        </w:tc>
      </w:tr>
      <w:tr w:rsidR="002141F4" w:rsidRPr="002141F4" w:rsidTr="002141F4">
        <w:trPr>
          <w:trHeight w:val="20"/>
        </w:trPr>
        <w:tc>
          <w:tcPr>
            <w:tcW w:w="53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3.3</w:t>
            </w: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Аннулировать адрес объекта адресации:</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страны</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субъекта</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Российской Федерации</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поселения</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внутригородского</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района городского округа</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населенного пункта</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элемента планировочной структуры</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элемента улично-дорожной сети</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Номер земельного участка</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Тип и номер здания, сооружения или объекта незавершенного строительства</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Тип и номер помещения, расположенного в здании или сооружении</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Тип и номер помещения в пределах квартиры (в отношении коммунальных квартир)</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 связи с:</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55" w:type="dxa"/>
            <w:gridSpan w:val="3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55" w:type="dxa"/>
            <w:gridSpan w:val="3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Исключением из Единого государственного реестра недвижимости указанных</w:t>
            </w:r>
          </w:p>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в </w:t>
            </w:r>
            <w:hyperlink r:id="rId17" w:history="1">
              <w:r w:rsidRPr="002141F4">
                <w:rPr>
                  <w:rFonts w:ascii="Times New Roman" w:eastAsia="Calibri" w:hAnsi="Times New Roman" w:cs="Times New Roman"/>
                  <w:color w:val="000000"/>
                  <w:sz w:val="16"/>
                  <w:szCs w:val="16"/>
                </w:rPr>
                <w:t>части 7 статьи 72</w:t>
              </w:r>
            </w:hyperlink>
            <w:r w:rsidRPr="002141F4">
              <w:rPr>
                <w:rFonts w:ascii="Times New Roman" w:eastAsia="Calibri" w:hAnsi="Times New Roman" w:cs="Times New Roman"/>
                <w:color w:val="000000"/>
                <w:sz w:val="16"/>
                <w:szCs w:val="16"/>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55" w:type="dxa"/>
            <w:gridSpan w:val="3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Присвоением объекту адресации нового адреса</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Дополнительная информация:</w:t>
            </w: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87"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200" w:type="dxa"/>
            <w:gridSpan w:val="2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7181" w:type="dxa"/>
            <w:gridSpan w:val="3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332"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Лист № ___</w:t>
            </w:r>
          </w:p>
        </w:tc>
        <w:tc>
          <w:tcPr>
            <w:tcW w:w="1912"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Всего листов ___</w:t>
            </w:r>
          </w:p>
        </w:tc>
      </w:tr>
      <w:tr w:rsidR="002141F4" w:rsidRPr="002141F4" w:rsidTr="002141F4">
        <w:trPr>
          <w:trHeight w:val="20"/>
        </w:trPr>
        <w:tc>
          <w:tcPr>
            <w:tcW w:w="55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4</w:t>
            </w:r>
          </w:p>
        </w:tc>
        <w:tc>
          <w:tcPr>
            <w:tcW w:w="9867" w:type="dxa"/>
            <w:gridSpan w:val="4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Собственник объекта адресации или лицо, обладающее иным вещным правом на объект адресации</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8998" w:type="dxa"/>
            <w:gridSpan w:val="3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физическое лицо:</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8"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фамилия:</w:t>
            </w:r>
          </w:p>
        </w:tc>
        <w:tc>
          <w:tcPr>
            <w:tcW w:w="2931" w:type="dxa"/>
            <w:gridSpan w:val="1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имя (полностью):</w:t>
            </w:r>
          </w:p>
        </w:tc>
        <w:tc>
          <w:tcPr>
            <w:tcW w:w="2244" w:type="dxa"/>
            <w:gridSpan w:val="1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отчество (полностью) (при наличии):</w:t>
            </w:r>
          </w:p>
        </w:tc>
        <w:tc>
          <w:tcPr>
            <w:tcW w:w="1355"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 xml:space="preserve">ИНН </w:t>
            </w:r>
            <w:r>
              <w:rPr>
                <w:rFonts w:ascii="Times New Roman" w:eastAsia="Calibri" w:hAnsi="Times New Roman" w:cs="Times New Roman"/>
                <w:color w:val="000000"/>
                <w:sz w:val="16"/>
                <w:szCs w:val="16"/>
              </w:rPr>
              <w:t xml:space="preserve"> </w:t>
            </w:r>
            <w:r w:rsidRPr="002141F4">
              <w:rPr>
                <w:rFonts w:ascii="Times New Roman" w:eastAsia="Calibri" w:hAnsi="Times New Roman" w:cs="Times New Roman"/>
                <w:color w:val="000000"/>
                <w:sz w:val="16"/>
                <w:szCs w:val="16"/>
              </w:rPr>
              <w:t>(при наличии):</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8"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931" w:type="dxa"/>
            <w:gridSpan w:val="1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244" w:type="dxa"/>
            <w:gridSpan w:val="1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355"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8"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документ,</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удостоверяющий</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личность:</w:t>
            </w:r>
          </w:p>
        </w:tc>
        <w:tc>
          <w:tcPr>
            <w:tcW w:w="2931" w:type="dxa"/>
            <w:gridSpan w:val="1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вид:</w:t>
            </w:r>
          </w:p>
        </w:tc>
        <w:tc>
          <w:tcPr>
            <w:tcW w:w="2244" w:type="dxa"/>
            <w:gridSpan w:val="1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серия:</w:t>
            </w:r>
          </w:p>
        </w:tc>
        <w:tc>
          <w:tcPr>
            <w:tcW w:w="1355"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номер:</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931" w:type="dxa"/>
            <w:gridSpan w:val="1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244" w:type="dxa"/>
            <w:gridSpan w:val="1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355"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931" w:type="dxa"/>
            <w:gridSpan w:val="1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дата выдачи:</w:t>
            </w:r>
          </w:p>
        </w:tc>
        <w:tc>
          <w:tcPr>
            <w:tcW w:w="3599" w:type="dxa"/>
            <w:gridSpan w:val="1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кем выдан:</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931" w:type="dxa"/>
            <w:gridSpan w:val="1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«__» ______ ____ г.</w:t>
            </w:r>
          </w:p>
        </w:tc>
        <w:tc>
          <w:tcPr>
            <w:tcW w:w="3599" w:type="dxa"/>
            <w:gridSpan w:val="1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931" w:type="dxa"/>
            <w:gridSpan w:val="1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99" w:type="dxa"/>
            <w:gridSpan w:val="1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8"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почтовый адрес:</w:t>
            </w:r>
          </w:p>
        </w:tc>
        <w:tc>
          <w:tcPr>
            <w:tcW w:w="3759" w:type="dxa"/>
            <w:gridSpan w:val="1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телефон для связи:</w:t>
            </w:r>
          </w:p>
        </w:tc>
        <w:tc>
          <w:tcPr>
            <w:tcW w:w="2771"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адрес электронной</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почты (при наличии):</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8"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759" w:type="dxa"/>
            <w:gridSpan w:val="19"/>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771"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468"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759" w:type="dxa"/>
            <w:gridSpan w:val="19"/>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771"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8998" w:type="dxa"/>
            <w:gridSpan w:val="3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14"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полное наименование:</w:t>
            </w:r>
          </w:p>
        </w:tc>
        <w:tc>
          <w:tcPr>
            <w:tcW w:w="6384" w:type="dxa"/>
            <w:gridSpan w:val="2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14"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384" w:type="dxa"/>
            <w:gridSpan w:val="2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245" w:type="dxa"/>
            <w:gridSpan w:val="1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 xml:space="preserve">ИНН </w:t>
            </w:r>
            <w:r>
              <w:rPr>
                <w:rFonts w:ascii="Times New Roman" w:eastAsia="Calibri" w:hAnsi="Times New Roman" w:cs="Times New Roman"/>
                <w:color w:val="000000"/>
                <w:sz w:val="16"/>
                <w:szCs w:val="16"/>
              </w:rPr>
              <w:t xml:space="preserve"> </w:t>
            </w:r>
            <w:r w:rsidRPr="002141F4">
              <w:rPr>
                <w:rFonts w:ascii="Times New Roman" w:eastAsia="Calibri" w:hAnsi="Times New Roman" w:cs="Times New Roman"/>
                <w:color w:val="000000"/>
                <w:sz w:val="16"/>
                <w:szCs w:val="16"/>
              </w:rPr>
              <w:t>(для российского юридического лица):</w:t>
            </w:r>
          </w:p>
        </w:tc>
        <w:tc>
          <w:tcPr>
            <w:tcW w:w="3753"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 xml:space="preserve">КПП </w:t>
            </w:r>
            <w:r>
              <w:rPr>
                <w:rFonts w:ascii="Times New Roman" w:eastAsia="Calibri" w:hAnsi="Times New Roman" w:cs="Times New Roman"/>
                <w:color w:val="000000"/>
                <w:sz w:val="16"/>
                <w:szCs w:val="16"/>
              </w:rPr>
              <w:t xml:space="preserve"> </w:t>
            </w:r>
            <w:r w:rsidRPr="002141F4">
              <w:rPr>
                <w:rFonts w:ascii="Times New Roman" w:eastAsia="Calibri" w:hAnsi="Times New Roman" w:cs="Times New Roman"/>
                <w:color w:val="000000"/>
                <w:sz w:val="16"/>
                <w:szCs w:val="16"/>
              </w:rPr>
              <w:t>(для российского юридического лица):</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245" w:type="dxa"/>
            <w:gridSpan w:val="1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753"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14"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страна регистрации (инкорпорации) (для иностранного юридического лица):</w:t>
            </w:r>
          </w:p>
        </w:tc>
        <w:tc>
          <w:tcPr>
            <w:tcW w:w="3613" w:type="dxa"/>
            <w:gridSpan w:val="1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дата регистрации (для иностранного юридического лица):</w:t>
            </w:r>
          </w:p>
        </w:tc>
        <w:tc>
          <w:tcPr>
            <w:tcW w:w="2771"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номер регистрации (для иностранного юридического лица):</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14"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13" w:type="dxa"/>
            <w:gridSpan w:val="17"/>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«__» ________ ____ г.</w:t>
            </w:r>
          </w:p>
        </w:tc>
        <w:tc>
          <w:tcPr>
            <w:tcW w:w="2771"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14"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13" w:type="dxa"/>
            <w:gridSpan w:val="17"/>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771"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14"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почтовый адрес:</w:t>
            </w:r>
          </w:p>
        </w:tc>
        <w:tc>
          <w:tcPr>
            <w:tcW w:w="3613" w:type="dxa"/>
            <w:gridSpan w:val="1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телефон для связи:</w:t>
            </w:r>
          </w:p>
        </w:tc>
        <w:tc>
          <w:tcPr>
            <w:tcW w:w="2771"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 xml:space="preserve">адрес электронной почты </w:t>
            </w:r>
            <w:r>
              <w:rPr>
                <w:rFonts w:ascii="Times New Roman" w:eastAsia="Calibri" w:hAnsi="Times New Roman" w:cs="Times New Roman"/>
                <w:color w:val="000000"/>
                <w:sz w:val="16"/>
                <w:szCs w:val="16"/>
              </w:rPr>
              <w:t xml:space="preserve"> </w:t>
            </w:r>
            <w:r w:rsidRPr="002141F4">
              <w:rPr>
                <w:rFonts w:ascii="Times New Roman" w:eastAsia="Calibri" w:hAnsi="Times New Roman" w:cs="Times New Roman"/>
                <w:color w:val="000000"/>
                <w:sz w:val="16"/>
                <w:szCs w:val="16"/>
              </w:rPr>
              <w:t>(при наличии):</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14"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13" w:type="dxa"/>
            <w:gridSpan w:val="17"/>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771"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14"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13" w:type="dxa"/>
            <w:gridSpan w:val="17"/>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771"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8998" w:type="dxa"/>
            <w:gridSpan w:val="3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Вещное право на объект адресации:</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8579" w:type="dxa"/>
            <w:gridSpan w:val="3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право собственности</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8579" w:type="dxa"/>
            <w:gridSpan w:val="3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право хозяйственного ведения имуществом на объект адресации</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8579" w:type="dxa"/>
            <w:gridSpan w:val="3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право оперативного управления имуществом на объект адресации</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8579" w:type="dxa"/>
            <w:gridSpan w:val="3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право пожизненно наследуемого владения земельным участком</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2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8579" w:type="dxa"/>
            <w:gridSpan w:val="3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право постоянного (бессрочного) пользования земельным участком</w:t>
            </w:r>
          </w:p>
        </w:tc>
      </w:tr>
      <w:tr w:rsidR="002141F4" w:rsidRPr="002141F4" w:rsidTr="002141F4">
        <w:trPr>
          <w:trHeight w:val="20"/>
        </w:trPr>
        <w:tc>
          <w:tcPr>
            <w:tcW w:w="55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lastRenderedPageBreak/>
              <w:t>5</w:t>
            </w:r>
          </w:p>
        </w:tc>
        <w:tc>
          <w:tcPr>
            <w:tcW w:w="9867" w:type="dxa"/>
            <w:gridSpan w:val="4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83"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Лично</w:t>
            </w:r>
          </w:p>
        </w:tc>
        <w:tc>
          <w:tcPr>
            <w:tcW w:w="2083"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753"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 многофункциональном центре</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83" w:type="dxa"/>
            <w:gridSpan w:val="16"/>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Почтовым отправлением по адресу:</w:t>
            </w:r>
          </w:p>
        </w:tc>
        <w:tc>
          <w:tcPr>
            <w:tcW w:w="5836" w:type="dxa"/>
            <w:gridSpan w:val="1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83"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836" w:type="dxa"/>
            <w:gridSpan w:val="1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19" w:type="dxa"/>
            <w:gridSpan w:val="3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19" w:type="dxa"/>
            <w:gridSpan w:val="3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 личном кабинете федеральной информационной адресной системы</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83" w:type="dxa"/>
            <w:gridSpan w:val="16"/>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 адрес электронной почты</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(для сообщения о получении заявления и документов)</w:t>
            </w:r>
          </w:p>
        </w:tc>
        <w:tc>
          <w:tcPr>
            <w:tcW w:w="5836" w:type="dxa"/>
            <w:gridSpan w:val="1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83"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836" w:type="dxa"/>
            <w:gridSpan w:val="1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6</w:t>
            </w:r>
          </w:p>
        </w:tc>
        <w:tc>
          <w:tcPr>
            <w:tcW w:w="9867" w:type="dxa"/>
            <w:gridSpan w:val="4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Расписку в получении документов прошу:</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616"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Выдать лично</w:t>
            </w:r>
          </w:p>
        </w:tc>
        <w:tc>
          <w:tcPr>
            <w:tcW w:w="7803" w:type="dxa"/>
            <w:gridSpan w:val="3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Расписка получена: ___________________________________</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(подпись заявителя)</w:t>
            </w: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83" w:type="dxa"/>
            <w:gridSpan w:val="16"/>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Направить почтовым отправлением по адресу:</w:t>
            </w:r>
          </w:p>
        </w:tc>
        <w:tc>
          <w:tcPr>
            <w:tcW w:w="5836" w:type="dxa"/>
            <w:gridSpan w:val="1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83"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836" w:type="dxa"/>
            <w:gridSpan w:val="1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48"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19" w:type="dxa"/>
            <w:gridSpan w:val="3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Не направлять</w:t>
            </w:r>
          </w:p>
        </w:tc>
      </w:tr>
      <w:tr w:rsidR="002141F4" w:rsidRPr="002141F4" w:rsidTr="002141F4">
        <w:trPr>
          <w:trHeight w:val="20"/>
        </w:trPr>
        <w:tc>
          <w:tcPr>
            <w:tcW w:w="7181" w:type="dxa"/>
            <w:gridSpan w:val="3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332"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Лист № ___</w:t>
            </w:r>
          </w:p>
        </w:tc>
        <w:tc>
          <w:tcPr>
            <w:tcW w:w="1912"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Всего листов ___</w:t>
            </w:r>
          </w:p>
        </w:tc>
      </w:tr>
      <w:tr w:rsidR="002141F4" w:rsidRPr="002141F4" w:rsidTr="002141F4">
        <w:trPr>
          <w:trHeight w:val="20"/>
        </w:trPr>
        <w:tc>
          <w:tcPr>
            <w:tcW w:w="53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7</w:t>
            </w: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Заявитель:</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55" w:type="dxa"/>
            <w:gridSpan w:val="3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Собственник объекта адресации или лицо, обладающее иным вещным правом на объект адресации</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455" w:type="dxa"/>
            <w:gridSpan w:val="3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Представитель собственника объекта адресации или лица, обладающего иным вещным</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правом на объект адресации</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050" w:type="dxa"/>
            <w:gridSpan w:val="3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физическое лицо:</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2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фамилия:</w:t>
            </w:r>
          </w:p>
        </w:tc>
        <w:tc>
          <w:tcPr>
            <w:tcW w:w="2899" w:type="dxa"/>
            <w:gridSpan w:val="1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имя</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(полностью):</w:t>
            </w:r>
          </w:p>
        </w:tc>
        <w:tc>
          <w:tcPr>
            <w:tcW w:w="2230" w:type="dxa"/>
            <w:gridSpan w:val="1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отчество</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(полностью)</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(при наличии):</w:t>
            </w:r>
          </w:p>
        </w:tc>
        <w:tc>
          <w:tcPr>
            <w:tcW w:w="1401"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 xml:space="preserve">ИНН </w:t>
            </w:r>
            <w:r>
              <w:rPr>
                <w:rFonts w:ascii="Times New Roman" w:eastAsia="Calibri" w:hAnsi="Times New Roman" w:cs="Times New Roman"/>
                <w:color w:val="000000"/>
                <w:sz w:val="16"/>
                <w:szCs w:val="16"/>
              </w:rPr>
              <w:t xml:space="preserve"> </w:t>
            </w:r>
            <w:r w:rsidRPr="002141F4">
              <w:rPr>
                <w:rFonts w:ascii="Times New Roman" w:eastAsia="Calibri" w:hAnsi="Times New Roman" w:cs="Times New Roman"/>
                <w:color w:val="000000"/>
                <w:sz w:val="16"/>
                <w:szCs w:val="16"/>
              </w:rPr>
              <w:t>(при наличии):</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2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899" w:type="dxa"/>
            <w:gridSpan w:val="1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230" w:type="dxa"/>
            <w:gridSpan w:val="1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401"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2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документ, удостоверяющий личность:</w:t>
            </w:r>
          </w:p>
        </w:tc>
        <w:tc>
          <w:tcPr>
            <w:tcW w:w="2899" w:type="dxa"/>
            <w:gridSpan w:val="1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вид:</w:t>
            </w:r>
          </w:p>
        </w:tc>
        <w:tc>
          <w:tcPr>
            <w:tcW w:w="2230" w:type="dxa"/>
            <w:gridSpan w:val="1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серия:</w:t>
            </w:r>
          </w:p>
        </w:tc>
        <w:tc>
          <w:tcPr>
            <w:tcW w:w="1401"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номер:</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20"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899" w:type="dxa"/>
            <w:gridSpan w:val="1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230" w:type="dxa"/>
            <w:gridSpan w:val="1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401"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20"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899" w:type="dxa"/>
            <w:gridSpan w:val="1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дата выдачи:</w:t>
            </w:r>
          </w:p>
        </w:tc>
        <w:tc>
          <w:tcPr>
            <w:tcW w:w="3631" w:type="dxa"/>
            <w:gridSpan w:val="1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кем выдан:</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20"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899"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«__» ______ ____ г.</w:t>
            </w:r>
          </w:p>
        </w:tc>
        <w:tc>
          <w:tcPr>
            <w:tcW w:w="3631" w:type="dxa"/>
            <w:gridSpan w:val="1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20"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899"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631" w:type="dxa"/>
            <w:gridSpan w:val="1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2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почтовый адрес:</w:t>
            </w:r>
          </w:p>
        </w:tc>
        <w:tc>
          <w:tcPr>
            <w:tcW w:w="3733" w:type="dxa"/>
            <w:gridSpan w:val="1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телефон для связи:</w:t>
            </w:r>
          </w:p>
        </w:tc>
        <w:tc>
          <w:tcPr>
            <w:tcW w:w="2797"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 xml:space="preserve">адрес электронной почты </w:t>
            </w:r>
            <w:r>
              <w:rPr>
                <w:rFonts w:ascii="Times New Roman" w:eastAsia="Calibri" w:hAnsi="Times New Roman" w:cs="Times New Roman"/>
                <w:color w:val="000000"/>
                <w:sz w:val="16"/>
                <w:szCs w:val="16"/>
              </w:rPr>
              <w:t xml:space="preserve"> </w:t>
            </w:r>
            <w:r w:rsidRPr="002141F4">
              <w:rPr>
                <w:rFonts w:ascii="Times New Roman" w:eastAsia="Calibri" w:hAnsi="Times New Roman" w:cs="Times New Roman"/>
                <w:color w:val="000000"/>
                <w:sz w:val="16"/>
                <w:szCs w:val="16"/>
              </w:rPr>
              <w:t>(при наличии):</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2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733" w:type="dxa"/>
            <w:gridSpan w:val="18"/>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797"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52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733" w:type="dxa"/>
            <w:gridSpan w:val="18"/>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797"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050" w:type="dxa"/>
            <w:gridSpan w:val="3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и реквизиты документа, подтверждающего полномочия представителя:</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050" w:type="dxa"/>
            <w:gridSpan w:val="3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050" w:type="dxa"/>
            <w:gridSpan w:val="3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050" w:type="dxa"/>
            <w:gridSpan w:val="3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84"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полное наименование:</w:t>
            </w:r>
          </w:p>
        </w:tc>
        <w:tc>
          <w:tcPr>
            <w:tcW w:w="6366"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84" w:type="dxa"/>
            <w:gridSpan w:val="11"/>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6366" w:type="dxa"/>
            <w:gridSpan w:val="2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297" w:type="dxa"/>
            <w:gridSpan w:val="1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КПП</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(для российского юридического лица):</w:t>
            </w:r>
          </w:p>
        </w:tc>
        <w:tc>
          <w:tcPr>
            <w:tcW w:w="3753"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ИНН</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(для российского юридического лица):</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297" w:type="dxa"/>
            <w:gridSpan w:val="1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753"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84" w:type="dxa"/>
            <w:gridSpan w:val="1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страна регистрации (инкорпорации) (для иностранного юридического лица):</w:t>
            </w:r>
          </w:p>
        </w:tc>
        <w:tc>
          <w:tcPr>
            <w:tcW w:w="3569"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дата регистрации (для иностранного юридического лица):</w:t>
            </w:r>
          </w:p>
        </w:tc>
        <w:tc>
          <w:tcPr>
            <w:tcW w:w="2797"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номер регистрации (для иностранного юридического лица):</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84" w:type="dxa"/>
            <w:gridSpan w:val="1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69"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«__» _________ ____ г.</w:t>
            </w:r>
          </w:p>
        </w:tc>
        <w:tc>
          <w:tcPr>
            <w:tcW w:w="2797"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84" w:type="dxa"/>
            <w:gridSpan w:val="1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69" w:type="dxa"/>
            <w:gridSpan w:val="1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797"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84" w:type="dxa"/>
            <w:gridSpan w:val="1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почтовый адрес:</w:t>
            </w:r>
          </w:p>
        </w:tc>
        <w:tc>
          <w:tcPr>
            <w:tcW w:w="3569"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телефон для связи:</w:t>
            </w:r>
          </w:p>
        </w:tc>
        <w:tc>
          <w:tcPr>
            <w:tcW w:w="2797"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 xml:space="preserve">адрес электронной почты </w:t>
            </w:r>
            <w:r>
              <w:rPr>
                <w:rFonts w:ascii="Times New Roman" w:eastAsia="Calibri" w:hAnsi="Times New Roman" w:cs="Times New Roman"/>
                <w:color w:val="000000"/>
                <w:sz w:val="16"/>
                <w:szCs w:val="16"/>
              </w:rPr>
              <w:t xml:space="preserve"> </w:t>
            </w:r>
            <w:r w:rsidRPr="002141F4">
              <w:rPr>
                <w:rFonts w:ascii="Times New Roman" w:eastAsia="Calibri" w:hAnsi="Times New Roman" w:cs="Times New Roman"/>
                <w:color w:val="000000"/>
                <w:sz w:val="16"/>
                <w:szCs w:val="16"/>
              </w:rPr>
              <w:t>(при наличии):</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84" w:type="dxa"/>
            <w:gridSpan w:val="1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69"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797"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684" w:type="dxa"/>
            <w:gridSpan w:val="1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3569" w:type="dxa"/>
            <w:gridSpan w:val="15"/>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797"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050" w:type="dxa"/>
            <w:gridSpan w:val="3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наименование и реквизиты документа, подтверждающего полномочия представителя:</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050" w:type="dxa"/>
            <w:gridSpan w:val="3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3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40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050" w:type="dxa"/>
            <w:gridSpan w:val="3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8</w:t>
            </w: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Документы, прилагаемые к заявлению:</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gridAfter w:val="1"/>
          <w:wAfter w:w="9" w:type="dxa"/>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58" w:type="dxa"/>
            <w:gridSpan w:val="2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Оригинал в количестве ___ экз., на ___ л.</w:t>
            </w: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Копия в количестве ___ экз., на ___ л.</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gridAfter w:val="1"/>
          <w:wAfter w:w="9" w:type="dxa"/>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58" w:type="dxa"/>
            <w:gridSpan w:val="2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Оригинал в количестве ___ экз., на ___ л.</w:t>
            </w: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Копия в количестве ___ экз., на ___ л.</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gridAfter w:val="1"/>
          <w:wAfter w:w="9" w:type="dxa"/>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5558" w:type="dxa"/>
            <w:gridSpan w:val="2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Оригинал в количестве ___ экз., на ___ л.</w:t>
            </w:r>
          </w:p>
        </w:tc>
        <w:tc>
          <w:tcPr>
            <w:tcW w:w="4320"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Копия в количестве ___ экз., на ___ л.</w:t>
            </w:r>
          </w:p>
        </w:tc>
      </w:tr>
      <w:tr w:rsidR="002141F4" w:rsidRPr="002141F4" w:rsidTr="002141F4">
        <w:trPr>
          <w:trHeight w:val="20"/>
        </w:trPr>
        <w:tc>
          <w:tcPr>
            <w:tcW w:w="53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9</w:t>
            </w: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Примечание:</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7150" w:type="dxa"/>
            <w:gridSpan w:val="3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1363"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Лист № ___</w:t>
            </w:r>
          </w:p>
        </w:tc>
        <w:tc>
          <w:tcPr>
            <w:tcW w:w="1912"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Всего листов ___</w:t>
            </w:r>
          </w:p>
        </w:tc>
      </w:tr>
      <w:tr w:rsidR="002141F4" w:rsidRPr="002141F4" w:rsidTr="002141F4">
        <w:trPr>
          <w:trHeight w:val="20"/>
        </w:trPr>
        <w:tc>
          <w:tcPr>
            <w:tcW w:w="538"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10</w:t>
            </w: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sz w:val="16"/>
                <w:szCs w:val="16"/>
              </w:rPr>
            </w:pPr>
            <w:r w:rsidRPr="002141F4">
              <w:rPr>
                <w:rFonts w:ascii="Times New Roman" w:eastAsia="Calibri" w:hAnsi="Times New Roman" w:cs="Times New Roman"/>
                <w:color w:val="000000"/>
                <w:sz w:val="16"/>
                <w:szCs w:val="16"/>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18" w:history="1">
              <w:r w:rsidRPr="002141F4">
                <w:rPr>
                  <w:rFonts w:ascii="Times New Roman" w:eastAsia="Calibri" w:hAnsi="Times New Roman" w:cs="Times New Roman"/>
                  <w:color w:val="000000"/>
                  <w:sz w:val="16"/>
                  <w:szCs w:val="16"/>
                </w:rPr>
                <w:t>законом</w:t>
              </w:r>
            </w:hyperlink>
            <w:r w:rsidRPr="002141F4">
              <w:rPr>
                <w:rFonts w:ascii="Times New Roman" w:eastAsia="Calibri" w:hAnsi="Times New Roman" w:cs="Times New Roman"/>
                <w:color w:val="000000"/>
                <w:sz w:val="16"/>
                <w:szCs w:val="16"/>
              </w:rPr>
              <w:t xml:space="preserve"> «Об инновационном центре «Сколково»,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w:t>
            </w:r>
            <w:hyperlink r:id="rId19" w:history="1">
              <w:r w:rsidRPr="002141F4">
                <w:rPr>
                  <w:rFonts w:ascii="Times New Roman" w:eastAsia="Calibri" w:hAnsi="Times New Roman" w:cs="Times New Roman"/>
                  <w:color w:val="000000"/>
                  <w:sz w:val="16"/>
                  <w:szCs w:val="16"/>
                </w:rPr>
                <w:t>законом</w:t>
              </w:r>
            </w:hyperlink>
            <w:r w:rsidRPr="002141F4">
              <w:rPr>
                <w:rFonts w:ascii="Times New Roman" w:eastAsia="Calibri" w:hAnsi="Times New Roman" w:cs="Times New Roman"/>
                <w:color w:val="000000"/>
                <w:sz w:val="16"/>
                <w:szCs w:val="16"/>
              </w:rPr>
              <w:t xml:space="preserve"> «Об инновационном центре «Сколково», осуществляющими присвоение, изменение и аннулирование адресов, в целях предоставления государственной услуги.</w:t>
            </w:r>
          </w:p>
        </w:tc>
      </w:tr>
      <w:tr w:rsidR="002141F4" w:rsidRPr="002141F4" w:rsidTr="002141F4">
        <w:trPr>
          <w:trHeight w:val="20"/>
        </w:trPr>
        <w:tc>
          <w:tcPr>
            <w:tcW w:w="538"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lastRenderedPageBreak/>
              <w:t>11</w:t>
            </w: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Настоящим также подтверждаю, что:</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сведения, указанные в настоящем заявлении, на дату представления заявления достоверны;</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2141F4" w:rsidRPr="002141F4" w:rsidTr="002141F4">
        <w:trPr>
          <w:trHeight w:val="20"/>
        </w:trPr>
        <w:tc>
          <w:tcPr>
            <w:tcW w:w="53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12</w:t>
            </w:r>
          </w:p>
        </w:tc>
        <w:tc>
          <w:tcPr>
            <w:tcW w:w="6612" w:type="dxa"/>
            <w:gridSpan w:val="3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Подпись</w:t>
            </w:r>
          </w:p>
        </w:tc>
        <w:tc>
          <w:tcPr>
            <w:tcW w:w="3275" w:type="dxa"/>
            <w:gridSpan w:val="1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Дата</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2358" w:type="dxa"/>
            <w:gridSpan w:val="13"/>
            <w:tcBorders>
              <w:top w:val="single" w:sz="4" w:space="0" w:color="000000"/>
              <w:left w:val="single" w:sz="4" w:space="0" w:color="000000"/>
              <w:bottom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_________________</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(подпись)</w:t>
            </w:r>
          </w:p>
        </w:tc>
        <w:tc>
          <w:tcPr>
            <w:tcW w:w="4254" w:type="dxa"/>
            <w:gridSpan w:val="17"/>
            <w:tcBorders>
              <w:top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_______________________</w:t>
            </w:r>
          </w:p>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(инициалы, фамилия)</w:t>
            </w:r>
          </w:p>
        </w:tc>
        <w:tc>
          <w:tcPr>
            <w:tcW w:w="3275" w:type="dxa"/>
            <w:gridSpan w:val="1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«__» ___________ ____ г.</w:t>
            </w:r>
          </w:p>
        </w:tc>
      </w:tr>
      <w:tr w:rsidR="002141F4" w:rsidRPr="002141F4" w:rsidTr="002141F4">
        <w:trPr>
          <w:trHeight w:val="20"/>
        </w:trPr>
        <w:tc>
          <w:tcPr>
            <w:tcW w:w="53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13</w:t>
            </w: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Отметка специалиста, принявшего заявление и приложенные к нему документы:</w:t>
            </w: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r w:rsidR="002141F4" w:rsidRPr="002141F4" w:rsidTr="002141F4">
        <w:trPr>
          <w:trHeight w:val="20"/>
        </w:trPr>
        <w:tc>
          <w:tcPr>
            <w:tcW w:w="53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c>
          <w:tcPr>
            <w:tcW w:w="9887" w:type="dxa"/>
            <w:gridSpan w:val="4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p>
        </w:tc>
      </w:tr>
    </w:tbl>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r w:rsidRPr="002141F4">
        <w:rPr>
          <w:rFonts w:ascii="Times New Roman" w:eastAsia="Calibri" w:hAnsi="Times New Roman" w:cs="Times New Roman"/>
          <w:color w:val="000000"/>
          <w:sz w:val="20"/>
          <w:szCs w:val="16"/>
        </w:rPr>
        <w:t>&lt;1&gt; Строка дублируется для каждого объединенного земельного участка.</w:t>
      </w:r>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r w:rsidRPr="002141F4">
        <w:rPr>
          <w:rFonts w:ascii="Times New Roman" w:eastAsia="Calibri" w:hAnsi="Times New Roman" w:cs="Times New Roman"/>
          <w:color w:val="000000"/>
          <w:sz w:val="20"/>
          <w:szCs w:val="16"/>
        </w:rPr>
        <w:t>&lt;2&gt; Строка дублируется для каждого перераспределенного земельного участка.</w:t>
      </w:r>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r w:rsidRPr="002141F4">
        <w:rPr>
          <w:rFonts w:ascii="Times New Roman" w:eastAsia="Calibri" w:hAnsi="Times New Roman" w:cs="Times New Roman"/>
          <w:color w:val="000000"/>
          <w:sz w:val="20"/>
          <w:szCs w:val="16"/>
        </w:rPr>
        <w:t>&lt;3&gt; Строка дублируется для каждого разделенного помещения.</w:t>
      </w:r>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r w:rsidRPr="002141F4">
        <w:rPr>
          <w:rFonts w:ascii="Times New Roman" w:eastAsia="Calibri" w:hAnsi="Times New Roman" w:cs="Times New Roman"/>
          <w:color w:val="000000"/>
          <w:sz w:val="20"/>
          <w:szCs w:val="16"/>
        </w:rPr>
        <w:t>&lt;4&gt; Строка дублируется для каждого объединенного помещения.</w:t>
      </w:r>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r w:rsidRPr="002141F4">
        <w:rPr>
          <w:rFonts w:ascii="Times New Roman" w:eastAsia="Calibri" w:hAnsi="Times New Roman" w:cs="Times New Roman"/>
          <w:color w:val="000000"/>
          <w:sz w:val="20"/>
          <w:szCs w:val="16"/>
        </w:rPr>
        <w:t>Примечание.</w:t>
      </w:r>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r w:rsidRPr="002141F4">
        <w:rPr>
          <w:rFonts w:ascii="Times New Roman" w:eastAsia="Calibri" w:hAnsi="Times New Roman" w:cs="Times New Roman"/>
          <w:color w:val="000000"/>
          <w:sz w:val="20"/>
          <w:szCs w:val="16"/>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r w:rsidRPr="002141F4">
        <w:rPr>
          <w:rFonts w:ascii="Times New Roman" w:eastAsia="Calibri" w:hAnsi="Times New Roman" w:cs="Times New Roman"/>
          <w:color w:val="000000"/>
          <w:sz w:val="20"/>
          <w:szCs w:val="16"/>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p>
    <w:tbl>
      <w:tblPr>
        <w:tblW w:w="1656" w:type="dxa"/>
        <w:tblInd w:w="-1214" w:type="dxa"/>
        <w:tblLayout w:type="fixed"/>
        <w:tblCellMar>
          <w:left w:w="10" w:type="dxa"/>
          <w:right w:w="10" w:type="dxa"/>
        </w:tblCellMar>
        <w:tblLook w:val="04A0" w:firstRow="1" w:lastRow="0" w:firstColumn="1" w:lastColumn="0" w:noHBand="0" w:noVBand="1"/>
      </w:tblPr>
      <w:tblGrid>
        <w:gridCol w:w="564"/>
        <w:gridCol w:w="546"/>
        <w:gridCol w:w="546"/>
      </w:tblGrid>
      <w:tr w:rsidR="002141F4" w:rsidRPr="002141F4" w:rsidTr="002141F4">
        <w:tc>
          <w:tcPr>
            <w:tcW w:w="564" w:type="dxa"/>
            <w:tcBorders>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w:t>
            </w:r>
          </w:p>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V</w:t>
            </w:r>
          </w:p>
        </w:tc>
        <w:tc>
          <w:tcPr>
            <w:tcW w:w="546" w:type="dxa"/>
            <w:tcBorders>
              <w:left w:val="single" w:sz="4" w:space="0" w:color="000000"/>
            </w:tcBorders>
            <w:shd w:val="clear" w:color="auto" w:fill="auto"/>
            <w:tcMar>
              <w:top w:w="102" w:type="dxa"/>
              <w:left w:w="62" w:type="dxa"/>
              <w:bottom w:w="102" w:type="dxa"/>
              <w:right w:w="62" w:type="dxa"/>
            </w:tcMar>
          </w:tcPr>
          <w:p w:rsidR="002141F4" w:rsidRPr="002141F4" w:rsidRDefault="002141F4" w:rsidP="002141F4">
            <w:pPr>
              <w:spacing w:after="0" w:line="240" w:lineRule="auto"/>
              <w:jc w:val="both"/>
              <w:rPr>
                <w:rFonts w:ascii="Times New Roman" w:eastAsia="Calibri" w:hAnsi="Times New Roman" w:cs="Times New Roman"/>
                <w:color w:val="000000"/>
                <w:sz w:val="16"/>
                <w:szCs w:val="16"/>
              </w:rPr>
            </w:pPr>
            <w:r w:rsidRPr="002141F4">
              <w:rPr>
                <w:rFonts w:ascii="Times New Roman" w:eastAsia="Calibri" w:hAnsi="Times New Roman" w:cs="Times New Roman"/>
                <w:color w:val="000000"/>
                <w:sz w:val="16"/>
                <w:szCs w:val="16"/>
              </w:rPr>
              <w:t>).</w:t>
            </w:r>
          </w:p>
        </w:tc>
      </w:tr>
    </w:tbl>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p>
    <w:p w:rsidR="002141F4" w:rsidRPr="002141F4" w:rsidRDefault="002141F4" w:rsidP="002141F4">
      <w:pPr>
        <w:spacing w:after="0" w:line="240" w:lineRule="auto"/>
        <w:ind w:left="-1276" w:firstLine="283"/>
        <w:jc w:val="both"/>
        <w:rPr>
          <w:rFonts w:ascii="Times New Roman" w:eastAsia="Calibri" w:hAnsi="Times New Roman" w:cs="Times New Roman"/>
          <w:color w:val="000000"/>
          <w:sz w:val="20"/>
          <w:szCs w:val="16"/>
        </w:rPr>
      </w:pPr>
      <w:r w:rsidRPr="002141F4">
        <w:rPr>
          <w:rFonts w:ascii="Times New Roman" w:eastAsia="Calibri" w:hAnsi="Times New Roman" w:cs="Times New Roman"/>
          <w:color w:val="000000"/>
          <w:sz w:val="20"/>
          <w:szCs w:val="16"/>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 </w:t>
      </w:r>
      <w:hyperlink r:id="rId20" w:history="1">
        <w:r w:rsidRPr="002141F4">
          <w:rPr>
            <w:rFonts w:ascii="Times New Roman" w:eastAsia="Calibri" w:hAnsi="Times New Roman" w:cs="Times New Roman"/>
            <w:color w:val="000000"/>
            <w:sz w:val="20"/>
            <w:szCs w:val="16"/>
          </w:rPr>
          <w:t>законом</w:t>
        </w:r>
      </w:hyperlink>
      <w:r w:rsidRPr="002141F4">
        <w:rPr>
          <w:rFonts w:ascii="Times New Roman" w:eastAsia="Calibri" w:hAnsi="Times New Roman" w:cs="Times New Roman"/>
          <w:color w:val="000000"/>
          <w:sz w:val="20"/>
          <w:szCs w:val="16"/>
        </w:rPr>
        <w:t xml:space="preserve"> «Об инновационном центре «Сколково»,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2141F4" w:rsidRPr="002141F4" w:rsidRDefault="002141F4" w:rsidP="002141F4">
      <w:pPr>
        <w:spacing w:after="0" w:line="240" w:lineRule="auto"/>
        <w:ind w:left="-1276" w:firstLine="283"/>
        <w:jc w:val="both"/>
        <w:rPr>
          <w:rFonts w:ascii="Times New Roman" w:hAnsi="Times New Roman" w:cs="Times New Roman"/>
          <w:color w:val="212121"/>
          <w:sz w:val="20"/>
          <w:szCs w:val="16"/>
        </w:rPr>
      </w:pP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color w:val="212121"/>
          <w:sz w:val="20"/>
          <w:szCs w:val="16"/>
        </w:rPr>
        <w:t>Приложение № 2</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color w:val="212121"/>
          <w:sz w:val="20"/>
          <w:szCs w:val="16"/>
        </w:rPr>
        <w:t>к Административному регламенту</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color w:val="212121"/>
          <w:sz w:val="20"/>
          <w:szCs w:val="16"/>
        </w:rPr>
        <w:t>предоставления муниципальной услуги</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color w:val="212121"/>
          <w:sz w:val="20"/>
          <w:szCs w:val="16"/>
        </w:rPr>
        <w:t>«Присвоение адреса объекту адресации,</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color w:val="212121"/>
          <w:sz w:val="20"/>
          <w:szCs w:val="16"/>
        </w:rPr>
        <w:t>изменение, аннулирование адреса»</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Кому__________________________________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pacing w:val="1"/>
          <w:sz w:val="20"/>
          <w:szCs w:val="16"/>
        </w:rPr>
      </w:pPr>
      <w:r w:rsidRPr="002141F4">
        <w:rPr>
          <w:rFonts w:ascii="Times New Roman" w:hAnsi="Times New Roman" w:cs="Times New Roman"/>
          <w:sz w:val="20"/>
          <w:szCs w:val="16"/>
        </w:rPr>
        <w:t>(фамилия, имя, отчество (при наличии) застройщика,</w:t>
      </w:r>
    </w:p>
    <w:p w:rsidR="002141F4" w:rsidRPr="002141F4" w:rsidRDefault="002141F4" w:rsidP="002141F4">
      <w:pPr>
        <w:spacing w:after="0" w:line="240" w:lineRule="auto"/>
        <w:ind w:left="-1276" w:firstLine="283"/>
        <w:jc w:val="right"/>
        <w:rPr>
          <w:rFonts w:ascii="Times New Roman" w:hAnsi="Times New Roman" w:cs="Times New Roman"/>
          <w:spacing w:val="1"/>
          <w:sz w:val="20"/>
          <w:szCs w:val="16"/>
        </w:rPr>
      </w:pPr>
      <w:r w:rsidRPr="002141F4">
        <w:rPr>
          <w:rFonts w:ascii="Times New Roman" w:hAnsi="Times New Roman" w:cs="Times New Roman"/>
          <w:spacing w:val="1"/>
          <w:sz w:val="20"/>
          <w:szCs w:val="16"/>
        </w:rPr>
        <w:t>_________________________________________________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pacing w:val="-4"/>
          <w:sz w:val="20"/>
          <w:szCs w:val="16"/>
        </w:rPr>
      </w:pPr>
      <w:r w:rsidRPr="002141F4">
        <w:rPr>
          <w:rFonts w:ascii="Times New Roman" w:hAnsi="Times New Roman" w:cs="Times New Roman"/>
          <w:sz w:val="20"/>
          <w:szCs w:val="16"/>
        </w:rPr>
        <w:t>ОГРНИП(для физического лица, зарегистрированного</w:t>
      </w:r>
    </w:p>
    <w:p w:rsidR="002141F4" w:rsidRPr="002141F4" w:rsidRDefault="002141F4" w:rsidP="002141F4">
      <w:pPr>
        <w:spacing w:after="0" w:line="240" w:lineRule="auto"/>
        <w:ind w:left="-1276" w:firstLine="283"/>
        <w:jc w:val="right"/>
        <w:rPr>
          <w:rFonts w:ascii="Times New Roman" w:hAnsi="Times New Roman" w:cs="Times New Roman"/>
          <w:spacing w:val="-4"/>
          <w:sz w:val="20"/>
          <w:szCs w:val="16"/>
        </w:rPr>
      </w:pPr>
      <w:r w:rsidRPr="002141F4">
        <w:rPr>
          <w:rFonts w:ascii="Times New Roman" w:hAnsi="Times New Roman" w:cs="Times New Roman"/>
          <w:spacing w:val="-4"/>
          <w:sz w:val="20"/>
          <w:szCs w:val="16"/>
        </w:rPr>
        <w:t>___________________________________________________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в качестве индивидуального предпринимателя)</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_________________________________________________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pacing w:val="1"/>
          <w:sz w:val="20"/>
          <w:szCs w:val="16"/>
        </w:rPr>
      </w:pPr>
      <w:r w:rsidRPr="002141F4">
        <w:rPr>
          <w:rFonts w:ascii="Times New Roman" w:hAnsi="Times New Roman" w:cs="Times New Roman"/>
          <w:sz w:val="20"/>
          <w:szCs w:val="16"/>
        </w:rPr>
        <w:t>–для физического лица, полное наименование застройщика,</w:t>
      </w:r>
    </w:p>
    <w:p w:rsidR="002141F4" w:rsidRPr="002141F4" w:rsidRDefault="002141F4" w:rsidP="002141F4">
      <w:pPr>
        <w:spacing w:after="0" w:line="240" w:lineRule="auto"/>
        <w:ind w:left="-1276" w:firstLine="283"/>
        <w:jc w:val="right"/>
        <w:rPr>
          <w:rFonts w:ascii="Times New Roman" w:hAnsi="Times New Roman" w:cs="Times New Roman"/>
          <w:spacing w:val="1"/>
          <w:sz w:val="20"/>
          <w:szCs w:val="16"/>
        </w:rPr>
      </w:pPr>
      <w:r w:rsidRPr="002141F4">
        <w:rPr>
          <w:rFonts w:ascii="Times New Roman" w:hAnsi="Times New Roman" w:cs="Times New Roman"/>
          <w:spacing w:val="1"/>
          <w:sz w:val="20"/>
          <w:szCs w:val="16"/>
        </w:rPr>
        <w:t>________________________________________________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ИНН, ОГРН –для юридического лица, почтовый индекс</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________________________________________________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и адрес, телефон, адрес электронной почты</w:t>
      </w:r>
    </w:p>
    <w:p w:rsidR="002141F4" w:rsidRPr="002141F4" w:rsidRDefault="002141F4" w:rsidP="002141F4">
      <w:pPr>
        <w:spacing w:after="0" w:line="240" w:lineRule="auto"/>
        <w:ind w:left="-1276" w:firstLine="283"/>
        <w:jc w:val="center"/>
        <w:rPr>
          <w:rFonts w:ascii="Times New Roman" w:hAnsi="Times New Roman" w:cs="Times New Roman"/>
          <w:b/>
          <w:kern w:val="3"/>
          <w:sz w:val="20"/>
          <w:szCs w:val="16"/>
        </w:rPr>
      </w:pPr>
      <w:r w:rsidRPr="002141F4">
        <w:rPr>
          <w:rFonts w:ascii="Times New Roman" w:hAnsi="Times New Roman" w:cs="Times New Roman"/>
          <w:b/>
          <w:kern w:val="3"/>
          <w:sz w:val="20"/>
          <w:szCs w:val="16"/>
        </w:rPr>
        <w:t>РЕШЕНИЕ</w:t>
      </w:r>
    </w:p>
    <w:p w:rsidR="002141F4" w:rsidRPr="002141F4" w:rsidRDefault="002141F4" w:rsidP="002141F4">
      <w:pPr>
        <w:spacing w:after="0" w:line="240" w:lineRule="auto"/>
        <w:ind w:left="-1276" w:firstLine="283"/>
        <w:jc w:val="center"/>
        <w:rPr>
          <w:rFonts w:ascii="Times New Roman" w:hAnsi="Times New Roman" w:cs="Times New Roman"/>
          <w:b/>
          <w:kern w:val="3"/>
          <w:sz w:val="20"/>
          <w:szCs w:val="16"/>
        </w:rPr>
      </w:pPr>
      <w:r w:rsidRPr="002141F4">
        <w:rPr>
          <w:rFonts w:ascii="Times New Roman" w:hAnsi="Times New Roman" w:cs="Times New Roman"/>
          <w:b/>
          <w:kern w:val="3"/>
          <w:sz w:val="20"/>
          <w:szCs w:val="16"/>
        </w:rPr>
        <w:t>об отказе в приеме документов</w:t>
      </w:r>
    </w:p>
    <w:p w:rsidR="002141F4" w:rsidRPr="002141F4" w:rsidRDefault="002141F4" w:rsidP="002141F4">
      <w:pPr>
        <w:spacing w:after="0" w:line="240" w:lineRule="auto"/>
        <w:ind w:left="-1276" w:firstLine="283"/>
        <w:jc w:val="center"/>
        <w:rPr>
          <w:rFonts w:ascii="Times New Roman" w:hAnsi="Times New Roman" w:cs="Times New Roman"/>
          <w:kern w:val="3"/>
          <w:sz w:val="20"/>
          <w:szCs w:val="16"/>
          <w:u w:val="single"/>
        </w:rPr>
      </w:pPr>
      <w:r w:rsidRPr="002141F4">
        <w:rPr>
          <w:rFonts w:ascii="Times New Roman" w:hAnsi="Times New Roman" w:cs="Times New Roman"/>
          <w:kern w:val="3"/>
          <w:sz w:val="20"/>
          <w:szCs w:val="16"/>
          <w:u w:val="single"/>
        </w:rPr>
        <w:t>Администрация Поддорского муниципального округа</w:t>
      </w:r>
    </w:p>
    <w:p w:rsidR="002141F4" w:rsidRPr="002141F4" w:rsidRDefault="002141F4" w:rsidP="002141F4">
      <w:pPr>
        <w:spacing w:after="0" w:line="240" w:lineRule="auto"/>
        <w:ind w:left="-1276" w:firstLine="283"/>
        <w:jc w:val="center"/>
        <w:rPr>
          <w:rFonts w:ascii="Times New Roman" w:hAnsi="Times New Roman" w:cs="Times New Roman"/>
          <w:kern w:val="3"/>
          <w:sz w:val="20"/>
          <w:szCs w:val="16"/>
        </w:rPr>
      </w:pPr>
      <w:r w:rsidRPr="002141F4">
        <w:rPr>
          <w:rFonts w:ascii="Times New Roman" w:hAnsi="Times New Roman" w:cs="Times New Roman"/>
          <w:kern w:val="3"/>
          <w:sz w:val="20"/>
          <w:szCs w:val="16"/>
        </w:rPr>
        <w:t>(наименование уполномоченного органа местного самоуправления)</w:t>
      </w:r>
    </w:p>
    <w:p w:rsidR="002141F4" w:rsidRPr="002141F4" w:rsidRDefault="002141F4" w:rsidP="002141F4">
      <w:pPr>
        <w:spacing w:after="0" w:line="240" w:lineRule="auto"/>
        <w:ind w:left="-1276" w:firstLine="283"/>
        <w:jc w:val="both"/>
        <w:rPr>
          <w:rFonts w:ascii="Times New Roman" w:hAnsi="Times New Roman" w:cs="Times New Roman"/>
          <w:kern w:val="3"/>
          <w:sz w:val="20"/>
          <w:szCs w:val="16"/>
        </w:rPr>
      </w:pPr>
    </w:p>
    <w:p w:rsidR="002141F4" w:rsidRPr="002141F4" w:rsidRDefault="002141F4" w:rsidP="002141F4">
      <w:pPr>
        <w:spacing w:after="0" w:line="240" w:lineRule="auto"/>
        <w:ind w:left="-1276" w:firstLine="283"/>
        <w:jc w:val="both"/>
        <w:rPr>
          <w:rFonts w:ascii="Times New Roman" w:hAnsi="Times New Roman" w:cs="Times New Roman"/>
          <w:kern w:val="3"/>
          <w:sz w:val="20"/>
          <w:szCs w:val="16"/>
        </w:rPr>
      </w:pPr>
      <w:r w:rsidRPr="002141F4">
        <w:rPr>
          <w:rFonts w:ascii="Times New Roman" w:hAnsi="Times New Roman" w:cs="Times New Roman"/>
          <w:kern w:val="3"/>
          <w:sz w:val="20"/>
          <w:szCs w:val="16"/>
        </w:rPr>
        <w:lastRenderedPageBreak/>
        <w:t>В приеме документов для предоставления услуги «Присвоение адреса объекту адресации, изменение, аннулирование адреса» Вам отказано по следующим основаниям:</w:t>
      </w:r>
    </w:p>
    <w:p w:rsidR="002141F4" w:rsidRPr="002141F4" w:rsidRDefault="002141F4" w:rsidP="002141F4">
      <w:pPr>
        <w:spacing w:after="0" w:line="240" w:lineRule="auto"/>
        <w:jc w:val="both"/>
        <w:rPr>
          <w:rFonts w:ascii="Times New Roman" w:hAnsi="Times New Roman" w:cs="Times New Roman"/>
          <w:kern w:val="3"/>
          <w:sz w:val="16"/>
          <w:szCs w:val="16"/>
        </w:rPr>
      </w:pPr>
    </w:p>
    <w:tbl>
      <w:tblPr>
        <w:tblW w:w="0" w:type="auto"/>
        <w:tblInd w:w="-1168"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Look w:val="01E0" w:firstRow="1" w:lastRow="1" w:firstColumn="1" w:lastColumn="1" w:noHBand="0" w:noVBand="0"/>
      </w:tblPr>
      <w:tblGrid>
        <w:gridCol w:w="1507"/>
        <w:gridCol w:w="6432"/>
        <w:gridCol w:w="2552"/>
      </w:tblGrid>
      <w:tr w:rsidR="002141F4" w:rsidRPr="002141F4" w:rsidTr="002141F4">
        <w:trPr>
          <w:trHeight w:val="20"/>
        </w:trPr>
        <w:tc>
          <w:tcPr>
            <w:tcW w:w="1507"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 пункта Администр</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ативного регламента</w:t>
            </w:r>
          </w:p>
        </w:tc>
        <w:tc>
          <w:tcPr>
            <w:tcW w:w="6432"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Наименование основания для отказа в соответствии с Административным регламентом</w:t>
            </w:r>
          </w:p>
        </w:tc>
        <w:tc>
          <w:tcPr>
            <w:tcW w:w="2552"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Разъяснение причин отказа в приеме документов</w:t>
            </w:r>
          </w:p>
        </w:tc>
      </w:tr>
      <w:tr w:rsidR="002141F4" w:rsidRPr="002141F4" w:rsidTr="002141F4">
        <w:trPr>
          <w:trHeight w:val="20"/>
        </w:trPr>
        <w:tc>
          <w:tcPr>
            <w:tcW w:w="1507"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абзаца</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«а» подпункта</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2.7.1. пункта 2.7.</w:t>
            </w:r>
          </w:p>
        </w:tc>
        <w:tc>
          <w:tcPr>
            <w:tcW w:w="6432"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заявление о присвоении адреса объекту адресации, изменении, аннулировании адреса представлено в орган местного самоуправления, в полномочия которых не входит предоставление услуги</w:t>
            </w:r>
          </w:p>
        </w:tc>
        <w:tc>
          <w:tcPr>
            <w:tcW w:w="2552" w:type="dxa"/>
          </w:tcPr>
          <w:p w:rsidR="002141F4" w:rsidRPr="002141F4" w:rsidRDefault="002141F4" w:rsidP="002141F4">
            <w:pPr>
              <w:spacing w:after="0" w:line="240" w:lineRule="auto"/>
              <w:jc w:val="both"/>
              <w:rPr>
                <w:rFonts w:ascii="Times New Roman" w:hAnsi="Times New Roman" w:cs="Times New Roman"/>
                <w:i/>
                <w:kern w:val="3"/>
                <w:sz w:val="16"/>
                <w:szCs w:val="16"/>
              </w:rPr>
            </w:pPr>
            <w:r w:rsidRPr="002141F4">
              <w:rPr>
                <w:rFonts w:ascii="Times New Roman" w:hAnsi="Times New Roman" w:cs="Times New Roman"/>
                <w:i/>
                <w:kern w:val="3"/>
                <w:sz w:val="16"/>
                <w:szCs w:val="16"/>
              </w:rPr>
              <w:t>Указывается,</w:t>
            </w:r>
            <w:r w:rsidRPr="002141F4">
              <w:rPr>
                <w:rFonts w:ascii="Times New Roman" w:hAnsi="Times New Roman" w:cs="Times New Roman"/>
                <w:i/>
                <w:kern w:val="3"/>
                <w:sz w:val="16"/>
                <w:szCs w:val="16"/>
              </w:rPr>
              <w:tab/>
              <w:t>какое ведомство предоставляет услугу, информация о его местонахождении</w:t>
            </w:r>
          </w:p>
        </w:tc>
      </w:tr>
      <w:tr w:rsidR="002141F4" w:rsidRPr="002141F4" w:rsidTr="002141F4">
        <w:trPr>
          <w:trHeight w:val="20"/>
        </w:trPr>
        <w:tc>
          <w:tcPr>
            <w:tcW w:w="1507"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абзаца</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«б» подпункта 2.7.1 пункта 2.7.</w:t>
            </w:r>
          </w:p>
        </w:tc>
        <w:tc>
          <w:tcPr>
            <w:tcW w:w="6432"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неполное заполнение полей в форме заявления о присвоении адреса объекту адресации, изменении, аннулировании адреса, в том числе в интерактивной форме заявления на Едином портале, региональном портале, портале адресной системы</w:t>
            </w:r>
          </w:p>
        </w:tc>
        <w:tc>
          <w:tcPr>
            <w:tcW w:w="2552" w:type="dxa"/>
          </w:tcPr>
          <w:p w:rsidR="002141F4" w:rsidRPr="002141F4" w:rsidRDefault="002141F4" w:rsidP="002141F4">
            <w:pPr>
              <w:spacing w:after="0" w:line="240" w:lineRule="auto"/>
              <w:jc w:val="both"/>
              <w:rPr>
                <w:rFonts w:ascii="Times New Roman" w:hAnsi="Times New Roman" w:cs="Times New Roman"/>
                <w:i/>
                <w:kern w:val="3"/>
                <w:sz w:val="16"/>
                <w:szCs w:val="16"/>
              </w:rPr>
            </w:pPr>
            <w:r w:rsidRPr="002141F4">
              <w:rPr>
                <w:rFonts w:ascii="Times New Roman" w:hAnsi="Times New Roman" w:cs="Times New Roman"/>
                <w:i/>
                <w:kern w:val="3"/>
                <w:sz w:val="16"/>
                <w:szCs w:val="16"/>
              </w:rPr>
              <w:t>Указываются</w:t>
            </w:r>
            <w:r w:rsidRPr="002141F4">
              <w:rPr>
                <w:rFonts w:ascii="Times New Roman" w:hAnsi="Times New Roman" w:cs="Times New Roman"/>
                <w:i/>
                <w:kern w:val="3"/>
                <w:sz w:val="16"/>
                <w:szCs w:val="16"/>
              </w:rPr>
              <w:tab/>
              <w:t>основания такого вывода</w:t>
            </w:r>
          </w:p>
        </w:tc>
      </w:tr>
      <w:tr w:rsidR="002141F4" w:rsidRPr="002141F4" w:rsidTr="002141F4">
        <w:trPr>
          <w:trHeight w:val="20"/>
        </w:trPr>
        <w:tc>
          <w:tcPr>
            <w:tcW w:w="1507"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абзац</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«в» подпункта</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2.7.1. пункта 2.7.</w:t>
            </w:r>
          </w:p>
        </w:tc>
        <w:tc>
          <w:tcPr>
            <w:tcW w:w="6432"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непредставление документов, предусмотренных абзацами «б», «в» подпункта 2.5.2 пункта 2.5. Административного регламента</w:t>
            </w:r>
          </w:p>
        </w:tc>
        <w:tc>
          <w:tcPr>
            <w:tcW w:w="2552" w:type="dxa"/>
          </w:tcPr>
          <w:p w:rsidR="002141F4" w:rsidRPr="002141F4" w:rsidRDefault="002141F4" w:rsidP="002141F4">
            <w:pPr>
              <w:spacing w:after="0" w:line="240" w:lineRule="auto"/>
              <w:jc w:val="both"/>
              <w:rPr>
                <w:rFonts w:ascii="Times New Roman" w:hAnsi="Times New Roman" w:cs="Times New Roman"/>
                <w:i/>
                <w:kern w:val="3"/>
                <w:sz w:val="16"/>
                <w:szCs w:val="16"/>
              </w:rPr>
            </w:pPr>
            <w:r w:rsidRPr="002141F4">
              <w:rPr>
                <w:rFonts w:ascii="Times New Roman" w:hAnsi="Times New Roman" w:cs="Times New Roman"/>
                <w:i/>
                <w:kern w:val="3"/>
                <w:sz w:val="16"/>
                <w:szCs w:val="16"/>
              </w:rPr>
              <w:t>Указывается исчерпывающий перечень документов, не представленных заявителем</w:t>
            </w:r>
          </w:p>
        </w:tc>
      </w:tr>
      <w:tr w:rsidR="002141F4" w:rsidRPr="002141F4" w:rsidTr="002141F4">
        <w:trPr>
          <w:trHeight w:val="20"/>
        </w:trPr>
        <w:tc>
          <w:tcPr>
            <w:tcW w:w="1507"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абзац</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«г» подпункта</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2.7.1. пункта 2.7.</w:t>
            </w:r>
          </w:p>
        </w:tc>
        <w:tc>
          <w:tcPr>
            <w:tcW w:w="6432"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552" w:type="dxa"/>
          </w:tcPr>
          <w:p w:rsidR="002141F4" w:rsidRPr="002141F4" w:rsidRDefault="002141F4" w:rsidP="002141F4">
            <w:pPr>
              <w:spacing w:after="0" w:line="240" w:lineRule="auto"/>
              <w:jc w:val="both"/>
              <w:rPr>
                <w:rFonts w:ascii="Times New Roman" w:hAnsi="Times New Roman" w:cs="Times New Roman"/>
                <w:i/>
                <w:kern w:val="3"/>
                <w:sz w:val="16"/>
                <w:szCs w:val="16"/>
              </w:rPr>
            </w:pPr>
            <w:r w:rsidRPr="002141F4">
              <w:rPr>
                <w:rFonts w:ascii="Times New Roman" w:hAnsi="Times New Roman" w:cs="Times New Roman"/>
                <w:i/>
                <w:kern w:val="3"/>
                <w:sz w:val="16"/>
                <w:szCs w:val="16"/>
              </w:rPr>
              <w:t>Указывается исчерпывающий</w:t>
            </w:r>
            <w:r w:rsidRPr="002141F4">
              <w:rPr>
                <w:rFonts w:ascii="Times New Roman" w:hAnsi="Times New Roman" w:cs="Times New Roman"/>
                <w:i/>
                <w:kern w:val="3"/>
                <w:sz w:val="16"/>
                <w:szCs w:val="16"/>
              </w:rPr>
              <w:tab/>
              <w:t>перечень документов,</w:t>
            </w:r>
            <w:r w:rsidRPr="002141F4">
              <w:rPr>
                <w:rFonts w:ascii="Times New Roman" w:hAnsi="Times New Roman" w:cs="Times New Roman"/>
                <w:i/>
                <w:kern w:val="3"/>
                <w:sz w:val="16"/>
                <w:szCs w:val="16"/>
              </w:rPr>
              <w:tab/>
              <w:t>утративших силу</w:t>
            </w:r>
          </w:p>
        </w:tc>
      </w:tr>
      <w:tr w:rsidR="002141F4" w:rsidRPr="002141F4" w:rsidTr="002141F4">
        <w:trPr>
          <w:trHeight w:val="20"/>
        </w:trPr>
        <w:tc>
          <w:tcPr>
            <w:tcW w:w="1507"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абзац</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«д» подпункта 2.7.1 пункта 2.7.</w:t>
            </w:r>
          </w:p>
        </w:tc>
        <w:tc>
          <w:tcPr>
            <w:tcW w:w="6432"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представленные документы содержат подчистки и исправления текста</w:t>
            </w:r>
          </w:p>
        </w:tc>
        <w:tc>
          <w:tcPr>
            <w:tcW w:w="2552" w:type="dxa"/>
          </w:tcPr>
          <w:p w:rsidR="002141F4" w:rsidRPr="002141F4" w:rsidRDefault="002141F4" w:rsidP="002141F4">
            <w:pPr>
              <w:spacing w:after="0" w:line="240" w:lineRule="auto"/>
              <w:jc w:val="both"/>
              <w:rPr>
                <w:rFonts w:ascii="Times New Roman" w:hAnsi="Times New Roman" w:cs="Times New Roman"/>
                <w:i/>
                <w:kern w:val="3"/>
                <w:sz w:val="16"/>
                <w:szCs w:val="16"/>
              </w:rPr>
            </w:pPr>
            <w:r w:rsidRPr="002141F4">
              <w:rPr>
                <w:rFonts w:ascii="Times New Roman" w:hAnsi="Times New Roman" w:cs="Times New Roman"/>
                <w:i/>
                <w:kern w:val="3"/>
                <w:sz w:val="16"/>
                <w:szCs w:val="16"/>
              </w:rPr>
              <w:t>Указывается исчерпывающий перечень документов,</w:t>
            </w:r>
            <w:r w:rsidRPr="002141F4">
              <w:rPr>
                <w:rFonts w:ascii="Times New Roman" w:hAnsi="Times New Roman" w:cs="Times New Roman"/>
                <w:i/>
                <w:kern w:val="3"/>
                <w:sz w:val="16"/>
                <w:szCs w:val="16"/>
              </w:rPr>
              <w:tab/>
              <w:t>содержащих Подчистки и</w:t>
            </w:r>
            <w:r w:rsidRPr="002141F4">
              <w:rPr>
                <w:rFonts w:ascii="Times New Roman" w:hAnsi="Times New Roman" w:cs="Times New Roman"/>
                <w:i/>
                <w:kern w:val="3"/>
                <w:sz w:val="16"/>
                <w:szCs w:val="16"/>
              </w:rPr>
              <w:tab/>
              <w:t>исправления текста</w:t>
            </w:r>
          </w:p>
        </w:tc>
      </w:tr>
      <w:tr w:rsidR="002141F4" w:rsidRPr="002141F4" w:rsidTr="002141F4">
        <w:trPr>
          <w:trHeight w:val="20"/>
        </w:trPr>
        <w:tc>
          <w:tcPr>
            <w:tcW w:w="1507"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абзац</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«е» подпункта 2.7.1. пункта 2.7.</w:t>
            </w:r>
          </w:p>
        </w:tc>
        <w:tc>
          <w:tcPr>
            <w:tcW w:w="6432"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552" w:type="dxa"/>
          </w:tcPr>
          <w:p w:rsidR="002141F4" w:rsidRPr="002141F4" w:rsidRDefault="002141F4" w:rsidP="002141F4">
            <w:pPr>
              <w:spacing w:after="0" w:line="240" w:lineRule="auto"/>
              <w:jc w:val="both"/>
              <w:rPr>
                <w:rFonts w:ascii="Times New Roman" w:hAnsi="Times New Roman" w:cs="Times New Roman"/>
                <w:i/>
                <w:kern w:val="3"/>
                <w:sz w:val="16"/>
                <w:szCs w:val="16"/>
              </w:rPr>
            </w:pPr>
            <w:r w:rsidRPr="002141F4">
              <w:rPr>
                <w:rFonts w:ascii="Times New Roman" w:hAnsi="Times New Roman" w:cs="Times New Roman"/>
                <w:i/>
                <w:kern w:val="3"/>
                <w:sz w:val="16"/>
                <w:szCs w:val="16"/>
              </w:rPr>
              <w:t>Указывается исчерпывающий перечень документов содержащих повреждения</w:t>
            </w:r>
          </w:p>
        </w:tc>
      </w:tr>
      <w:tr w:rsidR="002141F4" w:rsidRPr="002141F4" w:rsidTr="002141F4">
        <w:trPr>
          <w:trHeight w:val="20"/>
        </w:trPr>
        <w:tc>
          <w:tcPr>
            <w:tcW w:w="1507"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абзац</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«ж» подпункта 2.7.1 пункта 2.7.</w:t>
            </w:r>
          </w:p>
        </w:tc>
        <w:tc>
          <w:tcPr>
            <w:tcW w:w="6432"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заявление о присвоении адреса объекту адресации, изменении, аннулировании адреса и документы, указанные в абзацах «б», «в» подпункта 2.5.2 пункта 2.5. Административного регламента, представлены в электронной форме с нарушением требований, установленных подпунктами 2.14.2 – 2.14.4 пункта 2.14. Административного регламента</w:t>
            </w:r>
          </w:p>
        </w:tc>
        <w:tc>
          <w:tcPr>
            <w:tcW w:w="2552" w:type="dxa"/>
          </w:tcPr>
          <w:p w:rsidR="002141F4" w:rsidRPr="002141F4" w:rsidRDefault="002141F4" w:rsidP="002141F4">
            <w:pPr>
              <w:spacing w:after="0" w:line="240" w:lineRule="auto"/>
              <w:jc w:val="both"/>
              <w:rPr>
                <w:rFonts w:ascii="Times New Roman" w:hAnsi="Times New Roman" w:cs="Times New Roman"/>
                <w:i/>
                <w:kern w:val="3"/>
                <w:sz w:val="16"/>
                <w:szCs w:val="16"/>
              </w:rPr>
            </w:pPr>
            <w:r w:rsidRPr="002141F4">
              <w:rPr>
                <w:rFonts w:ascii="Times New Roman" w:hAnsi="Times New Roman" w:cs="Times New Roman"/>
                <w:i/>
                <w:kern w:val="3"/>
                <w:sz w:val="16"/>
                <w:szCs w:val="16"/>
              </w:rPr>
              <w:t>Указываются нарушения</w:t>
            </w:r>
          </w:p>
        </w:tc>
      </w:tr>
      <w:tr w:rsidR="002141F4" w:rsidRPr="002141F4" w:rsidTr="002141F4">
        <w:trPr>
          <w:trHeight w:val="20"/>
        </w:trPr>
        <w:tc>
          <w:tcPr>
            <w:tcW w:w="1507"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абзац</w:t>
            </w:r>
          </w:p>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«з» подпункта 2.7.1 пункта 2.7.</w:t>
            </w:r>
          </w:p>
        </w:tc>
        <w:tc>
          <w:tcPr>
            <w:tcW w:w="6432" w:type="dxa"/>
          </w:tcPr>
          <w:p w:rsidR="002141F4" w:rsidRPr="002141F4" w:rsidRDefault="002141F4" w:rsidP="002141F4">
            <w:pPr>
              <w:spacing w:after="0" w:line="240" w:lineRule="auto"/>
              <w:jc w:val="both"/>
              <w:rPr>
                <w:rFonts w:ascii="Times New Roman" w:hAnsi="Times New Roman" w:cs="Times New Roman"/>
                <w:kern w:val="3"/>
                <w:sz w:val="16"/>
                <w:szCs w:val="16"/>
              </w:rPr>
            </w:pPr>
            <w:r w:rsidRPr="002141F4">
              <w:rPr>
                <w:rFonts w:ascii="Times New Roman" w:hAnsi="Times New Roman" w:cs="Times New Roman"/>
                <w:kern w:val="3"/>
                <w:sz w:val="16"/>
                <w:szCs w:val="16"/>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552" w:type="dxa"/>
          </w:tcPr>
          <w:p w:rsidR="002141F4" w:rsidRPr="002141F4" w:rsidRDefault="002141F4" w:rsidP="002141F4">
            <w:pPr>
              <w:spacing w:after="0" w:line="240" w:lineRule="auto"/>
              <w:jc w:val="both"/>
              <w:rPr>
                <w:rFonts w:ascii="Times New Roman" w:hAnsi="Times New Roman" w:cs="Times New Roman"/>
                <w:i/>
                <w:kern w:val="3"/>
                <w:sz w:val="16"/>
                <w:szCs w:val="16"/>
              </w:rPr>
            </w:pPr>
            <w:r w:rsidRPr="002141F4">
              <w:rPr>
                <w:rFonts w:ascii="Times New Roman" w:hAnsi="Times New Roman" w:cs="Times New Roman"/>
                <w:i/>
                <w:kern w:val="3"/>
                <w:sz w:val="16"/>
                <w:szCs w:val="16"/>
              </w:rPr>
              <w:t>Указывается исчерпывающий перечень не соблюдений</w:t>
            </w:r>
          </w:p>
        </w:tc>
      </w:tr>
    </w:tbl>
    <w:p w:rsidR="002141F4" w:rsidRPr="002141F4" w:rsidRDefault="002141F4" w:rsidP="002141F4">
      <w:pPr>
        <w:spacing w:after="0" w:line="240" w:lineRule="auto"/>
        <w:ind w:left="-1276" w:firstLine="283"/>
        <w:jc w:val="both"/>
        <w:rPr>
          <w:rFonts w:ascii="Times New Roman" w:eastAsia="SimSun" w:hAnsi="Times New Roman" w:cs="Times New Roman"/>
          <w:vanish/>
          <w:kern w:val="3"/>
          <w:sz w:val="20"/>
          <w:szCs w:val="16"/>
        </w:rPr>
      </w:pPr>
    </w:p>
    <w:p w:rsidR="002141F4" w:rsidRPr="002141F4" w:rsidRDefault="002141F4" w:rsidP="002141F4">
      <w:pPr>
        <w:spacing w:after="0" w:line="240" w:lineRule="auto"/>
        <w:ind w:left="-1276" w:firstLine="283"/>
        <w:jc w:val="both"/>
        <w:rPr>
          <w:rFonts w:ascii="Times New Roman" w:hAnsi="Times New Roman" w:cs="Times New Roman"/>
          <w:kern w:val="3"/>
          <w:sz w:val="20"/>
          <w:szCs w:val="16"/>
        </w:rPr>
      </w:pPr>
      <w:r w:rsidRPr="002141F4">
        <w:rPr>
          <w:rFonts w:ascii="Times New Roman" w:hAnsi="Times New Roman" w:cs="Times New Roman"/>
          <w:kern w:val="3"/>
          <w:sz w:val="20"/>
          <w:szCs w:val="16"/>
        </w:rPr>
        <w:t>Дополнительно информируем:</w:t>
      </w:r>
    </w:p>
    <w:p w:rsidR="002141F4" w:rsidRPr="002141F4" w:rsidRDefault="002141F4" w:rsidP="002141F4">
      <w:pPr>
        <w:spacing w:after="0" w:line="240" w:lineRule="auto"/>
        <w:ind w:left="-1276" w:firstLine="283"/>
        <w:jc w:val="both"/>
        <w:rPr>
          <w:rFonts w:ascii="Times New Roman" w:hAnsi="Times New Roman" w:cs="Times New Roman"/>
          <w:kern w:val="3"/>
          <w:sz w:val="20"/>
          <w:szCs w:val="16"/>
        </w:rPr>
      </w:pPr>
      <w:r w:rsidRPr="002141F4">
        <w:rPr>
          <w:rFonts w:ascii="Times New Roman" w:hAnsi="Times New Roman" w:cs="Times New Roman"/>
          <w:kern w:val="3"/>
          <w:sz w:val="20"/>
          <w:szCs w:val="16"/>
        </w:rPr>
        <w:t>_________________________________________________________________.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kern w:val="3"/>
          <w:sz w:val="20"/>
          <w:szCs w:val="16"/>
        </w:rPr>
      </w:pPr>
      <w:r w:rsidRPr="002141F4">
        <w:rPr>
          <w:rFonts w:ascii="Times New Roman" w:hAnsi="Times New Roman" w:cs="Times New Roman"/>
          <w:kern w:val="3"/>
          <w:sz w:val="20"/>
          <w:szCs w:val="16"/>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2141F4" w:rsidRPr="002141F4" w:rsidRDefault="002141F4" w:rsidP="002141F4">
      <w:pPr>
        <w:spacing w:after="0" w:line="240" w:lineRule="auto"/>
        <w:ind w:left="-1276" w:firstLine="283"/>
        <w:jc w:val="both"/>
        <w:rPr>
          <w:rFonts w:ascii="Times New Roman" w:hAnsi="Times New Roman" w:cs="Times New Roman"/>
          <w:kern w:val="3"/>
          <w:sz w:val="20"/>
          <w:szCs w:val="16"/>
        </w:rPr>
      </w:pPr>
      <w:r w:rsidRPr="002141F4">
        <w:rPr>
          <w:rFonts w:ascii="Times New Roman" w:hAnsi="Times New Roman" w:cs="Times New Roman"/>
          <w:kern w:val="3"/>
          <w:sz w:val="20"/>
          <w:szCs w:val="16"/>
        </w:rPr>
        <w:t>___________   ____________ ______________________________________________________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kern w:val="3"/>
          <w:sz w:val="20"/>
          <w:szCs w:val="16"/>
        </w:rPr>
      </w:pPr>
      <w:r w:rsidRPr="002141F4">
        <w:rPr>
          <w:rFonts w:ascii="Times New Roman" w:hAnsi="Times New Roman" w:cs="Times New Roman"/>
          <w:sz w:val="20"/>
          <w:szCs w:val="16"/>
          <w:lang w:eastAsia="ar-SA"/>
        </w:rPr>
        <w:t>(должность)</w:t>
      </w:r>
      <w:r w:rsidRPr="002141F4">
        <w:rPr>
          <w:rFonts w:ascii="Times New Roman" w:hAnsi="Times New Roman" w:cs="Times New Roman"/>
          <w:sz w:val="20"/>
          <w:szCs w:val="16"/>
          <w:lang w:eastAsia="ar-SA"/>
        </w:rPr>
        <w:tab/>
        <w:t xml:space="preserve"> (подпись)</w:t>
      </w:r>
      <w:r w:rsidRPr="002141F4">
        <w:rPr>
          <w:rFonts w:ascii="Times New Roman" w:hAnsi="Times New Roman" w:cs="Times New Roman"/>
          <w:sz w:val="20"/>
          <w:szCs w:val="16"/>
          <w:lang w:eastAsia="ar-SA"/>
        </w:rPr>
        <w:tab/>
        <w:t xml:space="preserve">                            (фамилия, имя, отчество (при наличии)»</w:t>
      </w:r>
    </w:p>
    <w:p w:rsidR="002141F4" w:rsidRPr="002141F4" w:rsidRDefault="002141F4" w:rsidP="002141F4">
      <w:pPr>
        <w:spacing w:after="0" w:line="240" w:lineRule="auto"/>
        <w:ind w:left="-1276" w:firstLine="283"/>
        <w:jc w:val="both"/>
        <w:rPr>
          <w:rFonts w:ascii="Times New Roman" w:hAnsi="Times New Roman" w:cs="Times New Roman"/>
          <w:color w:val="212121"/>
          <w:sz w:val="20"/>
          <w:szCs w:val="16"/>
        </w:rPr>
      </w:pPr>
    </w:p>
    <w:p w:rsidR="002141F4" w:rsidRPr="002141F4" w:rsidRDefault="002141F4" w:rsidP="002141F4">
      <w:pPr>
        <w:spacing w:after="0" w:line="240" w:lineRule="auto"/>
        <w:ind w:left="-1276" w:firstLine="283"/>
        <w:jc w:val="both"/>
        <w:rPr>
          <w:rFonts w:ascii="Times New Roman" w:hAnsi="Times New Roman" w:cs="Times New Roman"/>
          <w:color w:val="212121"/>
          <w:sz w:val="20"/>
          <w:szCs w:val="16"/>
        </w:rPr>
      </w:pPr>
    </w:p>
    <w:p w:rsidR="002141F4" w:rsidRPr="002141F4" w:rsidRDefault="002141F4" w:rsidP="002141F4">
      <w:pPr>
        <w:spacing w:after="0" w:line="240" w:lineRule="auto"/>
        <w:ind w:left="-1276" w:firstLine="283"/>
        <w:jc w:val="both"/>
        <w:rPr>
          <w:rFonts w:ascii="Times New Roman" w:hAnsi="Times New Roman" w:cs="Times New Roman"/>
          <w:color w:val="212121"/>
          <w:sz w:val="20"/>
          <w:szCs w:val="16"/>
        </w:rPr>
      </w:pPr>
      <w:r w:rsidRPr="002141F4">
        <w:rPr>
          <w:rFonts w:ascii="Times New Roman" w:hAnsi="Times New Roman" w:cs="Times New Roman"/>
          <w:color w:val="212121"/>
          <w:sz w:val="20"/>
          <w:szCs w:val="16"/>
        </w:rPr>
        <w:t>Приложение № 3</w:t>
      </w:r>
    </w:p>
    <w:p w:rsidR="002141F4" w:rsidRPr="002141F4" w:rsidRDefault="002141F4" w:rsidP="002141F4">
      <w:pPr>
        <w:spacing w:after="0" w:line="240" w:lineRule="auto"/>
        <w:ind w:left="-1276" w:firstLine="283"/>
        <w:jc w:val="both"/>
        <w:rPr>
          <w:rFonts w:ascii="Times New Roman" w:hAnsi="Times New Roman" w:cs="Times New Roman"/>
          <w:color w:val="212121"/>
          <w:sz w:val="20"/>
          <w:szCs w:val="16"/>
        </w:rPr>
      </w:pPr>
      <w:r w:rsidRPr="002141F4">
        <w:rPr>
          <w:rFonts w:ascii="Times New Roman" w:hAnsi="Times New Roman" w:cs="Times New Roman"/>
          <w:color w:val="212121"/>
          <w:sz w:val="20"/>
          <w:szCs w:val="16"/>
        </w:rPr>
        <w:t>к Административному регламенту</w:t>
      </w:r>
    </w:p>
    <w:p w:rsidR="002141F4" w:rsidRPr="002141F4" w:rsidRDefault="002141F4" w:rsidP="002141F4">
      <w:pPr>
        <w:spacing w:after="0" w:line="240" w:lineRule="auto"/>
        <w:ind w:left="-1276" w:firstLine="283"/>
        <w:jc w:val="both"/>
        <w:rPr>
          <w:rFonts w:ascii="Times New Roman" w:hAnsi="Times New Roman" w:cs="Times New Roman"/>
          <w:color w:val="212121"/>
          <w:sz w:val="20"/>
          <w:szCs w:val="16"/>
        </w:rPr>
      </w:pPr>
      <w:r w:rsidRPr="002141F4">
        <w:rPr>
          <w:rFonts w:ascii="Times New Roman" w:hAnsi="Times New Roman" w:cs="Times New Roman"/>
          <w:color w:val="212121"/>
          <w:sz w:val="20"/>
          <w:szCs w:val="16"/>
        </w:rPr>
        <w:t>предоставления муниципальной услуги</w:t>
      </w:r>
    </w:p>
    <w:p w:rsidR="002141F4" w:rsidRPr="002141F4" w:rsidRDefault="002141F4" w:rsidP="002141F4">
      <w:pPr>
        <w:spacing w:after="0" w:line="240" w:lineRule="auto"/>
        <w:ind w:left="-1276" w:firstLine="283"/>
        <w:jc w:val="both"/>
        <w:rPr>
          <w:rFonts w:ascii="Times New Roman" w:hAnsi="Times New Roman" w:cs="Times New Roman"/>
          <w:color w:val="212121"/>
          <w:sz w:val="20"/>
          <w:szCs w:val="16"/>
        </w:rPr>
      </w:pPr>
      <w:r w:rsidRPr="002141F4">
        <w:rPr>
          <w:rFonts w:ascii="Times New Roman" w:hAnsi="Times New Roman" w:cs="Times New Roman"/>
          <w:color w:val="212121"/>
          <w:sz w:val="20"/>
          <w:szCs w:val="16"/>
        </w:rPr>
        <w:t>«Присвоение адреса объекту адресации,</w:t>
      </w:r>
    </w:p>
    <w:p w:rsidR="002141F4" w:rsidRPr="002141F4" w:rsidRDefault="002141F4" w:rsidP="002141F4">
      <w:pPr>
        <w:spacing w:after="0" w:line="240" w:lineRule="auto"/>
        <w:ind w:left="-1276" w:firstLine="283"/>
        <w:jc w:val="both"/>
        <w:rPr>
          <w:rFonts w:ascii="Times New Roman" w:hAnsi="Times New Roman" w:cs="Times New Roman"/>
          <w:color w:val="212121"/>
          <w:sz w:val="20"/>
          <w:szCs w:val="16"/>
        </w:rPr>
      </w:pPr>
      <w:r w:rsidRPr="002141F4">
        <w:rPr>
          <w:rFonts w:ascii="Times New Roman" w:hAnsi="Times New Roman" w:cs="Times New Roman"/>
          <w:color w:val="212121"/>
          <w:sz w:val="20"/>
          <w:szCs w:val="16"/>
        </w:rPr>
        <w:t>изменение, аннулирование адреса»</w:t>
      </w:r>
    </w:p>
    <w:p w:rsidR="002141F4" w:rsidRPr="002141F4" w:rsidRDefault="002141F4" w:rsidP="002141F4">
      <w:pPr>
        <w:spacing w:after="0" w:line="240" w:lineRule="auto"/>
        <w:ind w:left="-1276" w:firstLine="283"/>
        <w:jc w:val="both"/>
        <w:rPr>
          <w:rFonts w:ascii="Times New Roman" w:hAnsi="Times New Roman" w:cs="Times New Roman"/>
          <w:color w:val="212121"/>
          <w:sz w:val="20"/>
          <w:szCs w:val="16"/>
        </w:rPr>
      </w:pP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Кому__________________________________</w:t>
      </w:r>
    </w:p>
    <w:p w:rsidR="002141F4" w:rsidRPr="002141F4" w:rsidRDefault="002141F4" w:rsidP="002141F4">
      <w:pPr>
        <w:spacing w:after="0" w:line="240" w:lineRule="auto"/>
        <w:ind w:left="-1276" w:firstLine="283"/>
        <w:jc w:val="both"/>
        <w:rPr>
          <w:rFonts w:ascii="Times New Roman" w:hAnsi="Times New Roman" w:cs="Times New Roman"/>
          <w:spacing w:val="1"/>
          <w:sz w:val="20"/>
          <w:szCs w:val="16"/>
        </w:rPr>
      </w:pPr>
      <w:r w:rsidRPr="002141F4">
        <w:rPr>
          <w:rFonts w:ascii="Times New Roman" w:hAnsi="Times New Roman" w:cs="Times New Roman"/>
          <w:sz w:val="20"/>
          <w:szCs w:val="16"/>
        </w:rPr>
        <w:t>(фамилия, имя, отчество (при наличии) застройщика,</w:t>
      </w:r>
    </w:p>
    <w:p w:rsidR="002141F4" w:rsidRPr="002141F4" w:rsidRDefault="002141F4" w:rsidP="002141F4">
      <w:pPr>
        <w:spacing w:after="0" w:line="240" w:lineRule="auto"/>
        <w:ind w:left="-1276" w:firstLine="283"/>
        <w:jc w:val="both"/>
        <w:rPr>
          <w:rFonts w:ascii="Times New Roman" w:hAnsi="Times New Roman" w:cs="Times New Roman"/>
          <w:spacing w:val="1"/>
          <w:sz w:val="20"/>
          <w:szCs w:val="16"/>
        </w:rPr>
      </w:pPr>
      <w:r w:rsidRPr="002141F4">
        <w:rPr>
          <w:rFonts w:ascii="Times New Roman" w:hAnsi="Times New Roman" w:cs="Times New Roman"/>
          <w:spacing w:val="1"/>
          <w:sz w:val="20"/>
          <w:szCs w:val="16"/>
        </w:rPr>
        <w:t>_________________________________________________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spacing w:val="-4"/>
          <w:sz w:val="20"/>
          <w:szCs w:val="16"/>
        </w:rPr>
      </w:pPr>
      <w:r w:rsidRPr="002141F4">
        <w:rPr>
          <w:rFonts w:ascii="Times New Roman" w:hAnsi="Times New Roman" w:cs="Times New Roman"/>
          <w:sz w:val="20"/>
          <w:szCs w:val="16"/>
        </w:rPr>
        <w:t>ОГРНИП(для физического лица, зарегистрированного</w:t>
      </w:r>
    </w:p>
    <w:p w:rsidR="002141F4" w:rsidRPr="002141F4" w:rsidRDefault="002141F4" w:rsidP="002141F4">
      <w:pPr>
        <w:spacing w:after="0" w:line="240" w:lineRule="auto"/>
        <w:ind w:left="-1276" w:firstLine="283"/>
        <w:jc w:val="both"/>
        <w:rPr>
          <w:rFonts w:ascii="Times New Roman" w:hAnsi="Times New Roman" w:cs="Times New Roman"/>
          <w:spacing w:val="-4"/>
          <w:sz w:val="20"/>
          <w:szCs w:val="16"/>
        </w:rPr>
      </w:pPr>
      <w:r w:rsidRPr="002141F4">
        <w:rPr>
          <w:rFonts w:ascii="Times New Roman" w:hAnsi="Times New Roman" w:cs="Times New Roman"/>
          <w:spacing w:val="-4"/>
          <w:sz w:val="20"/>
          <w:szCs w:val="16"/>
        </w:rPr>
        <w:t>___________________________________________________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в качестве индивидуального предпринимателя)</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_________________________________________________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spacing w:val="1"/>
          <w:sz w:val="20"/>
          <w:szCs w:val="16"/>
        </w:rPr>
      </w:pPr>
      <w:r w:rsidRPr="002141F4">
        <w:rPr>
          <w:rFonts w:ascii="Times New Roman" w:hAnsi="Times New Roman" w:cs="Times New Roman"/>
          <w:sz w:val="20"/>
          <w:szCs w:val="16"/>
        </w:rPr>
        <w:t>–для физического лица, полное наименование застройщика,</w:t>
      </w:r>
    </w:p>
    <w:p w:rsidR="002141F4" w:rsidRPr="002141F4" w:rsidRDefault="002141F4" w:rsidP="002141F4">
      <w:pPr>
        <w:spacing w:after="0" w:line="240" w:lineRule="auto"/>
        <w:ind w:left="-1276" w:firstLine="283"/>
        <w:jc w:val="both"/>
        <w:rPr>
          <w:rFonts w:ascii="Times New Roman" w:hAnsi="Times New Roman" w:cs="Times New Roman"/>
          <w:spacing w:val="1"/>
          <w:sz w:val="20"/>
          <w:szCs w:val="16"/>
        </w:rPr>
      </w:pPr>
      <w:r w:rsidRPr="002141F4">
        <w:rPr>
          <w:rFonts w:ascii="Times New Roman" w:hAnsi="Times New Roman" w:cs="Times New Roman"/>
          <w:spacing w:val="1"/>
          <w:sz w:val="20"/>
          <w:szCs w:val="16"/>
        </w:rPr>
        <w:t>________________________________________________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ИНН, ОГРН –для юридического лица, почтовый индекс</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________________________________________________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и адрес, телефон, адрес электронной почты)</w:t>
      </w:r>
    </w:p>
    <w:p w:rsidR="002141F4" w:rsidRPr="002141F4" w:rsidRDefault="002141F4" w:rsidP="002141F4">
      <w:pPr>
        <w:spacing w:after="0" w:line="240" w:lineRule="auto"/>
        <w:ind w:left="-1276" w:firstLine="283"/>
        <w:jc w:val="both"/>
        <w:rPr>
          <w:rFonts w:ascii="Times New Roman" w:hAnsi="Times New Roman" w:cs="Times New Roman"/>
          <w:b/>
          <w:bCs/>
          <w:sz w:val="20"/>
          <w:szCs w:val="16"/>
        </w:rPr>
      </w:pPr>
      <w:r w:rsidRPr="002141F4">
        <w:rPr>
          <w:rFonts w:ascii="Times New Roman" w:hAnsi="Times New Roman" w:cs="Times New Roman"/>
          <w:b/>
          <w:bCs/>
          <w:sz w:val="20"/>
          <w:szCs w:val="16"/>
        </w:rPr>
        <w:t>РЕШЕНИЕ</w:t>
      </w:r>
    </w:p>
    <w:p w:rsidR="002141F4" w:rsidRPr="002141F4" w:rsidRDefault="002141F4" w:rsidP="002141F4">
      <w:pPr>
        <w:spacing w:after="0" w:line="240" w:lineRule="auto"/>
        <w:ind w:left="-1276" w:firstLine="283"/>
        <w:jc w:val="both"/>
        <w:rPr>
          <w:rFonts w:ascii="Times New Roman" w:hAnsi="Times New Roman" w:cs="Times New Roman"/>
          <w:b/>
          <w:bCs/>
          <w:sz w:val="20"/>
          <w:szCs w:val="16"/>
        </w:rPr>
      </w:pPr>
      <w:r w:rsidRPr="002141F4">
        <w:rPr>
          <w:rFonts w:ascii="Times New Roman" w:hAnsi="Times New Roman" w:cs="Times New Roman"/>
          <w:b/>
          <w:bCs/>
          <w:sz w:val="20"/>
          <w:szCs w:val="16"/>
        </w:rPr>
        <w:t>Об отказе в присвоении адреса объекту адресации, изменении, аннулировании адреса</w:t>
      </w:r>
    </w:p>
    <w:p w:rsidR="002141F4" w:rsidRPr="002141F4" w:rsidRDefault="002141F4" w:rsidP="002141F4">
      <w:pPr>
        <w:spacing w:after="0" w:line="240" w:lineRule="auto"/>
        <w:ind w:left="-1276" w:firstLine="283"/>
        <w:jc w:val="both"/>
        <w:rPr>
          <w:rFonts w:ascii="Times New Roman" w:hAnsi="Times New Roman" w:cs="Times New Roman"/>
          <w:bCs/>
          <w:sz w:val="20"/>
          <w:szCs w:val="16"/>
          <w:u w:val="single"/>
        </w:rPr>
      </w:pPr>
      <w:r w:rsidRPr="002141F4">
        <w:rPr>
          <w:rFonts w:ascii="Times New Roman" w:hAnsi="Times New Roman" w:cs="Times New Roman"/>
          <w:bCs/>
          <w:sz w:val="20"/>
          <w:szCs w:val="16"/>
          <w:u w:val="single"/>
        </w:rPr>
        <w:t>Администрация Поддорского муниципального округа</w:t>
      </w:r>
    </w:p>
    <w:p w:rsidR="002141F4" w:rsidRPr="002141F4" w:rsidRDefault="002141F4" w:rsidP="002141F4">
      <w:pPr>
        <w:spacing w:after="0" w:line="240" w:lineRule="auto"/>
        <w:ind w:left="-1276" w:firstLine="283"/>
        <w:jc w:val="both"/>
        <w:rPr>
          <w:rFonts w:ascii="Times New Roman" w:hAnsi="Times New Roman" w:cs="Times New Roman"/>
          <w:b/>
          <w:bCs/>
          <w:sz w:val="20"/>
          <w:szCs w:val="16"/>
        </w:rPr>
      </w:pPr>
      <w:r w:rsidRPr="002141F4">
        <w:rPr>
          <w:rFonts w:ascii="Times New Roman" w:hAnsi="Times New Roman" w:cs="Times New Roman"/>
          <w:spacing w:val="-1"/>
          <w:sz w:val="20"/>
          <w:szCs w:val="16"/>
        </w:rPr>
        <w:t xml:space="preserve">(наименование уполномоченного </w:t>
      </w:r>
      <w:r w:rsidRPr="002141F4">
        <w:rPr>
          <w:rFonts w:ascii="Times New Roman" w:hAnsi="Times New Roman" w:cs="Times New Roman"/>
          <w:sz w:val="20"/>
          <w:szCs w:val="16"/>
        </w:rPr>
        <w:t>органа местного самоуправления)</w:t>
      </w:r>
    </w:p>
    <w:p w:rsidR="002141F4" w:rsidRPr="002141F4" w:rsidRDefault="002141F4" w:rsidP="002141F4">
      <w:pPr>
        <w:spacing w:after="0" w:line="240" w:lineRule="auto"/>
        <w:ind w:left="-1276" w:firstLine="283"/>
        <w:jc w:val="both"/>
        <w:rPr>
          <w:rFonts w:ascii="Times New Roman" w:hAnsi="Times New Roman" w:cs="Times New Roman"/>
          <w:sz w:val="20"/>
          <w:szCs w:val="16"/>
        </w:rPr>
      </w:pP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По результатам рассмотрения заявления о</w:t>
      </w:r>
      <w:r w:rsidRPr="002141F4">
        <w:rPr>
          <w:rFonts w:ascii="Times New Roman" w:hAnsi="Times New Roman" w:cs="Times New Roman"/>
          <w:spacing w:val="-2"/>
          <w:sz w:val="20"/>
          <w:szCs w:val="16"/>
        </w:rPr>
        <w:t xml:space="preserve"> присвоении адреса объекту адресации, изменении, аннулировании адреса от ___________ № _________ принято решение об отказе в присвоении адреса объекту адресации, изменении, аннулировании адрес</w:t>
      </w:r>
    </w:p>
    <w:tbl>
      <w:tblPr>
        <w:tblW w:w="10480" w:type="dxa"/>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1688"/>
        <w:gridCol w:w="5825"/>
        <w:gridCol w:w="2967"/>
      </w:tblGrid>
      <w:tr w:rsidR="002141F4" w:rsidRPr="002141F4" w:rsidTr="002141F4">
        <w:trPr>
          <w:trHeight w:val="20"/>
        </w:trPr>
        <w:tc>
          <w:tcPr>
            <w:tcW w:w="1688"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lastRenderedPageBreak/>
              <w:t>№ пункта Административного</w:t>
            </w:r>
          </w:p>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регламента</w:t>
            </w:r>
          </w:p>
        </w:tc>
        <w:tc>
          <w:tcPr>
            <w:tcW w:w="5825"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Наименование основания для отказа в соответствии с Административным регламентом</w:t>
            </w:r>
          </w:p>
        </w:tc>
        <w:tc>
          <w:tcPr>
            <w:tcW w:w="2967"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Разъяснение причина отказа в выдаче градостроительного плана земельного участка</w:t>
            </w:r>
          </w:p>
        </w:tc>
      </w:tr>
      <w:tr w:rsidR="002141F4" w:rsidRPr="002141F4" w:rsidTr="002141F4">
        <w:trPr>
          <w:trHeight w:val="20"/>
        </w:trPr>
        <w:tc>
          <w:tcPr>
            <w:tcW w:w="1688"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абзаца «а»</w:t>
            </w:r>
          </w:p>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pacing w:val="-1"/>
                <w:sz w:val="16"/>
                <w:szCs w:val="16"/>
              </w:rPr>
              <w:t>подпункта</w:t>
            </w:r>
            <w:r w:rsidRPr="002141F4">
              <w:rPr>
                <w:rFonts w:ascii="Times New Roman" w:hAnsi="Times New Roman" w:cs="Times New Roman"/>
                <w:sz w:val="16"/>
                <w:szCs w:val="16"/>
              </w:rPr>
              <w:t>2.8.2 пункта 2.8.</w:t>
            </w:r>
          </w:p>
        </w:tc>
        <w:tc>
          <w:tcPr>
            <w:tcW w:w="5825"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с заявлением обратилось лицо, не указанное в пункте 1.2. Административного регламента</w:t>
            </w:r>
          </w:p>
        </w:tc>
        <w:tc>
          <w:tcPr>
            <w:tcW w:w="2967"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i/>
                <w:sz w:val="16"/>
                <w:szCs w:val="16"/>
              </w:rPr>
            </w:pPr>
            <w:r w:rsidRPr="002141F4">
              <w:rPr>
                <w:rFonts w:ascii="Times New Roman" w:hAnsi="Times New Roman" w:cs="Times New Roman"/>
                <w:i/>
                <w:sz w:val="16"/>
                <w:szCs w:val="16"/>
              </w:rPr>
              <w:t>Указываются основания такого вывода</w:t>
            </w:r>
          </w:p>
        </w:tc>
      </w:tr>
      <w:tr w:rsidR="002141F4" w:rsidRPr="002141F4" w:rsidTr="002141F4">
        <w:trPr>
          <w:trHeight w:val="20"/>
        </w:trPr>
        <w:tc>
          <w:tcPr>
            <w:tcW w:w="1688"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абзац «б»</w:t>
            </w:r>
          </w:p>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подпункта 2.8.1 пункта 2.8.</w:t>
            </w:r>
          </w:p>
          <w:p w:rsidR="002141F4" w:rsidRPr="002141F4" w:rsidRDefault="002141F4" w:rsidP="002141F4">
            <w:pPr>
              <w:spacing w:after="0" w:line="240" w:lineRule="auto"/>
              <w:ind w:left="142" w:right="127"/>
              <w:jc w:val="both"/>
              <w:rPr>
                <w:rFonts w:ascii="Times New Roman" w:hAnsi="Times New Roman" w:cs="Times New Roman"/>
                <w:sz w:val="16"/>
                <w:szCs w:val="16"/>
              </w:rPr>
            </w:pPr>
          </w:p>
        </w:tc>
        <w:tc>
          <w:tcPr>
            <w:tcW w:w="5825"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tc>
        <w:tc>
          <w:tcPr>
            <w:tcW w:w="2967"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i/>
                <w:sz w:val="16"/>
                <w:szCs w:val="16"/>
              </w:rPr>
            </w:pPr>
            <w:r w:rsidRPr="002141F4">
              <w:rPr>
                <w:rFonts w:ascii="Times New Roman" w:hAnsi="Times New Roman" w:cs="Times New Roman"/>
                <w:i/>
                <w:sz w:val="16"/>
                <w:szCs w:val="16"/>
              </w:rPr>
              <w:t>Указывается конкретное обстоятельство</w:t>
            </w:r>
          </w:p>
        </w:tc>
      </w:tr>
      <w:tr w:rsidR="002141F4" w:rsidRPr="002141F4" w:rsidTr="002141F4">
        <w:trPr>
          <w:trHeight w:val="20"/>
        </w:trPr>
        <w:tc>
          <w:tcPr>
            <w:tcW w:w="1688"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абзац «в»</w:t>
            </w:r>
          </w:p>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подпункта 2.8.1 пункта 2.8.</w:t>
            </w:r>
          </w:p>
          <w:p w:rsidR="002141F4" w:rsidRPr="002141F4" w:rsidRDefault="002141F4" w:rsidP="002141F4">
            <w:pPr>
              <w:spacing w:after="0" w:line="240" w:lineRule="auto"/>
              <w:ind w:left="142" w:right="127"/>
              <w:jc w:val="both"/>
              <w:rPr>
                <w:rFonts w:ascii="Times New Roman" w:hAnsi="Times New Roman" w:cs="Times New Roman"/>
                <w:sz w:val="16"/>
                <w:szCs w:val="16"/>
              </w:rPr>
            </w:pPr>
          </w:p>
        </w:tc>
        <w:tc>
          <w:tcPr>
            <w:tcW w:w="5825"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документы, обязанность по представлению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действующим законодательством Российской Федерации</w:t>
            </w:r>
          </w:p>
        </w:tc>
        <w:tc>
          <w:tcPr>
            <w:tcW w:w="2967"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i/>
                <w:sz w:val="16"/>
                <w:szCs w:val="16"/>
              </w:rPr>
            </w:pPr>
            <w:r w:rsidRPr="002141F4">
              <w:rPr>
                <w:rFonts w:ascii="Times New Roman" w:hAnsi="Times New Roman" w:cs="Times New Roman"/>
                <w:i/>
                <w:sz w:val="16"/>
                <w:szCs w:val="16"/>
              </w:rPr>
              <w:t>Указывается конкретное обстоятельство</w:t>
            </w:r>
          </w:p>
        </w:tc>
      </w:tr>
      <w:tr w:rsidR="002141F4" w:rsidRPr="002141F4" w:rsidTr="002141F4">
        <w:trPr>
          <w:trHeight w:val="20"/>
        </w:trPr>
        <w:tc>
          <w:tcPr>
            <w:tcW w:w="1688"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абзац «г»</w:t>
            </w:r>
          </w:p>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подпункта 2.8.1 пункта 2.8.</w:t>
            </w:r>
          </w:p>
          <w:p w:rsidR="002141F4" w:rsidRPr="002141F4" w:rsidRDefault="002141F4" w:rsidP="002141F4">
            <w:pPr>
              <w:spacing w:after="0" w:line="240" w:lineRule="auto"/>
              <w:ind w:left="142" w:right="127"/>
              <w:jc w:val="both"/>
              <w:rPr>
                <w:rFonts w:ascii="Times New Roman" w:hAnsi="Times New Roman" w:cs="Times New Roman"/>
                <w:sz w:val="16"/>
                <w:szCs w:val="16"/>
              </w:rPr>
            </w:pPr>
          </w:p>
        </w:tc>
        <w:tc>
          <w:tcPr>
            <w:tcW w:w="5825"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sz w:val="16"/>
                <w:szCs w:val="16"/>
              </w:rPr>
            </w:pPr>
            <w:r w:rsidRPr="002141F4">
              <w:rPr>
                <w:rFonts w:ascii="Times New Roman" w:hAnsi="Times New Roman" w:cs="Times New Roman"/>
                <w:sz w:val="16"/>
                <w:szCs w:val="16"/>
              </w:rPr>
              <w:t>отсутствуют случаи и условия для присвоения объекту адресации адреса или аннулирования его адреса, указанные в пунктах 5, 8 - 11, 14 - 18 Правил</w:t>
            </w:r>
          </w:p>
        </w:tc>
        <w:tc>
          <w:tcPr>
            <w:tcW w:w="2967" w:type="dxa"/>
            <w:shd w:val="clear" w:color="auto" w:fill="auto"/>
          </w:tcPr>
          <w:p w:rsidR="002141F4" w:rsidRPr="002141F4" w:rsidRDefault="002141F4" w:rsidP="002141F4">
            <w:pPr>
              <w:spacing w:after="0" w:line="240" w:lineRule="auto"/>
              <w:ind w:left="142" w:right="127"/>
              <w:jc w:val="both"/>
              <w:rPr>
                <w:rFonts w:ascii="Times New Roman" w:hAnsi="Times New Roman" w:cs="Times New Roman"/>
                <w:i/>
                <w:sz w:val="16"/>
                <w:szCs w:val="16"/>
              </w:rPr>
            </w:pPr>
            <w:r w:rsidRPr="002141F4">
              <w:rPr>
                <w:rFonts w:ascii="Times New Roman" w:hAnsi="Times New Roman" w:cs="Times New Roman"/>
                <w:i/>
                <w:sz w:val="16"/>
                <w:szCs w:val="16"/>
              </w:rPr>
              <w:t>Указывается конкретное обстоятельство</w:t>
            </w:r>
          </w:p>
        </w:tc>
      </w:tr>
    </w:tbl>
    <w:p w:rsidR="002141F4" w:rsidRPr="002141F4" w:rsidRDefault="002141F4" w:rsidP="002141F4">
      <w:pPr>
        <w:spacing w:after="0" w:line="240" w:lineRule="auto"/>
        <w:jc w:val="both"/>
        <w:rPr>
          <w:rFonts w:ascii="Times New Roman" w:hAnsi="Times New Roman" w:cs="Times New Roman"/>
          <w:sz w:val="16"/>
          <w:szCs w:val="16"/>
        </w:rPr>
      </w:pP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Вы в праве повторно обратиться с заявлением о присвоении адреса объекту адресации, изменении, аннулировании адреса после устранения указанных нарушений.</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Данный отказ может быть обжалован в досудебном порядке путем направления</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Жалобы в Администрацию, а также в судебном порядке.</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Дополнительноинформируем:______________________________________________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(указываетсяинформация,необходимаядляустраненияпричинотказавприсвоении адреса объекту адресации, изменении, аннулировании адреса ,а также иная дополнительная информация при наличии)</w:t>
      </w:r>
    </w:p>
    <w:p w:rsidR="002141F4" w:rsidRPr="002141F4" w:rsidRDefault="002141F4" w:rsidP="002141F4">
      <w:pPr>
        <w:spacing w:after="0" w:line="240" w:lineRule="auto"/>
        <w:ind w:left="-1276" w:firstLine="283"/>
        <w:jc w:val="both"/>
        <w:rPr>
          <w:rFonts w:ascii="Times New Roman" w:hAnsi="Times New Roman" w:cs="Times New Roman"/>
          <w:sz w:val="20"/>
          <w:szCs w:val="16"/>
        </w:rPr>
      </w:pPr>
    </w:p>
    <w:p w:rsidR="002141F4" w:rsidRPr="002141F4" w:rsidRDefault="002141F4" w:rsidP="002141F4">
      <w:pPr>
        <w:spacing w:after="0" w:line="240" w:lineRule="auto"/>
        <w:ind w:left="-1276" w:firstLine="283"/>
        <w:jc w:val="both"/>
        <w:rPr>
          <w:rFonts w:ascii="Times New Roman" w:hAnsi="Times New Roman" w:cs="Times New Roman"/>
          <w:bCs/>
          <w:sz w:val="20"/>
          <w:szCs w:val="16"/>
        </w:rPr>
      </w:pPr>
      <w:r w:rsidRPr="002141F4">
        <w:rPr>
          <w:rFonts w:ascii="Times New Roman" w:hAnsi="Times New Roman" w:cs="Times New Roman"/>
          <w:bCs/>
          <w:sz w:val="20"/>
          <w:szCs w:val="16"/>
        </w:rPr>
        <w:t>_______________    ________________________   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bCs/>
          <w:sz w:val="20"/>
          <w:szCs w:val="16"/>
        </w:rPr>
      </w:pPr>
      <w:r w:rsidRPr="002141F4">
        <w:rPr>
          <w:rFonts w:ascii="Times New Roman" w:hAnsi="Times New Roman" w:cs="Times New Roman"/>
          <w:bCs/>
          <w:sz w:val="20"/>
          <w:szCs w:val="16"/>
        </w:rPr>
        <w:t>(дата)                              (подпись)</w:t>
      </w:r>
      <w:r w:rsidRPr="002141F4">
        <w:rPr>
          <w:rFonts w:ascii="Times New Roman" w:hAnsi="Times New Roman" w:cs="Times New Roman"/>
          <w:bCs/>
          <w:sz w:val="20"/>
          <w:szCs w:val="16"/>
        </w:rPr>
        <w:tab/>
        <w:t xml:space="preserve">            (фамилия, имя, отчество (при наличии)</w:t>
      </w:r>
    </w:p>
    <w:p w:rsidR="002141F4" w:rsidRPr="002141F4" w:rsidRDefault="002141F4" w:rsidP="002141F4">
      <w:pPr>
        <w:spacing w:after="0" w:line="240" w:lineRule="auto"/>
        <w:ind w:left="-1276" w:firstLine="283"/>
        <w:jc w:val="both"/>
        <w:rPr>
          <w:rFonts w:ascii="Times New Roman" w:hAnsi="Times New Roman" w:cs="Times New Roman"/>
          <w:b/>
          <w:sz w:val="20"/>
          <w:szCs w:val="16"/>
        </w:rPr>
      </w:pP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color w:val="212121"/>
          <w:sz w:val="20"/>
          <w:szCs w:val="16"/>
        </w:rPr>
        <w:t>Приложение № 4</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color w:val="212121"/>
          <w:sz w:val="20"/>
          <w:szCs w:val="16"/>
        </w:rPr>
        <w:t>к Административному регламенту</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color w:val="212121"/>
          <w:sz w:val="20"/>
          <w:szCs w:val="16"/>
        </w:rPr>
        <w:t>предоставления муниципальной услуги</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color w:val="212121"/>
          <w:sz w:val="20"/>
          <w:szCs w:val="16"/>
        </w:rPr>
        <w:t>«Присвоение адреса объекту адресации,</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color w:val="212121"/>
          <w:sz w:val="20"/>
          <w:szCs w:val="16"/>
        </w:rPr>
        <w:t>изменение, аннулирование адреса»</w:t>
      </w:r>
    </w:p>
    <w:p w:rsidR="002141F4" w:rsidRPr="002141F4" w:rsidRDefault="002141F4" w:rsidP="002141F4">
      <w:pPr>
        <w:spacing w:after="0" w:line="240" w:lineRule="auto"/>
        <w:ind w:left="-1276" w:firstLine="283"/>
        <w:jc w:val="center"/>
        <w:rPr>
          <w:rFonts w:ascii="Times New Roman" w:hAnsi="Times New Roman" w:cs="Times New Roman"/>
          <w:b/>
          <w:bCs/>
          <w:sz w:val="20"/>
          <w:szCs w:val="16"/>
        </w:rPr>
      </w:pPr>
      <w:r w:rsidRPr="002141F4">
        <w:rPr>
          <w:rFonts w:ascii="Times New Roman" w:hAnsi="Times New Roman" w:cs="Times New Roman"/>
          <w:b/>
          <w:bCs/>
          <w:sz w:val="20"/>
          <w:szCs w:val="16"/>
        </w:rPr>
        <w:t>ЗАЯВЛЕНИЕ</w:t>
      </w:r>
    </w:p>
    <w:p w:rsidR="002141F4" w:rsidRPr="002141F4" w:rsidRDefault="002141F4" w:rsidP="002141F4">
      <w:pPr>
        <w:spacing w:after="0" w:line="240" w:lineRule="auto"/>
        <w:ind w:left="-1276" w:firstLine="283"/>
        <w:jc w:val="center"/>
        <w:rPr>
          <w:rFonts w:ascii="Times New Roman" w:hAnsi="Times New Roman" w:cs="Times New Roman"/>
          <w:b/>
          <w:sz w:val="20"/>
          <w:szCs w:val="16"/>
        </w:rPr>
      </w:pPr>
      <w:r w:rsidRPr="002141F4">
        <w:rPr>
          <w:rFonts w:ascii="Times New Roman" w:hAnsi="Times New Roman" w:cs="Times New Roman"/>
          <w:b/>
          <w:sz w:val="20"/>
          <w:szCs w:val="16"/>
        </w:rPr>
        <w:t>об исправлении допущенных опечаток и ошибок в постановлении о присвоении адреса объекту адресации, исправлении, аннулировании адреса</w:t>
      </w:r>
    </w:p>
    <w:p w:rsidR="002141F4" w:rsidRPr="002141F4" w:rsidRDefault="002141F4" w:rsidP="002141F4">
      <w:pPr>
        <w:spacing w:after="0" w:line="240" w:lineRule="auto"/>
        <w:ind w:left="-1276" w:firstLine="283"/>
        <w:jc w:val="center"/>
        <w:rPr>
          <w:rFonts w:ascii="Times New Roman" w:hAnsi="Times New Roman" w:cs="Times New Roman"/>
          <w:b/>
          <w:sz w:val="20"/>
          <w:szCs w:val="16"/>
        </w:rPr>
      </w:pPr>
    </w:p>
    <w:p w:rsidR="002141F4" w:rsidRPr="002141F4" w:rsidRDefault="002141F4" w:rsidP="002141F4">
      <w:pPr>
        <w:spacing w:after="0" w:line="240" w:lineRule="auto"/>
        <w:ind w:left="-1276" w:firstLine="283"/>
        <w:jc w:val="center"/>
        <w:rPr>
          <w:rFonts w:ascii="Times New Roman" w:hAnsi="Times New Roman" w:cs="Times New Roman"/>
          <w:sz w:val="20"/>
          <w:szCs w:val="16"/>
        </w:rPr>
      </w:pPr>
      <w:r w:rsidRPr="002141F4">
        <w:rPr>
          <w:rFonts w:ascii="Times New Roman" w:hAnsi="Times New Roman" w:cs="Times New Roman"/>
          <w:sz w:val="20"/>
          <w:szCs w:val="16"/>
        </w:rPr>
        <w:t>«_____» ___________________ 20___ г</w:t>
      </w:r>
    </w:p>
    <w:p w:rsidR="002141F4" w:rsidRPr="002141F4" w:rsidRDefault="002141F4" w:rsidP="002141F4">
      <w:pPr>
        <w:spacing w:after="0" w:line="240" w:lineRule="auto"/>
        <w:ind w:left="-1276" w:firstLine="283"/>
        <w:jc w:val="center"/>
        <w:rPr>
          <w:rFonts w:ascii="Times New Roman" w:hAnsi="Times New Roman" w:cs="Times New Roman"/>
          <w:sz w:val="20"/>
          <w:szCs w:val="16"/>
        </w:rPr>
      </w:pPr>
    </w:p>
    <w:p w:rsidR="002141F4" w:rsidRPr="002141F4" w:rsidRDefault="00DC3D90" w:rsidP="002141F4">
      <w:pPr>
        <w:spacing w:after="0" w:line="240" w:lineRule="auto"/>
        <w:ind w:left="-1276" w:firstLine="283"/>
        <w:jc w:val="center"/>
        <w:rPr>
          <w:rFonts w:ascii="Times New Roman" w:hAnsi="Times New Roman" w:cs="Times New Roman"/>
          <w:sz w:val="20"/>
          <w:szCs w:val="16"/>
        </w:rPr>
      </w:pPr>
      <w:r>
        <w:rPr>
          <w:rFonts w:ascii="Times New Roman" w:hAnsi="Times New Roman" w:cs="Times New Roman"/>
          <w:noProof/>
          <w:sz w:val="20"/>
          <w:szCs w:val="16"/>
        </w:rPr>
        <w:pict>
          <v:shape id="Полилиния 20" o:spid="_x0000_s1043" style="position:absolute;left:0;text-align:left;margin-left:85.1pt;margin-top:10.45pt;width:476.8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" path="m,l9536,e" filled="f" strokeweight=".36pt">
            <v:path arrowok="t" o:connecttype="custom" o:connectlocs="0,0;6055360,0" o:connectangles="0,0"/>
            <w10:wrap type="topAndBottom" anchorx="page"/>
          </v:shape>
        </w:pict>
      </w:r>
    </w:p>
    <w:p w:rsidR="002141F4" w:rsidRPr="002141F4" w:rsidRDefault="002141F4" w:rsidP="002141F4">
      <w:pPr>
        <w:spacing w:after="0" w:line="240" w:lineRule="auto"/>
        <w:ind w:left="-1276" w:firstLine="283"/>
        <w:jc w:val="center"/>
        <w:rPr>
          <w:rFonts w:ascii="Times New Roman" w:hAnsi="Times New Roman" w:cs="Times New Roman"/>
          <w:sz w:val="20"/>
          <w:szCs w:val="16"/>
        </w:rPr>
      </w:pPr>
      <w:r w:rsidRPr="002141F4">
        <w:rPr>
          <w:rFonts w:ascii="Times New Roman" w:hAnsi="Times New Roman" w:cs="Times New Roman"/>
          <w:spacing w:val="-1"/>
          <w:sz w:val="20"/>
          <w:szCs w:val="16"/>
        </w:rPr>
        <w:t xml:space="preserve">(наименование уполномоченного </w:t>
      </w:r>
      <w:r w:rsidRPr="002141F4">
        <w:rPr>
          <w:rFonts w:ascii="Times New Roman" w:hAnsi="Times New Roman" w:cs="Times New Roman"/>
          <w:sz w:val="20"/>
          <w:szCs w:val="16"/>
        </w:rPr>
        <w:t>органа местного самоуправления)</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Сведения о заявителе</w:t>
      </w:r>
    </w:p>
    <w:p w:rsidR="002141F4" w:rsidRPr="002141F4" w:rsidRDefault="002141F4" w:rsidP="002141F4">
      <w:pPr>
        <w:spacing w:after="0" w:line="240" w:lineRule="auto"/>
        <w:ind w:left="-1276" w:firstLine="283"/>
        <w:jc w:val="both"/>
        <w:rPr>
          <w:rFonts w:ascii="Times New Roman" w:hAnsi="Times New Roman" w:cs="Times New Roman"/>
          <w:sz w:val="20"/>
          <w:szCs w:val="16"/>
        </w:rPr>
      </w:pPr>
    </w:p>
    <w:tbl>
      <w:tblPr>
        <w:tblW w:w="10490" w:type="dxa"/>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571"/>
        <w:gridCol w:w="8218"/>
        <w:gridCol w:w="1701"/>
      </w:tblGrid>
      <w:tr w:rsidR="002141F4" w:rsidRPr="002141F4" w:rsidTr="002141F4">
        <w:trPr>
          <w:trHeight w:val="20"/>
        </w:trPr>
        <w:tc>
          <w:tcPr>
            <w:tcW w:w="57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1.1</w:t>
            </w:r>
          </w:p>
        </w:tc>
        <w:tc>
          <w:tcPr>
            <w:tcW w:w="821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Сведения о физическом лице, в случае если заявителем является физическое лицо:</w:t>
            </w:r>
          </w:p>
        </w:tc>
        <w:tc>
          <w:tcPr>
            <w:tcW w:w="170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141F4">
        <w:trPr>
          <w:trHeight w:val="20"/>
        </w:trPr>
        <w:tc>
          <w:tcPr>
            <w:tcW w:w="57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1.1.1</w:t>
            </w:r>
          </w:p>
        </w:tc>
        <w:tc>
          <w:tcPr>
            <w:tcW w:w="821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отчество(при наличии)</w:t>
            </w:r>
          </w:p>
        </w:tc>
        <w:tc>
          <w:tcPr>
            <w:tcW w:w="170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141F4">
        <w:trPr>
          <w:trHeight w:val="20"/>
        </w:trPr>
        <w:tc>
          <w:tcPr>
            <w:tcW w:w="57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1.1.2</w:t>
            </w:r>
          </w:p>
        </w:tc>
        <w:tc>
          <w:tcPr>
            <w:tcW w:w="821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Реквизиты документа удостоверяющего личность(не указываются в случае, если заявитель является индивидуальным предпринимателем)</w:t>
            </w:r>
          </w:p>
        </w:tc>
        <w:tc>
          <w:tcPr>
            <w:tcW w:w="170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141F4">
        <w:trPr>
          <w:trHeight w:val="20"/>
        </w:trPr>
        <w:tc>
          <w:tcPr>
            <w:tcW w:w="57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1.1.3</w:t>
            </w:r>
          </w:p>
        </w:tc>
        <w:tc>
          <w:tcPr>
            <w:tcW w:w="821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pacing w:val="-1"/>
                <w:sz w:val="16"/>
                <w:szCs w:val="16"/>
              </w:rPr>
              <w:t xml:space="preserve">Основной государственный регистрационный </w:t>
            </w:r>
            <w:r w:rsidRPr="002141F4">
              <w:rPr>
                <w:rFonts w:ascii="Times New Roman" w:hAnsi="Times New Roman" w:cs="Times New Roman"/>
                <w:sz w:val="16"/>
                <w:szCs w:val="16"/>
              </w:rPr>
              <w:t>номер индивидуального предпринимателя, в случае если заявитель является индивидуальным предпринимателем</w:t>
            </w:r>
          </w:p>
        </w:tc>
        <w:tc>
          <w:tcPr>
            <w:tcW w:w="170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141F4">
        <w:trPr>
          <w:trHeight w:val="20"/>
        </w:trPr>
        <w:tc>
          <w:tcPr>
            <w:tcW w:w="57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w:t>
            </w:r>
          </w:p>
        </w:tc>
        <w:tc>
          <w:tcPr>
            <w:tcW w:w="821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Сведенияоюридическомлице,вслучаееслизаявителемявляетсяюридическоелицо:</w:t>
            </w:r>
          </w:p>
        </w:tc>
        <w:tc>
          <w:tcPr>
            <w:tcW w:w="170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141F4">
        <w:trPr>
          <w:trHeight w:val="20"/>
        </w:trPr>
        <w:tc>
          <w:tcPr>
            <w:tcW w:w="571" w:type="dxa"/>
            <w:tcBorders>
              <w:bottom w:val="single" w:sz="4" w:space="0" w:color="000000"/>
            </w:tcBorders>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1.2.1</w:t>
            </w:r>
          </w:p>
        </w:tc>
        <w:tc>
          <w:tcPr>
            <w:tcW w:w="8218" w:type="dxa"/>
            <w:tcBorders>
              <w:bottom w:val="single" w:sz="4" w:space="0" w:color="000000"/>
            </w:tcBorders>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Полное наименование</w:t>
            </w:r>
          </w:p>
        </w:tc>
        <w:tc>
          <w:tcPr>
            <w:tcW w:w="170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141F4">
        <w:trPr>
          <w:trHeight w:val="20"/>
        </w:trPr>
        <w:tc>
          <w:tcPr>
            <w:tcW w:w="571" w:type="dxa"/>
            <w:tcBorders>
              <w:top w:val="single" w:sz="4" w:space="0" w:color="000000"/>
            </w:tcBorders>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1.2.2</w:t>
            </w:r>
          </w:p>
        </w:tc>
        <w:tc>
          <w:tcPr>
            <w:tcW w:w="8218" w:type="dxa"/>
            <w:tcBorders>
              <w:top w:val="single" w:sz="4" w:space="0" w:color="000000"/>
            </w:tcBorders>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pacing w:val="-1"/>
                <w:sz w:val="16"/>
                <w:szCs w:val="16"/>
              </w:rPr>
              <w:t xml:space="preserve">Основной государственный </w:t>
            </w:r>
            <w:r w:rsidRPr="002141F4">
              <w:rPr>
                <w:rFonts w:ascii="Times New Roman" w:hAnsi="Times New Roman" w:cs="Times New Roman"/>
                <w:sz w:val="16"/>
                <w:szCs w:val="16"/>
              </w:rPr>
              <w:t>регистрационный номер</w:t>
            </w:r>
          </w:p>
        </w:tc>
        <w:tc>
          <w:tcPr>
            <w:tcW w:w="170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141F4">
        <w:trPr>
          <w:trHeight w:val="20"/>
        </w:trPr>
        <w:tc>
          <w:tcPr>
            <w:tcW w:w="57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1.2.3</w:t>
            </w:r>
          </w:p>
        </w:tc>
        <w:tc>
          <w:tcPr>
            <w:tcW w:w="821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pacing w:val="-1"/>
                <w:sz w:val="16"/>
                <w:szCs w:val="16"/>
              </w:rPr>
              <w:t xml:space="preserve">Идентификационный </w:t>
            </w:r>
            <w:r w:rsidRPr="002141F4">
              <w:rPr>
                <w:rFonts w:ascii="Times New Roman" w:hAnsi="Times New Roman" w:cs="Times New Roman"/>
                <w:sz w:val="16"/>
                <w:szCs w:val="16"/>
              </w:rPr>
              <w:t>номер налогоплательщика – юридического лица</w:t>
            </w:r>
          </w:p>
        </w:tc>
        <w:tc>
          <w:tcPr>
            <w:tcW w:w="170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bl>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Сведения о постановлении о присвоении адреса объекту адресации, изменении, аннулировании адреса</w:t>
      </w:r>
      <w:r w:rsidRPr="002141F4">
        <w:rPr>
          <w:rFonts w:ascii="Times New Roman" w:hAnsi="Times New Roman" w:cs="Times New Roman"/>
          <w:spacing w:val="30"/>
          <w:sz w:val="20"/>
          <w:szCs w:val="16"/>
        </w:rPr>
        <w:t xml:space="preserve">, </w:t>
      </w:r>
      <w:r w:rsidRPr="002141F4">
        <w:rPr>
          <w:rFonts w:ascii="Times New Roman" w:hAnsi="Times New Roman" w:cs="Times New Roman"/>
          <w:sz w:val="20"/>
          <w:szCs w:val="16"/>
        </w:rPr>
        <w:t>содержащем опечатку/ ошибку</w:t>
      </w:r>
    </w:p>
    <w:p w:rsidR="002141F4" w:rsidRPr="002141F4" w:rsidRDefault="002141F4" w:rsidP="002141F4">
      <w:pPr>
        <w:spacing w:after="0" w:line="240" w:lineRule="auto"/>
        <w:jc w:val="both"/>
        <w:rPr>
          <w:rFonts w:ascii="Times New Roman" w:hAnsi="Times New Roman" w:cs="Times New Roman"/>
          <w:sz w:val="16"/>
          <w:szCs w:val="16"/>
        </w:rPr>
      </w:pPr>
    </w:p>
    <w:tbl>
      <w:tblPr>
        <w:tblW w:w="5719" w:type="pct"/>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CellMar>
          <w:left w:w="0" w:type="dxa"/>
          <w:right w:w="0" w:type="dxa"/>
        </w:tblCellMar>
        <w:tblLook w:val="01E0" w:firstRow="1" w:lastRow="1" w:firstColumn="1" w:lastColumn="1" w:noHBand="0" w:noVBand="0"/>
      </w:tblPr>
      <w:tblGrid>
        <w:gridCol w:w="560"/>
        <w:gridCol w:w="5111"/>
        <w:gridCol w:w="2442"/>
        <w:gridCol w:w="2437"/>
      </w:tblGrid>
      <w:tr w:rsidR="002141F4" w:rsidRPr="002141F4" w:rsidTr="002141F4">
        <w:trPr>
          <w:trHeight w:val="20"/>
        </w:trPr>
        <w:tc>
          <w:tcPr>
            <w:tcW w:w="265"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w:t>
            </w:r>
          </w:p>
        </w:tc>
        <w:tc>
          <w:tcPr>
            <w:tcW w:w="2422"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Орган, выдавший</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постановление</w:t>
            </w:r>
          </w:p>
        </w:tc>
        <w:tc>
          <w:tcPr>
            <w:tcW w:w="1157"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Номер документа</w:t>
            </w:r>
          </w:p>
        </w:tc>
        <w:tc>
          <w:tcPr>
            <w:tcW w:w="1155"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 документа</w:t>
            </w:r>
          </w:p>
        </w:tc>
      </w:tr>
      <w:tr w:rsidR="002141F4" w:rsidRPr="002141F4" w:rsidTr="002141F4">
        <w:trPr>
          <w:trHeight w:val="20"/>
        </w:trPr>
        <w:tc>
          <w:tcPr>
            <w:tcW w:w="265"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2422"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1157"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1155"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bl>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Обоснование для внесения исправлений в постановление о присвоении адреса объекту адресации, изменении, аннулировании адреса</w:t>
      </w:r>
    </w:p>
    <w:p w:rsidR="002141F4" w:rsidRPr="002141F4" w:rsidRDefault="002141F4" w:rsidP="002141F4">
      <w:pPr>
        <w:spacing w:after="0" w:line="240" w:lineRule="auto"/>
        <w:jc w:val="both"/>
        <w:rPr>
          <w:rFonts w:ascii="Times New Roman" w:hAnsi="Times New Roman" w:cs="Times New Roman"/>
          <w:sz w:val="16"/>
          <w:szCs w:val="16"/>
        </w:rPr>
      </w:pPr>
    </w:p>
    <w:tbl>
      <w:tblPr>
        <w:tblW w:w="10490" w:type="dxa"/>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CellMar>
          <w:left w:w="0" w:type="dxa"/>
          <w:right w:w="0" w:type="dxa"/>
        </w:tblCellMar>
        <w:tblLook w:val="01E0" w:firstRow="1" w:lastRow="1" w:firstColumn="1" w:lastColumn="1" w:noHBand="0" w:noVBand="0"/>
      </w:tblPr>
      <w:tblGrid>
        <w:gridCol w:w="436"/>
        <w:gridCol w:w="2078"/>
        <w:gridCol w:w="2673"/>
        <w:gridCol w:w="5303"/>
      </w:tblGrid>
      <w:tr w:rsidR="002141F4" w:rsidRPr="002141F4" w:rsidTr="002141F4">
        <w:trPr>
          <w:trHeight w:val="20"/>
        </w:trPr>
        <w:tc>
          <w:tcPr>
            <w:tcW w:w="436" w:type="dxa"/>
            <w:shd w:val="clear" w:color="auto" w:fill="auto"/>
          </w:tcPr>
          <w:p w:rsidR="002141F4" w:rsidRPr="002141F4" w:rsidRDefault="002141F4" w:rsidP="002141F4">
            <w:pPr>
              <w:spacing w:after="0" w:line="240" w:lineRule="auto"/>
              <w:ind w:left="138" w:right="134"/>
              <w:jc w:val="both"/>
              <w:rPr>
                <w:rFonts w:ascii="Times New Roman" w:hAnsi="Times New Roman" w:cs="Times New Roman"/>
                <w:sz w:val="16"/>
                <w:szCs w:val="16"/>
              </w:rPr>
            </w:pPr>
            <w:r w:rsidRPr="002141F4">
              <w:rPr>
                <w:rFonts w:ascii="Times New Roman" w:hAnsi="Times New Roman" w:cs="Times New Roman"/>
                <w:sz w:val="16"/>
                <w:szCs w:val="16"/>
              </w:rPr>
              <w:t>№</w:t>
            </w:r>
          </w:p>
        </w:tc>
        <w:tc>
          <w:tcPr>
            <w:tcW w:w="0" w:type="auto"/>
            <w:shd w:val="clear" w:color="auto" w:fill="auto"/>
          </w:tcPr>
          <w:p w:rsidR="002141F4" w:rsidRPr="002141F4" w:rsidRDefault="002141F4" w:rsidP="002141F4">
            <w:pPr>
              <w:spacing w:after="0" w:line="240" w:lineRule="auto"/>
              <w:ind w:left="138" w:right="134"/>
              <w:jc w:val="both"/>
              <w:rPr>
                <w:rFonts w:ascii="Times New Roman" w:hAnsi="Times New Roman" w:cs="Times New Roman"/>
                <w:sz w:val="16"/>
                <w:szCs w:val="16"/>
              </w:rPr>
            </w:pPr>
            <w:r w:rsidRPr="002141F4">
              <w:rPr>
                <w:rFonts w:ascii="Times New Roman" w:hAnsi="Times New Roman" w:cs="Times New Roman"/>
                <w:sz w:val="16"/>
                <w:szCs w:val="16"/>
              </w:rPr>
              <w:t>Данные (сведения), указанные в постановлении</w:t>
            </w:r>
          </w:p>
        </w:tc>
        <w:tc>
          <w:tcPr>
            <w:tcW w:w="0" w:type="auto"/>
            <w:shd w:val="clear" w:color="auto" w:fill="auto"/>
          </w:tcPr>
          <w:p w:rsidR="002141F4" w:rsidRPr="002141F4" w:rsidRDefault="002141F4" w:rsidP="002141F4">
            <w:pPr>
              <w:spacing w:after="0" w:line="240" w:lineRule="auto"/>
              <w:ind w:left="138" w:right="134"/>
              <w:jc w:val="both"/>
              <w:rPr>
                <w:rFonts w:ascii="Times New Roman" w:hAnsi="Times New Roman" w:cs="Times New Roman"/>
                <w:sz w:val="16"/>
                <w:szCs w:val="16"/>
              </w:rPr>
            </w:pPr>
            <w:r w:rsidRPr="002141F4">
              <w:rPr>
                <w:rFonts w:ascii="Times New Roman" w:hAnsi="Times New Roman" w:cs="Times New Roman"/>
                <w:sz w:val="16"/>
                <w:szCs w:val="16"/>
              </w:rPr>
              <w:t>Данные(сведения), которые необходимо указать в постановлении</w:t>
            </w:r>
          </w:p>
        </w:tc>
        <w:tc>
          <w:tcPr>
            <w:tcW w:w="5303" w:type="dxa"/>
            <w:shd w:val="clear" w:color="auto" w:fill="auto"/>
          </w:tcPr>
          <w:p w:rsidR="002141F4" w:rsidRPr="002141F4" w:rsidRDefault="002141F4" w:rsidP="002141F4">
            <w:pPr>
              <w:spacing w:after="0" w:line="240" w:lineRule="auto"/>
              <w:ind w:left="138" w:right="134"/>
              <w:jc w:val="both"/>
              <w:rPr>
                <w:rFonts w:ascii="Times New Roman" w:hAnsi="Times New Roman" w:cs="Times New Roman"/>
                <w:sz w:val="16"/>
                <w:szCs w:val="16"/>
              </w:rPr>
            </w:pPr>
            <w:r w:rsidRPr="002141F4">
              <w:rPr>
                <w:rFonts w:ascii="Times New Roman" w:hAnsi="Times New Roman" w:cs="Times New Roman"/>
                <w:sz w:val="16"/>
                <w:szCs w:val="16"/>
              </w:rPr>
              <w:t>Обоснование с указанием реквизита (-ов) документа (-ов), документации, на основании которых принималось решение о присвоении адреса объекту адресации, изменении, аннулировании адреса</w:t>
            </w:r>
          </w:p>
        </w:tc>
      </w:tr>
      <w:tr w:rsidR="002141F4" w:rsidRPr="002141F4" w:rsidTr="002141F4">
        <w:trPr>
          <w:trHeight w:val="85"/>
        </w:trPr>
        <w:tc>
          <w:tcPr>
            <w:tcW w:w="436" w:type="dxa"/>
            <w:tcBorders>
              <w:bottom w:val="single" w:sz="4" w:space="0" w:color="000000"/>
            </w:tcBorders>
            <w:shd w:val="clear" w:color="auto" w:fill="auto"/>
          </w:tcPr>
          <w:p w:rsidR="002141F4" w:rsidRPr="002141F4" w:rsidRDefault="002141F4" w:rsidP="002141F4">
            <w:pPr>
              <w:spacing w:after="0" w:line="240" w:lineRule="auto"/>
              <w:ind w:left="138" w:right="134"/>
              <w:jc w:val="both"/>
              <w:rPr>
                <w:rFonts w:ascii="Times New Roman" w:hAnsi="Times New Roman" w:cs="Times New Roman"/>
                <w:sz w:val="16"/>
                <w:szCs w:val="16"/>
              </w:rPr>
            </w:pPr>
          </w:p>
        </w:tc>
        <w:tc>
          <w:tcPr>
            <w:tcW w:w="0" w:type="auto"/>
            <w:tcBorders>
              <w:bottom w:val="single" w:sz="4" w:space="0" w:color="000000"/>
            </w:tcBorders>
            <w:shd w:val="clear" w:color="auto" w:fill="auto"/>
          </w:tcPr>
          <w:p w:rsidR="002141F4" w:rsidRPr="002141F4" w:rsidRDefault="002141F4" w:rsidP="002141F4">
            <w:pPr>
              <w:spacing w:after="0" w:line="240" w:lineRule="auto"/>
              <w:ind w:left="138" w:right="134"/>
              <w:jc w:val="both"/>
              <w:rPr>
                <w:rFonts w:ascii="Times New Roman" w:hAnsi="Times New Roman" w:cs="Times New Roman"/>
                <w:sz w:val="16"/>
                <w:szCs w:val="16"/>
              </w:rPr>
            </w:pPr>
          </w:p>
        </w:tc>
        <w:tc>
          <w:tcPr>
            <w:tcW w:w="0" w:type="auto"/>
            <w:tcBorders>
              <w:bottom w:val="single" w:sz="4" w:space="0" w:color="000000"/>
            </w:tcBorders>
            <w:shd w:val="clear" w:color="auto" w:fill="auto"/>
          </w:tcPr>
          <w:p w:rsidR="002141F4" w:rsidRPr="002141F4" w:rsidRDefault="002141F4" w:rsidP="002141F4">
            <w:pPr>
              <w:spacing w:after="0" w:line="240" w:lineRule="auto"/>
              <w:ind w:left="138" w:right="134"/>
              <w:jc w:val="both"/>
              <w:rPr>
                <w:rFonts w:ascii="Times New Roman" w:hAnsi="Times New Roman" w:cs="Times New Roman"/>
                <w:sz w:val="16"/>
                <w:szCs w:val="16"/>
              </w:rPr>
            </w:pPr>
          </w:p>
        </w:tc>
        <w:tc>
          <w:tcPr>
            <w:tcW w:w="5303" w:type="dxa"/>
            <w:tcBorders>
              <w:bottom w:val="single" w:sz="4" w:space="0" w:color="000000"/>
            </w:tcBorders>
            <w:shd w:val="clear" w:color="auto" w:fill="auto"/>
          </w:tcPr>
          <w:p w:rsidR="002141F4" w:rsidRPr="002141F4" w:rsidRDefault="002141F4" w:rsidP="002141F4">
            <w:pPr>
              <w:spacing w:after="0" w:line="240" w:lineRule="auto"/>
              <w:ind w:left="138" w:right="134"/>
              <w:jc w:val="both"/>
              <w:rPr>
                <w:rFonts w:ascii="Times New Roman" w:hAnsi="Times New Roman" w:cs="Times New Roman"/>
                <w:sz w:val="16"/>
                <w:szCs w:val="16"/>
              </w:rPr>
            </w:pPr>
          </w:p>
        </w:tc>
      </w:tr>
    </w:tbl>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lastRenderedPageBreak/>
        <w:t>Прошу внести исправления в постановление о присвоении адреса объекту адресации, изменении, аннулировании адреса</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Приложение:</w:t>
      </w:r>
    </w:p>
    <w:p w:rsidR="002141F4" w:rsidRPr="002141F4" w:rsidRDefault="00DC3D90" w:rsidP="002141F4">
      <w:pPr>
        <w:spacing w:after="0" w:line="240" w:lineRule="auto"/>
        <w:ind w:left="-1276" w:firstLine="283"/>
        <w:jc w:val="both"/>
        <w:rPr>
          <w:rFonts w:ascii="Times New Roman" w:hAnsi="Times New Roman" w:cs="Times New Roman"/>
          <w:spacing w:val="-57"/>
          <w:sz w:val="20"/>
          <w:szCs w:val="20"/>
        </w:rPr>
      </w:pPr>
      <w:r>
        <w:rPr>
          <w:rFonts w:ascii="Times New Roman" w:hAnsi="Times New Roman" w:cs="Times New Roman"/>
          <w:noProof/>
          <w:sz w:val="20"/>
          <w:szCs w:val="20"/>
        </w:rPr>
        <w:pict>
          <v:rect id="Прямоугольник 19" o:spid="_x0000_s1042" style="position:absolute;left:0;text-align:left;margin-left:254.95pt;margin-top:256pt;width:78.5pt;height:.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" fillcolor="black" stroked="f">
            <w10:wrap anchorx="page" anchory="page"/>
          </v:rect>
        </w:pict>
      </w:r>
      <w:r>
        <w:rPr>
          <w:rFonts w:ascii="Times New Roman" w:hAnsi="Times New Roman" w:cs="Times New Roman"/>
          <w:noProof/>
          <w:sz w:val="20"/>
          <w:szCs w:val="20"/>
        </w:rPr>
        <w:pict>
          <v:rect id="Прямоугольник 18" o:spid="_x0000_s1041" style="position:absolute;left:0;text-align:left;margin-left:366.05pt;margin-top:256pt;width:202.5pt;height:.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" fillcolor="black" stroked="f">
            <w10:wrap anchorx="page" anchory="page"/>
          </v:rect>
        </w:pict>
      </w:r>
      <w:r w:rsidR="002141F4" w:rsidRPr="002141F4">
        <w:rPr>
          <w:rFonts w:ascii="Times New Roman" w:hAnsi="Times New Roman" w:cs="Times New Roman"/>
          <w:sz w:val="20"/>
          <w:szCs w:val="20"/>
        </w:rPr>
        <w:t>Номер телефона и адрес электронной почты для связи:</w:t>
      </w:r>
    </w:p>
    <w:p w:rsidR="002141F4" w:rsidRPr="002141F4" w:rsidRDefault="002141F4" w:rsidP="002141F4">
      <w:pPr>
        <w:spacing w:after="0" w:line="240" w:lineRule="auto"/>
        <w:ind w:left="-1276" w:firstLine="283"/>
        <w:jc w:val="both"/>
        <w:rPr>
          <w:rFonts w:ascii="Times New Roman" w:hAnsi="Times New Roman" w:cs="Times New Roman"/>
          <w:sz w:val="20"/>
          <w:szCs w:val="20"/>
        </w:rPr>
      </w:pPr>
      <w:r w:rsidRPr="002141F4">
        <w:rPr>
          <w:rFonts w:ascii="Times New Roman" w:hAnsi="Times New Roman" w:cs="Times New Roman"/>
          <w:sz w:val="20"/>
          <w:szCs w:val="20"/>
        </w:rPr>
        <w:t>Результат рассмотрения настоящего заявления прошу:</w:t>
      </w:r>
    </w:p>
    <w:p w:rsidR="002141F4" w:rsidRPr="002141F4" w:rsidRDefault="002141F4" w:rsidP="002141F4">
      <w:pPr>
        <w:spacing w:after="0" w:line="240" w:lineRule="auto"/>
        <w:ind w:left="-1276" w:firstLine="283"/>
        <w:jc w:val="both"/>
        <w:rPr>
          <w:rFonts w:ascii="Times New Roman" w:hAnsi="Times New Roman" w:cs="Times New Roman"/>
          <w:sz w:val="20"/>
          <w:szCs w:val="20"/>
        </w:rPr>
      </w:pPr>
    </w:p>
    <w:tbl>
      <w:tblPr>
        <w:tblW w:w="10499" w:type="dxa"/>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9498"/>
        <w:gridCol w:w="992"/>
        <w:gridCol w:w="9"/>
      </w:tblGrid>
      <w:tr w:rsidR="002141F4" w:rsidRPr="002141F4" w:rsidTr="002141F4">
        <w:trPr>
          <w:gridAfter w:val="1"/>
          <w:wAfter w:w="9" w:type="dxa"/>
          <w:trHeight w:val="20"/>
        </w:trPr>
        <w:tc>
          <w:tcPr>
            <w:tcW w:w="9498" w:type="dxa"/>
            <w:shd w:val="clear" w:color="auto" w:fill="auto"/>
          </w:tcPr>
          <w:p w:rsidR="002141F4" w:rsidRPr="002141F4" w:rsidRDefault="002141F4" w:rsidP="002141F4">
            <w:pPr>
              <w:spacing w:after="0" w:line="240" w:lineRule="auto"/>
              <w:ind w:left="138" w:right="123"/>
              <w:jc w:val="both"/>
              <w:rPr>
                <w:rFonts w:ascii="Times New Roman" w:hAnsi="Times New Roman" w:cs="Times New Roman"/>
                <w:sz w:val="16"/>
                <w:szCs w:val="16"/>
              </w:rPr>
            </w:pPr>
            <w:r w:rsidRPr="002141F4">
              <w:rPr>
                <w:rFonts w:ascii="Times New Roman" w:hAnsi="Times New Roman" w:cs="Times New Roman"/>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141F4">
        <w:trPr>
          <w:gridAfter w:val="1"/>
          <w:wAfter w:w="9" w:type="dxa"/>
          <w:trHeight w:val="20"/>
        </w:trPr>
        <w:tc>
          <w:tcPr>
            <w:tcW w:w="9498" w:type="dxa"/>
            <w:shd w:val="clear" w:color="auto" w:fill="auto"/>
          </w:tcPr>
          <w:p w:rsidR="002141F4" w:rsidRPr="002141F4" w:rsidRDefault="002141F4" w:rsidP="002141F4">
            <w:pPr>
              <w:spacing w:after="0" w:line="240" w:lineRule="auto"/>
              <w:ind w:left="138" w:right="123"/>
              <w:jc w:val="both"/>
              <w:rPr>
                <w:rFonts w:ascii="Times New Roman" w:hAnsi="Times New Roman" w:cs="Times New Roman"/>
                <w:sz w:val="16"/>
                <w:szCs w:val="16"/>
              </w:rPr>
            </w:pPr>
            <w:r w:rsidRPr="002141F4">
              <w:rPr>
                <w:rFonts w:ascii="Times New Roman" w:hAnsi="Times New Roman" w:cs="Times New Roman"/>
                <w:sz w:val="16"/>
                <w:szCs w:val="16"/>
              </w:rPr>
              <w:t>выдать на бумажном носителе при личном обращении в Администрацию, в многофункциональный центр предоставления государственных и муниципальных услуг, расположенный по адресу:</w:t>
            </w:r>
          </w:p>
        </w:tc>
        <w:tc>
          <w:tcPr>
            <w:tcW w:w="992"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141F4">
        <w:trPr>
          <w:gridAfter w:val="1"/>
          <w:wAfter w:w="9" w:type="dxa"/>
          <w:trHeight w:val="20"/>
        </w:trPr>
        <w:tc>
          <w:tcPr>
            <w:tcW w:w="9498" w:type="dxa"/>
            <w:shd w:val="clear" w:color="auto" w:fill="auto"/>
          </w:tcPr>
          <w:p w:rsidR="002141F4" w:rsidRPr="002141F4" w:rsidRDefault="002141F4" w:rsidP="002141F4">
            <w:pPr>
              <w:spacing w:after="0" w:line="240" w:lineRule="auto"/>
              <w:ind w:left="138" w:right="123"/>
              <w:jc w:val="both"/>
              <w:rPr>
                <w:rFonts w:ascii="Times New Roman" w:hAnsi="Times New Roman" w:cs="Times New Roman"/>
                <w:sz w:val="16"/>
                <w:szCs w:val="16"/>
              </w:rPr>
            </w:pPr>
            <w:r w:rsidRPr="002141F4">
              <w:rPr>
                <w:rFonts w:ascii="Times New Roman" w:hAnsi="Times New Roman" w:cs="Times New Roman"/>
                <w:sz w:val="16"/>
                <w:szCs w:val="16"/>
              </w:rPr>
              <w:t>направить на бумажном носителе на почтовый адрес:</w:t>
            </w:r>
          </w:p>
        </w:tc>
        <w:tc>
          <w:tcPr>
            <w:tcW w:w="992"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141F4">
        <w:trPr>
          <w:trHeight w:val="20"/>
        </w:trPr>
        <w:tc>
          <w:tcPr>
            <w:tcW w:w="10499" w:type="dxa"/>
            <w:gridSpan w:val="3"/>
            <w:shd w:val="clear" w:color="auto" w:fill="auto"/>
          </w:tcPr>
          <w:p w:rsidR="002141F4" w:rsidRPr="002141F4" w:rsidRDefault="002141F4" w:rsidP="002141F4">
            <w:pPr>
              <w:spacing w:after="0" w:line="240" w:lineRule="auto"/>
              <w:ind w:left="138" w:right="123"/>
              <w:jc w:val="both"/>
              <w:rPr>
                <w:rFonts w:ascii="Times New Roman" w:hAnsi="Times New Roman" w:cs="Times New Roman"/>
                <w:sz w:val="16"/>
                <w:szCs w:val="16"/>
              </w:rPr>
            </w:pPr>
            <w:r w:rsidRPr="002141F4">
              <w:rPr>
                <w:rFonts w:ascii="Times New Roman" w:hAnsi="Times New Roman" w:cs="Times New Roman"/>
                <w:sz w:val="16"/>
                <w:szCs w:val="16"/>
              </w:rPr>
              <w:t>Указывается один из перечисленных способов</w:t>
            </w:r>
          </w:p>
        </w:tc>
      </w:tr>
    </w:tbl>
    <w:p w:rsidR="002141F4" w:rsidRPr="002141F4" w:rsidRDefault="002141F4" w:rsidP="002141F4">
      <w:pPr>
        <w:spacing w:after="0" w:line="240" w:lineRule="auto"/>
        <w:jc w:val="both"/>
        <w:rPr>
          <w:rFonts w:ascii="Times New Roman" w:hAnsi="Times New Roman" w:cs="Times New Roman"/>
          <w:kern w:val="3"/>
          <w:sz w:val="16"/>
          <w:szCs w:val="16"/>
        </w:rPr>
      </w:pPr>
    </w:p>
    <w:p w:rsidR="002141F4" w:rsidRPr="002141F4" w:rsidRDefault="002141F4" w:rsidP="002141F4">
      <w:pPr>
        <w:spacing w:after="0" w:line="240" w:lineRule="auto"/>
        <w:ind w:left="-1276" w:firstLine="283"/>
        <w:jc w:val="both"/>
        <w:rPr>
          <w:rFonts w:ascii="Times New Roman" w:hAnsi="Times New Roman" w:cs="Times New Roman"/>
          <w:kern w:val="3"/>
          <w:sz w:val="16"/>
          <w:szCs w:val="16"/>
        </w:rPr>
      </w:pPr>
      <w:r w:rsidRPr="002141F4">
        <w:rPr>
          <w:rFonts w:ascii="Times New Roman" w:hAnsi="Times New Roman" w:cs="Times New Roman"/>
          <w:kern w:val="3"/>
          <w:sz w:val="16"/>
          <w:szCs w:val="16"/>
        </w:rPr>
        <w:t>______________________________________________________________</w:t>
      </w:r>
    </w:p>
    <w:tbl>
      <w:tblPr>
        <w:tblW w:w="0" w:type="auto"/>
        <w:tblInd w:w="3729" w:type="dxa"/>
        <w:tblLayout w:type="fixed"/>
        <w:tblCellMar>
          <w:left w:w="0" w:type="dxa"/>
          <w:right w:w="0" w:type="dxa"/>
        </w:tblCellMar>
        <w:tblLook w:val="01E0" w:firstRow="1" w:lastRow="1" w:firstColumn="1" w:lastColumn="1" w:noHBand="0" w:noVBand="0"/>
      </w:tblPr>
      <w:tblGrid>
        <w:gridCol w:w="1987"/>
        <w:gridCol w:w="3498"/>
      </w:tblGrid>
      <w:tr w:rsidR="002141F4" w:rsidRPr="002141F4" w:rsidTr="002141F4">
        <w:trPr>
          <w:trHeight w:val="178"/>
        </w:trPr>
        <w:tc>
          <w:tcPr>
            <w:tcW w:w="1987" w:type="dxa"/>
            <w:shd w:val="clear" w:color="auto" w:fill="auto"/>
          </w:tcPr>
          <w:p w:rsidR="002141F4" w:rsidRPr="002141F4" w:rsidRDefault="002141F4" w:rsidP="002141F4">
            <w:pPr>
              <w:spacing w:after="0" w:line="240" w:lineRule="auto"/>
              <w:ind w:left="106"/>
              <w:jc w:val="both"/>
              <w:rPr>
                <w:rFonts w:ascii="Times New Roman" w:hAnsi="Times New Roman" w:cs="Times New Roman"/>
                <w:kern w:val="3"/>
                <w:sz w:val="16"/>
                <w:szCs w:val="16"/>
              </w:rPr>
            </w:pPr>
            <w:r w:rsidRPr="002141F4">
              <w:rPr>
                <w:rFonts w:ascii="Times New Roman" w:hAnsi="Times New Roman" w:cs="Times New Roman"/>
                <w:kern w:val="3"/>
                <w:sz w:val="16"/>
                <w:szCs w:val="16"/>
              </w:rPr>
              <w:t>(подпись)</w:t>
            </w:r>
          </w:p>
        </w:tc>
        <w:tc>
          <w:tcPr>
            <w:tcW w:w="3498" w:type="dxa"/>
            <w:shd w:val="clear" w:color="auto" w:fill="auto"/>
          </w:tcPr>
          <w:p w:rsidR="002141F4" w:rsidRPr="002141F4" w:rsidRDefault="002141F4" w:rsidP="002141F4">
            <w:pPr>
              <w:spacing w:after="0" w:line="240" w:lineRule="auto"/>
              <w:ind w:left="106"/>
              <w:jc w:val="both"/>
              <w:rPr>
                <w:rFonts w:ascii="Times New Roman" w:hAnsi="Times New Roman" w:cs="Times New Roman"/>
                <w:kern w:val="3"/>
                <w:sz w:val="16"/>
                <w:szCs w:val="16"/>
              </w:rPr>
            </w:pPr>
            <w:r w:rsidRPr="002141F4">
              <w:rPr>
                <w:rFonts w:ascii="Times New Roman" w:hAnsi="Times New Roman" w:cs="Times New Roman"/>
                <w:kern w:val="3"/>
                <w:sz w:val="16"/>
                <w:szCs w:val="16"/>
              </w:rPr>
              <w:t>(фамилия, имя, отчество (при наличии)</w:t>
            </w:r>
          </w:p>
        </w:tc>
      </w:tr>
    </w:tbl>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Приложение№5</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к Административному регламенту</w:t>
      </w:r>
    </w:p>
    <w:p w:rsidR="002141F4" w:rsidRPr="002141F4" w:rsidRDefault="002141F4" w:rsidP="002141F4">
      <w:pPr>
        <w:spacing w:after="0" w:line="240" w:lineRule="auto"/>
        <w:ind w:left="-1276" w:firstLine="283"/>
        <w:jc w:val="right"/>
        <w:rPr>
          <w:rFonts w:ascii="Times New Roman" w:hAnsi="Times New Roman" w:cs="Times New Roman"/>
          <w:spacing w:val="1"/>
          <w:sz w:val="20"/>
          <w:szCs w:val="16"/>
        </w:rPr>
      </w:pPr>
      <w:r w:rsidRPr="002141F4">
        <w:rPr>
          <w:rFonts w:ascii="Times New Roman" w:hAnsi="Times New Roman" w:cs="Times New Roman"/>
          <w:sz w:val="20"/>
          <w:szCs w:val="16"/>
        </w:rPr>
        <w:t>предоставления муниципальной услуги</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sz w:val="20"/>
          <w:szCs w:val="16"/>
        </w:rPr>
        <w:t>«</w:t>
      </w:r>
      <w:r w:rsidRPr="002141F4">
        <w:rPr>
          <w:rFonts w:ascii="Times New Roman" w:hAnsi="Times New Roman" w:cs="Times New Roman"/>
          <w:color w:val="212121"/>
          <w:sz w:val="20"/>
          <w:szCs w:val="16"/>
        </w:rPr>
        <w:t>«Присвоение адреса объекту адресации,</w:t>
      </w:r>
    </w:p>
    <w:p w:rsidR="002141F4" w:rsidRPr="002141F4" w:rsidRDefault="002141F4" w:rsidP="002141F4">
      <w:pPr>
        <w:spacing w:after="0" w:line="240" w:lineRule="auto"/>
        <w:ind w:left="-1276" w:firstLine="283"/>
        <w:jc w:val="right"/>
        <w:rPr>
          <w:rFonts w:ascii="Times New Roman" w:hAnsi="Times New Roman" w:cs="Times New Roman"/>
          <w:color w:val="212121"/>
          <w:sz w:val="20"/>
          <w:szCs w:val="16"/>
        </w:rPr>
      </w:pPr>
      <w:r w:rsidRPr="002141F4">
        <w:rPr>
          <w:rFonts w:ascii="Times New Roman" w:hAnsi="Times New Roman" w:cs="Times New Roman"/>
          <w:color w:val="212121"/>
          <w:sz w:val="20"/>
          <w:szCs w:val="16"/>
        </w:rPr>
        <w:t>изменение, аннулирование адреса»</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Кому__________________________________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pacing w:val="1"/>
          <w:sz w:val="20"/>
          <w:szCs w:val="16"/>
        </w:rPr>
      </w:pPr>
      <w:r w:rsidRPr="002141F4">
        <w:rPr>
          <w:rFonts w:ascii="Times New Roman" w:hAnsi="Times New Roman" w:cs="Times New Roman"/>
          <w:sz w:val="20"/>
          <w:szCs w:val="16"/>
        </w:rPr>
        <w:t>(фамилия, имя, отчество (при наличии) застройщика,</w:t>
      </w:r>
    </w:p>
    <w:p w:rsidR="002141F4" w:rsidRPr="002141F4" w:rsidRDefault="002141F4" w:rsidP="002141F4">
      <w:pPr>
        <w:spacing w:after="0" w:line="240" w:lineRule="auto"/>
        <w:ind w:left="-1276" w:firstLine="283"/>
        <w:jc w:val="right"/>
        <w:rPr>
          <w:rFonts w:ascii="Times New Roman" w:hAnsi="Times New Roman" w:cs="Times New Roman"/>
          <w:spacing w:val="1"/>
          <w:sz w:val="20"/>
          <w:szCs w:val="16"/>
        </w:rPr>
      </w:pPr>
      <w:r w:rsidRPr="002141F4">
        <w:rPr>
          <w:rFonts w:ascii="Times New Roman" w:hAnsi="Times New Roman" w:cs="Times New Roman"/>
          <w:spacing w:val="1"/>
          <w:sz w:val="20"/>
          <w:szCs w:val="16"/>
        </w:rPr>
        <w:t>_________________________________________________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pacing w:val="-4"/>
          <w:sz w:val="20"/>
          <w:szCs w:val="16"/>
        </w:rPr>
      </w:pPr>
      <w:r w:rsidRPr="002141F4">
        <w:rPr>
          <w:rFonts w:ascii="Times New Roman" w:hAnsi="Times New Roman" w:cs="Times New Roman"/>
          <w:sz w:val="20"/>
          <w:szCs w:val="16"/>
        </w:rPr>
        <w:t>ОГРНИП (для физического лица, зарегистрированного</w:t>
      </w:r>
    </w:p>
    <w:p w:rsidR="002141F4" w:rsidRPr="002141F4" w:rsidRDefault="002141F4" w:rsidP="002141F4">
      <w:pPr>
        <w:spacing w:after="0" w:line="240" w:lineRule="auto"/>
        <w:ind w:left="-1276" w:firstLine="283"/>
        <w:jc w:val="right"/>
        <w:rPr>
          <w:rFonts w:ascii="Times New Roman" w:hAnsi="Times New Roman" w:cs="Times New Roman"/>
          <w:spacing w:val="-4"/>
          <w:sz w:val="20"/>
          <w:szCs w:val="16"/>
        </w:rPr>
      </w:pPr>
      <w:r w:rsidRPr="002141F4">
        <w:rPr>
          <w:rFonts w:ascii="Times New Roman" w:hAnsi="Times New Roman" w:cs="Times New Roman"/>
          <w:spacing w:val="-4"/>
          <w:sz w:val="20"/>
          <w:szCs w:val="16"/>
        </w:rPr>
        <w:t>___________________________________________________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в качестве индивидуального предпринимателя)</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_________________________________________________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pacing w:val="1"/>
          <w:sz w:val="20"/>
          <w:szCs w:val="16"/>
        </w:rPr>
      </w:pPr>
      <w:r w:rsidRPr="002141F4">
        <w:rPr>
          <w:rFonts w:ascii="Times New Roman" w:hAnsi="Times New Roman" w:cs="Times New Roman"/>
          <w:sz w:val="20"/>
          <w:szCs w:val="16"/>
        </w:rPr>
        <w:t>–для физического лица, полное наименование застройщика,</w:t>
      </w:r>
    </w:p>
    <w:p w:rsidR="002141F4" w:rsidRPr="002141F4" w:rsidRDefault="002141F4" w:rsidP="002141F4">
      <w:pPr>
        <w:spacing w:after="0" w:line="240" w:lineRule="auto"/>
        <w:ind w:left="-1276" w:firstLine="283"/>
        <w:jc w:val="right"/>
        <w:rPr>
          <w:rFonts w:ascii="Times New Roman" w:hAnsi="Times New Roman" w:cs="Times New Roman"/>
          <w:spacing w:val="1"/>
          <w:sz w:val="20"/>
          <w:szCs w:val="16"/>
        </w:rPr>
      </w:pPr>
      <w:r w:rsidRPr="002141F4">
        <w:rPr>
          <w:rFonts w:ascii="Times New Roman" w:hAnsi="Times New Roman" w:cs="Times New Roman"/>
          <w:spacing w:val="1"/>
          <w:sz w:val="20"/>
          <w:szCs w:val="16"/>
        </w:rPr>
        <w:t>________________________________________________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ИНН, ОГРН –для юридического лица, почтовый индекс</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________________________________________________</w:t>
      </w:r>
    </w:p>
    <w:p w:rsidR="002141F4" w:rsidRPr="002141F4" w:rsidRDefault="002141F4" w:rsidP="002141F4">
      <w:pPr>
        <w:spacing w:after="0" w:line="240" w:lineRule="auto"/>
        <w:ind w:left="-1276" w:firstLine="283"/>
        <w:jc w:val="right"/>
        <w:rPr>
          <w:rFonts w:ascii="Times New Roman" w:hAnsi="Times New Roman" w:cs="Times New Roman"/>
          <w:sz w:val="20"/>
          <w:szCs w:val="16"/>
        </w:rPr>
      </w:pPr>
      <w:r w:rsidRPr="002141F4">
        <w:rPr>
          <w:rFonts w:ascii="Times New Roman" w:hAnsi="Times New Roman" w:cs="Times New Roman"/>
          <w:sz w:val="20"/>
          <w:szCs w:val="16"/>
        </w:rPr>
        <w:t>и адрес, телефон, адрес электронной почты)</w:t>
      </w:r>
    </w:p>
    <w:p w:rsidR="002141F4" w:rsidRPr="002141F4" w:rsidRDefault="002141F4" w:rsidP="002141F4">
      <w:pPr>
        <w:spacing w:after="0" w:line="240" w:lineRule="auto"/>
        <w:ind w:left="-1276" w:firstLine="283"/>
        <w:jc w:val="center"/>
        <w:rPr>
          <w:rFonts w:ascii="Times New Roman" w:hAnsi="Times New Roman" w:cs="Times New Roman"/>
          <w:b/>
          <w:bCs/>
          <w:sz w:val="20"/>
          <w:szCs w:val="16"/>
        </w:rPr>
      </w:pPr>
      <w:r w:rsidRPr="002141F4">
        <w:rPr>
          <w:rFonts w:ascii="Times New Roman" w:hAnsi="Times New Roman" w:cs="Times New Roman"/>
          <w:b/>
          <w:bCs/>
          <w:sz w:val="20"/>
          <w:szCs w:val="16"/>
        </w:rPr>
        <w:t>РЕШЕНИЕ</w:t>
      </w:r>
    </w:p>
    <w:p w:rsidR="002141F4" w:rsidRPr="002141F4" w:rsidRDefault="002141F4" w:rsidP="002141F4">
      <w:pPr>
        <w:spacing w:after="0" w:line="240" w:lineRule="auto"/>
        <w:ind w:left="-1276" w:firstLine="283"/>
        <w:jc w:val="center"/>
        <w:rPr>
          <w:rFonts w:ascii="Times New Roman" w:hAnsi="Times New Roman" w:cs="Times New Roman"/>
          <w:b/>
          <w:sz w:val="20"/>
          <w:szCs w:val="16"/>
        </w:rPr>
      </w:pPr>
      <w:r w:rsidRPr="002141F4">
        <w:rPr>
          <w:rFonts w:ascii="Times New Roman" w:hAnsi="Times New Roman" w:cs="Times New Roman"/>
          <w:b/>
          <w:bCs/>
          <w:sz w:val="20"/>
          <w:szCs w:val="16"/>
        </w:rPr>
        <w:t xml:space="preserve">Об отказе во внесении исправлений </w:t>
      </w:r>
      <w:r w:rsidRPr="002141F4">
        <w:rPr>
          <w:rFonts w:ascii="Times New Roman" w:hAnsi="Times New Roman" w:cs="Times New Roman"/>
          <w:b/>
          <w:sz w:val="20"/>
          <w:szCs w:val="16"/>
        </w:rPr>
        <w:t>в постановление о присвоении адреса объекту адресации, изменении, аннулировании адреса</w:t>
      </w:r>
    </w:p>
    <w:p w:rsidR="002141F4" w:rsidRPr="002141F4" w:rsidRDefault="002141F4" w:rsidP="002141F4">
      <w:pPr>
        <w:spacing w:after="0" w:line="240" w:lineRule="auto"/>
        <w:ind w:left="-1276" w:firstLine="283"/>
        <w:jc w:val="center"/>
        <w:rPr>
          <w:rFonts w:ascii="Times New Roman" w:hAnsi="Times New Roman" w:cs="Times New Roman"/>
          <w:b/>
          <w:sz w:val="20"/>
          <w:szCs w:val="16"/>
        </w:rPr>
      </w:pP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______________________________________________________________________________________________________</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pacing w:val="-1"/>
          <w:sz w:val="20"/>
          <w:szCs w:val="16"/>
        </w:rPr>
        <w:t xml:space="preserve">(наименование уполномоченного </w:t>
      </w:r>
      <w:r w:rsidRPr="002141F4">
        <w:rPr>
          <w:rFonts w:ascii="Times New Roman" w:hAnsi="Times New Roman" w:cs="Times New Roman"/>
          <w:sz w:val="20"/>
          <w:szCs w:val="16"/>
        </w:rPr>
        <w:t>органа местного самоуправления)</w:t>
      </w:r>
    </w:p>
    <w:p w:rsidR="002141F4" w:rsidRPr="002141F4" w:rsidRDefault="002141F4" w:rsidP="002141F4">
      <w:pPr>
        <w:spacing w:after="0" w:line="240" w:lineRule="auto"/>
        <w:ind w:left="-1276" w:firstLine="283"/>
        <w:jc w:val="both"/>
        <w:rPr>
          <w:rFonts w:ascii="Times New Roman" w:hAnsi="Times New Roman" w:cs="Times New Roman"/>
          <w:sz w:val="20"/>
          <w:szCs w:val="16"/>
        </w:rPr>
      </w:pPr>
    </w:p>
    <w:p w:rsidR="002141F4" w:rsidRPr="002141F4" w:rsidRDefault="002141F4" w:rsidP="002141F4">
      <w:pPr>
        <w:spacing w:after="0" w:line="240" w:lineRule="auto"/>
        <w:ind w:left="-1276" w:firstLine="283"/>
        <w:jc w:val="both"/>
        <w:rPr>
          <w:rFonts w:ascii="Times New Roman" w:hAnsi="Times New Roman" w:cs="Times New Roman"/>
          <w:sz w:val="20"/>
          <w:szCs w:val="16"/>
        </w:rPr>
      </w:pP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По результатам рассмотрения заявления об исправлении допущенных опечаток и ошибок в постановлении о присвоении адреса объекту адресации, изменении, аннулировании адреса</w:t>
      </w: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от ____________ №____________</w:t>
      </w:r>
    </w:p>
    <w:p w:rsidR="002141F4" w:rsidRPr="002141F4" w:rsidRDefault="002141F4" w:rsidP="002141F4">
      <w:pPr>
        <w:spacing w:after="0" w:line="240" w:lineRule="auto"/>
        <w:ind w:left="-1276" w:firstLine="283"/>
        <w:jc w:val="both"/>
        <w:rPr>
          <w:rFonts w:ascii="Times New Roman" w:hAnsi="Times New Roman" w:cs="Times New Roman"/>
          <w:sz w:val="20"/>
          <w:szCs w:val="16"/>
        </w:rPr>
      </w:pPr>
    </w:p>
    <w:p w:rsidR="002141F4" w:rsidRPr="002141F4" w:rsidRDefault="002141F4" w:rsidP="002141F4">
      <w:pPr>
        <w:spacing w:after="0" w:line="240" w:lineRule="auto"/>
        <w:ind w:left="-1276" w:firstLine="283"/>
        <w:jc w:val="both"/>
        <w:rPr>
          <w:rFonts w:ascii="Times New Roman" w:hAnsi="Times New Roman" w:cs="Times New Roman"/>
          <w:sz w:val="20"/>
          <w:szCs w:val="16"/>
        </w:rPr>
      </w:pPr>
      <w:r w:rsidRPr="002141F4">
        <w:rPr>
          <w:rFonts w:ascii="Times New Roman" w:hAnsi="Times New Roman" w:cs="Times New Roman"/>
          <w:sz w:val="20"/>
          <w:szCs w:val="16"/>
        </w:rPr>
        <w:t>принято решение об отказе во внесении исправлений в постановление о присвоении адреса объекту адресации, изменении, аннулировании адреса</w:t>
      </w:r>
    </w:p>
    <w:p w:rsidR="002141F4" w:rsidRPr="002141F4" w:rsidRDefault="002141F4" w:rsidP="002141F4">
      <w:pPr>
        <w:spacing w:after="0" w:line="240" w:lineRule="auto"/>
        <w:ind w:left="-1276" w:firstLine="283"/>
        <w:jc w:val="both"/>
        <w:rPr>
          <w:rFonts w:ascii="Times New Roman" w:hAnsi="Times New Roman" w:cs="Times New Roman"/>
          <w:sz w:val="20"/>
          <w:szCs w:val="16"/>
        </w:rPr>
      </w:pPr>
    </w:p>
    <w:tbl>
      <w:tblPr>
        <w:tblW w:w="0" w:type="auto"/>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CellMar>
          <w:left w:w="0" w:type="dxa"/>
          <w:right w:w="0" w:type="dxa"/>
        </w:tblCellMar>
        <w:tblLook w:val="01E0" w:firstRow="1" w:lastRow="1" w:firstColumn="1" w:lastColumn="1" w:noHBand="0" w:noVBand="0"/>
      </w:tblPr>
      <w:tblGrid>
        <w:gridCol w:w="2686"/>
        <w:gridCol w:w="3851"/>
        <w:gridCol w:w="3958"/>
      </w:tblGrid>
      <w:tr w:rsidR="002141F4" w:rsidRPr="002141F4" w:rsidTr="00FB55C0">
        <w:trPr>
          <w:trHeight w:val="20"/>
        </w:trPr>
        <w:tc>
          <w:tcPr>
            <w:tcW w:w="0" w:type="auto"/>
            <w:shd w:val="clear" w:color="auto" w:fill="auto"/>
          </w:tcPr>
          <w:p w:rsidR="002141F4" w:rsidRPr="002141F4" w:rsidRDefault="002141F4" w:rsidP="00FB55C0">
            <w:pPr>
              <w:spacing w:after="0" w:line="240" w:lineRule="auto"/>
              <w:ind w:left="127" w:right="104"/>
              <w:jc w:val="both"/>
              <w:rPr>
                <w:rFonts w:ascii="Times New Roman" w:hAnsi="Times New Roman" w:cs="Times New Roman"/>
                <w:sz w:val="16"/>
                <w:szCs w:val="16"/>
              </w:rPr>
            </w:pPr>
            <w:r w:rsidRPr="002141F4">
              <w:rPr>
                <w:rFonts w:ascii="Times New Roman" w:hAnsi="Times New Roman" w:cs="Times New Roman"/>
                <w:sz w:val="16"/>
                <w:szCs w:val="16"/>
              </w:rPr>
              <w:t xml:space="preserve">№ пункта </w:t>
            </w:r>
            <w:r w:rsidRPr="002141F4">
              <w:rPr>
                <w:rFonts w:ascii="Times New Roman" w:hAnsi="Times New Roman" w:cs="Times New Roman"/>
                <w:spacing w:val="-1"/>
                <w:sz w:val="16"/>
                <w:szCs w:val="16"/>
              </w:rPr>
              <w:t xml:space="preserve">Административного </w:t>
            </w:r>
            <w:r w:rsidRPr="002141F4">
              <w:rPr>
                <w:rFonts w:ascii="Times New Roman" w:hAnsi="Times New Roman" w:cs="Times New Roman"/>
                <w:sz w:val="16"/>
                <w:szCs w:val="16"/>
              </w:rPr>
              <w:t>регламента</w:t>
            </w:r>
          </w:p>
        </w:tc>
        <w:tc>
          <w:tcPr>
            <w:tcW w:w="0" w:type="auto"/>
            <w:shd w:val="clear" w:color="auto" w:fill="auto"/>
          </w:tcPr>
          <w:p w:rsidR="002141F4" w:rsidRPr="002141F4" w:rsidRDefault="002141F4" w:rsidP="00FB55C0">
            <w:pPr>
              <w:spacing w:after="0" w:line="240" w:lineRule="auto"/>
              <w:ind w:left="127" w:right="104"/>
              <w:jc w:val="both"/>
              <w:rPr>
                <w:rFonts w:ascii="Times New Roman" w:hAnsi="Times New Roman" w:cs="Times New Roman"/>
                <w:sz w:val="16"/>
                <w:szCs w:val="16"/>
              </w:rPr>
            </w:pPr>
            <w:r w:rsidRPr="002141F4">
              <w:rPr>
                <w:rFonts w:ascii="Times New Roman" w:hAnsi="Times New Roman" w:cs="Times New Roman"/>
                <w:sz w:val="16"/>
                <w:szCs w:val="16"/>
              </w:rPr>
              <w:t>Наименование основания для отказа во внесении исправлений в</w:t>
            </w:r>
          </w:p>
          <w:p w:rsidR="002141F4" w:rsidRPr="002141F4" w:rsidRDefault="002141F4" w:rsidP="00FB55C0">
            <w:pPr>
              <w:spacing w:after="0" w:line="240" w:lineRule="auto"/>
              <w:ind w:left="127" w:right="104"/>
              <w:jc w:val="both"/>
              <w:rPr>
                <w:rFonts w:ascii="Times New Roman" w:hAnsi="Times New Roman" w:cs="Times New Roman"/>
                <w:sz w:val="16"/>
                <w:szCs w:val="16"/>
              </w:rPr>
            </w:pPr>
            <w:r w:rsidRPr="002141F4">
              <w:rPr>
                <w:rFonts w:ascii="Times New Roman" w:hAnsi="Times New Roman" w:cs="Times New Roman"/>
                <w:sz w:val="16"/>
                <w:szCs w:val="16"/>
              </w:rPr>
              <w:t>постановление в соответствии с Административным регламентом</w:t>
            </w:r>
          </w:p>
        </w:tc>
        <w:tc>
          <w:tcPr>
            <w:tcW w:w="0" w:type="auto"/>
            <w:shd w:val="clear" w:color="auto" w:fill="auto"/>
          </w:tcPr>
          <w:p w:rsidR="002141F4" w:rsidRPr="002141F4" w:rsidRDefault="002141F4" w:rsidP="00FB55C0">
            <w:pPr>
              <w:spacing w:after="0" w:line="240" w:lineRule="auto"/>
              <w:ind w:left="127" w:right="104"/>
              <w:jc w:val="both"/>
              <w:rPr>
                <w:rFonts w:ascii="Times New Roman" w:hAnsi="Times New Roman" w:cs="Times New Roman"/>
                <w:sz w:val="16"/>
                <w:szCs w:val="16"/>
              </w:rPr>
            </w:pPr>
            <w:r w:rsidRPr="002141F4">
              <w:rPr>
                <w:rFonts w:ascii="Times New Roman" w:hAnsi="Times New Roman" w:cs="Times New Roman"/>
                <w:sz w:val="16"/>
                <w:szCs w:val="16"/>
              </w:rPr>
              <w:t>Разъяснение причин отказа во внесении исправлений в постановление</w:t>
            </w:r>
          </w:p>
        </w:tc>
      </w:tr>
      <w:tr w:rsidR="002141F4" w:rsidRPr="002141F4" w:rsidTr="00FB55C0">
        <w:trPr>
          <w:trHeight w:val="20"/>
        </w:trPr>
        <w:tc>
          <w:tcPr>
            <w:tcW w:w="0" w:type="auto"/>
            <w:shd w:val="clear" w:color="auto" w:fill="auto"/>
          </w:tcPr>
          <w:p w:rsidR="002141F4" w:rsidRPr="002141F4" w:rsidRDefault="002141F4" w:rsidP="00FB55C0">
            <w:pPr>
              <w:spacing w:after="0" w:line="240" w:lineRule="auto"/>
              <w:ind w:left="127" w:right="104"/>
              <w:jc w:val="both"/>
              <w:rPr>
                <w:rFonts w:ascii="Times New Roman" w:hAnsi="Times New Roman" w:cs="Times New Roman"/>
                <w:sz w:val="16"/>
                <w:szCs w:val="16"/>
              </w:rPr>
            </w:pPr>
            <w:r w:rsidRPr="002141F4">
              <w:rPr>
                <w:rFonts w:ascii="Times New Roman" w:hAnsi="Times New Roman" w:cs="Times New Roman"/>
                <w:sz w:val="16"/>
                <w:szCs w:val="16"/>
              </w:rPr>
              <w:t>Абзац «а»</w:t>
            </w:r>
            <w:r w:rsidRPr="002141F4">
              <w:rPr>
                <w:rFonts w:ascii="Times New Roman" w:hAnsi="Times New Roman" w:cs="Times New Roman"/>
                <w:spacing w:val="-5"/>
                <w:sz w:val="16"/>
                <w:szCs w:val="16"/>
              </w:rPr>
              <w:t xml:space="preserve"> под</w:t>
            </w:r>
            <w:r w:rsidRPr="002141F4">
              <w:rPr>
                <w:rFonts w:ascii="Times New Roman" w:hAnsi="Times New Roman" w:cs="Times New Roman"/>
                <w:sz w:val="16"/>
                <w:szCs w:val="16"/>
              </w:rPr>
              <w:t>пункта3.7.2 пункта 3.7.</w:t>
            </w:r>
          </w:p>
        </w:tc>
        <w:tc>
          <w:tcPr>
            <w:tcW w:w="0" w:type="auto"/>
            <w:shd w:val="clear" w:color="auto" w:fill="auto"/>
          </w:tcPr>
          <w:p w:rsidR="002141F4" w:rsidRPr="002141F4" w:rsidRDefault="002141F4" w:rsidP="00FB55C0">
            <w:pPr>
              <w:spacing w:after="0" w:line="240" w:lineRule="auto"/>
              <w:ind w:left="127" w:right="104"/>
              <w:jc w:val="both"/>
              <w:rPr>
                <w:rFonts w:ascii="Times New Roman" w:hAnsi="Times New Roman" w:cs="Times New Roman"/>
                <w:sz w:val="16"/>
                <w:szCs w:val="16"/>
              </w:rPr>
            </w:pPr>
            <w:r w:rsidRPr="002141F4">
              <w:rPr>
                <w:rFonts w:ascii="Times New Roman" w:hAnsi="Times New Roman" w:cs="Times New Roman"/>
                <w:sz w:val="16"/>
                <w:szCs w:val="16"/>
              </w:rPr>
              <w:t>не соответствие заявителя к кругу лиц, указанных в пункте 1.2</w:t>
            </w:r>
          </w:p>
          <w:p w:rsidR="002141F4" w:rsidRPr="002141F4" w:rsidRDefault="002141F4" w:rsidP="00FB55C0">
            <w:pPr>
              <w:spacing w:after="0" w:line="240" w:lineRule="auto"/>
              <w:ind w:left="127" w:right="104"/>
              <w:jc w:val="both"/>
              <w:rPr>
                <w:rFonts w:ascii="Times New Roman" w:hAnsi="Times New Roman" w:cs="Times New Roman"/>
                <w:sz w:val="16"/>
                <w:szCs w:val="16"/>
              </w:rPr>
            </w:pPr>
            <w:r w:rsidRPr="002141F4">
              <w:rPr>
                <w:rFonts w:ascii="Times New Roman" w:hAnsi="Times New Roman" w:cs="Times New Roman"/>
                <w:sz w:val="16"/>
                <w:szCs w:val="16"/>
              </w:rPr>
              <w:t>Административного регламента</w:t>
            </w:r>
          </w:p>
        </w:tc>
        <w:tc>
          <w:tcPr>
            <w:tcW w:w="0" w:type="auto"/>
            <w:shd w:val="clear" w:color="auto" w:fill="auto"/>
          </w:tcPr>
          <w:p w:rsidR="002141F4" w:rsidRPr="002141F4" w:rsidRDefault="002141F4" w:rsidP="00FB55C0">
            <w:pPr>
              <w:spacing w:after="0" w:line="240" w:lineRule="auto"/>
              <w:ind w:left="127" w:right="104"/>
              <w:jc w:val="both"/>
              <w:rPr>
                <w:rFonts w:ascii="Times New Roman" w:hAnsi="Times New Roman" w:cs="Times New Roman"/>
                <w:i/>
                <w:sz w:val="16"/>
                <w:szCs w:val="16"/>
              </w:rPr>
            </w:pPr>
            <w:r w:rsidRPr="002141F4">
              <w:rPr>
                <w:rFonts w:ascii="Times New Roman" w:hAnsi="Times New Roman" w:cs="Times New Roman"/>
                <w:i/>
                <w:sz w:val="16"/>
                <w:szCs w:val="16"/>
              </w:rPr>
              <w:t>Указываются основания такого вывода</w:t>
            </w:r>
          </w:p>
        </w:tc>
      </w:tr>
      <w:tr w:rsidR="002141F4" w:rsidRPr="002141F4" w:rsidTr="00FB55C0">
        <w:trPr>
          <w:trHeight w:val="20"/>
        </w:trPr>
        <w:tc>
          <w:tcPr>
            <w:tcW w:w="0" w:type="auto"/>
            <w:shd w:val="clear" w:color="auto" w:fill="auto"/>
          </w:tcPr>
          <w:p w:rsidR="002141F4" w:rsidRPr="002141F4" w:rsidRDefault="002141F4" w:rsidP="00FB55C0">
            <w:pPr>
              <w:spacing w:after="0" w:line="240" w:lineRule="auto"/>
              <w:ind w:left="127" w:right="104"/>
              <w:jc w:val="both"/>
              <w:rPr>
                <w:rFonts w:ascii="Times New Roman" w:hAnsi="Times New Roman" w:cs="Times New Roman"/>
                <w:sz w:val="16"/>
                <w:szCs w:val="16"/>
              </w:rPr>
            </w:pPr>
            <w:r w:rsidRPr="002141F4">
              <w:rPr>
                <w:rFonts w:ascii="Times New Roman" w:hAnsi="Times New Roman" w:cs="Times New Roman"/>
                <w:sz w:val="16"/>
                <w:szCs w:val="16"/>
              </w:rPr>
              <w:t>Абзац «б»</w:t>
            </w:r>
            <w:r w:rsidRPr="002141F4">
              <w:rPr>
                <w:rFonts w:ascii="Times New Roman" w:hAnsi="Times New Roman" w:cs="Times New Roman"/>
                <w:spacing w:val="-57"/>
                <w:sz w:val="16"/>
                <w:szCs w:val="16"/>
              </w:rPr>
              <w:t xml:space="preserve"> под</w:t>
            </w:r>
            <w:r w:rsidRPr="002141F4">
              <w:rPr>
                <w:rFonts w:ascii="Times New Roman" w:hAnsi="Times New Roman" w:cs="Times New Roman"/>
                <w:sz w:val="16"/>
                <w:szCs w:val="16"/>
              </w:rPr>
              <w:t>пункта 3.7.2</w:t>
            </w:r>
          </w:p>
          <w:p w:rsidR="002141F4" w:rsidRPr="002141F4" w:rsidRDefault="002141F4" w:rsidP="00FB55C0">
            <w:pPr>
              <w:spacing w:after="0" w:line="240" w:lineRule="auto"/>
              <w:ind w:left="127" w:right="104"/>
              <w:jc w:val="both"/>
              <w:rPr>
                <w:rFonts w:ascii="Times New Roman" w:hAnsi="Times New Roman" w:cs="Times New Roman"/>
                <w:sz w:val="16"/>
                <w:szCs w:val="16"/>
              </w:rPr>
            </w:pPr>
            <w:r w:rsidRPr="002141F4">
              <w:rPr>
                <w:rFonts w:ascii="Times New Roman" w:hAnsi="Times New Roman" w:cs="Times New Roman"/>
                <w:sz w:val="16"/>
                <w:szCs w:val="16"/>
              </w:rPr>
              <w:t>пункта 3.7.</w:t>
            </w:r>
          </w:p>
        </w:tc>
        <w:tc>
          <w:tcPr>
            <w:tcW w:w="0" w:type="auto"/>
            <w:shd w:val="clear" w:color="auto" w:fill="auto"/>
          </w:tcPr>
          <w:p w:rsidR="002141F4" w:rsidRPr="002141F4" w:rsidRDefault="002141F4" w:rsidP="00FB55C0">
            <w:pPr>
              <w:spacing w:after="0" w:line="240" w:lineRule="auto"/>
              <w:ind w:left="127" w:right="104"/>
              <w:jc w:val="both"/>
              <w:rPr>
                <w:rFonts w:ascii="Times New Roman" w:hAnsi="Times New Roman" w:cs="Times New Roman"/>
                <w:sz w:val="16"/>
                <w:szCs w:val="16"/>
              </w:rPr>
            </w:pPr>
            <w:r w:rsidRPr="002141F4">
              <w:rPr>
                <w:rFonts w:ascii="Times New Roman" w:hAnsi="Times New Roman" w:cs="Times New Roman"/>
                <w:sz w:val="16"/>
                <w:szCs w:val="16"/>
              </w:rPr>
              <w:t>Отсутствие факта допущения опечаток и ошибок</w:t>
            </w:r>
          </w:p>
        </w:tc>
        <w:tc>
          <w:tcPr>
            <w:tcW w:w="0" w:type="auto"/>
            <w:shd w:val="clear" w:color="auto" w:fill="auto"/>
          </w:tcPr>
          <w:p w:rsidR="002141F4" w:rsidRPr="002141F4" w:rsidRDefault="002141F4" w:rsidP="00FB55C0">
            <w:pPr>
              <w:spacing w:after="0" w:line="240" w:lineRule="auto"/>
              <w:ind w:left="127" w:right="104"/>
              <w:jc w:val="both"/>
              <w:rPr>
                <w:rFonts w:ascii="Times New Roman" w:hAnsi="Times New Roman" w:cs="Times New Roman"/>
                <w:i/>
                <w:sz w:val="16"/>
                <w:szCs w:val="16"/>
              </w:rPr>
            </w:pPr>
            <w:r w:rsidRPr="002141F4">
              <w:rPr>
                <w:rFonts w:ascii="Times New Roman" w:hAnsi="Times New Roman" w:cs="Times New Roman"/>
                <w:i/>
                <w:sz w:val="16"/>
                <w:szCs w:val="16"/>
              </w:rPr>
              <w:t>Указываются основания такого вывода</w:t>
            </w:r>
          </w:p>
        </w:tc>
      </w:tr>
    </w:tbl>
    <w:p w:rsidR="00FB55C0" w:rsidRDefault="00FB55C0" w:rsidP="002141F4">
      <w:pPr>
        <w:spacing w:after="0" w:line="240" w:lineRule="auto"/>
        <w:jc w:val="both"/>
        <w:rPr>
          <w:rFonts w:ascii="Times New Roman" w:hAnsi="Times New Roman" w:cs="Times New Roman"/>
          <w:kern w:val="3"/>
          <w:sz w:val="16"/>
          <w:szCs w:val="16"/>
        </w:rPr>
      </w:pPr>
    </w:p>
    <w:p w:rsidR="002141F4" w:rsidRPr="00FB55C0" w:rsidRDefault="002141F4" w:rsidP="00FB55C0">
      <w:pPr>
        <w:spacing w:after="0" w:line="240" w:lineRule="auto"/>
        <w:ind w:left="-1276" w:firstLine="283"/>
        <w:jc w:val="both"/>
        <w:rPr>
          <w:rFonts w:ascii="Times New Roman" w:hAnsi="Times New Roman" w:cs="Times New Roman"/>
          <w:kern w:val="3"/>
          <w:sz w:val="20"/>
          <w:szCs w:val="16"/>
        </w:rPr>
      </w:pPr>
      <w:r w:rsidRPr="00FB55C0">
        <w:rPr>
          <w:rFonts w:ascii="Times New Roman" w:hAnsi="Times New Roman" w:cs="Times New Roman"/>
          <w:kern w:val="3"/>
          <w:sz w:val="20"/>
          <w:szCs w:val="16"/>
        </w:rPr>
        <w:t>Вы вправе повторно обратиться с заявлением об исправлении допущенных опечаток и ошибок в постановлении о присвоении адреса объекту адресации, изменении, аннулировании адреса после устранения указанных нарушений.</w:t>
      </w:r>
    </w:p>
    <w:p w:rsidR="002141F4" w:rsidRPr="00FB55C0" w:rsidRDefault="002141F4" w:rsidP="00FB55C0">
      <w:pPr>
        <w:spacing w:after="0" w:line="240" w:lineRule="auto"/>
        <w:ind w:left="-1276" w:firstLine="283"/>
        <w:jc w:val="both"/>
        <w:rPr>
          <w:rFonts w:ascii="Times New Roman" w:hAnsi="Times New Roman" w:cs="Times New Roman"/>
          <w:kern w:val="3"/>
          <w:sz w:val="20"/>
          <w:szCs w:val="16"/>
        </w:rPr>
      </w:pPr>
    </w:p>
    <w:p w:rsidR="002141F4" w:rsidRPr="00FB55C0" w:rsidRDefault="002141F4" w:rsidP="00FB55C0">
      <w:pPr>
        <w:spacing w:after="0" w:line="240" w:lineRule="auto"/>
        <w:ind w:left="-1276" w:firstLine="283"/>
        <w:jc w:val="both"/>
        <w:rPr>
          <w:rFonts w:ascii="Times New Roman" w:hAnsi="Times New Roman" w:cs="Times New Roman"/>
          <w:kern w:val="3"/>
          <w:sz w:val="20"/>
          <w:szCs w:val="16"/>
        </w:rPr>
      </w:pPr>
      <w:r w:rsidRPr="00FB55C0">
        <w:rPr>
          <w:rFonts w:ascii="Times New Roman" w:hAnsi="Times New Roman" w:cs="Times New Roman"/>
          <w:kern w:val="3"/>
          <w:sz w:val="20"/>
          <w:szCs w:val="16"/>
        </w:rPr>
        <w:t>Данный отказ может быть обжалован в досудебном порядке путем направления жалобы в Администрацию, а также в судебном порядке.</w:t>
      </w:r>
    </w:p>
    <w:p w:rsidR="002141F4" w:rsidRPr="00FB55C0" w:rsidRDefault="002141F4" w:rsidP="00FB55C0">
      <w:pPr>
        <w:spacing w:after="0" w:line="240" w:lineRule="auto"/>
        <w:ind w:left="-1276" w:firstLine="283"/>
        <w:jc w:val="both"/>
        <w:rPr>
          <w:rFonts w:ascii="Times New Roman" w:hAnsi="Times New Roman" w:cs="Times New Roman"/>
          <w:kern w:val="3"/>
          <w:sz w:val="20"/>
          <w:szCs w:val="16"/>
        </w:rPr>
      </w:pPr>
      <w:r w:rsidRPr="00FB55C0">
        <w:rPr>
          <w:rFonts w:ascii="Times New Roman" w:hAnsi="Times New Roman" w:cs="Times New Roman"/>
          <w:kern w:val="3"/>
          <w:sz w:val="20"/>
          <w:szCs w:val="16"/>
        </w:rPr>
        <w:t>Администрацию, в судебном порядке.</w:t>
      </w:r>
    </w:p>
    <w:p w:rsidR="002141F4" w:rsidRPr="00FB55C0" w:rsidRDefault="002141F4" w:rsidP="00FB55C0">
      <w:pPr>
        <w:spacing w:after="0" w:line="240" w:lineRule="auto"/>
        <w:ind w:left="-1276" w:firstLine="283"/>
        <w:jc w:val="both"/>
        <w:rPr>
          <w:rFonts w:ascii="Times New Roman" w:hAnsi="Times New Roman" w:cs="Times New Roman"/>
          <w:kern w:val="3"/>
          <w:sz w:val="20"/>
          <w:szCs w:val="16"/>
        </w:rPr>
      </w:pPr>
      <w:r w:rsidRPr="00FB55C0">
        <w:rPr>
          <w:rFonts w:ascii="Times New Roman" w:hAnsi="Times New Roman" w:cs="Times New Roman"/>
          <w:kern w:val="3"/>
          <w:sz w:val="20"/>
          <w:szCs w:val="16"/>
        </w:rPr>
        <w:t>Дополнительно информируем: _______________________________________ __________________________________________________________________.</w:t>
      </w:r>
    </w:p>
    <w:p w:rsidR="002141F4" w:rsidRPr="00FB55C0" w:rsidRDefault="002141F4" w:rsidP="00FB55C0">
      <w:pPr>
        <w:spacing w:after="0" w:line="240" w:lineRule="auto"/>
        <w:ind w:left="-1276" w:firstLine="283"/>
        <w:jc w:val="both"/>
        <w:rPr>
          <w:rFonts w:ascii="Times New Roman" w:hAnsi="Times New Roman" w:cs="Times New Roman"/>
          <w:kern w:val="3"/>
          <w:sz w:val="20"/>
          <w:szCs w:val="16"/>
        </w:rPr>
      </w:pPr>
      <w:r w:rsidRPr="00FB55C0">
        <w:rPr>
          <w:rFonts w:ascii="Times New Roman" w:hAnsi="Times New Roman" w:cs="Times New Roman"/>
          <w:kern w:val="3"/>
          <w:sz w:val="20"/>
          <w:szCs w:val="16"/>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2141F4" w:rsidRPr="00FB55C0" w:rsidRDefault="002141F4" w:rsidP="00FB55C0">
      <w:pPr>
        <w:spacing w:after="0" w:line="240" w:lineRule="auto"/>
        <w:ind w:left="-1276" w:firstLine="283"/>
        <w:jc w:val="both"/>
        <w:rPr>
          <w:rFonts w:ascii="Times New Roman" w:hAnsi="Times New Roman" w:cs="Times New Roman"/>
          <w:kern w:val="3"/>
          <w:sz w:val="20"/>
          <w:szCs w:val="16"/>
        </w:rPr>
      </w:pPr>
      <w:r w:rsidRPr="00FB55C0">
        <w:rPr>
          <w:rFonts w:ascii="Times New Roman" w:hAnsi="Times New Roman" w:cs="Times New Roman"/>
          <w:kern w:val="3"/>
          <w:sz w:val="20"/>
          <w:szCs w:val="16"/>
        </w:rPr>
        <w:lastRenderedPageBreak/>
        <w:t>_____________              ____________                 _________________________________________</w:t>
      </w:r>
    </w:p>
    <w:p w:rsidR="002141F4" w:rsidRPr="00FB55C0" w:rsidRDefault="002141F4" w:rsidP="00FB55C0">
      <w:pPr>
        <w:spacing w:after="0" w:line="240" w:lineRule="auto"/>
        <w:ind w:left="-1276" w:firstLine="283"/>
        <w:jc w:val="both"/>
        <w:rPr>
          <w:rFonts w:ascii="Times New Roman" w:hAnsi="Times New Roman" w:cs="Times New Roman"/>
          <w:kern w:val="3"/>
          <w:sz w:val="20"/>
          <w:szCs w:val="16"/>
        </w:rPr>
      </w:pPr>
      <w:r w:rsidRPr="00FB55C0">
        <w:rPr>
          <w:rFonts w:ascii="Times New Roman" w:hAnsi="Times New Roman" w:cs="Times New Roman"/>
          <w:kern w:val="3"/>
          <w:sz w:val="20"/>
          <w:szCs w:val="16"/>
        </w:rPr>
        <w:t>(должность)</w:t>
      </w:r>
      <w:r w:rsidRPr="00FB55C0">
        <w:rPr>
          <w:rFonts w:ascii="Times New Roman" w:hAnsi="Times New Roman" w:cs="Times New Roman"/>
          <w:kern w:val="3"/>
          <w:sz w:val="20"/>
          <w:szCs w:val="16"/>
        </w:rPr>
        <w:tab/>
        <w:t>(подпись)</w:t>
      </w:r>
      <w:r w:rsidRPr="00FB55C0">
        <w:rPr>
          <w:rFonts w:ascii="Times New Roman" w:hAnsi="Times New Roman" w:cs="Times New Roman"/>
          <w:kern w:val="3"/>
          <w:sz w:val="20"/>
          <w:szCs w:val="16"/>
        </w:rPr>
        <w:tab/>
        <w:t>(фамилия, имя, отчество  (при наличии)</w:t>
      </w:r>
    </w:p>
    <w:p w:rsidR="002141F4" w:rsidRPr="00FB55C0" w:rsidRDefault="002141F4" w:rsidP="00FB55C0">
      <w:pPr>
        <w:spacing w:after="0" w:line="240" w:lineRule="auto"/>
        <w:ind w:left="-1276" w:firstLine="283"/>
        <w:jc w:val="both"/>
        <w:rPr>
          <w:rFonts w:ascii="Times New Roman" w:hAnsi="Times New Roman" w:cs="Times New Roman"/>
          <w:kern w:val="3"/>
          <w:sz w:val="20"/>
          <w:szCs w:val="16"/>
        </w:rPr>
      </w:pPr>
    </w:p>
    <w:p w:rsidR="002141F4" w:rsidRPr="00FB55C0" w:rsidRDefault="002141F4" w:rsidP="00FB55C0">
      <w:pPr>
        <w:spacing w:after="0" w:line="240" w:lineRule="auto"/>
        <w:ind w:left="-1276" w:firstLine="283"/>
        <w:jc w:val="right"/>
        <w:rPr>
          <w:rFonts w:ascii="Times New Roman" w:hAnsi="Times New Roman" w:cs="Times New Roman"/>
          <w:spacing w:val="-2"/>
          <w:sz w:val="20"/>
          <w:szCs w:val="16"/>
        </w:rPr>
      </w:pPr>
      <w:r w:rsidRPr="00FB55C0">
        <w:rPr>
          <w:rFonts w:ascii="Times New Roman" w:hAnsi="Times New Roman" w:cs="Times New Roman"/>
          <w:sz w:val="20"/>
          <w:szCs w:val="16"/>
        </w:rPr>
        <w:t xml:space="preserve">Приложение № </w:t>
      </w:r>
      <w:r w:rsidRPr="00FB55C0">
        <w:rPr>
          <w:rFonts w:ascii="Times New Roman" w:hAnsi="Times New Roman" w:cs="Times New Roman"/>
          <w:spacing w:val="-2"/>
          <w:sz w:val="20"/>
          <w:szCs w:val="16"/>
        </w:rPr>
        <w:t>6</w:t>
      </w:r>
    </w:p>
    <w:p w:rsidR="002141F4" w:rsidRPr="00FB55C0" w:rsidRDefault="002141F4" w:rsidP="00FB55C0">
      <w:pPr>
        <w:spacing w:after="0" w:line="240" w:lineRule="auto"/>
        <w:ind w:left="-1276" w:firstLine="283"/>
        <w:jc w:val="right"/>
        <w:rPr>
          <w:rFonts w:ascii="Times New Roman" w:hAnsi="Times New Roman" w:cs="Times New Roman"/>
          <w:sz w:val="20"/>
          <w:szCs w:val="16"/>
        </w:rPr>
      </w:pPr>
      <w:r w:rsidRPr="00FB55C0">
        <w:rPr>
          <w:rFonts w:ascii="Times New Roman" w:hAnsi="Times New Roman" w:cs="Times New Roman"/>
          <w:sz w:val="20"/>
          <w:szCs w:val="16"/>
        </w:rPr>
        <w:t>к Административному регламенту</w:t>
      </w:r>
    </w:p>
    <w:p w:rsidR="002141F4" w:rsidRPr="00FB55C0" w:rsidRDefault="002141F4" w:rsidP="00FB55C0">
      <w:pPr>
        <w:spacing w:after="0" w:line="240" w:lineRule="auto"/>
        <w:ind w:left="-1276" w:firstLine="283"/>
        <w:jc w:val="right"/>
        <w:rPr>
          <w:rFonts w:ascii="Times New Roman" w:hAnsi="Times New Roman" w:cs="Times New Roman"/>
          <w:spacing w:val="1"/>
          <w:sz w:val="20"/>
          <w:szCs w:val="16"/>
        </w:rPr>
      </w:pPr>
      <w:r w:rsidRPr="00FB55C0">
        <w:rPr>
          <w:rFonts w:ascii="Times New Roman" w:hAnsi="Times New Roman" w:cs="Times New Roman"/>
          <w:sz w:val="20"/>
          <w:szCs w:val="16"/>
        </w:rPr>
        <w:t>предоставления муниципальной услуги</w:t>
      </w:r>
    </w:p>
    <w:p w:rsidR="002141F4" w:rsidRPr="00FB55C0" w:rsidRDefault="002141F4" w:rsidP="00FB55C0">
      <w:pPr>
        <w:spacing w:after="0" w:line="240" w:lineRule="auto"/>
        <w:ind w:left="-1276" w:firstLine="283"/>
        <w:jc w:val="right"/>
        <w:rPr>
          <w:rFonts w:ascii="Times New Roman" w:hAnsi="Times New Roman" w:cs="Times New Roman"/>
          <w:sz w:val="20"/>
          <w:szCs w:val="16"/>
        </w:rPr>
      </w:pPr>
      <w:r w:rsidRPr="00FB55C0">
        <w:rPr>
          <w:rFonts w:ascii="Times New Roman" w:hAnsi="Times New Roman" w:cs="Times New Roman"/>
          <w:sz w:val="20"/>
          <w:szCs w:val="16"/>
        </w:rPr>
        <w:t>«Присвоение адреса объекту адресации,</w:t>
      </w:r>
    </w:p>
    <w:p w:rsidR="002141F4" w:rsidRPr="00FB55C0" w:rsidRDefault="002141F4" w:rsidP="00FB55C0">
      <w:pPr>
        <w:spacing w:after="0" w:line="240" w:lineRule="auto"/>
        <w:ind w:left="-1276" w:firstLine="283"/>
        <w:jc w:val="right"/>
        <w:rPr>
          <w:rFonts w:ascii="Times New Roman" w:hAnsi="Times New Roman" w:cs="Times New Roman"/>
          <w:sz w:val="20"/>
          <w:szCs w:val="16"/>
        </w:rPr>
      </w:pPr>
      <w:r w:rsidRPr="00FB55C0">
        <w:rPr>
          <w:rFonts w:ascii="Times New Roman" w:hAnsi="Times New Roman" w:cs="Times New Roman"/>
          <w:sz w:val="20"/>
          <w:szCs w:val="16"/>
        </w:rPr>
        <w:t>изменение, аннулирование адреса»</w:t>
      </w:r>
    </w:p>
    <w:p w:rsidR="002141F4" w:rsidRPr="00FB55C0" w:rsidRDefault="002141F4" w:rsidP="00FB55C0">
      <w:pPr>
        <w:spacing w:after="0" w:line="240" w:lineRule="auto"/>
        <w:ind w:left="-1276" w:firstLine="283"/>
        <w:jc w:val="center"/>
        <w:rPr>
          <w:rFonts w:ascii="Times New Roman" w:hAnsi="Times New Roman" w:cs="Times New Roman"/>
          <w:b/>
          <w:bCs/>
          <w:sz w:val="20"/>
          <w:szCs w:val="16"/>
        </w:rPr>
      </w:pPr>
      <w:r w:rsidRPr="00FB55C0">
        <w:rPr>
          <w:rFonts w:ascii="Times New Roman" w:hAnsi="Times New Roman" w:cs="Times New Roman"/>
          <w:b/>
          <w:bCs/>
          <w:sz w:val="20"/>
          <w:szCs w:val="16"/>
        </w:rPr>
        <w:t>ЗАЯВЛЕНИЕ</w:t>
      </w:r>
    </w:p>
    <w:p w:rsidR="002141F4" w:rsidRPr="00FB55C0" w:rsidRDefault="002141F4" w:rsidP="00FB55C0">
      <w:pPr>
        <w:spacing w:after="0" w:line="240" w:lineRule="auto"/>
        <w:ind w:left="-1276" w:firstLine="283"/>
        <w:jc w:val="center"/>
        <w:rPr>
          <w:rFonts w:ascii="Times New Roman" w:hAnsi="Times New Roman" w:cs="Times New Roman"/>
          <w:b/>
          <w:sz w:val="20"/>
          <w:szCs w:val="16"/>
        </w:rPr>
      </w:pPr>
      <w:r w:rsidRPr="00FB55C0">
        <w:rPr>
          <w:rFonts w:ascii="Times New Roman" w:hAnsi="Times New Roman" w:cs="Times New Roman"/>
          <w:b/>
          <w:sz w:val="20"/>
          <w:szCs w:val="16"/>
        </w:rPr>
        <w:t>о выдаче дубликата постановления о присвоении адреса объекту адресации, изменении, аннулировании адреса</w:t>
      </w:r>
    </w:p>
    <w:p w:rsidR="002141F4" w:rsidRPr="00FB55C0" w:rsidRDefault="002141F4" w:rsidP="00FB55C0">
      <w:pPr>
        <w:spacing w:after="0" w:line="240" w:lineRule="auto"/>
        <w:ind w:left="-1276" w:firstLine="283"/>
        <w:jc w:val="center"/>
        <w:rPr>
          <w:rFonts w:ascii="Times New Roman" w:hAnsi="Times New Roman" w:cs="Times New Roman"/>
          <w:sz w:val="20"/>
          <w:szCs w:val="16"/>
        </w:rPr>
      </w:pPr>
      <w:r w:rsidRPr="00FB55C0">
        <w:rPr>
          <w:rFonts w:ascii="Times New Roman" w:hAnsi="Times New Roman" w:cs="Times New Roman"/>
          <w:sz w:val="20"/>
          <w:szCs w:val="16"/>
        </w:rPr>
        <w:t>"</w:t>
      </w:r>
      <w:r w:rsidRPr="00FB55C0">
        <w:rPr>
          <w:rFonts w:ascii="Times New Roman" w:hAnsi="Times New Roman" w:cs="Times New Roman"/>
          <w:sz w:val="20"/>
          <w:szCs w:val="16"/>
          <w:u w:val="single"/>
        </w:rPr>
        <w:tab/>
        <w:t>__</w:t>
      </w:r>
      <w:r w:rsidRPr="00FB55C0">
        <w:rPr>
          <w:rFonts w:ascii="Times New Roman" w:hAnsi="Times New Roman" w:cs="Times New Roman"/>
          <w:sz w:val="20"/>
          <w:szCs w:val="16"/>
        </w:rPr>
        <w:t>"_________________20__г.</w:t>
      </w:r>
    </w:p>
    <w:p w:rsidR="002141F4" w:rsidRPr="00FB55C0" w:rsidRDefault="00DC3D90" w:rsidP="00FB55C0">
      <w:pPr>
        <w:spacing w:after="0" w:line="240" w:lineRule="auto"/>
        <w:ind w:left="-1276" w:firstLine="283"/>
        <w:jc w:val="center"/>
        <w:rPr>
          <w:rFonts w:ascii="Times New Roman" w:hAnsi="Times New Roman" w:cs="Times New Roman"/>
          <w:sz w:val="20"/>
          <w:szCs w:val="16"/>
        </w:rPr>
      </w:pPr>
      <w:r>
        <w:rPr>
          <w:rFonts w:ascii="Times New Roman" w:hAnsi="Times New Roman" w:cs="Times New Roman"/>
          <w:noProof/>
          <w:sz w:val="20"/>
          <w:szCs w:val="16"/>
        </w:rPr>
        <w:pict>
          <v:shape id="Полилиния 17" o:spid="_x0000_s1040" style="position:absolute;left:0;text-align:left;margin-left:85.1pt;margin-top:10.3pt;width:472.3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" path="m,l9445,e" filled="f" strokeweight=".36pt">
            <v:path arrowok="t" o:connecttype="custom" o:connectlocs="0,0;5997575,0" o:connectangles="0,0"/>
            <w10:wrap type="topAndBottom" anchorx="page"/>
          </v:shape>
        </w:pict>
      </w:r>
      <w:r w:rsidR="002141F4" w:rsidRPr="00FB55C0">
        <w:rPr>
          <w:rFonts w:ascii="Times New Roman" w:hAnsi="Times New Roman" w:cs="Times New Roman"/>
          <w:sz w:val="20"/>
          <w:szCs w:val="16"/>
        </w:rPr>
        <w:t>(наименование уполномоченного органа местного самоуправления)</w:t>
      </w:r>
    </w:p>
    <w:p w:rsidR="002141F4" w:rsidRPr="00FB55C0" w:rsidRDefault="002141F4" w:rsidP="00FB55C0">
      <w:pPr>
        <w:spacing w:after="0" w:line="240" w:lineRule="auto"/>
        <w:ind w:left="-1276" w:firstLine="283"/>
        <w:jc w:val="both"/>
        <w:rPr>
          <w:rFonts w:ascii="Times New Roman" w:hAnsi="Times New Roman" w:cs="Times New Roman"/>
          <w:sz w:val="20"/>
          <w:szCs w:val="16"/>
        </w:rPr>
      </w:pPr>
      <w:r w:rsidRPr="00FB55C0">
        <w:rPr>
          <w:rFonts w:ascii="Times New Roman" w:hAnsi="Times New Roman" w:cs="Times New Roman"/>
          <w:sz w:val="20"/>
          <w:szCs w:val="16"/>
        </w:rPr>
        <w:t>1.Сведения о заявителе</w:t>
      </w:r>
    </w:p>
    <w:tbl>
      <w:tblPr>
        <w:tblW w:w="10490" w:type="dxa"/>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696"/>
        <w:gridCol w:w="8235"/>
        <w:gridCol w:w="1559"/>
      </w:tblGrid>
      <w:tr w:rsidR="002141F4" w:rsidRPr="002141F4" w:rsidTr="008901D4">
        <w:trPr>
          <w:trHeight w:val="20"/>
        </w:trPr>
        <w:tc>
          <w:tcPr>
            <w:tcW w:w="696"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1.1</w:t>
            </w:r>
          </w:p>
        </w:tc>
        <w:tc>
          <w:tcPr>
            <w:tcW w:w="8235"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Сведения о физическом лице, в случае если заявителем является физическое лицо:</w:t>
            </w:r>
          </w:p>
        </w:tc>
        <w:tc>
          <w:tcPr>
            <w:tcW w:w="1559"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p>
        </w:tc>
      </w:tr>
      <w:tr w:rsidR="002141F4" w:rsidRPr="002141F4" w:rsidTr="008901D4">
        <w:trPr>
          <w:trHeight w:val="20"/>
        </w:trPr>
        <w:tc>
          <w:tcPr>
            <w:tcW w:w="696"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1.1.1</w:t>
            </w:r>
          </w:p>
        </w:tc>
        <w:tc>
          <w:tcPr>
            <w:tcW w:w="8235"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отчество(при наличии)</w:t>
            </w:r>
          </w:p>
        </w:tc>
        <w:tc>
          <w:tcPr>
            <w:tcW w:w="1559"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p>
        </w:tc>
      </w:tr>
      <w:tr w:rsidR="002141F4" w:rsidRPr="002141F4" w:rsidTr="008901D4">
        <w:trPr>
          <w:trHeight w:val="20"/>
        </w:trPr>
        <w:tc>
          <w:tcPr>
            <w:tcW w:w="696"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1.1.2</w:t>
            </w:r>
          </w:p>
        </w:tc>
        <w:tc>
          <w:tcPr>
            <w:tcW w:w="8235"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Реквизиты документа, удостоверяющего личность (не указываются в случае, если заявитель является индивидуальным предпринимателем)</w:t>
            </w:r>
          </w:p>
        </w:tc>
        <w:tc>
          <w:tcPr>
            <w:tcW w:w="1559"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p>
        </w:tc>
      </w:tr>
      <w:tr w:rsidR="002141F4" w:rsidRPr="002141F4" w:rsidTr="008901D4">
        <w:trPr>
          <w:trHeight w:val="20"/>
        </w:trPr>
        <w:tc>
          <w:tcPr>
            <w:tcW w:w="696"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1.1.3</w:t>
            </w:r>
          </w:p>
        </w:tc>
        <w:tc>
          <w:tcPr>
            <w:tcW w:w="8235"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1559"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p>
        </w:tc>
      </w:tr>
      <w:tr w:rsidR="002141F4" w:rsidRPr="002141F4" w:rsidTr="008901D4">
        <w:trPr>
          <w:trHeight w:val="20"/>
        </w:trPr>
        <w:tc>
          <w:tcPr>
            <w:tcW w:w="696"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1.2</w:t>
            </w:r>
          </w:p>
        </w:tc>
        <w:tc>
          <w:tcPr>
            <w:tcW w:w="8235"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Сведения о юридическом лице, в случае если заявителем является юридическое лицо:</w:t>
            </w:r>
          </w:p>
        </w:tc>
        <w:tc>
          <w:tcPr>
            <w:tcW w:w="1559"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p>
        </w:tc>
      </w:tr>
      <w:tr w:rsidR="002141F4" w:rsidRPr="002141F4" w:rsidTr="008901D4">
        <w:trPr>
          <w:trHeight w:val="20"/>
        </w:trPr>
        <w:tc>
          <w:tcPr>
            <w:tcW w:w="696"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1.2.1</w:t>
            </w:r>
          </w:p>
        </w:tc>
        <w:tc>
          <w:tcPr>
            <w:tcW w:w="8235"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Полное наименование</w:t>
            </w:r>
          </w:p>
        </w:tc>
        <w:tc>
          <w:tcPr>
            <w:tcW w:w="1559"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p>
        </w:tc>
      </w:tr>
      <w:tr w:rsidR="002141F4" w:rsidRPr="002141F4" w:rsidTr="008901D4">
        <w:trPr>
          <w:trHeight w:val="20"/>
        </w:trPr>
        <w:tc>
          <w:tcPr>
            <w:tcW w:w="696"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1.2.2</w:t>
            </w:r>
          </w:p>
        </w:tc>
        <w:tc>
          <w:tcPr>
            <w:tcW w:w="8235"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Основной государственный регистрационный номер</w:t>
            </w:r>
          </w:p>
        </w:tc>
        <w:tc>
          <w:tcPr>
            <w:tcW w:w="1559"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p>
        </w:tc>
      </w:tr>
      <w:tr w:rsidR="002141F4" w:rsidRPr="002141F4" w:rsidTr="008901D4">
        <w:trPr>
          <w:trHeight w:val="20"/>
        </w:trPr>
        <w:tc>
          <w:tcPr>
            <w:tcW w:w="696"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1.2.3</w:t>
            </w:r>
          </w:p>
        </w:tc>
        <w:tc>
          <w:tcPr>
            <w:tcW w:w="8235"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r w:rsidRPr="002141F4">
              <w:rPr>
                <w:rFonts w:ascii="Times New Roman" w:hAnsi="Times New Roman" w:cs="Times New Roman"/>
                <w:sz w:val="16"/>
                <w:szCs w:val="16"/>
              </w:rPr>
              <w:t>Идентификационный номер налогоплательщика–юридического лица</w:t>
            </w:r>
          </w:p>
        </w:tc>
        <w:tc>
          <w:tcPr>
            <w:tcW w:w="1559" w:type="dxa"/>
            <w:shd w:val="clear" w:color="auto" w:fill="auto"/>
          </w:tcPr>
          <w:p w:rsidR="002141F4" w:rsidRPr="002141F4" w:rsidRDefault="002141F4" w:rsidP="00FB55C0">
            <w:pPr>
              <w:spacing w:after="0" w:line="240" w:lineRule="auto"/>
              <w:ind w:left="127" w:right="139"/>
              <w:jc w:val="both"/>
              <w:rPr>
                <w:rFonts w:ascii="Times New Roman" w:hAnsi="Times New Roman" w:cs="Times New Roman"/>
                <w:sz w:val="16"/>
                <w:szCs w:val="16"/>
              </w:rPr>
            </w:pPr>
          </w:p>
        </w:tc>
      </w:tr>
    </w:tbl>
    <w:p w:rsidR="002141F4" w:rsidRPr="002141F4" w:rsidRDefault="002141F4" w:rsidP="008901D4">
      <w:pPr>
        <w:spacing w:after="0" w:line="240" w:lineRule="auto"/>
        <w:ind w:left="-1276" w:firstLine="283"/>
        <w:jc w:val="both"/>
        <w:rPr>
          <w:rFonts w:ascii="Times New Roman" w:hAnsi="Times New Roman" w:cs="Times New Roman"/>
          <w:sz w:val="16"/>
          <w:szCs w:val="16"/>
        </w:rPr>
      </w:pPr>
      <w:r w:rsidRPr="008901D4">
        <w:rPr>
          <w:rFonts w:ascii="Times New Roman" w:hAnsi="Times New Roman" w:cs="Times New Roman"/>
          <w:sz w:val="20"/>
          <w:szCs w:val="16"/>
        </w:rPr>
        <w:t>Сведения о выданном постановлении о присвоении адреса объекту адресации, изменении, аннулировании адреса</w:t>
      </w:r>
    </w:p>
    <w:p w:rsidR="002141F4" w:rsidRPr="002141F4" w:rsidRDefault="002141F4" w:rsidP="002141F4">
      <w:pPr>
        <w:spacing w:after="0" w:line="240" w:lineRule="auto"/>
        <w:jc w:val="both"/>
        <w:rPr>
          <w:rFonts w:ascii="Times New Roman" w:hAnsi="Times New Roman" w:cs="Times New Roman"/>
          <w:sz w:val="16"/>
          <w:szCs w:val="16"/>
        </w:rPr>
      </w:pPr>
    </w:p>
    <w:tbl>
      <w:tblPr>
        <w:tblW w:w="10527" w:type="dxa"/>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554"/>
        <w:gridCol w:w="5684"/>
        <w:gridCol w:w="2321"/>
        <w:gridCol w:w="1968"/>
      </w:tblGrid>
      <w:tr w:rsidR="002141F4" w:rsidRPr="002141F4" w:rsidTr="008901D4">
        <w:trPr>
          <w:trHeight w:val="20"/>
        </w:trPr>
        <w:tc>
          <w:tcPr>
            <w:tcW w:w="554" w:type="dxa"/>
            <w:shd w:val="clear" w:color="auto" w:fill="auto"/>
          </w:tcPr>
          <w:p w:rsidR="002141F4" w:rsidRPr="002141F4" w:rsidRDefault="002141F4" w:rsidP="008901D4">
            <w:pPr>
              <w:spacing w:after="0" w:line="240" w:lineRule="auto"/>
              <w:ind w:left="268" w:right="132"/>
              <w:jc w:val="both"/>
              <w:rPr>
                <w:rFonts w:ascii="Times New Roman" w:hAnsi="Times New Roman" w:cs="Times New Roman"/>
                <w:sz w:val="16"/>
                <w:szCs w:val="16"/>
              </w:rPr>
            </w:pPr>
            <w:r w:rsidRPr="002141F4">
              <w:rPr>
                <w:rFonts w:ascii="Times New Roman" w:hAnsi="Times New Roman" w:cs="Times New Roman"/>
                <w:sz w:val="16"/>
                <w:szCs w:val="16"/>
              </w:rPr>
              <w:t>№</w:t>
            </w:r>
          </w:p>
        </w:tc>
        <w:tc>
          <w:tcPr>
            <w:tcW w:w="5684" w:type="dxa"/>
            <w:shd w:val="clear" w:color="auto" w:fill="auto"/>
          </w:tcPr>
          <w:p w:rsidR="002141F4" w:rsidRPr="002141F4" w:rsidRDefault="002141F4" w:rsidP="008901D4">
            <w:pPr>
              <w:spacing w:after="0" w:line="240" w:lineRule="auto"/>
              <w:ind w:left="268" w:right="132"/>
              <w:jc w:val="both"/>
              <w:rPr>
                <w:rFonts w:ascii="Times New Roman" w:hAnsi="Times New Roman" w:cs="Times New Roman"/>
                <w:sz w:val="16"/>
                <w:szCs w:val="16"/>
              </w:rPr>
            </w:pPr>
            <w:r w:rsidRPr="002141F4">
              <w:rPr>
                <w:rFonts w:ascii="Times New Roman" w:hAnsi="Times New Roman" w:cs="Times New Roman"/>
                <w:sz w:val="16"/>
                <w:szCs w:val="16"/>
              </w:rPr>
              <w:t>Орган, выдавший постановление</w:t>
            </w:r>
          </w:p>
        </w:tc>
        <w:tc>
          <w:tcPr>
            <w:tcW w:w="2321" w:type="dxa"/>
            <w:shd w:val="clear" w:color="auto" w:fill="auto"/>
          </w:tcPr>
          <w:p w:rsidR="002141F4" w:rsidRPr="002141F4" w:rsidRDefault="002141F4" w:rsidP="008901D4">
            <w:pPr>
              <w:spacing w:after="0" w:line="240" w:lineRule="auto"/>
              <w:ind w:left="268" w:right="132"/>
              <w:jc w:val="both"/>
              <w:rPr>
                <w:rFonts w:ascii="Times New Roman" w:hAnsi="Times New Roman" w:cs="Times New Roman"/>
                <w:sz w:val="16"/>
                <w:szCs w:val="16"/>
              </w:rPr>
            </w:pPr>
            <w:r w:rsidRPr="002141F4">
              <w:rPr>
                <w:rFonts w:ascii="Times New Roman" w:hAnsi="Times New Roman" w:cs="Times New Roman"/>
                <w:sz w:val="16"/>
                <w:szCs w:val="16"/>
              </w:rPr>
              <w:t>Номер документа</w:t>
            </w:r>
          </w:p>
        </w:tc>
        <w:tc>
          <w:tcPr>
            <w:tcW w:w="1968" w:type="dxa"/>
            <w:shd w:val="clear" w:color="auto" w:fill="auto"/>
          </w:tcPr>
          <w:p w:rsidR="002141F4" w:rsidRPr="002141F4" w:rsidRDefault="002141F4" w:rsidP="008901D4">
            <w:pPr>
              <w:spacing w:after="0" w:line="240" w:lineRule="auto"/>
              <w:ind w:left="268" w:right="132"/>
              <w:jc w:val="both"/>
              <w:rPr>
                <w:rFonts w:ascii="Times New Roman" w:hAnsi="Times New Roman" w:cs="Times New Roman"/>
                <w:sz w:val="16"/>
                <w:szCs w:val="16"/>
              </w:rPr>
            </w:pPr>
            <w:r w:rsidRPr="002141F4">
              <w:rPr>
                <w:rFonts w:ascii="Times New Roman" w:hAnsi="Times New Roman" w:cs="Times New Roman"/>
                <w:sz w:val="16"/>
                <w:szCs w:val="16"/>
              </w:rPr>
              <w:t>Дата документа</w:t>
            </w:r>
          </w:p>
        </w:tc>
      </w:tr>
      <w:tr w:rsidR="002141F4" w:rsidRPr="002141F4" w:rsidTr="008901D4">
        <w:trPr>
          <w:trHeight w:val="20"/>
        </w:trPr>
        <w:tc>
          <w:tcPr>
            <w:tcW w:w="554" w:type="dxa"/>
            <w:shd w:val="clear" w:color="auto" w:fill="auto"/>
          </w:tcPr>
          <w:p w:rsidR="002141F4" w:rsidRPr="002141F4" w:rsidRDefault="002141F4" w:rsidP="008901D4">
            <w:pPr>
              <w:spacing w:after="0" w:line="240" w:lineRule="auto"/>
              <w:ind w:left="268" w:right="132"/>
              <w:jc w:val="both"/>
              <w:rPr>
                <w:rFonts w:ascii="Times New Roman" w:hAnsi="Times New Roman" w:cs="Times New Roman"/>
                <w:sz w:val="16"/>
                <w:szCs w:val="16"/>
              </w:rPr>
            </w:pPr>
          </w:p>
        </w:tc>
        <w:tc>
          <w:tcPr>
            <w:tcW w:w="5684" w:type="dxa"/>
            <w:shd w:val="clear" w:color="auto" w:fill="auto"/>
          </w:tcPr>
          <w:p w:rsidR="002141F4" w:rsidRPr="002141F4" w:rsidRDefault="002141F4" w:rsidP="008901D4">
            <w:pPr>
              <w:spacing w:after="0" w:line="240" w:lineRule="auto"/>
              <w:ind w:left="268" w:right="132"/>
              <w:jc w:val="both"/>
              <w:rPr>
                <w:rFonts w:ascii="Times New Roman" w:hAnsi="Times New Roman" w:cs="Times New Roman"/>
                <w:sz w:val="16"/>
                <w:szCs w:val="16"/>
              </w:rPr>
            </w:pPr>
          </w:p>
        </w:tc>
        <w:tc>
          <w:tcPr>
            <w:tcW w:w="2321" w:type="dxa"/>
            <w:shd w:val="clear" w:color="auto" w:fill="auto"/>
          </w:tcPr>
          <w:p w:rsidR="002141F4" w:rsidRPr="002141F4" w:rsidRDefault="002141F4" w:rsidP="008901D4">
            <w:pPr>
              <w:spacing w:after="0" w:line="240" w:lineRule="auto"/>
              <w:ind w:left="268" w:right="132"/>
              <w:jc w:val="both"/>
              <w:rPr>
                <w:rFonts w:ascii="Times New Roman" w:hAnsi="Times New Roman" w:cs="Times New Roman"/>
                <w:sz w:val="16"/>
                <w:szCs w:val="16"/>
              </w:rPr>
            </w:pPr>
          </w:p>
        </w:tc>
        <w:tc>
          <w:tcPr>
            <w:tcW w:w="1968" w:type="dxa"/>
            <w:shd w:val="clear" w:color="auto" w:fill="auto"/>
          </w:tcPr>
          <w:p w:rsidR="002141F4" w:rsidRPr="002141F4" w:rsidRDefault="002141F4" w:rsidP="008901D4">
            <w:pPr>
              <w:spacing w:after="0" w:line="240" w:lineRule="auto"/>
              <w:ind w:left="268" w:right="132"/>
              <w:jc w:val="both"/>
              <w:rPr>
                <w:rFonts w:ascii="Times New Roman" w:hAnsi="Times New Roman" w:cs="Times New Roman"/>
                <w:sz w:val="16"/>
                <w:szCs w:val="16"/>
              </w:rPr>
            </w:pPr>
          </w:p>
        </w:tc>
      </w:tr>
    </w:tbl>
    <w:p w:rsidR="002141F4" w:rsidRPr="008901D4" w:rsidRDefault="002141F4" w:rsidP="008901D4">
      <w:pPr>
        <w:spacing w:after="0" w:line="240" w:lineRule="auto"/>
        <w:ind w:left="-1276" w:firstLine="283"/>
        <w:jc w:val="both"/>
        <w:rPr>
          <w:rFonts w:ascii="Times New Roman" w:hAnsi="Times New Roman" w:cs="Times New Roman"/>
          <w:sz w:val="20"/>
          <w:szCs w:val="16"/>
        </w:rPr>
      </w:pPr>
      <w:r w:rsidRPr="008901D4">
        <w:rPr>
          <w:rFonts w:ascii="Times New Roman" w:hAnsi="Times New Roman" w:cs="Times New Roman"/>
          <w:sz w:val="20"/>
          <w:szCs w:val="16"/>
        </w:rPr>
        <w:t>Прошу выдать дубликат постановления о присвоении адреса объекту адресации, изменении, аннулировании адреса.</w:t>
      </w:r>
    </w:p>
    <w:p w:rsidR="002141F4" w:rsidRPr="008901D4" w:rsidRDefault="002141F4" w:rsidP="008901D4">
      <w:pPr>
        <w:spacing w:after="0" w:line="240" w:lineRule="auto"/>
        <w:ind w:left="-1276" w:firstLine="283"/>
        <w:jc w:val="both"/>
        <w:rPr>
          <w:rFonts w:ascii="Times New Roman" w:hAnsi="Times New Roman" w:cs="Times New Roman"/>
          <w:sz w:val="20"/>
          <w:szCs w:val="16"/>
        </w:rPr>
      </w:pPr>
    </w:p>
    <w:p w:rsidR="002141F4" w:rsidRPr="008901D4" w:rsidRDefault="002141F4" w:rsidP="008901D4">
      <w:pPr>
        <w:spacing w:after="0" w:line="240" w:lineRule="auto"/>
        <w:ind w:left="-1276" w:firstLine="283"/>
        <w:jc w:val="both"/>
        <w:rPr>
          <w:rFonts w:ascii="Times New Roman" w:hAnsi="Times New Roman" w:cs="Times New Roman"/>
          <w:sz w:val="20"/>
          <w:szCs w:val="16"/>
        </w:rPr>
      </w:pPr>
      <w:r w:rsidRPr="008901D4">
        <w:rPr>
          <w:rFonts w:ascii="Times New Roman" w:hAnsi="Times New Roman" w:cs="Times New Roman"/>
          <w:sz w:val="20"/>
          <w:szCs w:val="16"/>
        </w:rPr>
        <w:t>Приложение:</w:t>
      </w:r>
    </w:p>
    <w:p w:rsidR="002141F4" w:rsidRPr="008901D4" w:rsidRDefault="002141F4" w:rsidP="008901D4">
      <w:pPr>
        <w:spacing w:after="0" w:line="240" w:lineRule="auto"/>
        <w:ind w:left="-1276" w:firstLine="283"/>
        <w:jc w:val="both"/>
        <w:rPr>
          <w:rFonts w:ascii="Times New Roman" w:hAnsi="Times New Roman" w:cs="Times New Roman"/>
          <w:sz w:val="20"/>
          <w:szCs w:val="16"/>
        </w:rPr>
      </w:pPr>
      <w:r w:rsidRPr="008901D4">
        <w:rPr>
          <w:rFonts w:ascii="Times New Roman" w:hAnsi="Times New Roman" w:cs="Times New Roman"/>
          <w:sz w:val="20"/>
          <w:szCs w:val="16"/>
        </w:rPr>
        <w:t>Номер телефона и адрес электронной почты для связи:</w:t>
      </w:r>
    </w:p>
    <w:p w:rsidR="002141F4" w:rsidRPr="008901D4" w:rsidRDefault="002141F4" w:rsidP="008901D4">
      <w:pPr>
        <w:spacing w:after="0" w:line="240" w:lineRule="auto"/>
        <w:ind w:left="-1276" w:firstLine="283"/>
        <w:jc w:val="both"/>
        <w:rPr>
          <w:rFonts w:ascii="Times New Roman" w:hAnsi="Times New Roman" w:cs="Times New Roman"/>
          <w:sz w:val="20"/>
          <w:szCs w:val="16"/>
        </w:rPr>
      </w:pPr>
      <w:r w:rsidRPr="008901D4">
        <w:rPr>
          <w:rFonts w:ascii="Times New Roman" w:hAnsi="Times New Roman" w:cs="Times New Roman"/>
          <w:sz w:val="20"/>
          <w:szCs w:val="16"/>
        </w:rPr>
        <w:t>Результат рассмотрения настоящего заявления прошу:</w:t>
      </w:r>
    </w:p>
    <w:tbl>
      <w:tblPr>
        <w:tblW w:w="0" w:type="auto"/>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9356"/>
        <w:gridCol w:w="1111"/>
      </w:tblGrid>
      <w:tr w:rsidR="002141F4" w:rsidRPr="002141F4" w:rsidTr="008901D4">
        <w:trPr>
          <w:trHeight w:val="20"/>
        </w:trPr>
        <w:tc>
          <w:tcPr>
            <w:tcW w:w="9356" w:type="dxa"/>
            <w:shd w:val="clear" w:color="auto" w:fill="auto"/>
          </w:tcPr>
          <w:p w:rsidR="002141F4" w:rsidRPr="002141F4" w:rsidRDefault="002141F4" w:rsidP="008901D4">
            <w:pPr>
              <w:spacing w:after="0" w:line="240" w:lineRule="auto"/>
              <w:ind w:left="137" w:right="257"/>
              <w:jc w:val="both"/>
              <w:rPr>
                <w:rFonts w:ascii="Times New Roman" w:hAnsi="Times New Roman" w:cs="Times New Roman"/>
                <w:sz w:val="16"/>
                <w:szCs w:val="16"/>
              </w:rPr>
            </w:pPr>
            <w:r w:rsidRPr="002141F4">
              <w:rPr>
                <w:rFonts w:ascii="Times New Roman" w:hAnsi="Times New Roman" w:cs="Times New Roman"/>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имуниципальныхуслуг(функций)"/нарегиональномпорталегосударственныхимуниципальных услуг</w:t>
            </w:r>
          </w:p>
        </w:tc>
        <w:tc>
          <w:tcPr>
            <w:tcW w:w="111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8901D4">
        <w:trPr>
          <w:trHeight w:val="20"/>
        </w:trPr>
        <w:tc>
          <w:tcPr>
            <w:tcW w:w="9356" w:type="dxa"/>
            <w:shd w:val="clear" w:color="auto" w:fill="auto"/>
          </w:tcPr>
          <w:p w:rsidR="002141F4" w:rsidRPr="002141F4" w:rsidRDefault="002141F4" w:rsidP="008901D4">
            <w:pPr>
              <w:spacing w:after="0" w:line="240" w:lineRule="auto"/>
              <w:ind w:left="137" w:right="257"/>
              <w:jc w:val="both"/>
              <w:rPr>
                <w:rFonts w:ascii="Times New Roman" w:hAnsi="Times New Roman" w:cs="Times New Roman"/>
                <w:sz w:val="16"/>
                <w:szCs w:val="16"/>
              </w:rPr>
            </w:pPr>
            <w:r w:rsidRPr="002141F4">
              <w:rPr>
                <w:rFonts w:ascii="Times New Roman" w:hAnsi="Times New Roman" w:cs="Times New Roman"/>
                <w:sz w:val="16"/>
                <w:szCs w:val="16"/>
              </w:rPr>
              <w:t>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 расположенный по адресу:</w:t>
            </w:r>
          </w:p>
        </w:tc>
        <w:tc>
          <w:tcPr>
            <w:tcW w:w="111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8901D4">
        <w:trPr>
          <w:trHeight w:val="20"/>
        </w:trPr>
        <w:tc>
          <w:tcPr>
            <w:tcW w:w="9356" w:type="dxa"/>
            <w:shd w:val="clear" w:color="auto" w:fill="auto"/>
          </w:tcPr>
          <w:p w:rsidR="002141F4" w:rsidRPr="002141F4" w:rsidRDefault="002141F4" w:rsidP="008901D4">
            <w:pPr>
              <w:spacing w:after="0" w:line="240" w:lineRule="auto"/>
              <w:ind w:left="137" w:right="257"/>
              <w:jc w:val="both"/>
              <w:rPr>
                <w:rFonts w:ascii="Times New Roman" w:hAnsi="Times New Roman" w:cs="Times New Roman"/>
                <w:sz w:val="16"/>
                <w:szCs w:val="16"/>
              </w:rPr>
            </w:pPr>
            <w:r w:rsidRPr="002141F4">
              <w:rPr>
                <w:rFonts w:ascii="Times New Roman" w:hAnsi="Times New Roman" w:cs="Times New Roman"/>
                <w:sz w:val="16"/>
                <w:szCs w:val="16"/>
              </w:rPr>
              <w:t>Направить на бумажном носителе на почтовый адрес:</w:t>
            </w:r>
          </w:p>
        </w:tc>
        <w:tc>
          <w:tcPr>
            <w:tcW w:w="111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8901D4">
        <w:trPr>
          <w:trHeight w:val="20"/>
        </w:trPr>
        <w:tc>
          <w:tcPr>
            <w:tcW w:w="10464" w:type="dxa"/>
            <w:gridSpan w:val="2"/>
            <w:shd w:val="clear" w:color="auto" w:fill="auto"/>
          </w:tcPr>
          <w:p w:rsidR="002141F4" w:rsidRPr="002141F4" w:rsidRDefault="002141F4" w:rsidP="008901D4">
            <w:pPr>
              <w:spacing w:after="0" w:line="240" w:lineRule="auto"/>
              <w:ind w:left="137" w:right="257"/>
              <w:jc w:val="both"/>
              <w:rPr>
                <w:rFonts w:ascii="Times New Roman" w:hAnsi="Times New Roman" w:cs="Times New Roman"/>
                <w:sz w:val="16"/>
                <w:szCs w:val="16"/>
              </w:rPr>
            </w:pPr>
            <w:r w:rsidRPr="002141F4">
              <w:rPr>
                <w:rFonts w:ascii="Times New Roman" w:hAnsi="Times New Roman" w:cs="Times New Roman"/>
                <w:sz w:val="16"/>
                <w:szCs w:val="16"/>
              </w:rPr>
              <w:t>Указывается один из перечисленных способов</w:t>
            </w:r>
          </w:p>
        </w:tc>
      </w:tr>
    </w:tbl>
    <w:p w:rsidR="002141F4" w:rsidRPr="008901D4" w:rsidRDefault="002141F4" w:rsidP="008901D4">
      <w:pPr>
        <w:spacing w:after="0" w:line="240" w:lineRule="auto"/>
        <w:ind w:left="-1276" w:firstLine="283"/>
        <w:jc w:val="both"/>
        <w:rPr>
          <w:rFonts w:ascii="Times New Roman" w:hAnsi="Times New Roman" w:cs="Times New Roman"/>
          <w:kern w:val="3"/>
          <w:sz w:val="20"/>
          <w:szCs w:val="16"/>
        </w:rPr>
      </w:pPr>
    </w:p>
    <w:p w:rsidR="002141F4" w:rsidRPr="008901D4" w:rsidRDefault="002141F4" w:rsidP="008901D4">
      <w:pPr>
        <w:spacing w:after="0" w:line="240" w:lineRule="auto"/>
        <w:ind w:left="-1276" w:firstLine="283"/>
        <w:jc w:val="both"/>
        <w:rPr>
          <w:rFonts w:ascii="Times New Roman" w:hAnsi="Times New Roman" w:cs="Times New Roman"/>
          <w:kern w:val="3"/>
          <w:sz w:val="20"/>
          <w:szCs w:val="16"/>
        </w:rPr>
      </w:pPr>
      <w:r w:rsidRPr="008901D4">
        <w:rPr>
          <w:rFonts w:ascii="Times New Roman" w:hAnsi="Times New Roman" w:cs="Times New Roman"/>
          <w:kern w:val="3"/>
          <w:sz w:val="20"/>
          <w:szCs w:val="16"/>
        </w:rPr>
        <w:t>_______________________________________________________________________</w:t>
      </w:r>
    </w:p>
    <w:p w:rsidR="002141F4" w:rsidRPr="008901D4" w:rsidRDefault="002141F4" w:rsidP="008901D4">
      <w:pPr>
        <w:spacing w:after="0" w:line="240" w:lineRule="auto"/>
        <w:ind w:left="-1276" w:firstLine="283"/>
        <w:jc w:val="both"/>
        <w:rPr>
          <w:rFonts w:ascii="Times New Roman" w:hAnsi="Times New Roman" w:cs="Times New Roman"/>
          <w:kern w:val="3"/>
          <w:sz w:val="20"/>
          <w:szCs w:val="16"/>
        </w:rPr>
      </w:pPr>
      <w:r w:rsidRPr="008901D4">
        <w:rPr>
          <w:rFonts w:ascii="Times New Roman" w:hAnsi="Times New Roman" w:cs="Times New Roman"/>
          <w:kern w:val="3"/>
          <w:sz w:val="20"/>
          <w:szCs w:val="16"/>
        </w:rPr>
        <w:t>(подпись) (фамилия, имя, отчество (при наличии)</w:t>
      </w:r>
    </w:p>
    <w:p w:rsidR="002141F4" w:rsidRPr="008901D4" w:rsidRDefault="002141F4" w:rsidP="008901D4">
      <w:pPr>
        <w:spacing w:after="0" w:line="240" w:lineRule="auto"/>
        <w:ind w:left="-1276" w:firstLine="283"/>
        <w:jc w:val="both"/>
        <w:rPr>
          <w:rFonts w:ascii="Times New Roman" w:hAnsi="Times New Roman" w:cs="Times New Roman"/>
          <w:i/>
          <w:sz w:val="20"/>
          <w:szCs w:val="16"/>
        </w:rPr>
      </w:pP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Приложение№7</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к Административному регламенту</w:t>
      </w:r>
    </w:p>
    <w:p w:rsidR="002141F4" w:rsidRPr="008901D4" w:rsidRDefault="002141F4" w:rsidP="008901D4">
      <w:pPr>
        <w:spacing w:after="0" w:line="240" w:lineRule="auto"/>
        <w:ind w:left="-1276" w:firstLine="283"/>
        <w:jc w:val="right"/>
        <w:rPr>
          <w:rFonts w:ascii="Times New Roman" w:hAnsi="Times New Roman" w:cs="Times New Roman"/>
          <w:spacing w:val="1"/>
          <w:sz w:val="20"/>
          <w:szCs w:val="16"/>
        </w:rPr>
      </w:pPr>
      <w:r w:rsidRPr="008901D4">
        <w:rPr>
          <w:rFonts w:ascii="Times New Roman" w:hAnsi="Times New Roman" w:cs="Times New Roman"/>
          <w:sz w:val="20"/>
          <w:szCs w:val="16"/>
        </w:rPr>
        <w:t>предоставления муниципальной услуги</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«Присвоение адреса объекту адресации,</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изменение, аннулирование адреса»</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Кому__________________________________</w:t>
      </w:r>
    </w:p>
    <w:p w:rsidR="002141F4" w:rsidRPr="008901D4" w:rsidRDefault="002141F4" w:rsidP="008901D4">
      <w:pPr>
        <w:spacing w:after="0" w:line="240" w:lineRule="auto"/>
        <w:ind w:left="-1276" w:firstLine="283"/>
        <w:jc w:val="right"/>
        <w:rPr>
          <w:rFonts w:ascii="Times New Roman" w:hAnsi="Times New Roman" w:cs="Times New Roman"/>
          <w:spacing w:val="1"/>
          <w:sz w:val="20"/>
          <w:szCs w:val="16"/>
        </w:rPr>
      </w:pPr>
      <w:r w:rsidRPr="008901D4">
        <w:rPr>
          <w:rFonts w:ascii="Times New Roman" w:hAnsi="Times New Roman" w:cs="Times New Roman"/>
          <w:sz w:val="20"/>
          <w:szCs w:val="16"/>
        </w:rPr>
        <w:t>(фамилия, имя, отчество (при наличии) застройщика,</w:t>
      </w:r>
    </w:p>
    <w:p w:rsidR="002141F4" w:rsidRPr="008901D4" w:rsidRDefault="002141F4" w:rsidP="008901D4">
      <w:pPr>
        <w:spacing w:after="0" w:line="240" w:lineRule="auto"/>
        <w:ind w:left="-1276" w:firstLine="283"/>
        <w:jc w:val="right"/>
        <w:rPr>
          <w:rFonts w:ascii="Times New Roman" w:hAnsi="Times New Roman" w:cs="Times New Roman"/>
          <w:spacing w:val="1"/>
          <w:sz w:val="20"/>
          <w:szCs w:val="16"/>
        </w:rPr>
      </w:pPr>
      <w:r w:rsidRPr="008901D4">
        <w:rPr>
          <w:rFonts w:ascii="Times New Roman" w:hAnsi="Times New Roman" w:cs="Times New Roman"/>
          <w:spacing w:val="1"/>
          <w:sz w:val="20"/>
          <w:szCs w:val="16"/>
        </w:rPr>
        <w:t>_________________________________________________</w:t>
      </w:r>
    </w:p>
    <w:p w:rsidR="002141F4" w:rsidRPr="008901D4" w:rsidRDefault="002141F4" w:rsidP="008901D4">
      <w:pPr>
        <w:spacing w:after="0" w:line="240" w:lineRule="auto"/>
        <w:ind w:left="-1276" w:firstLine="283"/>
        <w:jc w:val="right"/>
        <w:rPr>
          <w:rFonts w:ascii="Times New Roman" w:hAnsi="Times New Roman" w:cs="Times New Roman"/>
          <w:spacing w:val="-4"/>
          <w:sz w:val="20"/>
          <w:szCs w:val="16"/>
        </w:rPr>
      </w:pPr>
      <w:r w:rsidRPr="008901D4">
        <w:rPr>
          <w:rFonts w:ascii="Times New Roman" w:hAnsi="Times New Roman" w:cs="Times New Roman"/>
          <w:sz w:val="20"/>
          <w:szCs w:val="16"/>
        </w:rPr>
        <w:t>ОГРНИП(для физического лица, зарегистрированного</w:t>
      </w:r>
    </w:p>
    <w:p w:rsidR="002141F4" w:rsidRPr="008901D4" w:rsidRDefault="002141F4" w:rsidP="008901D4">
      <w:pPr>
        <w:spacing w:after="0" w:line="240" w:lineRule="auto"/>
        <w:ind w:left="-1276" w:firstLine="283"/>
        <w:jc w:val="right"/>
        <w:rPr>
          <w:rFonts w:ascii="Times New Roman" w:hAnsi="Times New Roman" w:cs="Times New Roman"/>
          <w:spacing w:val="-4"/>
          <w:sz w:val="20"/>
          <w:szCs w:val="16"/>
        </w:rPr>
      </w:pPr>
      <w:r w:rsidRPr="008901D4">
        <w:rPr>
          <w:rFonts w:ascii="Times New Roman" w:hAnsi="Times New Roman" w:cs="Times New Roman"/>
          <w:spacing w:val="-4"/>
          <w:sz w:val="20"/>
          <w:szCs w:val="16"/>
        </w:rPr>
        <w:t>___________________________________________________</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в качестве индивидуального предпринимателя)</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_________________________________________________</w:t>
      </w:r>
    </w:p>
    <w:p w:rsidR="002141F4" w:rsidRPr="008901D4" w:rsidRDefault="002141F4" w:rsidP="008901D4">
      <w:pPr>
        <w:spacing w:after="0" w:line="240" w:lineRule="auto"/>
        <w:ind w:left="-1276" w:firstLine="283"/>
        <w:jc w:val="right"/>
        <w:rPr>
          <w:rFonts w:ascii="Times New Roman" w:hAnsi="Times New Roman" w:cs="Times New Roman"/>
          <w:spacing w:val="1"/>
          <w:sz w:val="20"/>
          <w:szCs w:val="16"/>
        </w:rPr>
      </w:pPr>
      <w:r w:rsidRPr="008901D4">
        <w:rPr>
          <w:rFonts w:ascii="Times New Roman" w:hAnsi="Times New Roman" w:cs="Times New Roman"/>
          <w:sz w:val="20"/>
          <w:szCs w:val="16"/>
        </w:rPr>
        <w:t>–для физического лица, полное наименование застройщика,</w:t>
      </w:r>
    </w:p>
    <w:p w:rsidR="002141F4" w:rsidRPr="008901D4" w:rsidRDefault="002141F4" w:rsidP="008901D4">
      <w:pPr>
        <w:spacing w:after="0" w:line="240" w:lineRule="auto"/>
        <w:ind w:left="-1276" w:firstLine="283"/>
        <w:jc w:val="right"/>
        <w:rPr>
          <w:rFonts w:ascii="Times New Roman" w:hAnsi="Times New Roman" w:cs="Times New Roman"/>
          <w:spacing w:val="1"/>
          <w:sz w:val="20"/>
          <w:szCs w:val="16"/>
        </w:rPr>
      </w:pPr>
      <w:r w:rsidRPr="008901D4">
        <w:rPr>
          <w:rFonts w:ascii="Times New Roman" w:hAnsi="Times New Roman" w:cs="Times New Roman"/>
          <w:spacing w:val="1"/>
          <w:sz w:val="20"/>
          <w:szCs w:val="16"/>
        </w:rPr>
        <w:t>________________________________________________</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ИНН, ОГРН –для юридического лица, почтовый индекс</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________________________________________________</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и адрес, телефон, адрес электронной почты)</w:t>
      </w:r>
    </w:p>
    <w:p w:rsidR="002141F4" w:rsidRPr="008901D4" w:rsidRDefault="002141F4" w:rsidP="008901D4">
      <w:pPr>
        <w:spacing w:after="0" w:line="240" w:lineRule="auto"/>
        <w:ind w:left="-1276" w:firstLine="283"/>
        <w:jc w:val="both"/>
        <w:rPr>
          <w:rFonts w:ascii="Times New Roman" w:hAnsi="Times New Roman" w:cs="Times New Roman"/>
          <w:i/>
          <w:sz w:val="20"/>
          <w:szCs w:val="16"/>
        </w:rPr>
      </w:pPr>
    </w:p>
    <w:p w:rsidR="002141F4" w:rsidRPr="008901D4" w:rsidRDefault="002141F4" w:rsidP="008901D4">
      <w:pPr>
        <w:spacing w:after="0" w:line="240" w:lineRule="auto"/>
        <w:ind w:left="-1276" w:firstLine="283"/>
        <w:jc w:val="center"/>
        <w:rPr>
          <w:rFonts w:ascii="Times New Roman" w:hAnsi="Times New Roman" w:cs="Times New Roman"/>
          <w:b/>
          <w:bCs/>
          <w:sz w:val="20"/>
          <w:szCs w:val="16"/>
        </w:rPr>
      </w:pPr>
      <w:r w:rsidRPr="008901D4">
        <w:rPr>
          <w:rFonts w:ascii="Times New Roman" w:hAnsi="Times New Roman" w:cs="Times New Roman"/>
          <w:b/>
          <w:bCs/>
          <w:sz w:val="20"/>
          <w:szCs w:val="16"/>
        </w:rPr>
        <w:t>РЕШЕНИЕ</w:t>
      </w:r>
    </w:p>
    <w:p w:rsidR="002141F4" w:rsidRPr="008901D4" w:rsidRDefault="002141F4" w:rsidP="008901D4">
      <w:pPr>
        <w:spacing w:after="0" w:line="240" w:lineRule="auto"/>
        <w:ind w:left="-1276" w:firstLine="283"/>
        <w:jc w:val="center"/>
        <w:rPr>
          <w:rFonts w:ascii="Times New Roman" w:hAnsi="Times New Roman" w:cs="Times New Roman"/>
          <w:b/>
          <w:sz w:val="20"/>
          <w:szCs w:val="16"/>
        </w:rPr>
      </w:pPr>
      <w:r w:rsidRPr="008901D4">
        <w:rPr>
          <w:rFonts w:ascii="Times New Roman" w:hAnsi="Times New Roman" w:cs="Times New Roman"/>
          <w:b/>
          <w:bCs/>
          <w:sz w:val="20"/>
          <w:szCs w:val="16"/>
        </w:rPr>
        <w:t xml:space="preserve">об отказе в выдаче дубликата постановления </w:t>
      </w:r>
      <w:r w:rsidRPr="008901D4">
        <w:rPr>
          <w:rFonts w:ascii="Times New Roman" w:hAnsi="Times New Roman" w:cs="Times New Roman"/>
          <w:b/>
          <w:sz w:val="20"/>
          <w:szCs w:val="16"/>
        </w:rPr>
        <w:t>о присвоении адреса объекту адресации, изменении, аннулировании адреса</w:t>
      </w:r>
    </w:p>
    <w:p w:rsidR="002141F4" w:rsidRPr="008901D4" w:rsidRDefault="002141F4" w:rsidP="008901D4">
      <w:pPr>
        <w:spacing w:after="0" w:line="240" w:lineRule="auto"/>
        <w:ind w:left="-1276" w:firstLine="283"/>
        <w:jc w:val="center"/>
        <w:rPr>
          <w:rFonts w:ascii="Times New Roman" w:hAnsi="Times New Roman" w:cs="Times New Roman"/>
          <w:b/>
          <w:bCs/>
          <w:sz w:val="20"/>
          <w:szCs w:val="16"/>
        </w:rPr>
      </w:pPr>
      <w:r w:rsidRPr="008901D4">
        <w:rPr>
          <w:rFonts w:ascii="Times New Roman" w:hAnsi="Times New Roman" w:cs="Times New Roman"/>
          <w:b/>
          <w:bCs/>
          <w:sz w:val="20"/>
          <w:szCs w:val="16"/>
        </w:rPr>
        <w:t>___________________________________________________________________________</w:t>
      </w:r>
    </w:p>
    <w:p w:rsidR="002141F4" w:rsidRPr="008901D4" w:rsidRDefault="002141F4" w:rsidP="008901D4">
      <w:pPr>
        <w:spacing w:after="0" w:line="240" w:lineRule="auto"/>
        <w:ind w:left="-1276" w:firstLine="283"/>
        <w:jc w:val="center"/>
        <w:rPr>
          <w:rFonts w:ascii="Times New Roman" w:hAnsi="Times New Roman" w:cs="Times New Roman"/>
          <w:sz w:val="20"/>
          <w:szCs w:val="16"/>
        </w:rPr>
      </w:pPr>
      <w:r w:rsidRPr="008901D4">
        <w:rPr>
          <w:rFonts w:ascii="Times New Roman" w:hAnsi="Times New Roman" w:cs="Times New Roman"/>
          <w:spacing w:val="-1"/>
          <w:sz w:val="20"/>
          <w:szCs w:val="16"/>
        </w:rPr>
        <w:t xml:space="preserve">(наименование уполномоченного </w:t>
      </w:r>
      <w:r w:rsidRPr="008901D4">
        <w:rPr>
          <w:rFonts w:ascii="Times New Roman" w:hAnsi="Times New Roman" w:cs="Times New Roman"/>
          <w:sz w:val="20"/>
          <w:szCs w:val="16"/>
        </w:rPr>
        <w:t>органа местного самоуправления</w:t>
      </w:r>
      <w:r w:rsidRPr="008901D4">
        <w:rPr>
          <w:rFonts w:ascii="Times New Roman" w:hAnsi="Times New Roman" w:cs="Times New Roman"/>
          <w:strike/>
          <w:sz w:val="20"/>
          <w:szCs w:val="16"/>
        </w:rPr>
        <w:t>)</w:t>
      </w:r>
    </w:p>
    <w:p w:rsidR="002141F4" w:rsidRPr="008901D4" w:rsidRDefault="002141F4" w:rsidP="008901D4">
      <w:pPr>
        <w:spacing w:after="0" w:line="240" w:lineRule="auto"/>
        <w:ind w:left="-1276" w:firstLine="283"/>
        <w:jc w:val="both"/>
        <w:rPr>
          <w:rFonts w:ascii="Times New Roman" w:hAnsi="Times New Roman" w:cs="Times New Roman"/>
          <w:sz w:val="20"/>
          <w:szCs w:val="16"/>
        </w:rPr>
      </w:pPr>
      <w:r w:rsidRPr="008901D4">
        <w:rPr>
          <w:rFonts w:ascii="Times New Roman" w:hAnsi="Times New Roman" w:cs="Times New Roman"/>
          <w:spacing w:val="-1"/>
          <w:sz w:val="20"/>
          <w:szCs w:val="16"/>
        </w:rPr>
        <w:lastRenderedPageBreak/>
        <w:t>По результатам рассмотрения</w:t>
      </w:r>
      <w:r w:rsidRPr="008901D4">
        <w:rPr>
          <w:rFonts w:ascii="Times New Roman" w:hAnsi="Times New Roman" w:cs="Times New Roman"/>
          <w:sz w:val="20"/>
          <w:szCs w:val="16"/>
        </w:rPr>
        <w:t xml:space="preserve"> заявления о выдаче дубликата по постановления о присвоении адреса объекту адресации, изменении, аннулировании адреса от</w:t>
      </w:r>
      <w:r w:rsidRPr="008901D4">
        <w:rPr>
          <w:rFonts w:ascii="Times New Roman" w:hAnsi="Times New Roman" w:cs="Times New Roman"/>
          <w:sz w:val="20"/>
          <w:szCs w:val="16"/>
          <w:u w:val="single"/>
        </w:rPr>
        <w:tab/>
      </w:r>
      <w:r w:rsidRPr="008901D4">
        <w:rPr>
          <w:rFonts w:ascii="Times New Roman" w:hAnsi="Times New Roman" w:cs="Times New Roman"/>
          <w:sz w:val="20"/>
          <w:szCs w:val="16"/>
        </w:rPr>
        <w:t>№ _____принято решение об отказе в выдаче дубликата постановления о присвоении адреса объекту адресации, изменении, аннулировании адреса.</w:t>
      </w:r>
    </w:p>
    <w:p w:rsidR="002141F4" w:rsidRPr="002141F4" w:rsidRDefault="002141F4" w:rsidP="002141F4">
      <w:pPr>
        <w:spacing w:after="0" w:line="240" w:lineRule="auto"/>
        <w:jc w:val="both"/>
        <w:rPr>
          <w:rFonts w:ascii="Times New Roman" w:hAnsi="Times New Roman" w:cs="Times New Roman"/>
          <w:sz w:val="16"/>
          <w:szCs w:val="16"/>
        </w:rPr>
      </w:pPr>
    </w:p>
    <w:tbl>
      <w:tblPr>
        <w:tblW w:w="0" w:type="auto"/>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1404"/>
        <w:gridCol w:w="5826"/>
        <w:gridCol w:w="3264"/>
      </w:tblGrid>
      <w:tr w:rsidR="002141F4" w:rsidRPr="002141F4" w:rsidTr="008901D4">
        <w:trPr>
          <w:trHeight w:val="20"/>
        </w:trPr>
        <w:tc>
          <w:tcPr>
            <w:tcW w:w="1404" w:type="dxa"/>
            <w:shd w:val="clear" w:color="auto" w:fill="auto"/>
          </w:tcPr>
          <w:p w:rsidR="002141F4" w:rsidRPr="002141F4" w:rsidRDefault="002141F4" w:rsidP="008901D4">
            <w:pPr>
              <w:spacing w:after="0" w:line="240" w:lineRule="auto"/>
              <w:ind w:left="127"/>
              <w:jc w:val="both"/>
              <w:rPr>
                <w:rFonts w:ascii="Times New Roman" w:hAnsi="Times New Roman" w:cs="Times New Roman"/>
                <w:spacing w:val="1"/>
                <w:sz w:val="16"/>
                <w:szCs w:val="16"/>
              </w:rPr>
            </w:pPr>
            <w:r w:rsidRPr="002141F4">
              <w:rPr>
                <w:rFonts w:ascii="Times New Roman" w:hAnsi="Times New Roman" w:cs="Times New Roman"/>
                <w:sz w:val="16"/>
                <w:szCs w:val="16"/>
              </w:rPr>
              <w:t>№ пункта</w:t>
            </w:r>
          </w:p>
          <w:p w:rsidR="002141F4" w:rsidRPr="002141F4" w:rsidRDefault="002141F4" w:rsidP="008901D4">
            <w:pPr>
              <w:spacing w:after="0" w:line="240" w:lineRule="auto"/>
              <w:ind w:left="127"/>
              <w:jc w:val="both"/>
              <w:rPr>
                <w:rFonts w:ascii="Times New Roman" w:hAnsi="Times New Roman" w:cs="Times New Roman"/>
                <w:spacing w:val="1"/>
                <w:sz w:val="16"/>
                <w:szCs w:val="16"/>
              </w:rPr>
            </w:pPr>
            <w:r w:rsidRPr="002141F4">
              <w:rPr>
                <w:rFonts w:ascii="Times New Roman" w:hAnsi="Times New Roman" w:cs="Times New Roman"/>
                <w:sz w:val="16"/>
                <w:szCs w:val="16"/>
              </w:rPr>
              <w:t>Административного</w:t>
            </w:r>
          </w:p>
          <w:p w:rsidR="002141F4" w:rsidRPr="002141F4" w:rsidRDefault="002141F4" w:rsidP="008901D4">
            <w:pPr>
              <w:spacing w:after="0" w:line="240" w:lineRule="auto"/>
              <w:ind w:left="127"/>
              <w:jc w:val="both"/>
              <w:rPr>
                <w:rFonts w:ascii="Times New Roman" w:hAnsi="Times New Roman" w:cs="Times New Roman"/>
                <w:sz w:val="16"/>
                <w:szCs w:val="16"/>
              </w:rPr>
            </w:pPr>
            <w:r w:rsidRPr="002141F4">
              <w:rPr>
                <w:rFonts w:ascii="Times New Roman" w:hAnsi="Times New Roman" w:cs="Times New Roman"/>
                <w:sz w:val="16"/>
                <w:szCs w:val="16"/>
              </w:rPr>
              <w:t>регламента</w:t>
            </w:r>
          </w:p>
        </w:tc>
        <w:tc>
          <w:tcPr>
            <w:tcW w:w="5826" w:type="dxa"/>
            <w:shd w:val="clear" w:color="auto" w:fill="auto"/>
          </w:tcPr>
          <w:p w:rsidR="002141F4" w:rsidRPr="002141F4" w:rsidRDefault="002141F4" w:rsidP="008901D4">
            <w:pPr>
              <w:spacing w:after="0" w:line="240" w:lineRule="auto"/>
              <w:ind w:left="127"/>
              <w:jc w:val="both"/>
              <w:rPr>
                <w:rFonts w:ascii="Times New Roman" w:hAnsi="Times New Roman" w:cs="Times New Roman"/>
                <w:sz w:val="16"/>
                <w:szCs w:val="16"/>
              </w:rPr>
            </w:pPr>
            <w:r w:rsidRPr="002141F4">
              <w:rPr>
                <w:rFonts w:ascii="Times New Roman" w:hAnsi="Times New Roman" w:cs="Times New Roman"/>
                <w:sz w:val="16"/>
                <w:szCs w:val="16"/>
              </w:rPr>
              <w:t>Наименование основания для отказа ввыдачедубликатапостановлениявсоответствиисАдминистративнымрегламентом</w:t>
            </w:r>
          </w:p>
        </w:tc>
        <w:tc>
          <w:tcPr>
            <w:tcW w:w="3264" w:type="dxa"/>
            <w:shd w:val="clear" w:color="auto" w:fill="auto"/>
          </w:tcPr>
          <w:p w:rsidR="002141F4" w:rsidRPr="002141F4" w:rsidRDefault="002141F4" w:rsidP="008901D4">
            <w:pPr>
              <w:spacing w:after="0" w:line="240" w:lineRule="auto"/>
              <w:ind w:left="127"/>
              <w:jc w:val="both"/>
              <w:rPr>
                <w:rFonts w:ascii="Times New Roman" w:hAnsi="Times New Roman" w:cs="Times New Roman"/>
                <w:sz w:val="16"/>
                <w:szCs w:val="16"/>
              </w:rPr>
            </w:pPr>
            <w:r w:rsidRPr="002141F4">
              <w:rPr>
                <w:rFonts w:ascii="Times New Roman" w:hAnsi="Times New Roman" w:cs="Times New Roman"/>
                <w:sz w:val="16"/>
                <w:szCs w:val="16"/>
              </w:rPr>
              <w:t>Разъяснение причин отказа в выдаче дубликата</w:t>
            </w:r>
          </w:p>
          <w:p w:rsidR="002141F4" w:rsidRPr="002141F4" w:rsidRDefault="002141F4" w:rsidP="008901D4">
            <w:pPr>
              <w:spacing w:after="0" w:line="240" w:lineRule="auto"/>
              <w:ind w:left="127"/>
              <w:jc w:val="both"/>
              <w:rPr>
                <w:rFonts w:ascii="Times New Roman" w:hAnsi="Times New Roman" w:cs="Times New Roman"/>
                <w:sz w:val="16"/>
                <w:szCs w:val="16"/>
              </w:rPr>
            </w:pPr>
            <w:r w:rsidRPr="002141F4">
              <w:rPr>
                <w:rFonts w:ascii="Times New Roman" w:hAnsi="Times New Roman" w:cs="Times New Roman"/>
                <w:sz w:val="16"/>
                <w:szCs w:val="16"/>
              </w:rPr>
              <w:t>постановления</w:t>
            </w:r>
          </w:p>
        </w:tc>
      </w:tr>
      <w:tr w:rsidR="002141F4" w:rsidRPr="002141F4" w:rsidTr="008901D4">
        <w:trPr>
          <w:trHeight w:val="20"/>
        </w:trPr>
        <w:tc>
          <w:tcPr>
            <w:tcW w:w="1404" w:type="dxa"/>
            <w:shd w:val="clear" w:color="auto" w:fill="auto"/>
          </w:tcPr>
          <w:p w:rsidR="002141F4" w:rsidRPr="002141F4" w:rsidRDefault="002141F4" w:rsidP="008901D4">
            <w:pPr>
              <w:spacing w:after="0" w:line="240" w:lineRule="auto"/>
              <w:ind w:left="127"/>
              <w:jc w:val="both"/>
              <w:rPr>
                <w:rFonts w:ascii="Times New Roman" w:hAnsi="Times New Roman" w:cs="Times New Roman"/>
                <w:sz w:val="16"/>
                <w:szCs w:val="16"/>
              </w:rPr>
            </w:pPr>
            <w:r w:rsidRPr="002141F4">
              <w:rPr>
                <w:rFonts w:ascii="Times New Roman" w:hAnsi="Times New Roman" w:cs="Times New Roman"/>
                <w:sz w:val="16"/>
                <w:szCs w:val="16"/>
              </w:rPr>
              <w:t>подпункт 3.7.2 пункта 3.7.</w:t>
            </w:r>
          </w:p>
        </w:tc>
        <w:tc>
          <w:tcPr>
            <w:tcW w:w="5826" w:type="dxa"/>
            <w:shd w:val="clear" w:color="auto" w:fill="auto"/>
          </w:tcPr>
          <w:p w:rsidR="002141F4" w:rsidRPr="002141F4" w:rsidRDefault="002141F4" w:rsidP="008901D4">
            <w:pPr>
              <w:spacing w:after="0" w:line="240" w:lineRule="auto"/>
              <w:ind w:left="127"/>
              <w:jc w:val="both"/>
              <w:rPr>
                <w:rFonts w:ascii="Times New Roman" w:hAnsi="Times New Roman" w:cs="Times New Roman"/>
                <w:sz w:val="16"/>
                <w:szCs w:val="16"/>
              </w:rPr>
            </w:pPr>
            <w:r w:rsidRPr="002141F4">
              <w:rPr>
                <w:rFonts w:ascii="Times New Roman" w:hAnsi="Times New Roman" w:cs="Times New Roman"/>
                <w:sz w:val="16"/>
                <w:szCs w:val="16"/>
              </w:rPr>
              <w:t>Не соответствие заявителя кругу лиц, указанных в пункте 1.2 части 1 Административного регламента.</w:t>
            </w:r>
          </w:p>
        </w:tc>
        <w:tc>
          <w:tcPr>
            <w:tcW w:w="3264" w:type="dxa"/>
            <w:shd w:val="clear" w:color="auto" w:fill="auto"/>
          </w:tcPr>
          <w:p w:rsidR="002141F4" w:rsidRPr="002141F4" w:rsidRDefault="002141F4" w:rsidP="008901D4">
            <w:pPr>
              <w:spacing w:after="0" w:line="240" w:lineRule="auto"/>
              <w:ind w:left="127"/>
              <w:jc w:val="both"/>
              <w:rPr>
                <w:rFonts w:ascii="Times New Roman" w:hAnsi="Times New Roman" w:cs="Times New Roman"/>
                <w:i/>
                <w:sz w:val="16"/>
                <w:szCs w:val="16"/>
              </w:rPr>
            </w:pPr>
            <w:r w:rsidRPr="002141F4">
              <w:rPr>
                <w:rFonts w:ascii="Times New Roman" w:hAnsi="Times New Roman" w:cs="Times New Roman"/>
                <w:i/>
                <w:sz w:val="16"/>
                <w:szCs w:val="16"/>
              </w:rPr>
              <w:t>Указываются основания такого вывода</w:t>
            </w:r>
          </w:p>
        </w:tc>
      </w:tr>
    </w:tbl>
    <w:p w:rsidR="002141F4" w:rsidRPr="008901D4" w:rsidRDefault="002141F4" w:rsidP="008901D4">
      <w:pPr>
        <w:spacing w:after="0" w:line="240" w:lineRule="auto"/>
        <w:ind w:left="-1276" w:firstLine="283"/>
        <w:jc w:val="both"/>
        <w:rPr>
          <w:rFonts w:ascii="Times New Roman" w:hAnsi="Times New Roman" w:cs="Times New Roman"/>
          <w:sz w:val="20"/>
          <w:szCs w:val="16"/>
        </w:rPr>
      </w:pPr>
      <w:r w:rsidRPr="008901D4">
        <w:rPr>
          <w:rFonts w:ascii="Times New Roman" w:hAnsi="Times New Roman" w:cs="Times New Roman"/>
          <w:sz w:val="20"/>
          <w:szCs w:val="16"/>
        </w:rPr>
        <w:t>Вы вправе повторно обратиться с заявлением о выдаче дубликата градостроительного плана земельного участка после устранения указанного нарушения.</w:t>
      </w:r>
    </w:p>
    <w:p w:rsidR="002141F4" w:rsidRPr="008901D4" w:rsidRDefault="002141F4" w:rsidP="008901D4">
      <w:pPr>
        <w:spacing w:after="0" w:line="240" w:lineRule="auto"/>
        <w:ind w:left="-1276" w:firstLine="283"/>
        <w:jc w:val="both"/>
        <w:rPr>
          <w:rFonts w:ascii="Times New Roman" w:hAnsi="Times New Roman" w:cs="Times New Roman"/>
          <w:sz w:val="20"/>
          <w:szCs w:val="16"/>
        </w:rPr>
      </w:pPr>
      <w:r w:rsidRPr="008901D4">
        <w:rPr>
          <w:rFonts w:ascii="Times New Roman" w:hAnsi="Times New Roman" w:cs="Times New Roman"/>
          <w:sz w:val="20"/>
          <w:szCs w:val="16"/>
        </w:rPr>
        <w:t>Данныйотказможетбытьобжалованвдосудебномпорядкепутемнаправленияжалобыв Уполномоченный орган, а также в судебном порядке.</w:t>
      </w:r>
    </w:p>
    <w:p w:rsidR="002141F4" w:rsidRPr="008901D4" w:rsidRDefault="002141F4" w:rsidP="008901D4">
      <w:pPr>
        <w:spacing w:after="0" w:line="240" w:lineRule="auto"/>
        <w:ind w:left="-1276" w:firstLine="283"/>
        <w:jc w:val="both"/>
        <w:rPr>
          <w:rFonts w:ascii="Times New Roman" w:hAnsi="Times New Roman" w:cs="Times New Roman"/>
          <w:sz w:val="20"/>
          <w:szCs w:val="16"/>
          <w:u w:val="single"/>
        </w:rPr>
      </w:pPr>
      <w:r w:rsidRPr="008901D4">
        <w:rPr>
          <w:rFonts w:ascii="Times New Roman" w:hAnsi="Times New Roman" w:cs="Times New Roman"/>
          <w:sz w:val="20"/>
          <w:szCs w:val="16"/>
        </w:rPr>
        <w:t>Дополнительно информируем: ______________________________________________________________________________________________________________________________________________</w:t>
      </w:r>
    </w:p>
    <w:p w:rsidR="002141F4" w:rsidRPr="008901D4" w:rsidRDefault="002141F4" w:rsidP="008901D4">
      <w:pPr>
        <w:spacing w:after="0" w:line="240" w:lineRule="auto"/>
        <w:ind w:left="-1276" w:firstLine="283"/>
        <w:jc w:val="both"/>
        <w:rPr>
          <w:rFonts w:ascii="Times New Roman" w:hAnsi="Times New Roman" w:cs="Times New Roman"/>
          <w:sz w:val="20"/>
          <w:szCs w:val="16"/>
        </w:rPr>
      </w:pPr>
      <w:r w:rsidRPr="008901D4">
        <w:rPr>
          <w:rFonts w:ascii="Times New Roman" w:hAnsi="Times New Roman" w:cs="Times New Roman"/>
          <w:spacing w:val="-1"/>
          <w:sz w:val="20"/>
          <w:szCs w:val="16"/>
        </w:rPr>
        <w:t xml:space="preserve">(указывается информация, </w:t>
      </w:r>
      <w:r w:rsidRPr="008901D4">
        <w:rPr>
          <w:rFonts w:ascii="Times New Roman" w:hAnsi="Times New Roman" w:cs="Times New Roman"/>
          <w:sz w:val="20"/>
          <w:szCs w:val="16"/>
        </w:rPr>
        <w:t>необходимая для устранения причин отказав выдачедубликатаградостроительногопланаземельного</w:t>
      </w:r>
      <w:r w:rsidR="00DC3D90">
        <w:rPr>
          <w:rFonts w:ascii="Times New Roman" w:hAnsi="Times New Roman" w:cs="Times New Roman"/>
          <w:noProof/>
          <w:sz w:val="20"/>
          <w:szCs w:val="16"/>
        </w:rPr>
        <w:pict>
          <v:rect id="Прямоугольник 16" o:spid="_x0000_s1039" style="position:absolute;left:0;text-align:left;margin-left:83.65pt;margin-top:43.5pt;width:143.8pt;height:.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" fillcolor="black" stroked="f">
            <w10:wrap anchorx="page"/>
          </v:rect>
        </w:pict>
      </w:r>
      <w:r w:rsidR="00DC3D90">
        <w:rPr>
          <w:rFonts w:ascii="Times New Roman" w:hAnsi="Times New Roman" w:cs="Times New Roman"/>
          <w:noProof/>
          <w:sz w:val="20"/>
          <w:szCs w:val="16"/>
        </w:rPr>
        <w:pict>
          <v:rect id="Прямоугольник 15" o:spid="_x0000_s1038" style="position:absolute;left:0;text-align:left;margin-left:254.95pt;margin-top:43.5pt;width:78.5pt;height:.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" fillcolor="black" stroked="f">
            <w10:wrap anchorx="page"/>
          </v:rect>
        </w:pict>
      </w:r>
      <w:r w:rsidR="00DC3D90">
        <w:rPr>
          <w:rFonts w:ascii="Times New Roman" w:hAnsi="Times New Roman" w:cs="Times New Roman"/>
          <w:noProof/>
          <w:sz w:val="20"/>
          <w:szCs w:val="16"/>
        </w:rPr>
        <w:pict>
          <v:rect id="Прямоугольник 14" o:spid="_x0000_s1037" style="position:absolute;left:0;text-align:left;margin-left:366.05pt;margin-top:43.5pt;width:202.5pt;height:.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" fillcolor="black" stroked="f">
            <w10:wrap anchorx="page"/>
          </v:rect>
        </w:pict>
      </w:r>
      <w:r w:rsidRPr="008901D4">
        <w:rPr>
          <w:rFonts w:ascii="Times New Roman" w:hAnsi="Times New Roman" w:cs="Times New Roman"/>
          <w:sz w:val="20"/>
          <w:szCs w:val="16"/>
        </w:rPr>
        <w:t>участка,атакжеинаядополнительнаяинформацияприналичии)</w:t>
      </w:r>
    </w:p>
    <w:p w:rsidR="002141F4" w:rsidRPr="002141F4" w:rsidRDefault="002141F4" w:rsidP="008901D4">
      <w:pPr>
        <w:spacing w:after="0" w:line="240" w:lineRule="auto"/>
        <w:ind w:left="-1276" w:firstLine="283"/>
        <w:jc w:val="both"/>
        <w:rPr>
          <w:rFonts w:ascii="Times New Roman" w:hAnsi="Times New Roman" w:cs="Times New Roman"/>
          <w:sz w:val="16"/>
          <w:szCs w:val="16"/>
        </w:rPr>
      </w:pPr>
      <w:r w:rsidRPr="008901D4">
        <w:rPr>
          <w:rFonts w:ascii="Times New Roman" w:hAnsi="Times New Roman" w:cs="Times New Roman"/>
          <w:sz w:val="20"/>
          <w:szCs w:val="16"/>
        </w:rPr>
        <w:t>_____________________________________________________________________________________________</w:t>
      </w:r>
    </w:p>
    <w:p w:rsidR="002141F4" w:rsidRPr="002141F4" w:rsidRDefault="002141F4" w:rsidP="002141F4">
      <w:pPr>
        <w:spacing w:after="0" w:line="240" w:lineRule="auto"/>
        <w:jc w:val="both"/>
        <w:rPr>
          <w:rFonts w:ascii="Times New Roman" w:hAnsi="Times New Roman" w:cs="Times New Roman"/>
          <w:sz w:val="16"/>
          <w:szCs w:val="16"/>
        </w:rPr>
      </w:pPr>
    </w:p>
    <w:p w:rsidR="002141F4" w:rsidRPr="002141F4" w:rsidRDefault="002141F4" w:rsidP="002141F4">
      <w:pPr>
        <w:spacing w:after="0" w:line="240" w:lineRule="auto"/>
        <w:jc w:val="both"/>
        <w:rPr>
          <w:rFonts w:ascii="Times New Roman" w:hAnsi="Times New Roman" w:cs="Times New Roman"/>
          <w:sz w:val="16"/>
          <w:szCs w:val="16"/>
        </w:rPr>
      </w:pPr>
    </w:p>
    <w:tbl>
      <w:tblPr>
        <w:tblW w:w="10500" w:type="dxa"/>
        <w:tblInd w:w="-1276" w:type="dxa"/>
        <w:tblLayout w:type="fixed"/>
        <w:tblCellMar>
          <w:left w:w="0" w:type="dxa"/>
          <w:right w:w="0" w:type="dxa"/>
        </w:tblCellMar>
        <w:tblLook w:val="01E0" w:firstRow="1" w:lastRow="1" w:firstColumn="1" w:lastColumn="1" w:noHBand="0" w:noVBand="0"/>
      </w:tblPr>
      <w:tblGrid>
        <w:gridCol w:w="2555"/>
        <w:gridCol w:w="3824"/>
        <w:gridCol w:w="4121"/>
      </w:tblGrid>
      <w:tr w:rsidR="002141F4" w:rsidRPr="002141F4" w:rsidTr="008901D4">
        <w:trPr>
          <w:trHeight w:val="178"/>
        </w:trPr>
        <w:tc>
          <w:tcPr>
            <w:tcW w:w="2555"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(должность)</w:t>
            </w:r>
          </w:p>
        </w:tc>
        <w:tc>
          <w:tcPr>
            <w:tcW w:w="3824"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w:t>
            </w:r>
          </w:p>
        </w:tc>
        <w:tc>
          <w:tcPr>
            <w:tcW w:w="4121"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отчество(при наличии)</w:t>
            </w:r>
          </w:p>
        </w:tc>
      </w:tr>
    </w:tbl>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Приложение№8</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к Административному регламенту</w:t>
      </w:r>
    </w:p>
    <w:p w:rsidR="002141F4" w:rsidRPr="008901D4" w:rsidRDefault="002141F4" w:rsidP="008901D4">
      <w:pPr>
        <w:spacing w:after="0" w:line="240" w:lineRule="auto"/>
        <w:ind w:left="-1276" w:firstLine="283"/>
        <w:jc w:val="right"/>
        <w:rPr>
          <w:rFonts w:ascii="Times New Roman" w:hAnsi="Times New Roman" w:cs="Times New Roman"/>
          <w:spacing w:val="1"/>
          <w:sz w:val="20"/>
          <w:szCs w:val="16"/>
        </w:rPr>
      </w:pPr>
      <w:r w:rsidRPr="008901D4">
        <w:rPr>
          <w:rFonts w:ascii="Times New Roman" w:hAnsi="Times New Roman" w:cs="Times New Roman"/>
          <w:sz w:val="20"/>
          <w:szCs w:val="16"/>
        </w:rPr>
        <w:t>предоставления муниципальной услуги</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«Присвоение адреса объекту адресации,</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r w:rsidRPr="008901D4">
        <w:rPr>
          <w:rFonts w:ascii="Times New Roman" w:hAnsi="Times New Roman" w:cs="Times New Roman"/>
          <w:sz w:val="20"/>
          <w:szCs w:val="16"/>
        </w:rPr>
        <w:t>изменение, аннулирование адреса»</w:t>
      </w:r>
    </w:p>
    <w:p w:rsidR="002141F4" w:rsidRPr="008901D4" w:rsidRDefault="002141F4" w:rsidP="008901D4">
      <w:pPr>
        <w:spacing w:after="0" w:line="240" w:lineRule="auto"/>
        <w:ind w:left="-1276" w:firstLine="283"/>
        <w:jc w:val="right"/>
        <w:rPr>
          <w:rFonts w:ascii="Times New Roman" w:hAnsi="Times New Roman" w:cs="Times New Roman"/>
          <w:sz w:val="20"/>
          <w:szCs w:val="16"/>
        </w:rPr>
      </w:pPr>
    </w:p>
    <w:p w:rsidR="002141F4" w:rsidRPr="008901D4" w:rsidRDefault="002141F4" w:rsidP="008901D4">
      <w:pPr>
        <w:spacing w:after="0" w:line="240" w:lineRule="auto"/>
        <w:ind w:left="-1276" w:firstLine="283"/>
        <w:jc w:val="center"/>
        <w:rPr>
          <w:rFonts w:ascii="Times New Roman" w:hAnsi="Times New Roman" w:cs="Times New Roman"/>
          <w:b/>
          <w:bCs/>
          <w:sz w:val="20"/>
          <w:szCs w:val="16"/>
        </w:rPr>
      </w:pPr>
      <w:r w:rsidRPr="008901D4">
        <w:rPr>
          <w:rFonts w:ascii="Times New Roman" w:hAnsi="Times New Roman" w:cs="Times New Roman"/>
          <w:b/>
          <w:bCs/>
          <w:sz w:val="20"/>
          <w:szCs w:val="16"/>
        </w:rPr>
        <w:t>ЗАЯВЛЕНИЕ</w:t>
      </w:r>
    </w:p>
    <w:p w:rsidR="002141F4" w:rsidRPr="008901D4" w:rsidRDefault="002141F4" w:rsidP="008901D4">
      <w:pPr>
        <w:spacing w:after="0" w:line="240" w:lineRule="auto"/>
        <w:ind w:left="-1276" w:firstLine="283"/>
        <w:jc w:val="center"/>
        <w:rPr>
          <w:rFonts w:ascii="Times New Roman" w:hAnsi="Times New Roman" w:cs="Times New Roman"/>
          <w:b/>
          <w:spacing w:val="-57"/>
          <w:sz w:val="20"/>
          <w:szCs w:val="16"/>
        </w:rPr>
      </w:pPr>
      <w:r w:rsidRPr="008901D4">
        <w:rPr>
          <w:rFonts w:ascii="Times New Roman" w:hAnsi="Times New Roman" w:cs="Times New Roman"/>
          <w:b/>
          <w:sz w:val="20"/>
          <w:szCs w:val="16"/>
        </w:rPr>
        <w:t>об оставлении заявления о присвоении адреса объекту адресации, изменении, аннулировании адреса без рассмотрения</w:t>
      </w:r>
    </w:p>
    <w:p w:rsidR="002141F4" w:rsidRPr="008901D4" w:rsidRDefault="002141F4" w:rsidP="008901D4">
      <w:pPr>
        <w:spacing w:after="0" w:line="240" w:lineRule="auto"/>
        <w:ind w:left="-1276" w:firstLine="283"/>
        <w:jc w:val="center"/>
        <w:rPr>
          <w:rFonts w:ascii="Times New Roman" w:hAnsi="Times New Roman" w:cs="Times New Roman"/>
          <w:sz w:val="20"/>
          <w:szCs w:val="16"/>
        </w:rPr>
      </w:pPr>
      <w:r w:rsidRPr="008901D4">
        <w:rPr>
          <w:rFonts w:ascii="Times New Roman" w:hAnsi="Times New Roman" w:cs="Times New Roman"/>
          <w:sz w:val="20"/>
          <w:szCs w:val="16"/>
        </w:rPr>
        <w:t>"</w:t>
      </w:r>
      <w:r w:rsidRPr="008901D4">
        <w:rPr>
          <w:rFonts w:ascii="Times New Roman" w:hAnsi="Times New Roman" w:cs="Times New Roman"/>
          <w:sz w:val="20"/>
          <w:szCs w:val="16"/>
          <w:u w:val="single"/>
        </w:rPr>
        <w:tab/>
      </w:r>
      <w:r w:rsidRPr="008901D4">
        <w:rPr>
          <w:rFonts w:ascii="Times New Roman" w:hAnsi="Times New Roman" w:cs="Times New Roman"/>
          <w:sz w:val="20"/>
          <w:szCs w:val="16"/>
        </w:rPr>
        <w:t>"</w:t>
      </w:r>
      <w:r w:rsidRPr="008901D4">
        <w:rPr>
          <w:rFonts w:ascii="Times New Roman" w:hAnsi="Times New Roman" w:cs="Times New Roman"/>
          <w:sz w:val="20"/>
          <w:szCs w:val="16"/>
          <w:u w:val="single"/>
        </w:rPr>
        <w:tab/>
      </w:r>
      <w:r w:rsidRPr="008901D4">
        <w:rPr>
          <w:rFonts w:ascii="Times New Roman" w:hAnsi="Times New Roman" w:cs="Times New Roman"/>
          <w:sz w:val="20"/>
          <w:szCs w:val="16"/>
        </w:rPr>
        <w:t>20</w:t>
      </w:r>
      <w:r w:rsidRPr="008901D4">
        <w:rPr>
          <w:rFonts w:ascii="Times New Roman" w:hAnsi="Times New Roman" w:cs="Times New Roman"/>
          <w:sz w:val="20"/>
          <w:szCs w:val="16"/>
          <w:u w:val="single"/>
        </w:rPr>
        <w:tab/>
      </w:r>
      <w:r w:rsidRPr="008901D4">
        <w:rPr>
          <w:rFonts w:ascii="Times New Roman" w:hAnsi="Times New Roman" w:cs="Times New Roman"/>
          <w:sz w:val="20"/>
          <w:szCs w:val="16"/>
        </w:rPr>
        <w:t>г.</w:t>
      </w:r>
    </w:p>
    <w:p w:rsidR="002141F4" w:rsidRPr="008901D4" w:rsidRDefault="00DC3D90" w:rsidP="008901D4">
      <w:pPr>
        <w:spacing w:after="0" w:line="240" w:lineRule="auto"/>
        <w:ind w:left="-1276" w:firstLine="283"/>
        <w:jc w:val="center"/>
        <w:rPr>
          <w:rFonts w:ascii="Times New Roman" w:hAnsi="Times New Roman" w:cs="Times New Roman"/>
          <w:sz w:val="20"/>
          <w:szCs w:val="16"/>
        </w:rPr>
      </w:pPr>
      <w:r>
        <w:rPr>
          <w:rFonts w:ascii="Times New Roman" w:hAnsi="Times New Roman" w:cs="Times New Roman"/>
          <w:noProof/>
          <w:sz w:val="20"/>
          <w:szCs w:val="16"/>
        </w:rPr>
        <w:pict>
          <v:shape id="Полилиния 13" o:spid="_x0000_s1036" style="position:absolute;left:0;text-align:left;margin-left:85.1pt;margin-top:10.5pt;width:476.8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" path="m,l9536,e" filled="f" strokeweight=".36pt">
            <v:path arrowok="t" o:connecttype="custom" o:connectlocs="0,0;6055360,0" o:connectangles="0,0"/>
            <w10:wrap type="topAndBottom" anchorx="page"/>
          </v:shape>
        </w:pict>
      </w:r>
      <w:r w:rsidR="002141F4" w:rsidRPr="008901D4">
        <w:rPr>
          <w:rFonts w:ascii="Times New Roman" w:hAnsi="Times New Roman" w:cs="Times New Roman"/>
          <w:spacing w:val="-1"/>
          <w:sz w:val="20"/>
          <w:szCs w:val="16"/>
        </w:rPr>
        <w:t xml:space="preserve">(наименование уполномоченного </w:t>
      </w:r>
      <w:r w:rsidR="002141F4" w:rsidRPr="008901D4">
        <w:rPr>
          <w:rFonts w:ascii="Times New Roman" w:hAnsi="Times New Roman" w:cs="Times New Roman"/>
          <w:sz w:val="20"/>
          <w:szCs w:val="16"/>
        </w:rPr>
        <w:t>органа местного самоуправления)</w:t>
      </w:r>
    </w:p>
    <w:p w:rsidR="002141F4" w:rsidRPr="008901D4" w:rsidRDefault="002141F4" w:rsidP="008901D4">
      <w:pPr>
        <w:spacing w:after="0" w:line="240" w:lineRule="auto"/>
        <w:ind w:left="-1276" w:firstLine="283"/>
        <w:jc w:val="both"/>
        <w:rPr>
          <w:rFonts w:ascii="Times New Roman" w:hAnsi="Times New Roman" w:cs="Times New Roman"/>
          <w:sz w:val="20"/>
          <w:szCs w:val="16"/>
        </w:rPr>
      </w:pPr>
    </w:p>
    <w:p w:rsidR="002141F4" w:rsidRPr="008901D4" w:rsidRDefault="002141F4" w:rsidP="008901D4">
      <w:pPr>
        <w:spacing w:after="0" w:line="240" w:lineRule="auto"/>
        <w:ind w:left="-1276" w:firstLine="283"/>
        <w:jc w:val="both"/>
        <w:rPr>
          <w:rFonts w:ascii="Times New Roman" w:hAnsi="Times New Roman" w:cs="Times New Roman"/>
          <w:spacing w:val="-57"/>
          <w:sz w:val="20"/>
          <w:szCs w:val="16"/>
        </w:rPr>
      </w:pPr>
      <w:r w:rsidRPr="008901D4">
        <w:rPr>
          <w:rFonts w:ascii="Times New Roman" w:hAnsi="Times New Roman" w:cs="Times New Roman"/>
          <w:sz w:val="20"/>
          <w:szCs w:val="16"/>
        </w:rPr>
        <w:t>Прошу оставить заявление о</w:t>
      </w:r>
      <w:r w:rsidRPr="008901D4">
        <w:rPr>
          <w:rFonts w:ascii="Times New Roman" w:hAnsi="Times New Roman" w:cs="Times New Roman"/>
          <w:spacing w:val="1"/>
          <w:sz w:val="20"/>
          <w:szCs w:val="16"/>
        </w:rPr>
        <w:t xml:space="preserve"> присвоении адреса объекту адресации, изменении, аннулировании адреса </w:t>
      </w:r>
      <w:r w:rsidRPr="008901D4">
        <w:rPr>
          <w:rFonts w:ascii="Times New Roman" w:hAnsi="Times New Roman" w:cs="Times New Roman"/>
          <w:sz w:val="20"/>
          <w:szCs w:val="16"/>
        </w:rPr>
        <w:t>от</w:t>
      </w:r>
      <w:r w:rsidRPr="008901D4">
        <w:rPr>
          <w:rFonts w:ascii="Times New Roman" w:hAnsi="Times New Roman" w:cs="Times New Roman"/>
          <w:sz w:val="20"/>
          <w:szCs w:val="16"/>
          <w:u w:val="single"/>
        </w:rPr>
        <w:tab/>
      </w:r>
      <w:r w:rsidRPr="008901D4">
        <w:rPr>
          <w:rFonts w:ascii="Times New Roman" w:hAnsi="Times New Roman" w:cs="Times New Roman"/>
          <w:sz w:val="20"/>
          <w:szCs w:val="16"/>
        </w:rPr>
        <w:t>№</w:t>
      </w:r>
      <w:r w:rsidRPr="008901D4">
        <w:rPr>
          <w:rFonts w:ascii="Times New Roman" w:hAnsi="Times New Roman" w:cs="Times New Roman"/>
          <w:sz w:val="20"/>
          <w:szCs w:val="16"/>
          <w:u w:val="single"/>
        </w:rPr>
        <w:tab/>
        <w:t>___________</w:t>
      </w:r>
      <w:r w:rsidRPr="008901D4">
        <w:rPr>
          <w:rFonts w:ascii="Times New Roman" w:hAnsi="Times New Roman" w:cs="Times New Roman"/>
          <w:sz w:val="20"/>
          <w:szCs w:val="16"/>
        </w:rPr>
        <w:t>без рассмотрения.</w:t>
      </w:r>
    </w:p>
    <w:p w:rsidR="002141F4" w:rsidRPr="008901D4" w:rsidRDefault="002141F4" w:rsidP="008901D4">
      <w:pPr>
        <w:spacing w:after="0" w:line="240" w:lineRule="auto"/>
        <w:ind w:left="-1276" w:firstLine="283"/>
        <w:jc w:val="both"/>
        <w:rPr>
          <w:rFonts w:ascii="Times New Roman" w:hAnsi="Times New Roman" w:cs="Times New Roman"/>
          <w:sz w:val="20"/>
          <w:szCs w:val="16"/>
        </w:rPr>
      </w:pPr>
    </w:p>
    <w:p w:rsidR="002141F4" w:rsidRPr="008901D4" w:rsidRDefault="002141F4" w:rsidP="008901D4">
      <w:pPr>
        <w:spacing w:after="0" w:line="240" w:lineRule="auto"/>
        <w:ind w:left="-1276" w:firstLine="283"/>
        <w:jc w:val="both"/>
        <w:rPr>
          <w:rFonts w:ascii="Times New Roman" w:hAnsi="Times New Roman" w:cs="Times New Roman"/>
          <w:sz w:val="20"/>
          <w:szCs w:val="16"/>
        </w:rPr>
      </w:pPr>
      <w:r w:rsidRPr="008901D4">
        <w:rPr>
          <w:rFonts w:ascii="Times New Roman" w:hAnsi="Times New Roman" w:cs="Times New Roman"/>
          <w:sz w:val="20"/>
          <w:szCs w:val="16"/>
        </w:rPr>
        <w:t>1.Сведенияозаявителе</w:t>
      </w:r>
    </w:p>
    <w:p w:rsidR="002141F4" w:rsidRPr="008901D4" w:rsidRDefault="002141F4" w:rsidP="008901D4">
      <w:pPr>
        <w:spacing w:after="0" w:line="240" w:lineRule="auto"/>
        <w:ind w:left="-1276" w:firstLine="283"/>
        <w:jc w:val="both"/>
        <w:rPr>
          <w:rFonts w:ascii="Times New Roman" w:hAnsi="Times New Roman" w:cs="Times New Roman"/>
          <w:sz w:val="20"/>
          <w:szCs w:val="16"/>
        </w:rPr>
      </w:pPr>
    </w:p>
    <w:tbl>
      <w:tblPr>
        <w:tblW w:w="10504" w:type="dxa"/>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571"/>
        <w:gridCol w:w="8360"/>
        <w:gridCol w:w="1573"/>
      </w:tblGrid>
      <w:tr w:rsidR="002141F4" w:rsidRPr="002141F4" w:rsidTr="002C6372">
        <w:trPr>
          <w:trHeight w:val="20"/>
        </w:trPr>
        <w:tc>
          <w:tcPr>
            <w:tcW w:w="571"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1.1</w:t>
            </w:r>
          </w:p>
        </w:tc>
        <w:tc>
          <w:tcPr>
            <w:tcW w:w="8360"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Сведения о физическом лице, в случае если заявителем является физическое лицо:</w:t>
            </w:r>
          </w:p>
        </w:tc>
        <w:tc>
          <w:tcPr>
            <w:tcW w:w="1573"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p>
        </w:tc>
      </w:tr>
      <w:tr w:rsidR="002141F4" w:rsidRPr="002141F4" w:rsidTr="002C6372">
        <w:trPr>
          <w:trHeight w:val="20"/>
        </w:trPr>
        <w:tc>
          <w:tcPr>
            <w:tcW w:w="571"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1.1.1</w:t>
            </w:r>
          </w:p>
        </w:tc>
        <w:tc>
          <w:tcPr>
            <w:tcW w:w="8360"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отчество(при наличии)</w:t>
            </w:r>
          </w:p>
        </w:tc>
        <w:tc>
          <w:tcPr>
            <w:tcW w:w="1573"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p>
        </w:tc>
      </w:tr>
      <w:tr w:rsidR="002141F4" w:rsidRPr="002141F4" w:rsidTr="002C6372">
        <w:trPr>
          <w:trHeight w:val="20"/>
        </w:trPr>
        <w:tc>
          <w:tcPr>
            <w:tcW w:w="571"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1.1.2</w:t>
            </w:r>
          </w:p>
        </w:tc>
        <w:tc>
          <w:tcPr>
            <w:tcW w:w="8360"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Реквизиты документа, удостоверяющего личность (не указываются в случае, если заявитель является индивидуальным предпринимателем)</w:t>
            </w:r>
          </w:p>
        </w:tc>
        <w:tc>
          <w:tcPr>
            <w:tcW w:w="1573"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p>
        </w:tc>
      </w:tr>
      <w:tr w:rsidR="002141F4" w:rsidRPr="002141F4" w:rsidTr="002C6372">
        <w:trPr>
          <w:trHeight w:val="20"/>
        </w:trPr>
        <w:tc>
          <w:tcPr>
            <w:tcW w:w="571"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1.1.3</w:t>
            </w:r>
          </w:p>
        </w:tc>
        <w:tc>
          <w:tcPr>
            <w:tcW w:w="8360"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1573"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p>
        </w:tc>
      </w:tr>
      <w:tr w:rsidR="002141F4" w:rsidRPr="002141F4" w:rsidTr="002C6372">
        <w:trPr>
          <w:trHeight w:val="20"/>
        </w:trPr>
        <w:tc>
          <w:tcPr>
            <w:tcW w:w="571"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w:t>
            </w:r>
          </w:p>
        </w:tc>
        <w:tc>
          <w:tcPr>
            <w:tcW w:w="8360"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Сведения</w:t>
            </w:r>
            <w:r w:rsidRPr="002141F4">
              <w:rPr>
                <w:rFonts w:ascii="Times New Roman" w:hAnsi="Times New Roman" w:cs="Times New Roman"/>
                <w:sz w:val="16"/>
                <w:szCs w:val="16"/>
              </w:rPr>
              <w:tab/>
              <w:t>о</w:t>
            </w:r>
            <w:r w:rsidRPr="002141F4">
              <w:rPr>
                <w:rFonts w:ascii="Times New Roman" w:hAnsi="Times New Roman" w:cs="Times New Roman"/>
                <w:sz w:val="16"/>
                <w:szCs w:val="16"/>
              </w:rPr>
              <w:tab/>
              <w:t>юридическом</w:t>
            </w:r>
            <w:r w:rsidRPr="002141F4">
              <w:rPr>
                <w:rFonts w:ascii="Times New Roman" w:hAnsi="Times New Roman" w:cs="Times New Roman"/>
                <w:sz w:val="16"/>
                <w:szCs w:val="16"/>
              </w:rPr>
              <w:tab/>
              <w:t>лице, в случае</w:t>
            </w:r>
            <w:r w:rsidRPr="002141F4">
              <w:rPr>
                <w:rFonts w:ascii="Times New Roman" w:hAnsi="Times New Roman" w:cs="Times New Roman"/>
                <w:sz w:val="16"/>
                <w:szCs w:val="16"/>
              </w:rPr>
              <w:tab/>
              <w:t>если</w:t>
            </w:r>
            <w:r w:rsidRPr="002141F4">
              <w:rPr>
                <w:rFonts w:ascii="Times New Roman" w:hAnsi="Times New Roman" w:cs="Times New Roman"/>
                <w:sz w:val="16"/>
                <w:szCs w:val="16"/>
              </w:rPr>
              <w:tab/>
              <w:t>заявителем является юридическое лицо:</w:t>
            </w:r>
          </w:p>
        </w:tc>
        <w:tc>
          <w:tcPr>
            <w:tcW w:w="1573"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p>
        </w:tc>
      </w:tr>
      <w:tr w:rsidR="002141F4" w:rsidRPr="002141F4" w:rsidTr="002C6372">
        <w:trPr>
          <w:trHeight w:val="20"/>
        </w:trPr>
        <w:tc>
          <w:tcPr>
            <w:tcW w:w="571"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1.2.1</w:t>
            </w:r>
          </w:p>
        </w:tc>
        <w:tc>
          <w:tcPr>
            <w:tcW w:w="8360"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Полное наименование</w:t>
            </w:r>
          </w:p>
        </w:tc>
        <w:tc>
          <w:tcPr>
            <w:tcW w:w="1573"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p>
        </w:tc>
      </w:tr>
      <w:tr w:rsidR="002141F4" w:rsidRPr="002141F4" w:rsidTr="002C6372">
        <w:trPr>
          <w:trHeight w:val="20"/>
        </w:trPr>
        <w:tc>
          <w:tcPr>
            <w:tcW w:w="571"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1.2.2</w:t>
            </w:r>
          </w:p>
        </w:tc>
        <w:tc>
          <w:tcPr>
            <w:tcW w:w="8360"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Основной государственный регистрационный номер</w:t>
            </w:r>
          </w:p>
        </w:tc>
        <w:tc>
          <w:tcPr>
            <w:tcW w:w="1573"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p>
        </w:tc>
      </w:tr>
      <w:tr w:rsidR="002141F4" w:rsidRPr="002141F4" w:rsidTr="002C6372">
        <w:trPr>
          <w:trHeight w:val="20"/>
        </w:trPr>
        <w:tc>
          <w:tcPr>
            <w:tcW w:w="571"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1.2.3</w:t>
            </w:r>
          </w:p>
        </w:tc>
        <w:tc>
          <w:tcPr>
            <w:tcW w:w="8360"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Идентификационный номер налогоплательщика–юридического лица</w:t>
            </w:r>
          </w:p>
        </w:tc>
        <w:tc>
          <w:tcPr>
            <w:tcW w:w="1573" w:type="dxa"/>
            <w:shd w:val="clear" w:color="auto" w:fill="auto"/>
          </w:tcPr>
          <w:p w:rsidR="002141F4" w:rsidRPr="002141F4" w:rsidRDefault="002141F4" w:rsidP="002C6372">
            <w:pPr>
              <w:spacing w:after="0" w:line="240" w:lineRule="auto"/>
              <w:jc w:val="both"/>
              <w:rPr>
                <w:rFonts w:ascii="Times New Roman" w:hAnsi="Times New Roman" w:cs="Times New Roman"/>
                <w:sz w:val="16"/>
                <w:szCs w:val="16"/>
              </w:rPr>
            </w:pPr>
          </w:p>
        </w:tc>
      </w:tr>
    </w:tbl>
    <w:p w:rsidR="002141F4" w:rsidRPr="002C6372" w:rsidRDefault="002141F4" w:rsidP="002C6372">
      <w:pPr>
        <w:spacing w:after="0" w:line="240" w:lineRule="auto"/>
        <w:ind w:left="-1276" w:firstLine="283"/>
        <w:jc w:val="both"/>
        <w:rPr>
          <w:rFonts w:ascii="Times New Roman" w:hAnsi="Times New Roman" w:cs="Times New Roman"/>
          <w:sz w:val="20"/>
          <w:szCs w:val="16"/>
        </w:rPr>
      </w:pPr>
      <w:r w:rsidRPr="002C6372">
        <w:rPr>
          <w:rFonts w:ascii="Times New Roman" w:hAnsi="Times New Roman" w:cs="Times New Roman"/>
          <w:sz w:val="20"/>
          <w:szCs w:val="16"/>
        </w:rPr>
        <w:t>Приложение:</w:t>
      </w:r>
    </w:p>
    <w:p w:rsidR="002141F4" w:rsidRPr="002C6372" w:rsidRDefault="002141F4" w:rsidP="002C6372">
      <w:pPr>
        <w:spacing w:after="0" w:line="240" w:lineRule="auto"/>
        <w:ind w:left="-1276" w:firstLine="283"/>
        <w:jc w:val="both"/>
        <w:rPr>
          <w:rFonts w:ascii="Times New Roman" w:hAnsi="Times New Roman" w:cs="Times New Roman"/>
          <w:sz w:val="20"/>
          <w:szCs w:val="16"/>
        </w:rPr>
      </w:pPr>
      <w:r w:rsidRPr="002C6372">
        <w:rPr>
          <w:rFonts w:ascii="Times New Roman" w:hAnsi="Times New Roman" w:cs="Times New Roman"/>
          <w:sz w:val="20"/>
          <w:szCs w:val="16"/>
        </w:rPr>
        <w:t>Номер телефона и адрес электронной почты для связи:</w:t>
      </w:r>
    </w:p>
    <w:p w:rsidR="002141F4" w:rsidRPr="002C6372" w:rsidRDefault="002141F4" w:rsidP="002C6372">
      <w:pPr>
        <w:spacing w:after="0" w:line="240" w:lineRule="auto"/>
        <w:ind w:left="-1276" w:firstLine="283"/>
        <w:jc w:val="both"/>
        <w:rPr>
          <w:rFonts w:ascii="Times New Roman" w:hAnsi="Times New Roman" w:cs="Times New Roman"/>
          <w:sz w:val="20"/>
          <w:szCs w:val="16"/>
        </w:rPr>
      </w:pPr>
      <w:r w:rsidRPr="002C6372">
        <w:rPr>
          <w:rFonts w:ascii="Times New Roman" w:hAnsi="Times New Roman" w:cs="Times New Roman"/>
          <w:sz w:val="20"/>
          <w:szCs w:val="16"/>
        </w:rPr>
        <w:t>Результат рассмотрения настоящего заявления прошу:</w:t>
      </w:r>
    </w:p>
    <w:p w:rsidR="002141F4" w:rsidRPr="002141F4" w:rsidRDefault="002141F4" w:rsidP="002141F4">
      <w:pPr>
        <w:spacing w:after="0" w:line="240" w:lineRule="auto"/>
        <w:jc w:val="both"/>
        <w:rPr>
          <w:rFonts w:ascii="Times New Roman" w:hAnsi="Times New Roman" w:cs="Times New Roman"/>
          <w:sz w:val="16"/>
          <w:szCs w:val="16"/>
        </w:rPr>
      </w:pPr>
    </w:p>
    <w:tbl>
      <w:tblPr>
        <w:tblW w:w="5685" w:type="pct"/>
        <w:tblInd w:w="-1271"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CellMar>
          <w:left w:w="0" w:type="dxa"/>
          <w:right w:w="0" w:type="dxa"/>
        </w:tblCellMar>
        <w:tblLook w:val="01E0" w:firstRow="1" w:lastRow="1" w:firstColumn="1" w:lastColumn="1" w:noHBand="0" w:noVBand="0"/>
      </w:tblPr>
      <w:tblGrid>
        <w:gridCol w:w="9355"/>
        <w:gridCol w:w="1133"/>
      </w:tblGrid>
      <w:tr w:rsidR="002141F4" w:rsidRPr="002141F4" w:rsidTr="002C6372">
        <w:trPr>
          <w:trHeight w:val="20"/>
        </w:trPr>
        <w:tc>
          <w:tcPr>
            <w:tcW w:w="4460" w:type="pct"/>
            <w:shd w:val="clear" w:color="auto" w:fill="auto"/>
          </w:tcPr>
          <w:p w:rsidR="002141F4" w:rsidRPr="002141F4" w:rsidRDefault="002141F4" w:rsidP="002C6372">
            <w:pPr>
              <w:spacing w:after="0" w:line="240" w:lineRule="auto"/>
              <w:ind w:left="142" w:right="289"/>
              <w:jc w:val="both"/>
              <w:rPr>
                <w:rFonts w:ascii="Times New Roman" w:hAnsi="Times New Roman" w:cs="Times New Roman"/>
                <w:sz w:val="16"/>
                <w:szCs w:val="16"/>
              </w:rPr>
            </w:pPr>
            <w:r w:rsidRPr="002141F4">
              <w:rPr>
                <w:rFonts w:ascii="Times New Roman" w:hAnsi="Times New Roman" w:cs="Times New Roman"/>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имуниципальныхуслуг(функций)»/нарегиональномпорталегосударственныхимуниципальных услуг</w:t>
            </w:r>
          </w:p>
        </w:tc>
        <w:tc>
          <w:tcPr>
            <w:tcW w:w="539"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trHeight w:val="20"/>
        </w:trPr>
        <w:tc>
          <w:tcPr>
            <w:tcW w:w="4460" w:type="pct"/>
            <w:shd w:val="clear" w:color="auto" w:fill="auto"/>
          </w:tcPr>
          <w:p w:rsidR="002141F4" w:rsidRPr="002141F4" w:rsidRDefault="002141F4" w:rsidP="002C6372">
            <w:pPr>
              <w:spacing w:after="0" w:line="240" w:lineRule="auto"/>
              <w:ind w:left="142" w:right="289"/>
              <w:jc w:val="both"/>
              <w:rPr>
                <w:rFonts w:ascii="Times New Roman" w:hAnsi="Times New Roman" w:cs="Times New Roman"/>
                <w:sz w:val="16"/>
                <w:szCs w:val="16"/>
              </w:rPr>
            </w:pPr>
            <w:r w:rsidRPr="002141F4">
              <w:rPr>
                <w:rFonts w:ascii="Times New Roman" w:hAnsi="Times New Roman" w:cs="Times New Roman"/>
                <w:sz w:val="16"/>
                <w:szCs w:val="16"/>
              </w:rPr>
              <w:t>выдать на бумажном носителе при личном обращении в Администрацию, либо в многофункциональный центр предоставления государственных и</w:t>
            </w:r>
            <w:r w:rsidR="002C6372" w:rsidRPr="002C6372">
              <w:rPr>
                <w:rFonts w:ascii="Times New Roman" w:hAnsi="Times New Roman" w:cs="Times New Roman"/>
                <w:sz w:val="16"/>
                <w:szCs w:val="16"/>
              </w:rPr>
              <w:t xml:space="preserve"> </w:t>
            </w:r>
            <w:r w:rsidRPr="002141F4">
              <w:rPr>
                <w:rFonts w:ascii="Times New Roman" w:hAnsi="Times New Roman" w:cs="Times New Roman"/>
                <w:sz w:val="16"/>
                <w:szCs w:val="16"/>
              </w:rPr>
              <w:t>муниципальных услуг, расположенный по адресу:</w:t>
            </w:r>
          </w:p>
        </w:tc>
        <w:tc>
          <w:tcPr>
            <w:tcW w:w="539"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trHeight w:val="20"/>
        </w:trPr>
        <w:tc>
          <w:tcPr>
            <w:tcW w:w="4460" w:type="pct"/>
            <w:shd w:val="clear" w:color="auto" w:fill="auto"/>
          </w:tcPr>
          <w:p w:rsidR="002141F4" w:rsidRPr="002141F4" w:rsidRDefault="002141F4" w:rsidP="002C6372">
            <w:pPr>
              <w:spacing w:after="0" w:line="240" w:lineRule="auto"/>
              <w:ind w:left="142" w:right="289"/>
              <w:jc w:val="both"/>
              <w:rPr>
                <w:rFonts w:ascii="Times New Roman" w:hAnsi="Times New Roman" w:cs="Times New Roman"/>
                <w:sz w:val="16"/>
                <w:szCs w:val="16"/>
              </w:rPr>
            </w:pPr>
            <w:r w:rsidRPr="002141F4">
              <w:rPr>
                <w:rFonts w:ascii="Times New Roman" w:hAnsi="Times New Roman" w:cs="Times New Roman"/>
                <w:sz w:val="16"/>
                <w:szCs w:val="16"/>
              </w:rPr>
              <w:t>Направить на бумажном носителе на почтовый адрес:</w:t>
            </w:r>
          </w:p>
        </w:tc>
        <w:tc>
          <w:tcPr>
            <w:tcW w:w="539"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trHeight w:val="20"/>
        </w:trPr>
        <w:tc>
          <w:tcPr>
            <w:tcW w:w="5000" w:type="pct"/>
            <w:gridSpan w:val="2"/>
            <w:shd w:val="clear" w:color="auto" w:fill="auto"/>
          </w:tcPr>
          <w:p w:rsidR="002141F4" w:rsidRPr="002141F4" w:rsidRDefault="002141F4" w:rsidP="002C6372">
            <w:pPr>
              <w:spacing w:after="0" w:line="240" w:lineRule="auto"/>
              <w:ind w:left="142" w:right="289"/>
              <w:jc w:val="both"/>
              <w:rPr>
                <w:rFonts w:ascii="Times New Roman" w:hAnsi="Times New Roman" w:cs="Times New Roman"/>
                <w:sz w:val="16"/>
                <w:szCs w:val="16"/>
              </w:rPr>
            </w:pPr>
            <w:r w:rsidRPr="002141F4">
              <w:rPr>
                <w:rFonts w:ascii="Times New Roman" w:hAnsi="Times New Roman" w:cs="Times New Roman"/>
                <w:sz w:val="16"/>
                <w:szCs w:val="16"/>
              </w:rPr>
              <w:t>Указывается один из перечисленных способов</w:t>
            </w:r>
          </w:p>
        </w:tc>
      </w:tr>
    </w:tbl>
    <w:p w:rsidR="002141F4" w:rsidRPr="002141F4" w:rsidRDefault="00DC3D90" w:rsidP="002141F4">
      <w:pPr>
        <w:spacing w:after="0" w:line="240" w:lineRule="auto"/>
        <w:jc w:val="both"/>
        <w:rPr>
          <w:rFonts w:ascii="Times New Roman" w:hAnsi="Times New Roman" w:cs="Times New Roman"/>
          <w:sz w:val="16"/>
          <w:szCs w:val="16"/>
        </w:rPr>
      </w:pPr>
      <w:r>
        <w:rPr>
          <w:rFonts w:ascii="Times New Roman" w:hAnsi="Times New Roman" w:cs="Times New Roman"/>
          <w:noProof/>
          <w:sz w:val="16"/>
          <w:szCs w:val="16"/>
        </w:rPr>
        <w:pict>
          <v:shape id="Полилиния 12" o:spid="_x0000_s1035" style="position:absolute;left:0;text-align:left;margin-left:232.5pt;margin-top:15.85pt;width:113.4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" path="m,l2269,e" filled="f" strokecolor="#1d1d1d" strokeweight=".5pt">
            <v:path arrowok="t" o:connecttype="custom" o:connectlocs="0,0;1440815,0" o:connectangles="0,0"/>
            <w10:wrap type="topAndBottom" anchorx="page"/>
          </v:shape>
        </w:pict>
      </w:r>
      <w:r>
        <w:rPr>
          <w:rFonts w:ascii="Times New Roman" w:hAnsi="Times New Roman" w:cs="Times New Roman"/>
          <w:noProof/>
          <w:sz w:val="16"/>
          <w:szCs w:val="16"/>
        </w:rPr>
        <w:pict>
          <v:shape id="Полилиния 11" o:spid="_x0000_s1034" style="position:absolute;left:0;text-align:left;margin-left:360.1pt;margin-top:15.85pt;width:198.4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" path="m,l3969,e" filled="f" strokecolor="#1d1d1d" strokeweight=".5pt">
            <v:path arrowok="t" o:connecttype="custom" o:connectlocs="0,0;2520315,0" o:connectangles="0,0"/>
            <w10:wrap type="topAndBottom" anchorx="page"/>
          </v:shape>
        </w:pic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w:t>
      </w:r>
      <w:r w:rsidRPr="002141F4">
        <w:rPr>
          <w:rFonts w:ascii="Times New Roman" w:hAnsi="Times New Roman" w:cs="Times New Roman"/>
          <w:sz w:val="16"/>
          <w:szCs w:val="16"/>
        </w:rPr>
        <w:tab/>
      </w:r>
      <w:r w:rsidRPr="002141F4">
        <w:rPr>
          <w:rFonts w:ascii="Times New Roman" w:hAnsi="Times New Roman" w:cs="Times New Roman"/>
          <w:spacing w:val="-1"/>
          <w:sz w:val="16"/>
          <w:szCs w:val="16"/>
        </w:rPr>
        <w:t>(фамилия ,</w:t>
      </w:r>
      <w:r w:rsidRPr="002141F4">
        <w:rPr>
          <w:rFonts w:ascii="Times New Roman" w:hAnsi="Times New Roman" w:cs="Times New Roman"/>
          <w:sz w:val="16"/>
          <w:szCs w:val="16"/>
        </w:rPr>
        <w:t>имя, отчество(при наличии)</w:t>
      </w:r>
    </w:p>
    <w:p w:rsidR="002C6372" w:rsidRDefault="002C6372" w:rsidP="002C6372">
      <w:pPr>
        <w:spacing w:after="0" w:line="240" w:lineRule="auto"/>
        <w:ind w:left="-1276" w:firstLine="283"/>
        <w:jc w:val="right"/>
        <w:rPr>
          <w:rFonts w:ascii="Times New Roman" w:hAnsi="Times New Roman" w:cs="Times New Roman"/>
          <w:color w:val="000000" w:themeColor="text1"/>
          <w:sz w:val="20"/>
          <w:szCs w:val="20"/>
        </w:rPr>
      </w:pPr>
    </w:p>
    <w:p w:rsidR="002C6372" w:rsidRDefault="002C6372" w:rsidP="002C6372">
      <w:pPr>
        <w:spacing w:after="0" w:line="240" w:lineRule="auto"/>
        <w:ind w:left="-1276" w:firstLine="283"/>
        <w:jc w:val="right"/>
        <w:rPr>
          <w:rFonts w:ascii="Times New Roman" w:hAnsi="Times New Roman" w:cs="Times New Roman"/>
          <w:color w:val="000000" w:themeColor="text1"/>
          <w:sz w:val="20"/>
          <w:szCs w:val="20"/>
        </w:rPr>
      </w:pPr>
    </w:p>
    <w:p w:rsidR="002C6372" w:rsidRDefault="002C6372" w:rsidP="002C6372">
      <w:pPr>
        <w:spacing w:after="0" w:line="240" w:lineRule="auto"/>
        <w:ind w:left="-1276" w:firstLine="283"/>
        <w:jc w:val="right"/>
        <w:rPr>
          <w:rFonts w:ascii="Times New Roman" w:hAnsi="Times New Roman" w:cs="Times New Roman"/>
          <w:color w:val="000000" w:themeColor="text1"/>
          <w:sz w:val="20"/>
          <w:szCs w:val="20"/>
        </w:rPr>
      </w:pPr>
    </w:p>
    <w:p w:rsidR="002C6372" w:rsidRDefault="002C6372" w:rsidP="002C6372">
      <w:pPr>
        <w:spacing w:after="0" w:line="240" w:lineRule="auto"/>
        <w:ind w:left="-1276" w:firstLine="283"/>
        <w:jc w:val="right"/>
        <w:rPr>
          <w:rFonts w:ascii="Times New Roman" w:hAnsi="Times New Roman" w:cs="Times New Roman"/>
          <w:color w:val="000000" w:themeColor="text1"/>
          <w:sz w:val="20"/>
          <w:szCs w:val="20"/>
        </w:rPr>
      </w:pP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lastRenderedPageBreak/>
        <w:t>Приложение № 9</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к Административному регламенту</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предоставления муниципальной услуги</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«Присвоение адреса объекту адресации,</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изменение, аннулирование адреса»</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Кому __________________________________</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(фамилия, имя, отчество (при наличии) застройщика,</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_________________________________________________</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ОГРНИП (для физического лица, зарегистрированного</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___________________________________________________</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качестве индивидуального предпринимателя)</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_________________________________________________</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для физического лица, полное наименование застройщика,</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________________________________________________</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ИНН, ОГРН – для юридического лица, почтовый индекс</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________________________________________________</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и адрес, телефон, адрес электронной почты)</w:t>
      </w:r>
    </w:p>
    <w:p w:rsidR="002141F4" w:rsidRPr="002C6372" w:rsidRDefault="002141F4" w:rsidP="002C6372">
      <w:pPr>
        <w:spacing w:after="0" w:line="240" w:lineRule="auto"/>
        <w:ind w:left="-1276" w:firstLine="283"/>
        <w:jc w:val="center"/>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РЕШЕНИЕ</w:t>
      </w:r>
    </w:p>
    <w:p w:rsidR="002141F4" w:rsidRPr="002C6372" w:rsidRDefault="002141F4" w:rsidP="002C6372">
      <w:pPr>
        <w:spacing w:after="0" w:line="240" w:lineRule="auto"/>
        <w:ind w:left="-1276" w:firstLine="283"/>
        <w:jc w:val="center"/>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об оставлении заявления о присвоении адреса объекту адресации, изменении, аннулировании адреса без рассмотрения</w:t>
      </w:r>
    </w:p>
    <w:p w:rsidR="002141F4" w:rsidRPr="002C6372" w:rsidRDefault="002141F4" w:rsidP="002C6372">
      <w:pPr>
        <w:spacing w:after="0" w:line="240" w:lineRule="auto"/>
        <w:ind w:left="-1276" w:firstLine="283"/>
        <w:jc w:val="center"/>
        <w:rPr>
          <w:rFonts w:ascii="Times New Roman" w:hAnsi="Times New Roman" w:cs="Times New Roman"/>
          <w:color w:val="000000" w:themeColor="text1"/>
          <w:sz w:val="20"/>
          <w:szCs w:val="20"/>
        </w:rPr>
      </w:pP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На основании Вашего заявления от</w:t>
      </w:r>
      <w:r w:rsidRPr="002C6372">
        <w:rPr>
          <w:rFonts w:ascii="Times New Roman" w:hAnsi="Times New Roman" w:cs="Times New Roman"/>
          <w:color w:val="000000" w:themeColor="text1"/>
          <w:sz w:val="20"/>
          <w:szCs w:val="20"/>
        </w:rPr>
        <w:tab/>
        <w:t>№</w:t>
      </w:r>
      <w:r w:rsidRPr="002C6372">
        <w:rPr>
          <w:rFonts w:ascii="Times New Roman" w:hAnsi="Times New Roman" w:cs="Times New Roman"/>
          <w:color w:val="000000" w:themeColor="text1"/>
          <w:sz w:val="20"/>
          <w:szCs w:val="20"/>
        </w:rPr>
        <w:tab/>
        <w:t>об оставлении заявления о присвоении адреса объекту адресации, изменении, аннулировании адреса без рассмотрения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___________________________________________________________________________________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(наименование уполномоченного органа местного самоуправления)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Принято решение об оставлении заявления о присвоении адреса объекта адресации, изменении, аннулировании адреса от</w:t>
      </w:r>
      <w:r w:rsidRPr="002C6372">
        <w:rPr>
          <w:rFonts w:ascii="Times New Roman" w:hAnsi="Times New Roman" w:cs="Times New Roman"/>
          <w:color w:val="000000" w:themeColor="text1"/>
          <w:sz w:val="20"/>
          <w:szCs w:val="20"/>
        </w:rPr>
        <w:tab/>
        <w:t>______________№</w:t>
      </w:r>
      <w:r w:rsidRPr="002C6372">
        <w:rPr>
          <w:rFonts w:ascii="Times New Roman" w:hAnsi="Times New Roman" w:cs="Times New Roman"/>
          <w:color w:val="000000" w:themeColor="text1"/>
          <w:sz w:val="20"/>
          <w:szCs w:val="20"/>
        </w:rPr>
        <w:tab/>
        <w:t>_______________без рассмотрения.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__________________ ______________ 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(должность)</w:t>
      </w:r>
      <w:r w:rsidRPr="002C6372">
        <w:rPr>
          <w:rFonts w:ascii="Times New Roman" w:hAnsi="Times New Roman" w:cs="Times New Roman"/>
          <w:color w:val="000000" w:themeColor="text1"/>
          <w:sz w:val="20"/>
          <w:szCs w:val="20"/>
        </w:rPr>
        <w:tab/>
        <w:t xml:space="preserve">                        (подпись)</w:t>
      </w:r>
      <w:r w:rsidRPr="002C6372">
        <w:rPr>
          <w:rFonts w:ascii="Times New Roman" w:hAnsi="Times New Roman" w:cs="Times New Roman"/>
          <w:color w:val="000000" w:themeColor="text1"/>
          <w:sz w:val="20"/>
          <w:szCs w:val="20"/>
        </w:rPr>
        <w:tab/>
        <w:t xml:space="preserve"> (фамилия, имя, отчество (при наличии)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Приложение№10</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к Административному регламенту</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pacing w:val="1"/>
          <w:sz w:val="20"/>
          <w:szCs w:val="20"/>
        </w:rPr>
      </w:pPr>
      <w:r w:rsidRPr="002C6372">
        <w:rPr>
          <w:rFonts w:ascii="Times New Roman" w:hAnsi="Times New Roman" w:cs="Times New Roman"/>
          <w:color w:val="000000" w:themeColor="text1"/>
          <w:sz w:val="20"/>
          <w:szCs w:val="20"/>
        </w:rPr>
        <w:t>предоставления муниципальной услуги</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«Присвоение адреса объекту адресации,</w:t>
      </w:r>
    </w:p>
    <w:p w:rsidR="002141F4" w:rsidRPr="002C6372" w:rsidRDefault="002141F4" w:rsidP="002C6372">
      <w:pPr>
        <w:spacing w:after="0" w:line="240" w:lineRule="auto"/>
        <w:ind w:left="-1276" w:firstLine="283"/>
        <w:jc w:val="right"/>
        <w:rPr>
          <w:rFonts w:ascii="Times New Roman" w:hAnsi="Times New Roman" w:cs="Times New Roman"/>
          <w:b/>
          <w:color w:val="000000" w:themeColor="text1"/>
          <w:sz w:val="20"/>
          <w:szCs w:val="20"/>
        </w:rPr>
      </w:pPr>
      <w:r w:rsidRPr="002C6372">
        <w:rPr>
          <w:rFonts w:ascii="Times New Roman" w:hAnsi="Times New Roman" w:cs="Times New Roman"/>
          <w:color w:val="000000" w:themeColor="text1"/>
          <w:sz w:val="20"/>
          <w:szCs w:val="20"/>
        </w:rPr>
        <w:t>изменение, аннулирование адреса»</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Администрацию Поддорского</w:t>
      </w:r>
    </w:p>
    <w:p w:rsid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муниципального округа</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от ________________________________</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(ФИО)</w:t>
      </w:r>
    </w:p>
    <w:p w:rsidR="002141F4" w:rsidRPr="002C6372" w:rsidRDefault="002141F4" w:rsidP="002C6372">
      <w:pPr>
        <w:spacing w:after="0" w:line="240" w:lineRule="auto"/>
        <w:ind w:left="-1276" w:firstLine="283"/>
        <w:jc w:val="right"/>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Контактный телефон  _____________</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p>
    <w:p w:rsidR="002141F4" w:rsidRPr="002C6372" w:rsidRDefault="002141F4" w:rsidP="002C6372">
      <w:pPr>
        <w:spacing w:after="0" w:line="240" w:lineRule="auto"/>
        <w:ind w:left="-1276" w:firstLine="283"/>
        <w:jc w:val="center"/>
        <w:rPr>
          <w:rFonts w:ascii="Times New Roman" w:hAnsi="Times New Roman" w:cs="Times New Roman"/>
          <w:b/>
          <w:color w:val="000000" w:themeColor="text1"/>
          <w:kern w:val="32"/>
          <w:sz w:val="20"/>
          <w:szCs w:val="20"/>
        </w:rPr>
      </w:pPr>
      <w:r w:rsidRPr="002C6372">
        <w:rPr>
          <w:rFonts w:ascii="Times New Roman" w:hAnsi="Times New Roman" w:cs="Times New Roman"/>
          <w:b/>
          <w:color w:val="000000" w:themeColor="text1"/>
          <w:kern w:val="32"/>
          <w:sz w:val="20"/>
          <w:szCs w:val="20"/>
        </w:rPr>
        <w:t>СОГЛАСИЕ</w:t>
      </w:r>
    </w:p>
    <w:p w:rsidR="002141F4" w:rsidRPr="002C6372" w:rsidRDefault="002141F4" w:rsidP="002C6372">
      <w:pPr>
        <w:spacing w:after="0" w:line="240" w:lineRule="auto"/>
        <w:ind w:left="-1276" w:firstLine="283"/>
        <w:jc w:val="center"/>
        <w:rPr>
          <w:rFonts w:ascii="Times New Roman" w:hAnsi="Times New Roman" w:cs="Times New Roman"/>
          <w:b/>
          <w:color w:val="000000" w:themeColor="text1"/>
          <w:kern w:val="32"/>
          <w:sz w:val="20"/>
          <w:szCs w:val="20"/>
        </w:rPr>
      </w:pPr>
      <w:r w:rsidRPr="002C6372">
        <w:rPr>
          <w:rFonts w:ascii="Times New Roman" w:hAnsi="Times New Roman" w:cs="Times New Roman"/>
          <w:b/>
          <w:color w:val="000000" w:themeColor="text1"/>
          <w:kern w:val="32"/>
          <w:sz w:val="20"/>
          <w:szCs w:val="20"/>
        </w:rPr>
        <w:t>на обработку персональных данных</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Я, ______________________________________________________________________,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(фамилия, имя, отчество (при наличии))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проживающий(ая) по адресу 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документ, удостоверяющий личность: серия _________ № _______________, выдан _________________________________________________________________________________,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(кем и когда выдан)</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настоящим даю свое согласие Администрации Поддорского муниципального округа, расположенной по адресу: Новгородская область, Поддорский район, с. Поддорье, ул. Октябрьская, д. 26, на обработку моих персональных данных и подтверждаю, что, принимая такое решение, я действую своей волей и в своих интересах.</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Согласие дается мной для целей, связанных с предоставлением муниципальной услуги «Присвоение адреса объекту адресации, изменении, аннулировании адреса» и распространяется на персональные данные: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___________________________________________________________________________ .</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(указать персональные данные, на обработку которых дается согласие)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 xml:space="preserve">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w:t>
      </w:r>
      <w:r w:rsidRPr="002C6372">
        <w:rPr>
          <w:rFonts w:ascii="Times New Roman" w:hAnsi="Times New Roman" w:cs="Times New Roman"/>
          <w:color w:val="000000" w:themeColor="text1"/>
          <w:kern w:val="32"/>
          <w:sz w:val="20"/>
          <w:szCs w:val="20"/>
        </w:rPr>
        <w:lastRenderedPageBreak/>
        <w:t>(распространение, предоставление, доступ), обезличивание, блокирование, удаление, уничтожение персональных данных.</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kern w:val="32"/>
          <w:sz w:val="20"/>
          <w:szCs w:val="20"/>
        </w:rPr>
      </w:pPr>
      <w:r w:rsidRPr="002C6372">
        <w:rPr>
          <w:rFonts w:ascii="Times New Roman" w:hAnsi="Times New Roman" w:cs="Times New Roman"/>
          <w:color w:val="000000" w:themeColor="text1"/>
          <w:kern w:val="32"/>
          <w:sz w:val="20"/>
          <w:szCs w:val="20"/>
        </w:rPr>
        <w:t>_____________________________                                                   ______________________</w:t>
      </w:r>
    </w:p>
    <w:p w:rsidR="002141F4" w:rsidRPr="002C6372" w:rsidRDefault="002141F4" w:rsidP="002C6372">
      <w:pPr>
        <w:spacing w:after="0" w:line="240" w:lineRule="auto"/>
        <w:ind w:left="-1276" w:firstLine="283"/>
        <w:jc w:val="both"/>
        <w:rPr>
          <w:rFonts w:ascii="Times New Roman" w:hAnsi="Times New Roman" w:cs="Times New Roman"/>
          <w:caps/>
          <w:color w:val="000000" w:themeColor="text1"/>
          <w:sz w:val="20"/>
          <w:szCs w:val="20"/>
          <w:lang w:eastAsia="zh-CN"/>
        </w:rPr>
      </w:pPr>
      <w:r w:rsidRPr="002C6372">
        <w:rPr>
          <w:rFonts w:ascii="Times New Roman" w:hAnsi="Times New Roman" w:cs="Times New Roman"/>
          <w:color w:val="000000" w:themeColor="text1"/>
          <w:kern w:val="32"/>
          <w:sz w:val="20"/>
          <w:szCs w:val="20"/>
        </w:rPr>
        <w:t>(подпись лица, давшего согласие)</w:t>
      </w:r>
      <w:r w:rsidRPr="002C6372">
        <w:rPr>
          <w:rFonts w:ascii="Times New Roman" w:hAnsi="Times New Roman" w:cs="Times New Roman"/>
          <w:color w:val="000000" w:themeColor="text1"/>
          <w:kern w:val="32"/>
          <w:sz w:val="20"/>
          <w:szCs w:val="20"/>
        </w:rPr>
        <w:tab/>
      </w:r>
      <w:r w:rsidRPr="002C6372">
        <w:rPr>
          <w:rFonts w:ascii="Times New Roman" w:hAnsi="Times New Roman" w:cs="Times New Roman"/>
          <w:color w:val="000000" w:themeColor="text1"/>
          <w:kern w:val="32"/>
          <w:sz w:val="20"/>
          <w:szCs w:val="20"/>
        </w:rPr>
        <w:tab/>
      </w:r>
      <w:r w:rsidRPr="002C6372">
        <w:rPr>
          <w:rFonts w:ascii="Times New Roman" w:hAnsi="Times New Roman" w:cs="Times New Roman"/>
          <w:color w:val="000000" w:themeColor="text1"/>
          <w:kern w:val="32"/>
          <w:sz w:val="20"/>
          <w:szCs w:val="20"/>
        </w:rPr>
        <w:tab/>
      </w:r>
      <w:r w:rsidRPr="002C6372">
        <w:rPr>
          <w:rFonts w:ascii="Times New Roman" w:hAnsi="Times New Roman" w:cs="Times New Roman"/>
          <w:color w:val="000000" w:themeColor="text1"/>
          <w:kern w:val="32"/>
          <w:sz w:val="20"/>
          <w:szCs w:val="20"/>
        </w:rPr>
        <w:tab/>
      </w:r>
      <w:r w:rsidRPr="002C6372">
        <w:rPr>
          <w:rFonts w:ascii="Times New Roman" w:hAnsi="Times New Roman" w:cs="Times New Roman"/>
          <w:color w:val="000000" w:themeColor="text1"/>
          <w:kern w:val="32"/>
          <w:sz w:val="20"/>
          <w:szCs w:val="20"/>
        </w:rPr>
        <w:tab/>
        <w:t>(И.О. Фамилия)</w:t>
      </w:r>
    </w:p>
    <w:p w:rsidR="00CD1C2E" w:rsidRPr="002C6372" w:rsidRDefault="00CD1C2E" w:rsidP="002C6372">
      <w:pPr>
        <w:spacing w:after="0" w:line="240" w:lineRule="auto"/>
        <w:ind w:left="-1276" w:firstLine="283"/>
        <w:jc w:val="both"/>
        <w:rPr>
          <w:rFonts w:ascii="Times New Roman" w:hAnsi="Times New Roman" w:cs="Times New Roman"/>
          <w:b/>
          <w:color w:val="000000" w:themeColor="text1"/>
          <w:sz w:val="20"/>
          <w:szCs w:val="20"/>
          <w:lang w:eastAsia="x-none"/>
        </w:rPr>
      </w:pP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p>
    <w:p w:rsidR="002141F4" w:rsidRPr="002C6372" w:rsidRDefault="002141F4" w:rsidP="002C6372">
      <w:pPr>
        <w:spacing w:after="0" w:line="240" w:lineRule="auto"/>
        <w:ind w:left="-1276" w:firstLine="283"/>
        <w:jc w:val="center"/>
        <w:rPr>
          <w:rFonts w:ascii="Times New Roman" w:hAnsi="Times New Roman" w:cs="Times New Roman"/>
          <w:b/>
          <w:bCs/>
          <w:color w:val="000000" w:themeColor="text1"/>
          <w:sz w:val="20"/>
          <w:szCs w:val="20"/>
        </w:rPr>
      </w:pPr>
      <w:r w:rsidRPr="002C6372">
        <w:rPr>
          <w:rFonts w:ascii="Times New Roman" w:hAnsi="Times New Roman" w:cs="Times New Roman"/>
          <w:b/>
          <w:bCs/>
          <w:color w:val="000000" w:themeColor="text1"/>
          <w:sz w:val="20"/>
          <w:szCs w:val="20"/>
        </w:rPr>
        <w:t>Российская Федерация</w:t>
      </w:r>
    </w:p>
    <w:p w:rsidR="002141F4" w:rsidRPr="002C6372" w:rsidRDefault="002141F4" w:rsidP="002C6372">
      <w:pPr>
        <w:spacing w:after="0" w:line="240" w:lineRule="auto"/>
        <w:ind w:left="-1276" w:firstLine="283"/>
        <w:jc w:val="center"/>
        <w:rPr>
          <w:rFonts w:ascii="Times New Roman" w:hAnsi="Times New Roman" w:cs="Times New Roman"/>
          <w:b/>
          <w:bCs/>
          <w:color w:val="000000" w:themeColor="text1"/>
          <w:sz w:val="20"/>
          <w:szCs w:val="20"/>
        </w:rPr>
      </w:pPr>
      <w:r w:rsidRPr="002C6372">
        <w:rPr>
          <w:rFonts w:ascii="Times New Roman" w:hAnsi="Times New Roman" w:cs="Times New Roman"/>
          <w:b/>
          <w:bCs/>
          <w:color w:val="000000" w:themeColor="text1"/>
          <w:sz w:val="20"/>
          <w:szCs w:val="20"/>
        </w:rPr>
        <w:t>Новгородская область</w:t>
      </w:r>
    </w:p>
    <w:p w:rsidR="002141F4" w:rsidRPr="002C6372" w:rsidRDefault="002141F4" w:rsidP="002C6372">
      <w:pPr>
        <w:spacing w:after="0" w:line="240" w:lineRule="auto"/>
        <w:ind w:left="-1276" w:firstLine="283"/>
        <w:jc w:val="center"/>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АДМИНИСТРАЦИЯ ПОДДОРСКОГО МУНИЦИПАЛЬНОГО ОКРУГА</w:t>
      </w:r>
    </w:p>
    <w:p w:rsidR="002141F4" w:rsidRPr="002C6372" w:rsidRDefault="002141F4" w:rsidP="002C6372">
      <w:pPr>
        <w:spacing w:after="0" w:line="240" w:lineRule="auto"/>
        <w:ind w:left="-1276" w:firstLine="283"/>
        <w:jc w:val="center"/>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П О С Т А Н О В Л Е Н И Е</w:t>
      </w:r>
    </w:p>
    <w:p w:rsidR="002141F4" w:rsidRPr="002C6372" w:rsidRDefault="002141F4" w:rsidP="002C6372">
      <w:pPr>
        <w:spacing w:after="0" w:line="240" w:lineRule="auto"/>
        <w:ind w:left="-1276" w:firstLine="283"/>
        <w:jc w:val="center"/>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от 03.06.2026 № 273</w:t>
      </w:r>
    </w:p>
    <w:p w:rsidR="002141F4" w:rsidRPr="002C6372" w:rsidRDefault="002141F4" w:rsidP="002C6372">
      <w:pPr>
        <w:spacing w:after="0" w:line="240" w:lineRule="auto"/>
        <w:ind w:left="-1276" w:firstLine="283"/>
        <w:jc w:val="center"/>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с. Поддорье</w:t>
      </w:r>
    </w:p>
    <w:p w:rsidR="002141F4" w:rsidRPr="002C6372" w:rsidRDefault="002141F4" w:rsidP="002C6372">
      <w:pPr>
        <w:spacing w:after="0" w:line="240" w:lineRule="auto"/>
        <w:ind w:left="-1276" w:firstLine="283"/>
        <w:jc w:val="center"/>
        <w:rPr>
          <w:rFonts w:ascii="Times New Roman" w:eastAsia="Arial" w:hAnsi="Times New Roman" w:cs="Times New Roman"/>
          <w:b/>
          <w:color w:val="000000" w:themeColor="text1"/>
          <w:sz w:val="20"/>
          <w:szCs w:val="20"/>
          <w:lang w:bidi="en-US"/>
        </w:rPr>
      </w:pPr>
      <w:r w:rsidRPr="002C6372">
        <w:rPr>
          <w:rFonts w:ascii="Times New Roman" w:eastAsia="Arial" w:hAnsi="Times New Roman" w:cs="Times New Roman"/>
          <w:b/>
          <w:color w:val="000000" w:themeColor="text1"/>
          <w:sz w:val="20"/>
          <w:szCs w:val="20"/>
          <w:lang w:bidi="en-US"/>
        </w:rPr>
        <w:t>Об утверждении административного регламента предоставления муниципальной услуги «Передача жилых помещений муниципального жилищного фонда в собственность граждан в порядке приватизации</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color w:val="000000" w:themeColor="text1"/>
          <w:sz w:val="20"/>
          <w:szCs w:val="20"/>
        </w:rPr>
        <w:t xml:space="preserve">В соответствии с федеральными законами от 27 июля 2010 года № 210-ФЗ «Об организации предоставления государственных и муниципальных услуг», Федеральным законом от 20 марта 2025 года № 33-ФЗ «Об общих принципах организации местного самоуправления в единой системе публичной власти», постановлением Правительства области от 30.07.2015 № 307 «Об утверждении типового перечня муниципальных услуг, предоставляемых органами местного самоуправления области», постановлением Администрации муниципального округа от 09.12.2025 № 583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 Администрация Поддорского муниципального округа </w:t>
      </w:r>
      <w:r w:rsidRPr="002C6372">
        <w:rPr>
          <w:rFonts w:ascii="Times New Roman" w:hAnsi="Times New Roman" w:cs="Times New Roman"/>
          <w:b/>
          <w:color w:val="000000" w:themeColor="text1"/>
          <w:sz w:val="20"/>
          <w:szCs w:val="20"/>
        </w:rPr>
        <w:t>ПОСТАНОВЛЯЕТ:</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 Утвердить прилагаемый административный регламент предоставления муниципальной услуги «Передача жилых помещений муниципального жилищного фонда в собственность граждан в порядке приватизации».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 Признать утратившими силу постановления Администрации муниципального района: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от 12.11.2019 № 498 «Об утверждении административного регламента по предоставлению муниципальной услуги «Передача жилых помещений муниципального жилищного фонда в собственность граждан в порядке приватизации»;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от 21.07.2021 № 321 «О внесении изменений в Административный регламент по предоставлению муниципальной услуги «Передача жилых помещений муниципального жилищного фонда в собственность граждан в порядке приватизации»;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от 01.02.2022 № 47 «О внесении изменений в Административный регламент по предоставлению муниципальной услуги «Передача жилых помещений муниципального жилищного фонда в собственность граждан в порядке приватизации»;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b/>
          <w:bCs/>
          <w:color w:val="000000" w:themeColor="text1"/>
          <w:sz w:val="20"/>
          <w:szCs w:val="20"/>
        </w:rPr>
        <w:t>Глава</w:t>
      </w:r>
      <w:r w:rsidR="002C6372" w:rsidRPr="002C6372">
        <w:rPr>
          <w:rFonts w:ascii="Times New Roman" w:hAnsi="Times New Roman" w:cs="Times New Roman"/>
          <w:b/>
          <w:bCs/>
          <w:color w:val="000000" w:themeColor="text1"/>
          <w:sz w:val="20"/>
          <w:szCs w:val="20"/>
        </w:rPr>
        <w:t xml:space="preserve"> </w:t>
      </w:r>
      <w:r w:rsidRPr="002C6372">
        <w:rPr>
          <w:rFonts w:ascii="Times New Roman" w:hAnsi="Times New Roman" w:cs="Times New Roman"/>
          <w:b/>
          <w:bCs/>
          <w:color w:val="000000" w:themeColor="text1"/>
          <w:sz w:val="20"/>
          <w:szCs w:val="20"/>
        </w:rPr>
        <w:t xml:space="preserve">муниципального округа              </w:t>
      </w:r>
      <w:r w:rsidR="002C6372" w:rsidRPr="002C6372">
        <w:rPr>
          <w:rFonts w:ascii="Times New Roman" w:hAnsi="Times New Roman" w:cs="Times New Roman"/>
          <w:b/>
          <w:bCs/>
          <w:color w:val="000000" w:themeColor="text1"/>
          <w:sz w:val="20"/>
          <w:szCs w:val="20"/>
        </w:rPr>
        <w:t xml:space="preserve">                                                                       </w:t>
      </w:r>
      <w:r w:rsidRPr="002C6372">
        <w:rPr>
          <w:rFonts w:ascii="Times New Roman" w:hAnsi="Times New Roman" w:cs="Times New Roman"/>
          <w:b/>
          <w:bCs/>
          <w:color w:val="000000" w:themeColor="text1"/>
          <w:sz w:val="20"/>
          <w:szCs w:val="20"/>
        </w:rPr>
        <w:t xml:space="preserve">                                         Е.В.Панина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p>
    <w:p w:rsidR="002141F4" w:rsidRPr="002C6372" w:rsidRDefault="002141F4" w:rsidP="002C6372">
      <w:pPr>
        <w:spacing w:after="0" w:line="240" w:lineRule="auto"/>
        <w:ind w:left="-1276" w:firstLine="283"/>
        <w:jc w:val="right"/>
        <w:rPr>
          <w:rFonts w:ascii="Times New Roman" w:eastAsia="Calibri" w:hAnsi="Times New Roman" w:cs="Times New Roman"/>
          <w:color w:val="000000" w:themeColor="text1"/>
          <w:sz w:val="20"/>
          <w:szCs w:val="20"/>
        </w:rPr>
      </w:pPr>
      <w:r w:rsidRPr="002C6372">
        <w:rPr>
          <w:rFonts w:ascii="Times New Roman" w:eastAsia="Calibri" w:hAnsi="Times New Roman" w:cs="Times New Roman"/>
          <w:color w:val="000000" w:themeColor="text1"/>
          <w:sz w:val="20"/>
          <w:szCs w:val="20"/>
        </w:rPr>
        <w:t>УТВЕРЖДЕН</w:t>
      </w:r>
    </w:p>
    <w:p w:rsidR="002141F4" w:rsidRPr="002C6372" w:rsidRDefault="002141F4" w:rsidP="002C6372">
      <w:pPr>
        <w:spacing w:after="0" w:line="240" w:lineRule="auto"/>
        <w:ind w:left="-1276" w:firstLine="283"/>
        <w:jc w:val="right"/>
        <w:rPr>
          <w:rFonts w:ascii="Times New Roman" w:eastAsia="Calibri" w:hAnsi="Times New Roman" w:cs="Times New Roman"/>
          <w:color w:val="000000" w:themeColor="text1"/>
          <w:sz w:val="20"/>
          <w:szCs w:val="20"/>
        </w:rPr>
      </w:pPr>
      <w:r w:rsidRPr="002C6372">
        <w:rPr>
          <w:rFonts w:ascii="Times New Roman" w:eastAsia="Calibri" w:hAnsi="Times New Roman" w:cs="Times New Roman"/>
          <w:color w:val="000000" w:themeColor="text1"/>
          <w:sz w:val="20"/>
          <w:szCs w:val="20"/>
        </w:rPr>
        <w:t>постановлением Администрации</w:t>
      </w:r>
    </w:p>
    <w:p w:rsidR="002141F4" w:rsidRPr="002C6372" w:rsidRDefault="002141F4" w:rsidP="002C6372">
      <w:pPr>
        <w:spacing w:after="0" w:line="240" w:lineRule="auto"/>
        <w:ind w:left="-1276" w:firstLine="283"/>
        <w:jc w:val="right"/>
        <w:rPr>
          <w:rFonts w:ascii="Times New Roman" w:eastAsia="Calibri" w:hAnsi="Times New Roman" w:cs="Times New Roman"/>
          <w:color w:val="000000" w:themeColor="text1"/>
          <w:sz w:val="20"/>
          <w:szCs w:val="20"/>
        </w:rPr>
      </w:pPr>
      <w:r w:rsidRPr="002C6372">
        <w:rPr>
          <w:rFonts w:ascii="Times New Roman" w:eastAsia="Calibri" w:hAnsi="Times New Roman" w:cs="Times New Roman"/>
          <w:color w:val="000000" w:themeColor="text1"/>
          <w:sz w:val="20"/>
          <w:szCs w:val="20"/>
        </w:rPr>
        <w:t>Поддорского муниципального округа</w:t>
      </w:r>
    </w:p>
    <w:p w:rsidR="002141F4" w:rsidRPr="002C6372" w:rsidRDefault="002141F4" w:rsidP="002C6372">
      <w:pPr>
        <w:spacing w:after="0" w:line="240" w:lineRule="auto"/>
        <w:ind w:left="-1276" w:firstLine="283"/>
        <w:jc w:val="right"/>
        <w:rPr>
          <w:rFonts w:ascii="Times New Roman" w:eastAsia="Calibri" w:hAnsi="Times New Roman" w:cs="Times New Roman"/>
          <w:color w:val="000000" w:themeColor="text1"/>
          <w:sz w:val="20"/>
          <w:szCs w:val="20"/>
        </w:rPr>
      </w:pPr>
      <w:r w:rsidRPr="002C6372">
        <w:rPr>
          <w:rFonts w:ascii="Times New Roman" w:eastAsia="Calibri" w:hAnsi="Times New Roman" w:cs="Times New Roman"/>
          <w:color w:val="000000" w:themeColor="text1"/>
          <w:sz w:val="20"/>
          <w:szCs w:val="20"/>
        </w:rPr>
        <w:t>от 03.06.2026 № 273</w:t>
      </w:r>
    </w:p>
    <w:p w:rsidR="002141F4" w:rsidRPr="002C6372" w:rsidRDefault="002141F4" w:rsidP="002C6372">
      <w:pPr>
        <w:spacing w:after="0" w:line="240" w:lineRule="auto"/>
        <w:ind w:left="-1276" w:firstLine="283"/>
        <w:jc w:val="center"/>
        <w:rPr>
          <w:rFonts w:ascii="Times New Roman" w:hAnsi="Times New Roman" w:cs="Times New Roman"/>
          <w:b/>
          <w:color w:val="000000" w:themeColor="text1"/>
          <w:sz w:val="20"/>
          <w:szCs w:val="20"/>
        </w:rPr>
      </w:pPr>
      <w:r w:rsidRPr="002C6372">
        <w:rPr>
          <w:rFonts w:ascii="Times New Roman" w:hAnsi="Times New Roman" w:cs="Times New Roman"/>
          <w:b/>
          <w:bCs/>
          <w:color w:val="000000" w:themeColor="text1"/>
          <w:sz w:val="20"/>
          <w:szCs w:val="20"/>
        </w:rPr>
        <w:t>АДМИНИСТРАТИВНЫЙ РЕГЛАМЕНТ ПРЕДОСТАВЛЕНИЯ МУНИЦИПАЛЬНОЙ УСЛУГИ «</w:t>
      </w:r>
      <w:r w:rsidRPr="002C6372">
        <w:rPr>
          <w:rFonts w:ascii="Times New Roman" w:hAnsi="Times New Roman" w:cs="Times New Roman"/>
          <w:b/>
          <w:color w:val="000000" w:themeColor="text1"/>
          <w:sz w:val="20"/>
          <w:szCs w:val="20"/>
        </w:rPr>
        <w:t>ПЕРЕДАЧА ЖИЛЫХ ПОМЕЩЕНИЙ МУНИЦИПАЛЬНОГО ЖИЛИЩНОГО ФОНДА В СОБСТВЕННОСТЬ ГРАЖДАН В ПОРЯДКЕ ПРИВАТИЗАЦИИ»</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b/>
          <w:bCs/>
          <w:color w:val="000000" w:themeColor="text1"/>
          <w:sz w:val="20"/>
          <w:szCs w:val="20"/>
        </w:rPr>
        <w:t>1. ОБЩИЕ ПОЛОЖЕНИЯ</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highlight w:val="yellow"/>
        </w:rPr>
      </w:pPr>
      <w:r w:rsidRPr="002C6372">
        <w:rPr>
          <w:rFonts w:ascii="Times New Roman" w:hAnsi="Times New Roman" w:cs="Times New Roman"/>
          <w:b/>
          <w:color w:val="000000" w:themeColor="text1"/>
          <w:sz w:val="20"/>
          <w:szCs w:val="20"/>
        </w:rPr>
        <w:t>1.1. Предмет регулирования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Предметом регулирования административного регламента предоставления муниципальной услуги «Передача жилых помещений муниципального жилищного фонда в собственность граждан в порядке приватизации» (далее Административный регламент) </w:t>
      </w:r>
      <w:r w:rsidRPr="002C6372">
        <w:rPr>
          <w:rFonts w:ascii="Times New Roman" w:hAnsi="Times New Roman" w:cs="Times New Roman"/>
          <w:bCs/>
          <w:color w:val="000000" w:themeColor="text1"/>
          <w:sz w:val="20"/>
          <w:szCs w:val="20"/>
        </w:rPr>
        <w:t xml:space="preserve">является регулирование отношений, </w:t>
      </w:r>
      <w:r w:rsidRPr="002C6372">
        <w:rPr>
          <w:rFonts w:ascii="Times New Roman" w:hAnsi="Times New Roman" w:cs="Times New Roman"/>
          <w:color w:val="000000" w:themeColor="text1"/>
          <w:sz w:val="20"/>
          <w:szCs w:val="20"/>
        </w:rPr>
        <w:t>возникающих</w:t>
      </w:r>
      <w:r w:rsidRPr="002C6372">
        <w:rPr>
          <w:rFonts w:ascii="Times New Roman" w:hAnsi="Times New Roman" w:cs="Times New Roman"/>
          <w:bCs/>
          <w:color w:val="000000" w:themeColor="text1"/>
          <w:sz w:val="20"/>
          <w:szCs w:val="20"/>
        </w:rPr>
        <w:t xml:space="preserve"> между Администрацией муниципального округа  (далее - Уполномоченный орган) и физическими лицами при предоставлении муниципальной услуги «</w:t>
      </w:r>
      <w:r w:rsidRPr="002C6372">
        <w:rPr>
          <w:rFonts w:ascii="Times New Roman" w:hAnsi="Times New Roman" w:cs="Times New Roman"/>
          <w:color w:val="000000" w:themeColor="text1"/>
          <w:sz w:val="20"/>
          <w:szCs w:val="20"/>
        </w:rPr>
        <w:t>Передача жилых помещений муниципального жилищного фонда в собственность граждан в порядке приватизации»</w:t>
      </w:r>
      <w:r w:rsidRPr="002C6372">
        <w:rPr>
          <w:rFonts w:ascii="Times New Roman" w:hAnsi="Times New Roman" w:cs="Times New Roman"/>
          <w:bCs/>
          <w:color w:val="000000" w:themeColor="text1"/>
          <w:sz w:val="20"/>
          <w:szCs w:val="20"/>
        </w:rPr>
        <w:t xml:space="preserve"> (далее муниципальная услуга).</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1.2. Круг заявителей</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1.2.1. В качестве заявителей при предоставлении муниципальной услуги могут выступать физические лица, являющиеся нанимателями жилого помещения по договору социального найма, ранее не приватизировавшие жилые помещения муниципального жилищного фонда, а также несовершеннолетние, приватизировавшие жилые помещения муниципального жилищного фонда, за которыми сохраняется право на приватизацию по достижении ими совершеннолетия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lastRenderedPageBreak/>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b/>
          <w:color w:val="000000" w:themeColor="text1"/>
          <w:sz w:val="20"/>
          <w:szCs w:val="20"/>
        </w:rPr>
        <w:t>1.3. Требования к порядку информирования о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1.3.1. Информация о порядке предоставления муниципальной услуги предоставляется: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 посредством размещения информации, в том числе о месте нахождения, графике (режиме) работы Уполномоченного органа, его структурного подразделения: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на официальном сайте Уполномоченного органа в информационно-телекоммуникационной сети «Интернет» (далее </w:t>
      </w:r>
      <w:r w:rsidRPr="002C6372">
        <w:rPr>
          <w:rFonts w:ascii="Times New Roman" w:hAnsi="Times New Roman" w:cs="Times New Roman"/>
          <w:bCs/>
          <w:color w:val="000000" w:themeColor="text1"/>
          <w:sz w:val="20"/>
          <w:szCs w:val="20"/>
        </w:rPr>
        <w:t xml:space="preserve">– </w:t>
      </w:r>
      <w:r w:rsidRPr="002C6372">
        <w:rPr>
          <w:rFonts w:ascii="Times New Roman" w:hAnsi="Times New Roman" w:cs="Times New Roman"/>
          <w:color w:val="000000" w:themeColor="text1"/>
          <w:sz w:val="20"/>
          <w:szCs w:val="20"/>
        </w:rPr>
        <w:t>сеть «Интернет»);</w:t>
      </w:r>
    </w:p>
    <w:p w:rsidR="002141F4" w:rsidRPr="002C6372" w:rsidRDefault="002141F4" w:rsidP="002C6372">
      <w:pPr>
        <w:spacing w:after="0" w:line="240" w:lineRule="auto"/>
        <w:ind w:left="-1276" w:firstLine="283"/>
        <w:jc w:val="both"/>
        <w:rPr>
          <w:rFonts w:ascii="Times New Roman" w:eastAsia="Calibri"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в </w:t>
      </w:r>
      <w:r w:rsidRPr="002C6372">
        <w:rPr>
          <w:rFonts w:ascii="Times New Roman" w:eastAsia="Calibri" w:hAnsi="Times New Roman" w:cs="Times New Roman"/>
          <w:color w:val="000000" w:themeColor="text1"/>
          <w:sz w:val="20"/>
          <w:szCs w:val="20"/>
        </w:rPr>
        <w:t xml:space="preserve">федеральной государственной информационной системе «Единый портал государственных и муниципальных услуг (функций)» (далее - единый портал), </w:t>
      </w:r>
      <w:r w:rsidRPr="002C6372">
        <w:rPr>
          <w:rFonts w:ascii="Times New Roman" w:hAnsi="Times New Roman" w:cs="Times New Roman"/>
          <w:bCs/>
          <w:color w:val="000000" w:themeColor="text1"/>
          <w:sz w:val="20"/>
          <w:szCs w:val="20"/>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eastAsia="Calibri" w:hAnsi="Times New Roman" w:cs="Times New Roman"/>
          <w:color w:val="000000" w:themeColor="text1"/>
          <w:sz w:val="20"/>
          <w:szCs w:val="20"/>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2C6372">
        <w:rPr>
          <w:rFonts w:ascii="Times New Roman" w:hAnsi="Times New Roman" w:cs="Times New Roman"/>
          <w:bCs/>
          <w:color w:val="000000" w:themeColor="text1"/>
          <w:sz w:val="20"/>
          <w:szCs w:val="20"/>
        </w:rPr>
        <w:t>; региональной государственной информационной системе «Реестр государственных и муниципальных услуг (функций)» (далее – региональный реестр);</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на информационных стендах в помещениях Уполномоченного органа;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в многофункциональных центрах предоставления государственных и муниципальных услуг (далее </w:t>
      </w:r>
      <w:r w:rsidRPr="002C6372">
        <w:rPr>
          <w:rFonts w:ascii="Times New Roman" w:hAnsi="Times New Roman" w:cs="Times New Roman"/>
          <w:bCs/>
          <w:color w:val="000000" w:themeColor="text1"/>
          <w:sz w:val="20"/>
          <w:szCs w:val="20"/>
        </w:rPr>
        <w:t xml:space="preserve">– </w:t>
      </w:r>
      <w:r w:rsidRPr="002C6372">
        <w:rPr>
          <w:rFonts w:ascii="Times New Roman" w:hAnsi="Times New Roman" w:cs="Times New Roman"/>
          <w:color w:val="000000" w:themeColor="text1"/>
          <w:sz w:val="20"/>
          <w:szCs w:val="20"/>
        </w:rPr>
        <w:t>МФЦ).</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 по номеру телефона для справок должностным лицом Уполномоченного органа, его структурного подразделения;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1.3.2. На информационных стендах Уполномоченного органа, его структурного подразделения, на официальном сайте Уполномоченного органа в сети «Интернет», на едином портале, в федеральном реестре, на региональном портале, в региональном реестре размещается информация: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 место нахождения, почтовый адрес, график работы Уполномоченного органа, его структурного подразделения;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4) порядок получения консультаций (справок).</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1.3.3. На едином портале, региональном портале размещаются: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1.3.3.2. Круг заявителей.</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1.3.3.3. Срок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1.3.3.4. Стоимость предоставления муниципальной услуги и порядок оплаты.</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1.3.3.6. Исчерпывающий перечень оснований для приостановления или отказа в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1.3.3.8. Образцы заполнения электронной формы заявления о </w:t>
      </w:r>
      <w:r w:rsidRPr="002C6372">
        <w:rPr>
          <w:rFonts w:ascii="Times New Roman" w:hAnsi="Times New Roman" w:cs="Times New Roman"/>
          <w:bCs/>
          <w:color w:val="000000" w:themeColor="text1"/>
          <w:sz w:val="20"/>
          <w:szCs w:val="20"/>
        </w:rPr>
        <w:t>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1.3.4. Посредством телефонной связи может предоставляться информация: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 о месте нахождения и графике работы Уполномоченного органа, его структурного подразделения;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 о порядке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 о сроках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4) об адресе официального сайта Уполномоченного органа.</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1.3.5. При предоставлении муниципальной услуги в электронной форме заявителю направляется:</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1.3.5.3. Уведомление о мотивированном отказе в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lang w:val="en-US"/>
        </w:rPr>
        <w:t>II</w:t>
      </w:r>
      <w:r w:rsidRPr="002C6372">
        <w:rPr>
          <w:rFonts w:ascii="Times New Roman" w:hAnsi="Times New Roman" w:cs="Times New Roman"/>
          <w:b/>
          <w:color w:val="000000" w:themeColor="text1"/>
          <w:sz w:val="20"/>
          <w:szCs w:val="20"/>
        </w:rPr>
        <w:t>.СТАНДАРТ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2.1. Наименование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Наименование муниципальной услуги – передача жилых помещений муниципального жилищного фонда в собственность граждан в порядке приватизации.</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b/>
          <w:bCs/>
          <w:color w:val="000000" w:themeColor="text1"/>
          <w:sz w:val="20"/>
          <w:szCs w:val="20"/>
        </w:rPr>
        <w:t>2.2. Наименование органа Администрации муниципального округа, предоставляющего муниципальную услугу</w:t>
      </w:r>
    </w:p>
    <w:p w:rsidR="002141F4" w:rsidRPr="002C6372" w:rsidRDefault="002141F4" w:rsidP="002C6372">
      <w:pPr>
        <w:spacing w:after="0" w:line="240" w:lineRule="auto"/>
        <w:ind w:left="-1276" w:firstLine="283"/>
        <w:jc w:val="both"/>
        <w:rPr>
          <w:rFonts w:ascii="Times New Roman" w:hAnsi="Times New Roman" w:cs="Times New Roman"/>
          <w:i/>
          <w:color w:val="000000" w:themeColor="text1"/>
          <w:sz w:val="20"/>
          <w:szCs w:val="20"/>
        </w:rPr>
      </w:pPr>
      <w:r w:rsidRPr="002C6372">
        <w:rPr>
          <w:rFonts w:ascii="Times New Roman" w:hAnsi="Times New Roman" w:cs="Times New Roman"/>
          <w:color w:val="000000" w:themeColor="text1"/>
          <w:sz w:val="20"/>
          <w:szCs w:val="20"/>
        </w:rPr>
        <w:t>2.2.1. Муниципальная услуга предоставляется комитетом по экономике и управлению муниципальном имуществом Администрации.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Непосредственное предоставление муниципальной услуги осуществляет ведущий специалист комитетом по экономике и управлению муниципальном имуществом (далее – должностное лицо Уполномоченного органа).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МФЦ по месту жительства или пребывания заявителя - в части</w:t>
      </w:r>
      <w:r w:rsidRPr="002C6372">
        <w:rPr>
          <w:rFonts w:ascii="Times New Roman" w:hAnsi="Times New Roman" w:cs="Times New Roman"/>
          <w:i/>
          <w:color w:val="000000" w:themeColor="text1"/>
          <w:sz w:val="20"/>
          <w:szCs w:val="20"/>
        </w:rPr>
        <w:t xml:space="preserve"> </w:t>
      </w:r>
      <w:r w:rsidRPr="002C6372">
        <w:rPr>
          <w:rFonts w:ascii="Times New Roman" w:hAnsi="Times New Roman" w:cs="Times New Roman"/>
          <w:color w:val="000000" w:themeColor="text1"/>
          <w:sz w:val="20"/>
          <w:szCs w:val="20"/>
        </w:rPr>
        <w:t>приема и выдачи документов (при условии заключения соглашений о взаимодействии с МФЦ).</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lastRenderedPageBreak/>
        <w:t>Для предоставления муниципальной услуги по необходимости требуется обращение в государственные органы, органы местного самоуправления, организации: органы судебной системы, Управление Федеральной миграционной службы России, органы и организации, уполномоченные на ведение архивного фонда, организации технической инвентаризации объектов недвижимости, воинские части, организации, осуществляющие образовательную деятельность, органы исполнения наказаний, органы опеки и попечительства, органы, организации, учреждения, предприятия различных форм собственности, с которыми заявителя связывают трудовые отношения, организации, осуществляющие обслуживание и управление жилыми домами всех форм собственности.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bCs/>
          <w:color w:val="000000" w:themeColor="text1"/>
          <w:sz w:val="20"/>
          <w:szCs w:val="20"/>
        </w:rPr>
        <w:t>2.3. Описание результата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2.3.1. Результатом предоставления муниципальной услуги является решение Уполномоченного органа: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о заключении договора передачи жилого помещения в собственность граждан (далее – решение о приватизации);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об отказе в заключении договора передачи жилого помещения в собственность граждан (далее – решение об отказе в приватизации).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2.4. Срок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color w:val="000000" w:themeColor="text1"/>
          <w:sz w:val="20"/>
          <w:szCs w:val="20"/>
        </w:rPr>
        <w:t xml:space="preserve">2.4.1. </w:t>
      </w:r>
      <w:r w:rsidRPr="002C6372">
        <w:rPr>
          <w:rFonts w:ascii="Times New Roman" w:hAnsi="Times New Roman" w:cs="Times New Roman"/>
          <w:bCs/>
          <w:color w:val="000000" w:themeColor="text1"/>
          <w:sz w:val="20"/>
          <w:szCs w:val="20"/>
        </w:rPr>
        <w:t>Уполномоченный орган предоставляет муниципальную услугу в срок не более двух месяцев со дня поступления заявления о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2.4.2. Результат предоставления муниципальной услуги выдается (направляется) заявителю (представителю заявителя) способом, указанным в заявлении: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форме электронного документа, подписанного уполномоченным должностным лицом с использованием усиленной квалифицированной электронной подписи, не позднее трех рабочих дней со дня истечения срока, указанного в подпункте 2.4.1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(представителю заявителя) лично под расписку либо направления документа не позднее трех рабочих дней со дня истечения срока, указанного в подпункте 2.4.1 настоящего административного регламента посредством почтового отправления по указанному в заявлении почтовому адресу.</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передачу документа в МФЦ посредством АИС МФЦ для выдачи заявителю не позднее трех рабочих дней, следующих за днем истечения срока, установленного подпунктом 2.4.1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b/>
          <w:bCs/>
          <w:color w:val="000000" w:themeColor="text1"/>
          <w:sz w:val="20"/>
          <w:szCs w:val="20"/>
        </w:rPr>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color w:val="000000" w:themeColor="text1"/>
          <w:sz w:val="20"/>
          <w:szCs w:val="20"/>
        </w:rPr>
        <w:t>2.5.1.</w:t>
      </w:r>
      <w:r w:rsidRPr="002C6372">
        <w:rPr>
          <w:rFonts w:ascii="Times New Roman" w:hAnsi="Times New Roman" w:cs="Times New Roman"/>
          <w:bCs/>
          <w:color w:val="000000" w:themeColor="text1"/>
          <w:sz w:val="20"/>
          <w:szCs w:val="20"/>
        </w:rPr>
        <w:t xml:space="preserve"> С целью получения муниципальной услуги заявитель подает заявление о предоставлении муниципальной услуги по форме, указанной в Приложении № 1 к настоящему Административному регламенту, декларацию (в соответствии с приложением №3 к настоящему Административному регламенту). </w:t>
      </w:r>
      <w:r w:rsidRPr="002C6372">
        <w:rPr>
          <w:rFonts w:ascii="Times New Roman" w:hAnsi="Times New Roman" w:cs="Times New Roman"/>
          <w:color w:val="000000" w:themeColor="text1"/>
          <w:sz w:val="20"/>
          <w:szCs w:val="20"/>
        </w:rPr>
        <w:t>Заявление о предоставлении муниципальной услуги и согласие на обработку персональных данных (приложение №2 к настоящему Административному регламенту), подписывается всеми гражданами, участвующими в приватизации жилого помещения, то есть совместно проживающими совершеннолетними членами семьи и несовершеннолетними в возрасте от 14 до 18 лет (зарегистрированными по данному месту жительства гражданами, включая временно отсутствующих, не утративших право пользования), в присутствии уполномоченного должностного лица. Подача заявлений, и дача согласия осуществляется при личном присутствии всех граждан, участвующих в приватизации жилого помещения, или их доверенных лиц.</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К заявлению прилагаются следующие документы:</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документ, подтверждающий полномочия представителя заявителя, - в случае обращения с заявлением о предоставлении муниципальной услуги через представителя;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документ, подтверждающий согласие других физических лиц, имеющих право пользования приватизируемым жилым помещением, в том числе временно отсутствующих и несовершеннолетних в возрасте от 14 до 18 лет, на приватизацию жилого помещения (предоставление данного документа не требуется, если соответствующее согласие выражено непосредственно в заявлении о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документ, подтверждающий согласие законных представителей несовершеннолетних в возрасте от 14 до 18 лет, обратившихся самостоятельно с заявлением о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заявления других физических лиц, имеющих право пользования приватизируемым жилым помещением, о не включении их в состав участников общей собственности на такое жилое помещение (в соответствии с приложением №4 к настоящему Административному регламенту при наличии соответствующего волеизъявления);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документы, удостоверяющие в соответствии с законодательством Российской Федерации личность заявителя и других физических лиц, имеющих право пользования приватизируемым жилым помещением.</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lastRenderedPageBreak/>
        <w:t>В случае если другими физическими лицами, имеющими право пользования приватизируемым жилым помещением, в том числе временно отсутствующими, являются недееспособные лица и лица, дееспособность которых ограничена, согласие, указанное в третьем абзаце настоящего подпункта, может быть выражено их законными представителями.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2.5.2. Заявление о предоставлении муниципальной услуги подписывается всеми совершеннолетними заявителями, в том числе признанными судом ограниченно дееспособными, а также несовершеннолетними в возрасте от 14 до 18 лет. Отказ гражданина от включения в число участников общей собственности на жилое помещение оформляется </w:t>
      </w:r>
      <w:hyperlink r:id="rId21" w:history="1">
        <w:r w:rsidRPr="002C6372">
          <w:rPr>
            <w:rFonts w:ascii="Times New Roman" w:hAnsi="Times New Roman" w:cs="Times New Roman"/>
            <w:color w:val="000000" w:themeColor="text1"/>
            <w:sz w:val="20"/>
            <w:szCs w:val="20"/>
          </w:rPr>
          <w:t>заявлением</w:t>
        </w:r>
      </w:hyperlink>
      <w:r w:rsidRPr="002C6372">
        <w:rPr>
          <w:rFonts w:ascii="Times New Roman" w:hAnsi="Times New Roman" w:cs="Times New Roman"/>
          <w:color w:val="000000" w:themeColor="text1"/>
          <w:sz w:val="20"/>
          <w:szCs w:val="20"/>
        </w:rPr>
        <w:t xml:space="preserve"> о согласии на приватизацию жилого помещения без участия гражданина по примерной форме согласно Приложению № 4 к настоящему Административному регламенту. В интересах несовершеннолетних граждан в возрасте до 14 лет, недееспособных граждан действуют их законные представители (родители, усыновители, опекуны). Граждане, признанные судом ограниченно дееспособными, и несовершеннолетние в возрасте от 14 до 18 лет действуют с согласия их законных представителей (родителей, усыновителей, попечителей).</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2.5.3. При подаче документов о предоставлении муниципальной услуги необходимо присутствие всех совершеннолетних членов семьи, а также несовершеннолетних в возрасте от 14 до 18 лет. При этом каждый член семьи должен представить документ, удостоверяющий личность (паспорт, свидетельство о рождении).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2.5.4. Копии документов заверяются в порядке, установленном законодательством Российской Федерации, либо специалистом Уполномоченного органа, либо специалистом МФЦ, осуществляющим прием документов, штампом «копия верна» и личной подписью.</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2.5.5. По своему желанию заявитель может представить иные документы, которые, по его мнению, имеют значение при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2.6.1. Документы, которые заявитель (представитель заявителя) вправе представить по собственной инициативе: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выписка из Единого государственного реестра недвижимости (ЕГРН);</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договор социального найма муниципального жилого помещения;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разрешение органов опеки и попечительства (в случае приватизации жилых помещений, в которых проживают исключительно несовершеннолетние).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Уполномоченный орган осуществляет на регулярной основе выборочные проверки достоверности предоставленных заявителем сведений о гражданах, зарегистрированных в приватизируемом жилом помещении, в том числе посредством направления соответствующих запросов в организации, осуществляющие управление многоквартирными домами. В случае обнаружения недостоверных сведений в предоставленных заявителем информации и документах, уполномоченные органы обязаны сообщить об этом в компетентные органы.</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Указанные в настоящем пункте документы (сведения) не запрашиваются Уполномоченным органом в случае, если они представлены заявителем по собственной инициативе или находятся в распоряжении Уполномоченного органа.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2.6.2. В случае если заявителем самостоятельно не представлены документы, указанные в подпункте 2.6.1 настоящего Административного регламента, Уполномоченный орган запрашивает их посредством информационного межведомственного взаимодействия.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2.6.3. Непредставление заявителем документов, находящихся в распоряжении государственных органов, иных органов местного самоуправления и иных органов не является основанием для отказа в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2.6.4. Уполномоченный орган осуществляет на регулярной основе выборочные проверки достоверности предоставленных заявителем сведений о гражданах, совместно с ним зарегистрированных в жилом помещении, в том числе посредством направления соответствующих запросов в организации, осуществляющие управление многоквартирными домами. В случае обнаружения недостоверных сведений в предоставленных заявителем информации и документах, Уполномоченный орган обязан сообщить об этом в компетентные органы.</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b/>
          <w:color w:val="000000" w:themeColor="text1"/>
          <w:sz w:val="20"/>
          <w:szCs w:val="20"/>
        </w:rPr>
        <w:t>2.7. Исчерпывающий перечень оснований для отказа в приеме документов, необходимых для предоставления муниципальной услуги</w:t>
      </w:r>
    </w:p>
    <w:p w:rsidR="002141F4" w:rsidRPr="002C6372" w:rsidRDefault="002141F4" w:rsidP="002C6372">
      <w:pPr>
        <w:spacing w:after="0" w:line="240" w:lineRule="auto"/>
        <w:ind w:left="-1276" w:firstLine="283"/>
        <w:jc w:val="both"/>
        <w:rPr>
          <w:rFonts w:ascii="Times New Roman" w:eastAsia="Arial" w:hAnsi="Times New Roman" w:cs="Times New Roman"/>
          <w:bCs/>
          <w:color w:val="000000" w:themeColor="text1"/>
          <w:sz w:val="20"/>
          <w:szCs w:val="20"/>
          <w:lang w:eastAsia="ar-SA"/>
        </w:rPr>
      </w:pPr>
      <w:r w:rsidRPr="002C6372">
        <w:rPr>
          <w:rFonts w:ascii="Times New Roman" w:eastAsia="Arial" w:hAnsi="Times New Roman" w:cs="Times New Roman"/>
          <w:bCs/>
          <w:color w:val="000000" w:themeColor="text1"/>
          <w:sz w:val="20"/>
          <w:szCs w:val="20"/>
          <w:lang w:eastAsia="ar-SA"/>
        </w:rPr>
        <w:t>Основания для отказа в приеме документов отсутствуют.</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2.8. Исчерпывающий перечень оснований для приостановления или отказа в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2.8.1. Основания для приостановления предоставления муниципальной услуги отсутствуют.</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2.8.2. </w:t>
      </w:r>
      <w:r w:rsidRPr="002C6372">
        <w:rPr>
          <w:rFonts w:ascii="Times New Roman" w:hAnsi="Times New Roman" w:cs="Times New Roman"/>
          <w:bCs/>
          <w:color w:val="000000" w:themeColor="text1"/>
          <w:sz w:val="20"/>
          <w:szCs w:val="20"/>
        </w:rPr>
        <w:t>В предоставлении муниципальной услуги</w:t>
      </w:r>
      <w:r w:rsidRPr="002C6372">
        <w:rPr>
          <w:rFonts w:ascii="Times New Roman" w:hAnsi="Times New Roman" w:cs="Times New Roman"/>
          <w:color w:val="000000" w:themeColor="text1"/>
          <w:sz w:val="20"/>
          <w:szCs w:val="20"/>
        </w:rPr>
        <w:t xml:space="preserve"> отказывается в следующих случаях:</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несоответствие заявителя требованиям, указанным в пункте 1.2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непредставление документов, указанных в подпункте 2.5.1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поступление в Уполномоченный орган ответа органа государственной власти, органа местного самоуправления либо подведомственной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 Отказ в предоставлении муниципальной услуги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предоставления муниципальной услуги, и не получил от заявителя такие документ и (или) информацию в течение пятнадцати дней со дня направления уведомления.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2.8.3. Заявитель информируется о причинах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w:t>
      </w:r>
      <w:r w:rsidRPr="002C6372">
        <w:rPr>
          <w:rFonts w:ascii="Times New Roman" w:hAnsi="Times New Roman" w:cs="Times New Roman"/>
          <w:color w:val="000000" w:themeColor="text1"/>
          <w:sz w:val="20"/>
          <w:szCs w:val="20"/>
        </w:rPr>
        <w:lastRenderedPageBreak/>
        <w:t>(или) иными нормативными правовыми актами требований, несоответствие которым повлекло отказ в предоставлении муниципальной услуги. Мотивированное решение об отказе в предоставлении муниципальной услуги выдается или направляется заявителю не позднее, чем через 3 (три) рабочих дня со дня принятия такого решения и может быть обжаловано им в судебном порядке.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2.8.4. Граждане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2.9. Порядок, размер и основания взимания государственной пошлины и иной платы, взимаемой за предоставление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Муниципальная услуга предоставляется бесплатно.</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highlight w:val="yellow"/>
        </w:rPr>
      </w:pPr>
      <w:r w:rsidRPr="002C6372">
        <w:rPr>
          <w:rFonts w:ascii="Times New Roman" w:hAnsi="Times New Roman" w:cs="Times New Roman"/>
          <w:b/>
          <w:bCs/>
          <w:color w:val="000000" w:themeColor="text1"/>
          <w:sz w:val="20"/>
          <w:szCs w:val="20"/>
        </w:rPr>
        <w:t xml:space="preserve">2.10. </w:t>
      </w:r>
      <w:r w:rsidRPr="002C6372">
        <w:rPr>
          <w:rFonts w:ascii="Times New Roman" w:hAnsi="Times New Roman" w:cs="Times New Roman"/>
          <w:b/>
          <w:color w:val="000000" w:themeColor="text1"/>
          <w:sz w:val="20"/>
          <w:szCs w:val="20"/>
        </w:rPr>
        <w:t>Максимальный срок ожидания в очереди при подаче заявления о предоставлении муниципальной услуги и при получении результата предоставленной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bCs/>
          <w:color w:val="000000" w:themeColor="text1"/>
          <w:sz w:val="20"/>
          <w:szCs w:val="20"/>
        </w:rPr>
        <w:t xml:space="preserve">2.10.1. Максимальный срок ожидания в очереди при подаче заявления о предоставлении муниципальной услуги и </w:t>
      </w:r>
      <w:r w:rsidRPr="002C6372">
        <w:rPr>
          <w:rFonts w:ascii="Times New Roman" w:hAnsi="Times New Roman" w:cs="Times New Roman"/>
          <w:color w:val="000000" w:themeColor="text1"/>
          <w:sz w:val="20"/>
          <w:szCs w:val="20"/>
        </w:rPr>
        <w:t>при получении результата предоставления муниципальной услуги составляет не более</w:t>
      </w:r>
      <w:r w:rsidRPr="002C6372">
        <w:rPr>
          <w:rFonts w:ascii="Times New Roman" w:hAnsi="Times New Roman" w:cs="Times New Roman"/>
          <w:bCs/>
          <w:color w:val="000000" w:themeColor="text1"/>
          <w:sz w:val="20"/>
          <w:szCs w:val="20"/>
        </w:rPr>
        <w:t xml:space="preserve"> </w:t>
      </w:r>
      <w:r w:rsidRPr="002C6372">
        <w:rPr>
          <w:rFonts w:ascii="Times New Roman" w:hAnsi="Times New Roman" w:cs="Times New Roman"/>
          <w:color w:val="000000" w:themeColor="text1"/>
          <w:sz w:val="20"/>
          <w:szCs w:val="20"/>
        </w:rPr>
        <w:t>15 минут.</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2.10.2. Максимальный срок ожидания в очереди при подаче заявления о предоставлении услуги, предоставляемой организацией, участвующей в предоставлении муниципальной услуги, и при получении результата предоставления таких услуг устанавливается регламентом работы организации, участвующей в предоставлении услуги.</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2.11.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Заявление о предоставлении муниципальной услуги регистрируется в течение 1 рабочего дня со дня поступления заявления, в том числе в электронном виде, в структурном подразделении Уполномоченного органа, ответственном за ведение делопроизводства.</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iCs/>
          <w:color w:val="000000" w:themeColor="text1"/>
          <w:sz w:val="20"/>
          <w:szCs w:val="20"/>
        </w:rPr>
        <w:t xml:space="preserve">2.12. </w:t>
      </w:r>
      <w:r w:rsidRPr="002C6372">
        <w:rPr>
          <w:rFonts w:ascii="Times New Roman" w:hAnsi="Times New Roman" w:cs="Times New Roman"/>
          <w:b/>
          <w:color w:val="000000" w:themeColor="text1"/>
          <w:sz w:val="20"/>
          <w:szCs w:val="20"/>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Вход в здание Уполномоченного органа должен быть оборудован информационной табличкой (вывеской), содержащей следующую информацию:</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наименование;</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место нахождения;</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режим работы;</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адрес официального сайта;</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телефонный номер и адрес электронной почты.</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сопровождение инвалидов, имеющих стойкие расстройства функции зрения и самостоятельного передвижения;</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допуск сурдопереводчика и тифлосурдопереводчика;</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допуск собаки-проводника на объекты (здания, помещения), в которых предоставляется муниципальная услуга;</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оказание помощи в преодолении барьеров, мешающих получению муниципальной услуги наравне с другими лицами.</w:t>
      </w:r>
    </w:p>
    <w:p w:rsidR="002141F4" w:rsidRPr="002C6372" w:rsidRDefault="002141F4" w:rsidP="002C6372">
      <w:pPr>
        <w:spacing w:after="0" w:line="240" w:lineRule="auto"/>
        <w:ind w:left="-1276" w:firstLine="283"/>
        <w:jc w:val="both"/>
        <w:rPr>
          <w:rFonts w:ascii="Times New Roman" w:hAnsi="Times New Roman" w:cs="Times New Roman"/>
          <w:bCs/>
          <w:color w:val="000000" w:themeColor="text1"/>
          <w:sz w:val="20"/>
          <w:szCs w:val="20"/>
        </w:rPr>
      </w:pPr>
      <w:r w:rsidRPr="002C6372">
        <w:rPr>
          <w:rFonts w:ascii="Times New Roman" w:hAnsi="Times New Roman" w:cs="Times New Roman"/>
          <w:bCs/>
          <w:color w:val="000000" w:themeColor="text1"/>
          <w:sz w:val="20"/>
          <w:szCs w:val="20"/>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lastRenderedPageBreak/>
        <w:t>2.13.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bCs/>
          <w:color w:val="000000" w:themeColor="text1"/>
          <w:sz w:val="20"/>
          <w:szCs w:val="20"/>
        </w:rPr>
        <w:t xml:space="preserve">2.13.1. Показателем качества и доступности муниципальной услуги является </w:t>
      </w:r>
      <w:r w:rsidRPr="002C6372">
        <w:rPr>
          <w:rFonts w:ascii="Times New Roman" w:hAnsi="Times New Roman" w:cs="Times New Roman"/>
          <w:color w:val="000000" w:themeColor="text1"/>
          <w:sz w:val="20"/>
          <w:szCs w:val="20"/>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bCs/>
          <w:color w:val="000000" w:themeColor="text1"/>
          <w:sz w:val="20"/>
          <w:szCs w:val="20"/>
        </w:rPr>
        <w:t>2.13.2. Показателями</w:t>
      </w:r>
      <w:r w:rsidRPr="002C6372">
        <w:rPr>
          <w:rFonts w:ascii="Times New Roman" w:hAnsi="Times New Roman" w:cs="Times New Roman"/>
          <w:color w:val="000000" w:themeColor="text1"/>
          <w:sz w:val="20"/>
          <w:szCs w:val="20"/>
        </w:rPr>
        <w:t xml:space="preserve"> </w:t>
      </w:r>
      <w:r w:rsidRPr="002C6372">
        <w:rPr>
          <w:rFonts w:ascii="Times New Roman" w:hAnsi="Times New Roman" w:cs="Times New Roman"/>
          <w:bCs/>
          <w:color w:val="000000" w:themeColor="text1"/>
          <w:sz w:val="20"/>
          <w:szCs w:val="20"/>
        </w:rPr>
        <w:t>доступности</w:t>
      </w:r>
      <w:r w:rsidRPr="002C6372">
        <w:rPr>
          <w:rFonts w:ascii="Times New Roman" w:hAnsi="Times New Roman" w:cs="Times New Roman"/>
          <w:color w:val="000000" w:themeColor="text1"/>
          <w:sz w:val="20"/>
          <w:szCs w:val="20"/>
        </w:rPr>
        <w:t xml:space="preserve"> предоставления муниципальной услуги являются: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транспортная доступность к местам предоставления муниципальной услуги, в том числе для лиц с ограниченными физическими возможностями;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2.13.3. Показателями качества предоставления муниципальной услуги являются: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степень удовлетворенности граждан качеством и доступностью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соответствие предоставляемой муниципальной услуги требованиям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соблюдение сроков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количество обоснованных жалоб.</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2.13.4. При получении муниципальной услуги заявитель осуществляет не более двух взаимодействий с должностными лицами Уполномоченного органа.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Продолжительность каждого взаимодействия не должна превышать 15 минут.</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2.14.1.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единого портала, регионального портала.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2.14.2.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w:t>
      </w:r>
      <w:r w:rsidRPr="002C6372">
        <w:rPr>
          <w:rFonts w:ascii="Times New Roman" w:hAnsi="Times New Roman" w:cs="Times New Roman"/>
          <w:iCs/>
          <w:color w:val="000000" w:themeColor="text1"/>
          <w:sz w:val="20"/>
          <w:szCs w:val="20"/>
        </w:rPr>
        <w:t xml:space="preserve">.14.3. </w:t>
      </w:r>
      <w:r w:rsidRPr="002C6372">
        <w:rPr>
          <w:rFonts w:ascii="Times New Roman" w:hAnsi="Times New Roman" w:cs="Times New Roman"/>
          <w:color w:val="000000" w:themeColor="text1"/>
          <w:sz w:val="20"/>
          <w:szCs w:val="20"/>
        </w:rPr>
        <w:t xml:space="preserve">Заявители вправе использовать простую электронную подпись в случае, предусмотренном </w:t>
      </w:r>
      <w:hyperlink r:id="rId22" w:history="1">
        <w:r w:rsidRPr="002C6372">
          <w:rPr>
            <w:rFonts w:ascii="Times New Roman" w:hAnsi="Times New Roman" w:cs="Times New Roman"/>
            <w:color w:val="000000" w:themeColor="text1"/>
            <w:sz w:val="20"/>
            <w:szCs w:val="20"/>
          </w:rPr>
          <w:t>пунктом 2(1</w:t>
        </w:r>
      </w:hyperlink>
      <w:r w:rsidRPr="002C6372">
        <w:rPr>
          <w:rFonts w:ascii="Times New Roman" w:hAnsi="Times New Roman" w:cs="Times New Roman"/>
          <w:color w:val="000000" w:themeColor="text1"/>
          <w:sz w:val="20"/>
          <w:szCs w:val="20"/>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Предоставление муниципальной услуги с использованием единого портала, регионального портала осуществляется в отношении заявителей, прошедших процедуру регистрации и авторизации с использованием ЕСИА.</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2.15.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2.15.1. В случае выявления в документах, являющихся результатом предоставления муниципальной услуги, опечаток и (или) ошибок заявитель (представитель заявителя) представляет (направляет) в Уполномоченный орган заявление об исправлении опечаток и (или) ошибок в документе о предоставлении муниципальной услуги (далее - заявление об исправлении опечаток и (или) ошибок) по форме согласно приложению № 5 к настоящему Административному регламенту.</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Заявление об исправлении опечаток и (или) ошибок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К заявлению об исправлении опечаток и (или) ошибок прилагается оригинал документа, в котором допущена опечатка и (или) ошибка.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Также заявитель (представителя заявителя) вправе представить по собственной инициативе документы, обосновывающие доводы, изложенные в заявлении об исправлении опечаток и (или) ошибок.</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2.15.2. Регистрация заявления об исправлении опечаток и (или) ошибок осуществляется в день его поступления в Уполномоченный орган либо на следующий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2.15.3. Специалист управления, ответственный за предоставление муниципальной услуги, при получении заявления об исправлении опечаток и (или) ошибок проводит проверку указанных в заявлении об исправлении опечаток и (или) ошибок сведений.</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lastRenderedPageBreak/>
        <w:t>В случае выявления допущенных опечаток и (или) ошибок в выданных в результате предоставления муниципальной услуги документах специалист управления, ответственный за предоставление муниципальной услуги,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заявления об исправлении опечаток и (или) ошибок.</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2.15.4. Основаниями для отказа в исправлении допущенных опечаток и (или) ошибок в выданных в результате предоставления муниципальной услуги документах являются: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несоответствие заявителя кругу лиц, указанных в подразделе 1.2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отсутствие опечаток и (или) ошибок в выданных в результате предоставления муниципальной услуги документах.</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 наличии оснований для отказа в исправлении допущенных опечаток и (или) ошибок в выданных в результате предоставления муниципальной услуги документах специалист управления, ответственный за предоставление муниципальной услуги, подготавливает уведомление об отсутствии таких опечаток и (или) ошибок в срок, не превышающий 5 рабочих дней со дня регистрации заявления об исправлении опечаток и (или) ошибок.</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2.15.5. Выдача (направление) результата рассмотрения заявления об исправлении опечаток и (или) ошибок осуществляется способом, указанным заявителем (представителя заявителя) в заявлении об исправлении опечаток и (или) ошибок.</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2.16.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2.16.1. Заявитель (представитель заявителя) вправе направить (представить) в Уполномоченный орган заявление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 6 к настоящему Административному регламенту.</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Заявление о выдаче дубликата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2.16.2. Регистрация заявления о выдаче дубликата осуществляется в день его поступления в Уполномоченный орган либо на следующий рабочий день в случае поступления заявления о выдаче дубликата по окончании рабочего времени. В случае поступления заявления о выдаче дубликата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2.16.3. Основанием для отказа в выдаче дубликата документа, выданного по результатам предоставления муниципальной услуги (далее - дубликат), является обращение с заявлением о выдаче дубликата лица, неуказанного в подразделе 1.2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 наличии оснований для отказа в выдаче дубликата специалист управления, ответственный за предоставление муниципальной услуги, подготавливает уведомление об отказе в выдаче дубликата в срок, не превышающий 5 рабочих дней со дня регистрации заявления о выдаче дубликата.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случае отсутствия оснований для отказа в выдаче дубликата специалист управления, ответственный за предоставление муниципальной услуги, выдает дубликат с тем же регистрационным номером, который был указан в ранее выданном по результатам предоставления муниципальной услуги документе, в срок, не превышающий 5 рабочих дней со дня регистрации заявления о выдаче дубликата.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2.16.4. Выдача (направление) результата рассмотрения заявления о выдаче дубликата осуществляется способом, указанным заявителем (представителем заявителя) в заявлении о выдаче дубликата.</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b/>
          <w:bCs/>
          <w:color w:val="000000" w:themeColor="text1"/>
          <w:sz w:val="20"/>
          <w:szCs w:val="20"/>
          <w:lang w:val="en-US"/>
        </w:rPr>
        <w:t>III</w:t>
      </w:r>
      <w:r w:rsidRPr="002C6372">
        <w:rPr>
          <w:rFonts w:ascii="Times New Roman" w:hAnsi="Times New Roman" w:cs="Times New Roman"/>
          <w:b/>
          <w:bCs/>
          <w:color w:val="000000" w:themeColor="text1"/>
          <w:sz w:val="20"/>
          <w:szCs w:val="20"/>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3.1. Исчерпывающий перечень административных процедур (действий)</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1) прием и регистрация заявления о предоставлении муниципальной услуги и иных документов;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2) направление межведомственных запросов (при необходимости);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 рассмотрение документов и принятие решения о предоставлении либо отказе в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4) уведомление заявителя о принятом решении;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5) заключение договора о приватизации и выдача его заявителю.</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3.2. Прием и регистрация заявления о предоставлении муниципальной услуги и иных документов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на бумажном носителе непосредственно в Уполномоченный орган, МФЦ;</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на бумажном носителе в Уполномоченный орган посредством почтового отправления;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форме электронного документа с использованием единого портала, регионального портала.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hyperlink r:id="rId23" w:history="1">
        <w:r w:rsidRPr="002C6372">
          <w:rPr>
            <w:rFonts w:ascii="Times New Roman" w:hAnsi="Times New Roman" w:cs="Times New Roman"/>
            <w:color w:val="000000" w:themeColor="text1"/>
            <w:sz w:val="20"/>
            <w:szCs w:val="20"/>
          </w:rPr>
          <w:t>пунктах 2.5</w:t>
        </w:r>
      </w:hyperlink>
      <w:r w:rsidRPr="002C6372">
        <w:rPr>
          <w:rFonts w:ascii="Times New Roman" w:hAnsi="Times New Roman" w:cs="Times New Roman"/>
          <w:color w:val="000000" w:themeColor="text1"/>
          <w:sz w:val="20"/>
          <w:szCs w:val="20"/>
        </w:rPr>
        <w:t xml:space="preserve">, 2.6 настоящего Административного регламента (в случае если заявитель представляет документы, указанные в </w:t>
      </w:r>
      <w:hyperlink r:id="rId24" w:history="1">
        <w:r w:rsidRPr="002C6372">
          <w:rPr>
            <w:rFonts w:ascii="Times New Roman" w:hAnsi="Times New Roman" w:cs="Times New Roman"/>
            <w:color w:val="000000" w:themeColor="text1"/>
            <w:sz w:val="20"/>
            <w:szCs w:val="20"/>
          </w:rPr>
          <w:t>пункте 2.</w:t>
        </w:r>
      </w:hyperlink>
      <w:r w:rsidRPr="002C6372">
        <w:rPr>
          <w:rFonts w:ascii="Times New Roman" w:hAnsi="Times New Roman" w:cs="Times New Roman"/>
          <w:color w:val="000000" w:themeColor="text1"/>
          <w:sz w:val="20"/>
          <w:szCs w:val="20"/>
        </w:rPr>
        <w:t>6 настоящего административного регламента, по собственной инициативе) на бумажном носителе.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lastRenderedPageBreak/>
        <w:t>При личной форме подачи документов заявление о предоставлении муниципальной услуги может быть оформлено заявителем в ходе приема в Отделе, МФЦ либо оформлено заранее.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По просьбе обратившегося лица заявление может быть оформлено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Должностное лицо Уполномоченного органа, ответственное за прием документов, осуществляет следующие действия в ходе приема заявителя: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устанавливает предмет обращения;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устанавливает личность заявителя, в том числе проверяет наличие документа, удостоверяющего личность;</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проверяет полномочия заявителя;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25" w:history="1">
        <w:r w:rsidRPr="002C6372">
          <w:rPr>
            <w:rFonts w:ascii="Times New Roman" w:hAnsi="Times New Roman" w:cs="Times New Roman"/>
            <w:color w:val="000000" w:themeColor="text1"/>
            <w:sz w:val="20"/>
            <w:szCs w:val="20"/>
          </w:rPr>
          <w:t>пунктом 2.5</w:t>
        </w:r>
      </w:hyperlink>
      <w:r w:rsidRPr="002C6372">
        <w:rPr>
          <w:rFonts w:ascii="Times New Roman" w:hAnsi="Times New Roman" w:cs="Times New Roman"/>
          <w:color w:val="000000" w:themeColor="text1"/>
          <w:sz w:val="20"/>
          <w:szCs w:val="20"/>
        </w:rPr>
        <w:t xml:space="preserve">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выдает заявителю расписку с описью представленных документов и указанием даты их принятия, подтверждающую принятие документов.</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Специалист МФЦ, ответственный за прием документов, осуществляет следующие действия в ходе приема заявителя: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устанавливает предмет обращения;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устанавливает личность заявителя, в том числе проверяет наличие документа, удостоверяющего личность;</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проверяет полномочия заявителя;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26" w:history="1">
        <w:r w:rsidRPr="002C6372">
          <w:rPr>
            <w:rFonts w:ascii="Times New Roman" w:hAnsi="Times New Roman" w:cs="Times New Roman"/>
            <w:color w:val="000000" w:themeColor="text1"/>
            <w:sz w:val="20"/>
            <w:szCs w:val="20"/>
          </w:rPr>
          <w:t>пунктом 2.6</w:t>
        </w:r>
      </w:hyperlink>
      <w:r w:rsidRPr="002C6372">
        <w:rPr>
          <w:rFonts w:ascii="Times New Roman" w:hAnsi="Times New Roman" w:cs="Times New Roman"/>
          <w:color w:val="000000" w:themeColor="text1"/>
          <w:sz w:val="20"/>
          <w:szCs w:val="20"/>
        </w:rPr>
        <w:t xml:space="preserve">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Длительность осуществления всех необходимых действий не может превышать 15 минут.</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Днем регистрации заявления является день его поступления в Уполномоченный орган;</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в электронном виде посредством заполнения интерактивной формы заявления, подписанного простой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 формировании заявления обеспечивается: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возможность копирования и сохранения заявления и иных документов, указанных в пунктах 2.5, 2.6 настоящего административного регламента, необходимых для предоставления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возможность печати на бумажном носителе копии электронной формы заявления;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lastRenderedPageBreak/>
        <w:t>возможность вернуться на любой из этапов заполнения электронной формы заявления без потери ранее введенной информации;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Сформированное и подписанное заявление, и иные документы, указанные в пунктах 2.5, 2.6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Предварительная запись может осуществляться следующими способами по выбору заявителя: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 личном обращении заявителя в Уполномоченный орган;</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по телефону Уполномоченного органа;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через официальный сайт Уполномоченного органа.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 осуществлении записи заявитель сообщает следующие данные: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фамилию, имя, отчество (последнее - при наличии);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номер контактного телефона;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адрес электронной почты (по желанию);</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желаемые дату и время представления заявления и необходимых документов.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 поступлении документов в форме электронных документов 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Идентификация заявителя обеспечивается электронным идентификационным приложением с использованием соответствующего сервиса ЕСИА.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Если заявитель обратился заочно, должностное лицо Уполномоченного органа, ответственное за прием документов: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регистрирует заявление под индивидуальным порядковым номером в день поступления документов;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проверяет правильность оформления заявления и правильность оформления иных документов, поступивших от заявителя;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проверяет представленные документы на предмет комплектности;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отправляет заявителю уведомление с описью принятых документов и указанием даты их принятия, подтверждающее принятие документов.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его должностному лицу Уполномоченного органа, ответственному за принятие решения.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его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3.2.2. Критерием принятия решения о приеме документов является наличие заявления и прилагаемых документов.</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3.2.3. Максимальный срок исполнения административной процедуры составляет 1 рабочий день со дня поступления от заявителя заявления о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3.2.4. Результатом административной процедуры является регистрация в Отделе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Результат административной процедуры фиксируется в системе электронного документооборота Администрации муниципального округа.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w:t>
      </w:r>
      <w:r w:rsidRPr="002C6372">
        <w:rPr>
          <w:rFonts w:ascii="Times New Roman" w:hAnsi="Times New Roman" w:cs="Times New Roman"/>
          <w:color w:val="000000" w:themeColor="text1"/>
          <w:sz w:val="20"/>
          <w:szCs w:val="20"/>
        </w:rPr>
        <w:lastRenderedPageBreak/>
        <w:t>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3.2.5. Результат административной процедуры – прием и регистрация заявления и документов от заявителя.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3.2.6. Время выполнения административной процедуры не более 1 рабочего дня со дня поступления от заявителя заявления о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3.3. Направление межведомственных запросов (при необходимости)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3.3.1. Основанием для начала административной процедуры является непредставление заявителем документов, указанных в пункте 2.6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3.3.2.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2.6.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Способом фиксации результата административной процедуры является регистрация полученных ответов на межведомственные запросы.</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3.4. Рассмотрение документов и принятие решения о предоставлении либо отказе в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3.4.2. В случае отсутствия оснований для отказа, указанных в подпункте 2.8.2 настоящего административного регламента, после проверки заявления и прилагаемых к нему документов должностное лицо Отдела готовит проект постановления Уполномоченного органа о приватизации (вместе с проектом договора о приватизации) и согласовывает его в установленном порядке.</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3.4.3. В случае наличия оснований для отказа, указанных в подпункте 2.8.2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письма об отказе в приватизации.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3.4.4. После согласования проекта постановления о приватизации, постановление или письмо об отказе в приватизации подписывается заместителем Главы администрации муниципального округа, координирующим деятельность управления имущественных и земельных отношений (далее – заместитель Главы администрации муниципального округа, координирующий деятельность управления) или лицом, его замещающим и регистрируется в системе электронного документооборота Уполномоченного органа.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3.4.5.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под</w:t>
      </w:r>
      <w:hyperlink r:id="rId27" w:history="1">
        <w:r w:rsidRPr="002C6372">
          <w:rPr>
            <w:rFonts w:ascii="Times New Roman" w:hAnsi="Times New Roman" w:cs="Times New Roman"/>
            <w:color w:val="000000" w:themeColor="text1"/>
            <w:sz w:val="20"/>
            <w:szCs w:val="20"/>
          </w:rPr>
          <w:t>пункте 2.8.2</w:t>
        </w:r>
      </w:hyperlink>
      <w:r w:rsidRPr="002C6372">
        <w:rPr>
          <w:rFonts w:ascii="Times New Roman" w:hAnsi="Times New Roman" w:cs="Times New Roman"/>
          <w:color w:val="000000" w:themeColor="text1"/>
          <w:sz w:val="20"/>
          <w:szCs w:val="20"/>
        </w:rPr>
        <w:t xml:space="preserve">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3.4.6. Результат административной процедуры – подписанное заместителем Главы администрации муниципального округа, координирующим деятельность управления имущественных и земельных отношений (далее – заместитель Главы администрации муниципального округа, координирующий деятельность управления) или лицом, его замещающим решение о предоставлении либо отказе в предоставлении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3.4.7. Максимальный срок исполнения административной процедуры не может превышать 45 дней со дня получения Уполномоченным органом заявления и документов, указанных в пункте 2.5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3.5. Уведомление заявителя о принятом решении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3.5.1. Основанием для начала административной процедуры является принятие решения о возможности (невозможности) приватизации жилого помещения.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3.5.2. При принятии решения о положительном результате проверки законности требования о приватизации жилого помещения ответственное лицо Уполномоченного органа уведомляет заявителя о готовности Администрации передать жилое помещение в собственность в порядке приватизации.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3.5.3. В случае невозможности приватизации жилого помещения после принятия соответствующего решения Уполномоченный орган выдает или направляет заявителю мотивированное решение не позднее чем через три рабочих дня со дня принятия такого решения.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3.5.4. О принятом решении заявитель уведомляется по телефону или электронной почте. Документы выдаются заявителю на руки. В случае если ответственное лицо Уполномоченного органа не смогло дозвониться до заявителя либо заявитель не указал контактного телефона, письмо с информацией о принятом решении отправляется заявителю на указанный им почтовый адрес.</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3.5.5. Срок административной процедуры - не более 3 дней со дня принятия решения о приватизации или об отказе в приватизации жилого помещения.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3.5.7. Результатом административной процедуры является уведомление о возможности (невозможности) приватизации жилого помещения.</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3.6. Заключение договора о приватизации и выдача его заявителю</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lastRenderedPageBreak/>
        <w:t>3.6.1. Основанием для начала административной процедуры является явка заявителя (заявителей) в Уполномоченный орган для заключения договора.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3.6.2. Должностное лицо Уполномоченного органа:</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проверяет документы, удостоверяющие личность заявителя (заявителей) или его представителя, а также документ, подтверждающий полномочия представителя заявителя;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предлагает заявителю (заявителям) подписать договор приватизации жилого помещения;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регистрирует договор в книге текущей регистрации договоров приватизации.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Выдает заявителю договор о приватизации, сообщает о необходимости государственной регистрации права собственности на жилое помещение в ЕГРН</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3.6.3. Результатом выполнения административной процедуры является выдача заявителю договора о приватизации жилого помещения.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3.6.5. Максимальный срок исполнения административной процедуры – 2 месяца со дня подачи заявителем заявления и документов, указанных в пункте 2.5 настоящего административного регламента.</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3.7. Порядок выполнения административных процедур МФЦ</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МФЦ не осуществляет:</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Предварительная запись на прием в МФЦ для подачи заявления осуществляется посредством самозаписи на официальном сайте ГОАУ «МФЦ» (</w:t>
      </w:r>
      <w:hyperlink r:id="rId28" w:history="1">
        <w:r w:rsidRPr="002C6372">
          <w:rPr>
            <w:rStyle w:val="afc"/>
            <w:rFonts w:ascii="Times New Roman" w:hAnsi="Times New Roman" w:cs="Times New Roman"/>
            <w:color w:val="000000" w:themeColor="text1"/>
            <w:sz w:val="20"/>
            <w:szCs w:val="20"/>
            <w:u w:val="none"/>
            <w:lang w:val="en-US"/>
          </w:rPr>
          <w:t>https</w:t>
        </w:r>
        <w:r w:rsidRPr="002C6372">
          <w:rPr>
            <w:rStyle w:val="afc"/>
            <w:rFonts w:ascii="Times New Roman" w:hAnsi="Times New Roman" w:cs="Times New Roman"/>
            <w:color w:val="000000" w:themeColor="text1"/>
            <w:sz w:val="20"/>
            <w:szCs w:val="20"/>
            <w:u w:val="none"/>
          </w:rPr>
          <w:t>://</w:t>
        </w:r>
        <w:r w:rsidRPr="002C6372">
          <w:rPr>
            <w:rStyle w:val="afc"/>
            <w:rFonts w:ascii="Times New Roman" w:hAnsi="Times New Roman" w:cs="Times New Roman"/>
            <w:color w:val="000000" w:themeColor="text1"/>
            <w:sz w:val="20"/>
            <w:szCs w:val="20"/>
            <w:u w:val="none"/>
            <w:lang w:val="en-US"/>
          </w:rPr>
          <w:t>mfc</w:t>
        </w:r>
        <w:r w:rsidRPr="002C6372">
          <w:rPr>
            <w:rStyle w:val="afc"/>
            <w:rFonts w:ascii="Times New Roman" w:hAnsi="Times New Roman" w:cs="Times New Roman"/>
            <w:color w:val="000000" w:themeColor="text1"/>
            <w:sz w:val="20"/>
            <w:szCs w:val="20"/>
            <w:u w:val="none"/>
          </w:rPr>
          <w:t>53.</w:t>
        </w:r>
        <w:r w:rsidRPr="002C6372">
          <w:rPr>
            <w:rStyle w:val="afc"/>
            <w:rFonts w:ascii="Times New Roman" w:hAnsi="Times New Roman" w:cs="Times New Roman"/>
            <w:color w:val="000000" w:themeColor="text1"/>
            <w:sz w:val="20"/>
            <w:szCs w:val="20"/>
            <w:u w:val="none"/>
            <w:lang w:val="en-US"/>
          </w:rPr>
          <w:t>nov</w:t>
        </w:r>
        <w:r w:rsidRPr="002C6372">
          <w:rPr>
            <w:rStyle w:val="afc"/>
            <w:rFonts w:ascii="Times New Roman" w:hAnsi="Times New Roman" w:cs="Times New Roman"/>
            <w:color w:val="000000" w:themeColor="text1"/>
            <w:sz w:val="20"/>
            <w:szCs w:val="20"/>
            <w:u w:val="none"/>
          </w:rPr>
          <w:t>.</w:t>
        </w:r>
        <w:r w:rsidRPr="002C6372">
          <w:rPr>
            <w:rStyle w:val="afc"/>
            <w:rFonts w:ascii="Times New Roman" w:hAnsi="Times New Roman" w:cs="Times New Roman"/>
            <w:color w:val="000000" w:themeColor="text1"/>
            <w:sz w:val="20"/>
            <w:szCs w:val="20"/>
            <w:u w:val="none"/>
            <w:lang w:val="en-US"/>
          </w:rPr>
          <w:t>ru</w:t>
        </w:r>
        <w:r w:rsidRPr="002C6372">
          <w:rPr>
            <w:rStyle w:val="afc"/>
            <w:rFonts w:ascii="Times New Roman" w:hAnsi="Times New Roman" w:cs="Times New Roman"/>
            <w:color w:val="000000" w:themeColor="text1"/>
            <w:sz w:val="20"/>
            <w:szCs w:val="20"/>
            <w:u w:val="none"/>
          </w:rPr>
          <w:t>/</w:t>
        </w:r>
      </w:hyperlink>
      <w:r w:rsidRPr="002C6372">
        <w:rPr>
          <w:rFonts w:ascii="Times New Roman" w:hAnsi="Times New Roman" w:cs="Times New Roman"/>
          <w:color w:val="000000" w:themeColor="text1"/>
          <w:sz w:val="20"/>
          <w:szCs w:val="20"/>
        </w:rPr>
        <w:t xml:space="preserve">), по телефону </w:t>
      </w:r>
      <w:r w:rsidRPr="002C6372">
        <w:rPr>
          <w:rFonts w:ascii="Times New Roman" w:hAnsi="Times New Roman" w:cs="Times New Roman"/>
          <w:color w:val="000000" w:themeColor="text1"/>
          <w:sz w:val="20"/>
          <w:szCs w:val="20"/>
          <w:lang w:val="en-US"/>
        </w:rPr>
        <w:t>call</w:t>
      </w:r>
      <w:r w:rsidRPr="002C6372">
        <w:rPr>
          <w:rFonts w:ascii="Times New Roman" w:hAnsi="Times New Roman" w:cs="Times New Roman"/>
          <w:color w:val="000000" w:themeColor="text1"/>
          <w:sz w:val="20"/>
          <w:szCs w:val="20"/>
        </w:rPr>
        <w:t>-центра:88002501053, а также при личном обращении в структурное подразделение ГОАУ «МФЦ».</w:t>
      </w:r>
    </w:p>
    <w:p w:rsidR="002141F4" w:rsidRPr="002C6372" w:rsidRDefault="002141F4" w:rsidP="002C6372">
      <w:pPr>
        <w:spacing w:after="0" w:line="240" w:lineRule="auto"/>
        <w:ind w:left="-1276" w:firstLine="283"/>
        <w:jc w:val="both"/>
        <w:rPr>
          <w:rFonts w:ascii="Times New Roman" w:hAnsi="Times New Roman" w:cs="Times New Roman"/>
          <w:b/>
          <w:color w:val="000000" w:themeColor="text1"/>
          <w:sz w:val="20"/>
          <w:szCs w:val="20"/>
        </w:rPr>
      </w:pPr>
      <w:r w:rsidRPr="002C6372">
        <w:rPr>
          <w:rFonts w:ascii="Times New Roman" w:hAnsi="Times New Roman" w:cs="Times New Roman"/>
          <w:b/>
          <w:color w:val="000000" w:themeColor="text1"/>
          <w:sz w:val="20"/>
          <w:szCs w:val="20"/>
        </w:rPr>
        <w:t>3.8. Порядок исправления допущенных опечаток и ошибок в выданных в результате предоставления муниципальной услуги документах</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 xml:space="preserve">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w:t>
      </w:r>
      <w:hyperlink r:id="rId29" w:history="1">
        <w:r w:rsidRPr="002C6372">
          <w:rPr>
            <w:rFonts w:ascii="Times New Roman" w:hAnsi="Times New Roman" w:cs="Times New Roman"/>
            <w:color w:val="000000" w:themeColor="text1"/>
            <w:sz w:val="20"/>
            <w:szCs w:val="20"/>
          </w:rPr>
          <w:t>заявление</w:t>
        </w:r>
      </w:hyperlink>
      <w:r w:rsidRPr="002C6372">
        <w:rPr>
          <w:rFonts w:ascii="Times New Roman" w:hAnsi="Times New Roman" w:cs="Times New Roman"/>
          <w:color w:val="000000" w:themeColor="text1"/>
          <w:sz w:val="20"/>
          <w:szCs w:val="20"/>
        </w:rPr>
        <w:t xml:space="preserve"> об исправлении таких опечаток и (или) ошибок посредством личного обращения или почтовым отправлением.</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Должностное лицо Уполномоченного органа проводит проверку указанных в заявлении сведений.</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2141F4" w:rsidRPr="002141F4" w:rsidRDefault="002141F4" w:rsidP="002141F4">
      <w:pPr>
        <w:spacing w:after="0" w:line="240" w:lineRule="auto"/>
        <w:jc w:val="both"/>
        <w:rPr>
          <w:rFonts w:ascii="Times New Roman" w:hAnsi="Times New Roman" w:cs="Times New Roman"/>
          <w:sz w:val="16"/>
          <w:szCs w:val="16"/>
        </w:rPr>
      </w:pPr>
    </w:p>
    <w:tbl>
      <w:tblPr>
        <w:tblStyle w:val="af0"/>
        <w:tblW w:w="1049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5814"/>
      </w:tblGrid>
      <w:tr w:rsidR="002141F4" w:rsidRPr="002141F4" w:rsidTr="002C6372">
        <w:trPr>
          <w:jc w:val="right"/>
        </w:trPr>
        <w:tc>
          <w:tcPr>
            <w:tcW w:w="4676" w:type="dxa"/>
          </w:tcPr>
          <w:p w:rsidR="002141F4" w:rsidRPr="002141F4" w:rsidRDefault="002141F4" w:rsidP="002141F4">
            <w:pPr>
              <w:jc w:val="both"/>
              <w:rPr>
                <w:sz w:val="16"/>
                <w:szCs w:val="16"/>
              </w:rPr>
            </w:pPr>
          </w:p>
        </w:tc>
        <w:tc>
          <w:tcPr>
            <w:tcW w:w="5814" w:type="dxa"/>
          </w:tcPr>
          <w:p w:rsidR="002141F4" w:rsidRPr="002141F4" w:rsidRDefault="002141F4" w:rsidP="002C6372">
            <w:pPr>
              <w:jc w:val="right"/>
              <w:rPr>
                <w:sz w:val="16"/>
                <w:szCs w:val="16"/>
              </w:rPr>
            </w:pPr>
            <w:r w:rsidRPr="002141F4">
              <w:rPr>
                <w:sz w:val="16"/>
                <w:szCs w:val="16"/>
              </w:rPr>
              <w:t>Приложение № 1</w:t>
            </w:r>
          </w:p>
          <w:p w:rsidR="002141F4" w:rsidRPr="002141F4" w:rsidRDefault="002141F4" w:rsidP="002C6372">
            <w:pPr>
              <w:jc w:val="right"/>
              <w:rPr>
                <w:sz w:val="16"/>
                <w:szCs w:val="16"/>
              </w:rPr>
            </w:pPr>
            <w:r w:rsidRPr="002141F4">
              <w:rPr>
                <w:sz w:val="16"/>
                <w:szCs w:val="16"/>
              </w:rPr>
              <w:t>к административному регламенту предоставления муниципальной услуги «Передача жилых помещений муниципального жилищного фонда в собственность граждан в порядке приватизации»</w:t>
            </w:r>
          </w:p>
        </w:tc>
      </w:tr>
    </w:tbl>
    <w:p w:rsidR="002141F4" w:rsidRPr="002141F4" w:rsidRDefault="002141F4" w:rsidP="002141F4">
      <w:pPr>
        <w:spacing w:after="0" w:line="240" w:lineRule="auto"/>
        <w:jc w:val="both"/>
        <w:rPr>
          <w:rFonts w:ascii="Times New Roman" w:hAnsi="Times New Roman" w:cs="Times New Roman"/>
          <w:caps/>
          <w:sz w:val="16"/>
          <w:szCs w:val="16"/>
        </w:rPr>
      </w:pPr>
    </w:p>
    <w:p w:rsidR="002141F4" w:rsidRPr="002C6372" w:rsidRDefault="002141F4" w:rsidP="002C6372">
      <w:pPr>
        <w:spacing w:after="0" w:line="240" w:lineRule="auto"/>
        <w:ind w:left="-1276" w:firstLine="283"/>
        <w:jc w:val="right"/>
        <w:rPr>
          <w:rFonts w:ascii="Times New Roman" w:hAnsi="Times New Roman" w:cs="Times New Roman"/>
          <w:sz w:val="20"/>
          <w:szCs w:val="16"/>
        </w:rPr>
      </w:pPr>
      <w:r w:rsidRPr="002C6372">
        <w:rPr>
          <w:rFonts w:ascii="Times New Roman" w:hAnsi="Times New Roman" w:cs="Times New Roman"/>
          <w:sz w:val="20"/>
          <w:szCs w:val="16"/>
        </w:rPr>
        <w:t>В Администрацию Поддорского</w:t>
      </w:r>
    </w:p>
    <w:p w:rsidR="002141F4" w:rsidRPr="002C6372" w:rsidRDefault="002141F4" w:rsidP="002C6372">
      <w:pPr>
        <w:spacing w:after="0" w:line="240" w:lineRule="auto"/>
        <w:ind w:left="-1276" w:firstLine="283"/>
        <w:jc w:val="right"/>
        <w:rPr>
          <w:rFonts w:ascii="Times New Roman" w:hAnsi="Times New Roman" w:cs="Times New Roman"/>
          <w:sz w:val="20"/>
          <w:szCs w:val="16"/>
        </w:rPr>
      </w:pPr>
      <w:r w:rsidRPr="002C6372">
        <w:rPr>
          <w:rFonts w:ascii="Times New Roman" w:hAnsi="Times New Roman" w:cs="Times New Roman"/>
          <w:sz w:val="20"/>
          <w:szCs w:val="16"/>
        </w:rPr>
        <w:t>муниципального округа</w:t>
      </w:r>
    </w:p>
    <w:p w:rsidR="002141F4" w:rsidRPr="002C6372" w:rsidRDefault="002141F4" w:rsidP="002C6372">
      <w:pPr>
        <w:spacing w:after="0" w:line="240" w:lineRule="auto"/>
        <w:ind w:left="-1276" w:firstLine="283"/>
        <w:jc w:val="right"/>
        <w:rPr>
          <w:rFonts w:ascii="Times New Roman" w:hAnsi="Times New Roman" w:cs="Times New Roman"/>
          <w:sz w:val="20"/>
          <w:szCs w:val="16"/>
        </w:rPr>
      </w:pPr>
      <w:r w:rsidRPr="002C6372">
        <w:rPr>
          <w:rFonts w:ascii="Times New Roman" w:hAnsi="Times New Roman" w:cs="Times New Roman"/>
          <w:sz w:val="20"/>
          <w:szCs w:val="16"/>
        </w:rPr>
        <w:t>от ______________________________</w:t>
      </w:r>
    </w:p>
    <w:p w:rsidR="002141F4" w:rsidRPr="002C6372" w:rsidRDefault="002141F4" w:rsidP="002C6372">
      <w:pPr>
        <w:spacing w:after="0" w:line="240" w:lineRule="auto"/>
        <w:ind w:left="-1276" w:firstLine="283"/>
        <w:jc w:val="right"/>
        <w:rPr>
          <w:rFonts w:ascii="Times New Roman" w:hAnsi="Times New Roman" w:cs="Times New Roman"/>
          <w:sz w:val="20"/>
          <w:szCs w:val="16"/>
        </w:rPr>
      </w:pPr>
      <w:r w:rsidRPr="002C6372">
        <w:rPr>
          <w:rFonts w:ascii="Times New Roman" w:hAnsi="Times New Roman" w:cs="Times New Roman"/>
          <w:sz w:val="20"/>
          <w:szCs w:val="16"/>
        </w:rPr>
        <w:t>________________________________</w:t>
      </w:r>
    </w:p>
    <w:p w:rsidR="002141F4" w:rsidRPr="002C6372" w:rsidRDefault="002141F4" w:rsidP="002C6372">
      <w:pPr>
        <w:spacing w:after="0" w:line="240" w:lineRule="auto"/>
        <w:ind w:left="-1276" w:firstLine="283"/>
        <w:jc w:val="right"/>
        <w:rPr>
          <w:rFonts w:ascii="Times New Roman" w:hAnsi="Times New Roman" w:cs="Times New Roman"/>
          <w:sz w:val="20"/>
          <w:szCs w:val="16"/>
        </w:rPr>
      </w:pPr>
      <w:r w:rsidRPr="002C6372">
        <w:rPr>
          <w:rFonts w:ascii="Times New Roman" w:hAnsi="Times New Roman" w:cs="Times New Roman"/>
          <w:sz w:val="20"/>
          <w:szCs w:val="16"/>
        </w:rPr>
        <w:t>________________________________</w:t>
      </w:r>
    </w:p>
    <w:p w:rsidR="002141F4" w:rsidRPr="002C6372" w:rsidRDefault="002141F4" w:rsidP="002C6372">
      <w:pPr>
        <w:spacing w:after="0" w:line="240" w:lineRule="auto"/>
        <w:ind w:left="-1276" w:firstLine="283"/>
        <w:jc w:val="right"/>
        <w:rPr>
          <w:rFonts w:ascii="Times New Roman" w:hAnsi="Times New Roman" w:cs="Times New Roman"/>
          <w:b/>
          <w:sz w:val="20"/>
          <w:szCs w:val="16"/>
        </w:rPr>
      </w:pPr>
      <w:r w:rsidRPr="002C6372">
        <w:rPr>
          <w:rFonts w:ascii="Times New Roman" w:hAnsi="Times New Roman" w:cs="Times New Roman"/>
          <w:sz w:val="20"/>
          <w:szCs w:val="16"/>
        </w:rPr>
        <w:t>тел.____________________________</w:t>
      </w:r>
    </w:p>
    <w:p w:rsidR="002141F4" w:rsidRPr="002C6372" w:rsidRDefault="002141F4" w:rsidP="002C6372">
      <w:pPr>
        <w:spacing w:after="0" w:line="240" w:lineRule="auto"/>
        <w:ind w:left="-1276" w:firstLine="283"/>
        <w:jc w:val="center"/>
        <w:rPr>
          <w:rFonts w:ascii="Times New Roman" w:hAnsi="Times New Roman" w:cs="Times New Roman"/>
          <w:b/>
          <w:sz w:val="20"/>
          <w:szCs w:val="16"/>
        </w:rPr>
      </w:pPr>
      <w:r w:rsidRPr="002C6372">
        <w:rPr>
          <w:rFonts w:ascii="Times New Roman" w:hAnsi="Times New Roman" w:cs="Times New Roman"/>
          <w:b/>
          <w:sz w:val="20"/>
          <w:szCs w:val="16"/>
        </w:rPr>
        <w:t>ЗАЯВЛЕНИЕ</w:t>
      </w:r>
    </w:p>
    <w:p w:rsidR="002141F4" w:rsidRPr="002C6372" w:rsidRDefault="002141F4" w:rsidP="002C6372">
      <w:pPr>
        <w:spacing w:after="0" w:line="240" w:lineRule="auto"/>
        <w:ind w:left="-1276" w:firstLine="283"/>
        <w:jc w:val="both"/>
        <w:rPr>
          <w:rFonts w:ascii="Times New Roman" w:hAnsi="Times New Roman" w:cs="Times New Roman"/>
          <w:sz w:val="20"/>
          <w:szCs w:val="16"/>
        </w:rPr>
      </w:pPr>
      <w:r w:rsidRPr="002C6372">
        <w:rPr>
          <w:rFonts w:ascii="Times New Roman" w:hAnsi="Times New Roman" w:cs="Times New Roman"/>
          <w:sz w:val="20"/>
          <w:szCs w:val="16"/>
        </w:rPr>
        <w:t>Прошу(сим) передать мне (нам) в собственность (долевую, совместную) в порядке приватизации, занимаемое мной (нами) жилое помещение по адресу: __________________________________________________________________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sz w:val="20"/>
          <w:szCs w:val="16"/>
        </w:rPr>
      </w:pPr>
      <w:r w:rsidRPr="002C6372">
        <w:rPr>
          <w:rFonts w:ascii="Times New Roman" w:hAnsi="Times New Roman" w:cs="Times New Roman"/>
          <w:sz w:val="20"/>
          <w:szCs w:val="16"/>
        </w:rPr>
        <w:t>__________________________________________________________________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sz w:val="20"/>
          <w:szCs w:val="16"/>
        </w:rPr>
      </w:pPr>
      <w:r w:rsidRPr="002C6372">
        <w:rPr>
          <w:rFonts w:ascii="Times New Roman" w:hAnsi="Times New Roman" w:cs="Times New Roman"/>
          <w:sz w:val="20"/>
          <w:szCs w:val="16"/>
        </w:rPr>
        <w:lastRenderedPageBreak/>
        <w:t>Сведения о гражданах, зарегистрированных в жилом помещении, подлежащем приватизации:</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1"/>
        <w:gridCol w:w="2977"/>
        <w:gridCol w:w="1276"/>
        <w:gridCol w:w="3969"/>
      </w:tblGrid>
      <w:tr w:rsidR="002141F4" w:rsidRPr="002141F4" w:rsidTr="002C6372">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п/п</w:t>
            </w:r>
          </w:p>
        </w:tc>
        <w:tc>
          <w:tcPr>
            <w:tcW w:w="1701" w:type="dxa"/>
            <w:tcBorders>
              <w:top w:val="single" w:sz="4" w:space="0" w:color="auto"/>
              <w:left w:val="single" w:sz="4" w:space="0" w:color="auto"/>
              <w:bottom w:val="single" w:sz="4" w:space="0" w:color="auto"/>
              <w:right w:val="single" w:sz="4" w:space="0" w:color="auto"/>
            </w:tcBorders>
            <w:vAlign w:val="center"/>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Степень</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Родства (при наличии)</w:t>
            </w:r>
          </w:p>
        </w:tc>
        <w:tc>
          <w:tcPr>
            <w:tcW w:w="2977" w:type="dxa"/>
            <w:tcBorders>
              <w:top w:val="single" w:sz="4" w:space="0" w:color="auto"/>
              <w:left w:val="single" w:sz="4" w:space="0" w:color="auto"/>
              <w:bottom w:val="single" w:sz="4" w:space="0" w:color="auto"/>
              <w:right w:val="single" w:sz="4" w:space="0" w:color="auto"/>
            </w:tcBorders>
            <w:vAlign w:val="center"/>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Ф.И.О</w:t>
            </w:r>
          </w:p>
          <w:p w:rsidR="002141F4" w:rsidRPr="002141F4" w:rsidRDefault="002141F4" w:rsidP="002141F4">
            <w:pPr>
              <w:spacing w:after="0" w:line="240"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рождения</w:t>
            </w:r>
          </w:p>
        </w:tc>
        <w:tc>
          <w:tcPr>
            <w:tcW w:w="3969" w:type="dxa"/>
            <w:tcBorders>
              <w:top w:val="single" w:sz="4" w:space="0" w:color="auto"/>
              <w:left w:val="single" w:sz="4" w:space="0" w:color="auto"/>
              <w:bottom w:val="single" w:sz="4" w:space="0" w:color="auto"/>
              <w:right w:val="single" w:sz="4" w:space="0" w:color="auto"/>
            </w:tcBorders>
            <w:vAlign w:val="center"/>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Данные паспорта граждан, свидетельство о рождении несовершеннолетних детей</w:t>
            </w:r>
          </w:p>
        </w:tc>
      </w:tr>
      <w:tr w:rsidR="002141F4" w:rsidRPr="002141F4" w:rsidTr="002C6372">
        <w:trPr>
          <w:trHeight w:val="20"/>
        </w:trPr>
        <w:tc>
          <w:tcPr>
            <w:tcW w:w="56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w:t>
            </w:r>
          </w:p>
        </w:tc>
        <w:tc>
          <w:tcPr>
            <w:tcW w:w="297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w:t>
            </w:r>
          </w:p>
        </w:tc>
        <w:tc>
          <w:tcPr>
            <w:tcW w:w="1276"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w:t>
            </w:r>
          </w:p>
        </w:tc>
        <w:tc>
          <w:tcPr>
            <w:tcW w:w="3969"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w:t>
            </w:r>
          </w:p>
        </w:tc>
      </w:tr>
      <w:tr w:rsidR="002141F4" w:rsidRPr="002141F4" w:rsidTr="002C6372">
        <w:trPr>
          <w:trHeight w:val="20"/>
        </w:trPr>
        <w:tc>
          <w:tcPr>
            <w:tcW w:w="56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97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trHeight w:val="20"/>
        </w:trPr>
        <w:tc>
          <w:tcPr>
            <w:tcW w:w="56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97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trHeight w:val="20"/>
        </w:trPr>
        <w:tc>
          <w:tcPr>
            <w:tcW w:w="56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97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trHeight w:val="20"/>
        </w:trPr>
        <w:tc>
          <w:tcPr>
            <w:tcW w:w="56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97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trHeight w:val="20"/>
        </w:trPr>
        <w:tc>
          <w:tcPr>
            <w:tcW w:w="56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97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trHeight w:val="20"/>
        </w:trPr>
        <w:tc>
          <w:tcPr>
            <w:tcW w:w="56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977"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bl>
    <w:p w:rsidR="002141F4" w:rsidRPr="002141F4" w:rsidRDefault="002141F4" w:rsidP="002141F4">
      <w:pPr>
        <w:spacing w:after="0" w:line="240" w:lineRule="auto"/>
        <w:jc w:val="both"/>
        <w:rPr>
          <w:rFonts w:ascii="Times New Roman" w:hAnsi="Times New Roman" w:cs="Times New Roman"/>
          <w:color w:val="000000"/>
          <w:sz w:val="16"/>
          <w:szCs w:val="16"/>
        </w:rPr>
      </w:pPr>
    </w:p>
    <w:p w:rsidR="002141F4" w:rsidRPr="002C6372" w:rsidRDefault="002141F4" w:rsidP="002C6372">
      <w:pPr>
        <w:spacing w:after="0" w:line="240" w:lineRule="auto"/>
        <w:ind w:left="-1276" w:firstLine="283"/>
        <w:jc w:val="both"/>
        <w:rPr>
          <w:rFonts w:ascii="Times New Roman" w:hAnsi="Times New Roman" w:cs="Times New Roman"/>
          <w:color w:val="000000"/>
          <w:sz w:val="20"/>
          <w:szCs w:val="20"/>
        </w:rPr>
      </w:pPr>
      <w:r w:rsidRPr="002C6372">
        <w:rPr>
          <w:rFonts w:ascii="Times New Roman" w:hAnsi="Times New Roman" w:cs="Times New Roman"/>
          <w:color w:val="000000"/>
          <w:sz w:val="20"/>
          <w:szCs w:val="20"/>
        </w:rPr>
        <w:t>Сведения о несовершеннолетних гражданах, снятых с регистрационного учета по месту жительства в жилом помещении, подлежащем приватизации, в течение года до момента подачи заявления о приватизации жилого помещения:</w:t>
      </w:r>
    </w:p>
    <w:p w:rsidR="002141F4" w:rsidRPr="002C6372" w:rsidRDefault="002141F4" w:rsidP="002C6372">
      <w:pPr>
        <w:spacing w:after="0" w:line="240" w:lineRule="auto"/>
        <w:ind w:left="-1276" w:firstLine="283"/>
        <w:jc w:val="both"/>
        <w:rPr>
          <w:rFonts w:ascii="Times New Roman" w:hAnsi="Times New Roman" w:cs="Times New Roman"/>
          <w:color w:val="000000"/>
          <w:sz w:val="20"/>
          <w:szCs w:val="20"/>
        </w:rPr>
      </w:pPr>
      <w:r w:rsidRPr="002C6372">
        <w:rPr>
          <w:rFonts w:ascii="Times New Roman" w:hAnsi="Times New Roman" w:cs="Times New Roman"/>
          <w:color w:val="000000"/>
          <w:sz w:val="20"/>
          <w:szCs w:val="20"/>
        </w:rPr>
        <w:t>Согласны на приватизацию:</w:t>
      </w:r>
    </w:p>
    <w:p w:rsidR="002141F4" w:rsidRPr="002141F4" w:rsidRDefault="002141F4" w:rsidP="002141F4">
      <w:pPr>
        <w:spacing w:after="0" w:line="240" w:lineRule="auto"/>
        <w:jc w:val="both"/>
        <w:rPr>
          <w:rFonts w:ascii="Times New Roman" w:hAnsi="Times New Roman" w:cs="Times New Roman"/>
          <w:color w:val="000000"/>
          <w:sz w:val="16"/>
          <w:szCs w:val="16"/>
        </w:rPr>
      </w:pPr>
    </w:p>
    <w:tbl>
      <w:tblPr>
        <w:tblW w:w="0" w:type="auto"/>
        <w:tblInd w:w="-116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7513"/>
        <w:gridCol w:w="2868"/>
      </w:tblGrid>
      <w:tr w:rsidR="002141F4" w:rsidRPr="002141F4" w:rsidTr="002C6372">
        <w:trPr>
          <w:trHeight w:val="20"/>
        </w:trPr>
        <w:tc>
          <w:tcPr>
            <w:tcW w:w="7513" w:type="dxa"/>
            <w:tcBorders>
              <w:right w:val="nil"/>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(Ф.И.О.)</w:t>
            </w:r>
          </w:p>
        </w:tc>
        <w:tc>
          <w:tcPr>
            <w:tcW w:w="2868" w:type="dxa"/>
            <w:tcBorders>
              <w:top w:val="single" w:sz="4" w:space="0" w:color="auto"/>
              <w:left w:val="nil"/>
              <w:bottom w:val="single" w:sz="4" w:space="0" w:color="auto"/>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(подпись)</w:t>
            </w:r>
          </w:p>
        </w:tc>
      </w:tr>
      <w:tr w:rsidR="002141F4" w:rsidRPr="002141F4" w:rsidTr="002C6372">
        <w:trPr>
          <w:trHeight w:val="20"/>
        </w:trPr>
        <w:tc>
          <w:tcPr>
            <w:tcW w:w="7513" w:type="dxa"/>
            <w:tcBorders>
              <w:right w:val="nil"/>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(Ф.И.О.)</w:t>
            </w:r>
          </w:p>
        </w:tc>
        <w:tc>
          <w:tcPr>
            <w:tcW w:w="2868" w:type="dxa"/>
            <w:tcBorders>
              <w:top w:val="single" w:sz="4" w:space="0" w:color="auto"/>
              <w:left w:val="nil"/>
              <w:bottom w:val="single" w:sz="4" w:space="0" w:color="auto"/>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(подпись)</w:t>
            </w:r>
          </w:p>
        </w:tc>
      </w:tr>
      <w:tr w:rsidR="002141F4" w:rsidRPr="002141F4" w:rsidTr="002C6372">
        <w:trPr>
          <w:trHeight w:val="20"/>
        </w:trPr>
        <w:tc>
          <w:tcPr>
            <w:tcW w:w="7513" w:type="dxa"/>
            <w:tcBorders>
              <w:right w:val="nil"/>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(Ф.И.О)</w:t>
            </w:r>
          </w:p>
        </w:tc>
        <w:tc>
          <w:tcPr>
            <w:tcW w:w="2868" w:type="dxa"/>
            <w:tcBorders>
              <w:top w:val="single" w:sz="4" w:space="0" w:color="auto"/>
              <w:left w:val="nil"/>
              <w:bottom w:val="single" w:sz="4" w:space="0" w:color="auto"/>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(подпись)</w:t>
            </w:r>
          </w:p>
        </w:tc>
      </w:tr>
    </w:tbl>
    <w:p w:rsidR="002141F4" w:rsidRPr="002C6372" w:rsidRDefault="002141F4" w:rsidP="002C6372">
      <w:pPr>
        <w:spacing w:after="0" w:line="240" w:lineRule="auto"/>
        <w:ind w:left="-1276" w:firstLine="283"/>
        <w:jc w:val="both"/>
        <w:rPr>
          <w:rFonts w:ascii="Times New Roman" w:hAnsi="Times New Roman" w:cs="Times New Roman"/>
          <w:color w:val="000000"/>
          <w:sz w:val="20"/>
          <w:szCs w:val="16"/>
        </w:rPr>
      </w:pPr>
    </w:p>
    <w:p w:rsidR="002141F4" w:rsidRPr="002C6372" w:rsidRDefault="002141F4" w:rsidP="002C6372">
      <w:pPr>
        <w:spacing w:after="0" w:line="240" w:lineRule="auto"/>
        <w:ind w:left="-1276" w:firstLine="283"/>
        <w:jc w:val="both"/>
        <w:rPr>
          <w:rFonts w:ascii="Times New Roman" w:hAnsi="Times New Roman" w:cs="Times New Roman"/>
          <w:color w:val="000000"/>
          <w:sz w:val="20"/>
          <w:szCs w:val="16"/>
        </w:rPr>
      </w:pPr>
      <w:r w:rsidRPr="002C6372">
        <w:rPr>
          <w:rFonts w:ascii="Times New Roman" w:hAnsi="Times New Roman" w:cs="Times New Roman"/>
          <w:color w:val="000000"/>
          <w:sz w:val="20"/>
          <w:szCs w:val="16"/>
        </w:rPr>
        <w:t>Не участвуют в приватизации:</w:t>
      </w:r>
    </w:p>
    <w:tbl>
      <w:tblPr>
        <w:tblW w:w="0" w:type="auto"/>
        <w:tblInd w:w="-116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7513"/>
        <w:gridCol w:w="2868"/>
      </w:tblGrid>
      <w:tr w:rsidR="002141F4" w:rsidRPr="002141F4" w:rsidTr="002C6372">
        <w:trPr>
          <w:trHeight w:val="20"/>
        </w:trPr>
        <w:tc>
          <w:tcPr>
            <w:tcW w:w="7513" w:type="dxa"/>
            <w:tcBorders>
              <w:right w:val="nil"/>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(Ф.И.О.)</w:t>
            </w:r>
          </w:p>
        </w:tc>
        <w:tc>
          <w:tcPr>
            <w:tcW w:w="2868" w:type="dxa"/>
            <w:tcBorders>
              <w:top w:val="single" w:sz="4" w:space="0" w:color="auto"/>
              <w:left w:val="nil"/>
              <w:bottom w:val="single" w:sz="4" w:space="0" w:color="auto"/>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(подпись)</w:t>
            </w:r>
          </w:p>
        </w:tc>
      </w:tr>
      <w:tr w:rsidR="002141F4" w:rsidRPr="002141F4" w:rsidTr="002C6372">
        <w:trPr>
          <w:trHeight w:val="20"/>
        </w:trPr>
        <w:tc>
          <w:tcPr>
            <w:tcW w:w="7513" w:type="dxa"/>
            <w:tcBorders>
              <w:right w:val="nil"/>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(Ф.И.О.)</w:t>
            </w:r>
          </w:p>
        </w:tc>
        <w:tc>
          <w:tcPr>
            <w:tcW w:w="2868" w:type="dxa"/>
            <w:tcBorders>
              <w:top w:val="single" w:sz="4" w:space="0" w:color="auto"/>
              <w:left w:val="nil"/>
              <w:bottom w:val="single" w:sz="4" w:space="0" w:color="auto"/>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(подпись)</w:t>
            </w:r>
          </w:p>
        </w:tc>
      </w:tr>
      <w:tr w:rsidR="002141F4" w:rsidRPr="002141F4" w:rsidTr="002C6372">
        <w:trPr>
          <w:trHeight w:val="20"/>
        </w:trPr>
        <w:tc>
          <w:tcPr>
            <w:tcW w:w="7513" w:type="dxa"/>
            <w:tcBorders>
              <w:right w:val="nil"/>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(Ф.И.О)</w:t>
            </w:r>
          </w:p>
        </w:tc>
        <w:tc>
          <w:tcPr>
            <w:tcW w:w="2868" w:type="dxa"/>
            <w:tcBorders>
              <w:top w:val="single" w:sz="4" w:space="0" w:color="auto"/>
              <w:left w:val="nil"/>
              <w:bottom w:val="single" w:sz="4" w:space="0" w:color="auto"/>
            </w:tcBorders>
            <w:shd w:val="clear" w:color="auto" w:fill="auto"/>
          </w:tcPr>
          <w:p w:rsidR="002141F4" w:rsidRPr="002141F4" w:rsidRDefault="002141F4" w:rsidP="002141F4">
            <w:pPr>
              <w:spacing w:after="0" w:line="240" w:lineRule="auto"/>
              <w:jc w:val="both"/>
              <w:rPr>
                <w:rFonts w:ascii="Times New Roman" w:eastAsia="Arial" w:hAnsi="Times New Roman" w:cs="Times New Roman"/>
                <w:color w:val="000000"/>
                <w:sz w:val="16"/>
                <w:szCs w:val="16"/>
              </w:rPr>
            </w:pPr>
            <w:r w:rsidRPr="002141F4">
              <w:rPr>
                <w:rFonts w:ascii="Times New Roman" w:eastAsia="Arial" w:hAnsi="Times New Roman" w:cs="Times New Roman"/>
                <w:color w:val="000000"/>
                <w:sz w:val="16"/>
                <w:szCs w:val="16"/>
              </w:rPr>
              <w:t>(подпись)</w:t>
            </w:r>
          </w:p>
        </w:tc>
      </w:tr>
    </w:tbl>
    <w:p w:rsidR="002141F4" w:rsidRPr="002C6372" w:rsidRDefault="002141F4" w:rsidP="002C6372">
      <w:pPr>
        <w:spacing w:after="0" w:line="240" w:lineRule="auto"/>
        <w:ind w:left="-1276" w:firstLine="283"/>
        <w:jc w:val="both"/>
        <w:rPr>
          <w:rFonts w:ascii="Times New Roman" w:hAnsi="Times New Roman" w:cs="Times New Roman"/>
          <w:bCs/>
          <w:sz w:val="20"/>
          <w:szCs w:val="20"/>
        </w:rPr>
      </w:pPr>
      <w:r w:rsidRPr="002C6372">
        <w:rPr>
          <w:rFonts w:ascii="Times New Roman" w:hAnsi="Times New Roman" w:cs="Times New Roman"/>
          <w:bCs/>
          <w:sz w:val="20"/>
          <w:szCs w:val="20"/>
        </w:rPr>
        <w:t>Сообщаю(ем), что ранее в приватизации не участвовал(и).</w:t>
      </w:r>
    </w:p>
    <w:p w:rsidR="002141F4" w:rsidRPr="002C6372" w:rsidRDefault="002141F4" w:rsidP="002C6372">
      <w:pPr>
        <w:spacing w:after="0" w:line="240" w:lineRule="auto"/>
        <w:ind w:left="-1276" w:firstLine="283"/>
        <w:jc w:val="both"/>
        <w:rPr>
          <w:rFonts w:ascii="Times New Roman" w:hAnsi="Times New Roman" w:cs="Times New Roman"/>
          <w:bCs/>
          <w:sz w:val="20"/>
          <w:szCs w:val="20"/>
        </w:rPr>
      </w:pPr>
      <w:r w:rsidRPr="002C6372">
        <w:rPr>
          <w:rFonts w:ascii="Times New Roman" w:hAnsi="Times New Roman" w:cs="Times New Roman"/>
          <w:bCs/>
          <w:sz w:val="20"/>
          <w:szCs w:val="20"/>
        </w:rPr>
        <w:t xml:space="preserve">Со </w:t>
      </w:r>
      <w:hyperlink r:id="rId30" w:history="1">
        <w:r w:rsidRPr="002C6372">
          <w:rPr>
            <w:rFonts w:ascii="Times New Roman" w:hAnsi="Times New Roman" w:cs="Times New Roman"/>
            <w:bCs/>
            <w:sz w:val="20"/>
            <w:szCs w:val="20"/>
          </w:rPr>
          <w:t>статьей 159</w:t>
        </w:r>
      </w:hyperlink>
      <w:r w:rsidRPr="002C6372">
        <w:rPr>
          <w:rFonts w:ascii="Times New Roman" w:hAnsi="Times New Roman" w:cs="Times New Roman"/>
          <w:bCs/>
          <w:sz w:val="20"/>
          <w:szCs w:val="20"/>
        </w:rPr>
        <w:t xml:space="preserve"> Уголовного  кодекса  РФ об ответственности за</w:t>
      </w:r>
    </w:p>
    <w:p w:rsidR="002141F4" w:rsidRPr="002C6372" w:rsidRDefault="002141F4" w:rsidP="002C6372">
      <w:pPr>
        <w:spacing w:after="0" w:line="240" w:lineRule="auto"/>
        <w:ind w:left="-1276" w:firstLine="283"/>
        <w:jc w:val="both"/>
        <w:rPr>
          <w:rFonts w:ascii="Times New Roman" w:hAnsi="Times New Roman" w:cs="Times New Roman"/>
          <w:bCs/>
          <w:sz w:val="20"/>
          <w:szCs w:val="20"/>
        </w:rPr>
      </w:pPr>
      <w:r w:rsidRPr="002C6372">
        <w:rPr>
          <w:rFonts w:ascii="Times New Roman" w:hAnsi="Times New Roman" w:cs="Times New Roman"/>
          <w:bCs/>
          <w:sz w:val="20"/>
          <w:szCs w:val="20"/>
        </w:rPr>
        <w:t>мошенничество ознакомлены. Несем полную ответственность за предоставление недостоверной информации.</w:t>
      </w:r>
    </w:p>
    <w:p w:rsidR="002141F4" w:rsidRPr="002C6372" w:rsidRDefault="002141F4" w:rsidP="002C6372">
      <w:pPr>
        <w:spacing w:after="0" w:line="240" w:lineRule="auto"/>
        <w:ind w:left="-1276" w:firstLine="283"/>
        <w:jc w:val="both"/>
        <w:rPr>
          <w:rFonts w:ascii="Times New Roman" w:hAnsi="Times New Roman" w:cs="Times New Roman"/>
          <w:bCs/>
          <w:sz w:val="20"/>
          <w:szCs w:val="20"/>
        </w:rPr>
      </w:pPr>
    </w:p>
    <w:p w:rsidR="002141F4" w:rsidRPr="002C6372" w:rsidRDefault="002141F4" w:rsidP="002C6372">
      <w:pPr>
        <w:spacing w:after="0" w:line="240" w:lineRule="auto"/>
        <w:ind w:left="-1276" w:firstLine="283"/>
        <w:jc w:val="both"/>
        <w:rPr>
          <w:rFonts w:ascii="Times New Roman" w:hAnsi="Times New Roman" w:cs="Times New Roman"/>
          <w:bCs/>
          <w:sz w:val="20"/>
          <w:szCs w:val="20"/>
        </w:rPr>
      </w:pPr>
      <w:r w:rsidRPr="002C6372">
        <w:rPr>
          <w:rFonts w:ascii="Times New Roman" w:hAnsi="Times New Roman" w:cs="Times New Roman"/>
          <w:bCs/>
          <w:sz w:val="20"/>
          <w:szCs w:val="20"/>
        </w:rPr>
        <w:t>К заявлению прилагаются:</w:t>
      </w:r>
    </w:p>
    <w:p w:rsidR="002141F4" w:rsidRPr="002C6372" w:rsidRDefault="002141F4" w:rsidP="002C6372">
      <w:pPr>
        <w:spacing w:after="0" w:line="240" w:lineRule="auto"/>
        <w:ind w:left="-1276" w:firstLine="283"/>
        <w:jc w:val="both"/>
        <w:rPr>
          <w:rFonts w:ascii="Times New Roman" w:hAnsi="Times New Roman" w:cs="Times New Roman"/>
          <w:color w:val="000000"/>
          <w:sz w:val="20"/>
          <w:szCs w:val="20"/>
        </w:rPr>
      </w:pPr>
      <w:r w:rsidRPr="002C6372">
        <w:rPr>
          <w:rFonts w:ascii="Times New Roman" w:hAnsi="Times New Roman" w:cs="Times New Roman"/>
          <w:color w:val="000000"/>
          <w:sz w:val="20"/>
          <w:szCs w:val="20"/>
        </w:rPr>
        <w:t>Решение о приватизации или об отказе в приватизации прошу направить: _____________________________________________________________ (указать способ: лично, почтой, в МФЦ, в электронном виде и др.)</w:t>
      </w:r>
    </w:p>
    <w:p w:rsidR="002141F4" w:rsidRPr="002C6372" w:rsidRDefault="002141F4" w:rsidP="002C6372">
      <w:pPr>
        <w:spacing w:after="0" w:line="240" w:lineRule="auto"/>
        <w:ind w:left="-1276" w:firstLine="283"/>
        <w:jc w:val="both"/>
        <w:rPr>
          <w:rFonts w:ascii="Times New Roman" w:hAnsi="Times New Roman" w:cs="Times New Roman"/>
          <w:color w:val="000000"/>
          <w:sz w:val="20"/>
          <w:szCs w:val="20"/>
        </w:rPr>
      </w:pPr>
    </w:p>
    <w:p w:rsidR="002141F4" w:rsidRPr="002C6372" w:rsidRDefault="002141F4" w:rsidP="002C6372">
      <w:pPr>
        <w:spacing w:after="0" w:line="240" w:lineRule="auto"/>
        <w:ind w:left="-1276" w:firstLine="283"/>
        <w:jc w:val="both"/>
        <w:rPr>
          <w:rFonts w:ascii="Times New Roman" w:hAnsi="Times New Roman" w:cs="Times New Roman"/>
          <w:b/>
          <w:bCs/>
          <w:sz w:val="20"/>
          <w:szCs w:val="20"/>
        </w:rPr>
      </w:pPr>
      <w:r w:rsidRPr="002C6372">
        <w:rPr>
          <w:rFonts w:ascii="Times New Roman" w:hAnsi="Times New Roman" w:cs="Times New Roman"/>
          <w:b/>
          <w:bCs/>
          <w:sz w:val="20"/>
          <w:szCs w:val="20"/>
        </w:rPr>
        <w:t xml:space="preserve">Предупрежден(ы) об ответственности за полноту и достоверность сведений, содержащихся в настоящем заявлении и представленных документах, а также о том, что в случае выявления недостоверности указанных сведений буду(ем) нести ответственность в соответствии с законодательством Российской Федерации, в том числе в соответствии со </w:t>
      </w:r>
      <w:hyperlink r:id="rId31" w:history="1">
        <w:r w:rsidRPr="002C6372">
          <w:rPr>
            <w:rFonts w:ascii="Times New Roman" w:hAnsi="Times New Roman" w:cs="Times New Roman"/>
            <w:b/>
            <w:bCs/>
            <w:sz w:val="20"/>
            <w:szCs w:val="20"/>
          </w:rPr>
          <w:t>статьей 159</w:t>
        </w:r>
      </w:hyperlink>
      <w:r w:rsidRPr="002C6372">
        <w:rPr>
          <w:rFonts w:ascii="Times New Roman" w:hAnsi="Times New Roman" w:cs="Times New Roman"/>
          <w:b/>
          <w:bCs/>
          <w:sz w:val="20"/>
          <w:szCs w:val="20"/>
        </w:rPr>
        <w:t xml:space="preserve"> Уголовного кодекса РФ за мошенничество</w:t>
      </w:r>
    </w:p>
    <w:p w:rsidR="002141F4" w:rsidRPr="002C6372" w:rsidRDefault="002141F4" w:rsidP="002C6372">
      <w:pPr>
        <w:spacing w:after="0" w:line="240" w:lineRule="auto"/>
        <w:ind w:left="-1276" w:firstLine="283"/>
        <w:jc w:val="both"/>
        <w:rPr>
          <w:rFonts w:ascii="Times New Roman" w:hAnsi="Times New Roman" w:cs="Times New Roman"/>
          <w:b/>
          <w:bCs/>
          <w:sz w:val="20"/>
          <w:szCs w:val="20"/>
          <w:u w:val="single"/>
        </w:rPr>
      </w:pPr>
      <w:r w:rsidRPr="002C6372">
        <w:rPr>
          <w:rFonts w:ascii="Times New Roman" w:hAnsi="Times New Roman" w:cs="Times New Roman"/>
          <w:b/>
          <w:bCs/>
          <w:sz w:val="20"/>
          <w:szCs w:val="20"/>
          <w:u w:val="single"/>
        </w:rPr>
        <w:t>________________(подпись)</w:t>
      </w:r>
    </w:p>
    <w:p w:rsidR="002141F4" w:rsidRPr="002C6372" w:rsidRDefault="002141F4" w:rsidP="002C6372">
      <w:pPr>
        <w:spacing w:after="0" w:line="240" w:lineRule="auto"/>
        <w:ind w:left="-1276" w:firstLine="283"/>
        <w:jc w:val="both"/>
        <w:rPr>
          <w:rFonts w:ascii="Times New Roman" w:hAnsi="Times New Roman" w:cs="Times New Roman"/>
          <w:color w:val="000000"/>
          <w:sz w:val="20"/>
          <w:szCs w:val="20"/>
          <w:u w:val="single"/>
        </w:rPr>
      </w:pPr>
      <w:r w:rsidRPr="002C6372">
        <w:rPr>
          <w:rFonts w:ascii="Times New Roman" w:hAnsi="Times New Roman" w:cs="Times New Roman"/>
          <w:color w:val="000000"/>
          <w:sz w:val="20"/>
          <w:szCs w:val="20"/>
          <w:u w:val="single"/>
        </w:rPr>
        <w:t>____________________</w:t>
      </w:r>
    </w:p>
    <w:p w:rsidR="002141F4" w:rsidRPr="002C6372" w:rsidRDefault="002141F4" w:rsidP="002C6372">
      <w:pPr>
        <w:spacing w:after="0" w:line="240" w:lineRule="auto"/>
        <w:ind w:left="-1276" w:firstLine="283"/>
        <w:jc w:val="both"/>
        <w:rPr>
          <w:rFonts w:ascii="Times New Roman" w:hAnsi="Times New Roman" w:cs="Times New Roman"/>
          <w:b/>
          <w:bCs/>
          <w:sz w:val="20"/>
          <w:szCs w:val="20"/>
          <w:u w:val="single"/>
        </w:rPr>
      </w:pPr>
      <w:r w:rsidRPr="002C6372">
        <w:rPr>
          <w:rFonts w:ascii="Times New Roman" w:hAnsi="Times New Roman" w:cs="Times New Roman"/>
          <w:color w:val="000000"/>
          <w:sz w:val="20"/>
          <w:szCs w:val="20"/>
          <w:u w:val="single"/>
        </w:rPr>
        <w:t>______________________</w:t>
      </w:r>
    </w:p>
    <w:p w:rsidR="002141F4" w:rsidRPr="002C6372" w:rsidRDefault="002141F4" w:rsidP="002C6372">
      <w:pPr>
        <w:spacing w:after="0" w:line="240" w:lineRule="auto"/>
        <w:ind w:left="-1276" w:firstLine="283"/>
        <w:jc w:val="both"/>
        <w:rPr>
          <w:rFonts w:ascii="Times New Roman" w:hAnsi="Times New Roman" w:cs="Times New Roman"/>
          <w:color w:val="000000"/>
          <w:sz w:val="20"/>
          <w:szCs w:val="20"/>
        </w:rPr>
      </w:pPr>
    </w:p>
    <w:p w:rsidR="002141F4" w:rsidRPr="002C6372" w:rsidRDefault="002141F4" w:rsidP="002C6372">
      <w:pPr>
        <w:spacing w:after="0" w:line="240" w:lineRule="auto"/>
        <w:ind w:left="-1276" w:firstLine="283"/>
        <w:jc w:val="both"/>
        <w:rPr>
          <w:rFonts w:ascii="Times New Roman" w:hAnsi="Times New Roman" w:cs="Times New Roman"/>
          <w:sz w:val="20"/>
          <w:szCs w:val="20"/>
          <w:lang w:eastAsia="ar-SA"/>
        </w:rPr>
      </w:pPr>
      <w:r w:rsidRPr="002C6372">
        <w:rPr>
          <w:rFonts w:ascii="Times New Roman" w:hAnsi="Times New Roman" w:cs="Times New Roman"/>
          <w:sz w:val="20"/>
          <w:szCs w:val="20"/>
          <w:lang w:eastAsia="ar-SA"/>
        </w:rPr>
        <w:t>«_____»_______________20_____г.  ________________________________</w:t>
      </w:r>
    </w:p>
    <w:p w:rsidR="002141F4" w:rsidRPr="002C6372" w:rsidRDefault="002141F4" w:rsidP="002C6372">
      <w:pPr>
        <w:spacing w:after="0" w:line="240" w:lineRule="auto"/>
        <w:ind w:left="-1276" w:firstLine="283"/>
        <w:jc w:val="both"/>
        <w:rPr>
          <w:rFonts w:ascii="Times New Roman" w:hAnsi="Times New Roman" w:cs="Times New Roman"/>
          <w:sz w:val="20"/>
          <w:szCs w:val="20"/>
          <w:lang w:eastAsia="ar-SA"/>
        </w:rPr>
      </w:pPr>
      <w:r w:rsidRPr="002C6372">
        <w:rPr>
          <w:rFonts w:ascii="Times New Roman" w:hAnsi="Times New Roman" w:cs="Times New Roman"/>
          <w:sz w:val="20"/>
          <w:szCs w:val="20"/>
          <w:lang w:eastAsia="ar-SA"/>
        </w:rPr>
        <w:t>(подпись)</w:t>
      </w:r>
    </w:p>
    <w:p w:rsidR="002141F4" w:rsidRPr="002141F4" w:rsidRDefault="002141F4" w:rsidP="002141F4">
      <w:pPr>
        <w:spacing w:after="0" w:line="240" w:lineRule="auto"/>
        <w:jc w:val="both"/>
        <w:rPr>
          <w:rFonts w:ascii="Times New Roman" w:hAnsi="Times New Roman" w:cs="Times New Roman"/>
          <w:b/>
          <w:sz w:val="16"/>
          <w:szCs w:val="16"/>
          <w:lang w:eastAsia="ar-SA"/>
        </w:rPr>
      </w:pPr>
    </w:p>
    <w:tbl>
      <w:tblPr>
        <w:tblStyle w:val="af0"/>
        <w:tblW w:w="0" w:type="auto"/>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5814"/>
      </w:tblGrid>
      <w:tr w:rsidR="002141F4" w:rsidRPr="002141F4" w:rsidTr="002C6372">
        <w:tc>
          <w:tcPr>
            <w:tcW w:w="4676" w:type="dxa"/>
          </w:tcPr>
          <w:p w:rsidR="002141F4" w:rsidRPr="002141F4" w:rsidRDefault="002141F4" w:rsidP="002141F4">
            <w:pPr>
              <w:jc w:val="both"/>
              <w:rPr>
                <w:sz w:val="16"/>
                <w:szCs w:val="16"/>
              </w:rPr>
            </w:pPr>
          </w:p>
        </w:tc>
        <w:tc>
          <w:tcPr>
            <w:tcW w:w="5814" w:type="dxa"/>
          </w:tcPr>
          <w:p w:rsidR="002141F4" w:rsidRPr="002141F4" w:rsidRDefault="002141F4" w:rsidP="002C6372">
            <w:pPr>
              <w:jc w:val="right"/>
              <w:rPr>
                <w:sz w:val="16"/>
                <w:szCs w:val="16"/>
              </w:rPr>
            </w:pPr>
            <w:r w:rsidRPr="002141F4">
              <w:rPr>
                <w:sz w:val="16"/>
                <w:szCs w:val="16"/>
              </w:rPr>
              <w:t>Приложение № 2</w:t>
            </w:r>
          </w:p>
          <w:p w:rsidR="002141F4" w:rsidRPr="002141F4" w:rsidRDefault="002141F4" w:rsidP="002C6372">
            <w:pPr>
              <w:jc w:val="right"/>
              <w:rPr>
                <w:sz w:val="16"/>
                <w:szCs w:val="16"/>
              </w:rPr>
            </w:pPr>
            <w:r w:rsidRPr="002141F4">
              <w:rPr>
                <w:sz w:val="16"/>
                <w:szCs w:val="16"/>
              </w:rPr>
              <w:t>к административному регламенту предоставления муниципальной услуги «Передача жилых помещений муниципального жилищного фонда в собственность граждан в порядке приватизации»</w:t>
            </w:r>
          </w:p>
        </w:tc>
      </w:tr>
    </w:tbl>
    <w:p w:rsidR="002141F4" w:rsidRPr="002141F4" w:rsidRDefault="002141F4" w:rsidP="002141F4">
      <w:pPr>
        <w:spacing w:after="0" w:line="240" w:lineRule="auto"/>
        <w:jc w:val="both"/>
        <w:rPr>
          <w:rFonts w:ascii="Times New Roman" w:hAnsi="Times New Roman" w:cs="Times New Roman"/>
          <w:sz w:val="16"/>
          <w:szCs w:val="16"/>
        </w:rPr>
      </w:pP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в Администрацию Поддорского</w:t>
      </w: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муниципального округа</w:t>
      </w: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от ______________________________</w:t>
      </w: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________________________________</w:t>
      </w: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________________________________</w:t>
      </w:r>
    </w:p>
    <w:p w:rsidR="002141F4" w:rsidRPr="002C6372" w:rsidRDefault="002141F4" w:rsidP="002C6372">
      <w:pPr>
        <w:spacing w:after="0" w:line="240" w:lineRule="auto"/>
        <w:ind w:left="-1276" w:firstLine="283"/>
        <w:jc w:val="right"/>
        <w:rPr>
          <w:rFonts w:ascii="Times New Roman" w:hAnsi="Times New Roman" w:cs="Times New Roman"/>
          <w:b/>
          <w:sz w:val="20"/>
          <w:szCs w:val="20"/>
        </w:rPr>
      </w:pPr>
      <w:r w:rsidRPr="002C6372">
        <w:rPr>
          <w:rFonts w:ascii="Times New Roman" w:hAnsi="Times New Roman" w:cs="Times New Roman"/>
          <w:sz w:val="20"/>
          <w:szCs w:val="20"/>
        </w:rPr>
        <w:t>тел.____________________________</w:t>
      </w:r>
    </w:p>
    <w:p w:rsidR="002141F4" w:rsidRPr="002C6372" w:rsidRDefault="002141F4" w:rsidP="002C6372">
      <w:pPr>
        <w:spacing w:after="0" w:line="240" w:lineRule="auto"/>
        <w:ind w:left="-1276" w:firstLine="283"/>
        <w:jc w:val="center"/>
        <w:rPr>
          <w:rFonts w:ascii="Times New Roman" w:hAnsi="Times New Roman" w:cs="Times New Roman"/>
          <w:b/>
          <w:kern w:val="32"/>
          <w:sz w:val="20"/>
          <w:szCs w:val="20"/>
        </w:rPr>
      </w:pPr>
      <w:r w:rsidRPr="002C6372">
        <w:rPr>
          <w:rFonts w:ascii="Times New Roman" w:hAnsi="Times New Roman" w:cs="Times New Roman"/>
          <w:b/>
          <w:kern w:val="32"/>
          <w:sz w:val="20"/>
          <w:szCs w:val="20"/>
        </w:rPr>
        <w:t>СОГЛАСИЕ</w:t>
      </w:r>
    </w:p>
    <w:p w:rsidR="002141F4" w:rsidRPr="002C6372" w:rsidRDefault="002141F4" w:rsidP="002C6372">
      <w:pPr>
        <w:spacing w:after="0" w:line="240" w:lineRule="auto"/>
        <w:ind w:left="-1276" w:firstLine="283"/>
        <w:jc w:val="center"/>
        <w:rPr>
          <w:rFonts w:ascii="Times New Roman" w:hAnsi="Times New Roman" w:cs="Times New Roman"/>
          <w:b/>
          <w:kern w:val="32"/>
          <w:sz w:val="20"/>
          <w:szCs w:val="20"/>
        </w:rPr>
      </w:pPr>
      <w:r w:rsidRPr="002C6372">
        <w:rPr>
          <w:rFonts w:ascii="Times New Roman" w:hAnsi="Times New Roman" w:cs="Times New Roman"/>
          <w:b/>
          <w:kern w:val="32"/>
          <w:sz w:val="20"/>
          <w:szCs w:val="20"/>
        </w:rPr>
        <w:t>на обработку персональных данных</w:t>
      </w:r>
    </w:p>
    <w:p w:rsidR="002141F4" w:rsidRPr="002C6372" w:rsidRDefault="002141F4" w:rsidP="002C6372">
      <w:pPr>
        <w:spacing w:after="0" w:line="240" w:lineRule="auto"/>
        <w:ind w:left="-1276" w:firstLine="283"/>
        <w:jc w:val="both"/>
        <w:rPr>
          <w:rFonts w:ascii="Times New Roman" w:hAnsi="Times New Roman" w:cs="Times New Roman"/>
          <w:kern w:val="32"/>
          <w:sz w:val="20"/>
          <w:szCs w:val="20"/>
        </w:rPr>
      </w:pPr>
      <w:r w:rsidRPr="002C6372">
        <w:rPr>
          <w:rFonts w:ascii="Times New Roman" w:hAnsi="Times New Roman" w:cs="Times New Roman"/>
          <w:kern w:val="32"/>
          <w:sz w:val="20"/>
          <w:szCs w:val="20"/>
        </w:rPr>
        <w:t>Я, __________________________________________________________________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kern w:val="32"/>
          <w:sz w:val="20"/>
          <w:szCs w:val="20"/>
        </w:rPr>
      </w:pPr>
      <w:r w:rsidRPr="002C6372">
        <w:rPr>
          <w:rFonts w:ascii="Times New Roman" w:hAnsi="Times New Roman" w:cs="Times New Roman"/>
          <w:kern w:val="32"/>
          <w:sz w:val="20"/>
          <w:szCs w:val="20"/>
        </w:rPr>
        <w:t>(фамилия, имя, отчество (при наличии))</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sz w:val="20"/>
          <w:szCs w:val="20"/>
        </w:rPr>
        <w:t xml:space="preserve">даю согласие </w:t>
      </w:r>
      <w:r w:rsidRPr="002C6372">
        <w:rPr>
          <w:rFonts w:ascii="Times New Roman" w:hAnsi="Times New Roman" w:cs="Times New Roman"/>
          <w:color w:val="000000" w:themeColor="text1"/>
          <w:sz w:val="20"/>
          <w:szCs w:val="20"/>
        </w:rPr>
        <w:t>Администрации Поддорского муниципального округа</w:t>
      </w:r>
      <w:r w:rsidRPr="002C6372">
        <w:rPr>
          <w:rFonts w:ascii="Times New Roman" w:hAnsi="Times New Roman" w:cs="Times New Roman"/>
          <w:i/>
          <w:color w:val="FF0000"/>
          <w:sz w:val="20"/>
          <w:szCs w:val="20"/>
        </w:rPr>
        <w:t>,</w:t>
      </w:r>
      <w:r w:rsidRPr="002C6372">
        <w:rPr>
          <w:rFonts w:ascii="Times New Roman" w:hAnsi="Times New Roman" w:cs="Times New Roman"/>
          <w:sz w:val="20"/>
          <w:szCs w:val="20"/>
        </w:rPr>
        <w:t xml:space="preserve"> расположенной по адресу: Новгородская обл., Поддорского район, с. Поддорье, ул. Октябрьская, д. 26, в соответствии со статьей 9 Федерального закона от 27 июля 2006 года  № 152-ФЗ «О персональных данных»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«Передача жилых помещений муниципального жилищного фонда в собственность граждан в порядке приватизации», а именно на совершение действий, предусмотренных пунктом 3 статьи 3 Федерального закона от 27 июля 2006 года № 152-ФЗ «О персональных данных» со сведениями, представленными мной в </w:t>
      </w:r>
      <w:r w:rsidRPr="002C6372">
        <w:rPr>
          <w:rFonts w:ascii="Times New Roman" w:hAnsi="Times New Roman" w:cs="Times New Roman"/>
          <w:color w:val="000000" w:themeColor="text1"/>
          <w:sz w:val="20"/>
          <w:szCs w:val="20"/>
        </w:rPr>
        <w:t>Администрацию Поддорского муниципального округа.</w:t>
      </w:r>
    </w:p>
    <w:p w:rsidR="002141F4" w:rsidRPr="002C6372" w:rsidRDefault="002141F4" w:rsidP="002C6372">
      <w:pPr>
        <w:spacing w:after="0" w:line="240" w:lineRule="auto"/>
        <w:ind w:left="-1276" w:firstLine="283"/>
        <w:jc w:val="both"/>
        <w:rPr>
          <w:rFonts w:ascii="Times New Roman" w:hAnsi="Times New Roman" w:cs="Times New Roman"/>
          <w:sz w:val="20"/>
          <w:szCs w:val="20"/>
        </w:rPr>
      </w:pPr>
      <w:r w:rsidRPr="002C6372">
        <w:rPr>
          <w:rFonts w:ascii="Times New Roman" w:hAnsi="Times New Roman" w:cs="Times New Roman"/>
          <w:sz w:val="20"/>
          <w:szCs w:val="20"/>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2141F4" w:rsidRPr="002C6372" w:rsidRDefault="002141F4" w:rsidP="002C6372">
      <w:pPr>
        <w:spacing w:after="0" w:line="240" w:lineRule="auto"/>
        <w:ind w:left="-1276" w:firstLine="283"/>
        <w:jc w:val="both"/>
        <w:rPr>
          <w:rFonts w:ascii="Times New Roman" w:hAnsi="Times New Roman" w:cs="Times New Roman"/>
          <w:sz w:val="20"/>
          <w:szCs w:val="20"/>
        </w:rPr>
      </w:pPr>
      <w:r w:rsidRPr="002C6372">
        <w:rPr>
          <w:rFonts w:ascii="Times New Roman" w:hAnsi="Times New Roman" w:cs="Times New Roman"/>
          <w:sz w:val="20"/>
          <w:szCs w:val="20"/>
        </w:rPr>
        <w:lastRenderedPageBreak/>
        <w:t>__________________ ______________________</w:t>
      </w:r>
      <w:r w:rsidRPr="002C6372">
        <w:rPr>
          <w:rFonts w:ascii="Times New Roman" w:hAnsi="Times New Roman" w:cs="Times New Roman"/>
          <w:sz w:val="20"/>
          <w:szCs w:val="20"/>
        </w:rPr>
        <w:tab/>
      </w:r>
      <w:r w:rsidRPr="002C6372">
        <w:rPr>
          <w:rFonts w:ascii="Times New Roman" w:hAnsi="Times New Roman" w:cs="Times New Roman"/>
          <w:sz w:val="20"/>
          <w:szCs w:val="20"/>
        </w:rPr>
        <w:tab/>
      </w:r>
      <w:r w:rsidRPr="002C6372">
        <w:rPr>
          <w:rFonts w:ascii="Times New Roman" w:hAnsi="Times New Roman" w:cs="Times New Roman"/>
          <w:sz w:val="20"/>
          <w:szCs w:val="20"/>
        </w:rPr>
        <w:tab/>
      </w:r>
      <w:r w:rsidRPr="002C6372">
        <w:rPr>
          <w:rFonts w:ascii="Times New Roman" w:hAnsi="Times New Roman" w:cs="Times New Roman"/>
          <w:sz w:val="20"/>
          <w:szCs w:val="20"/>
        </w:rPr>
        <w:tab/>
      </w:r>
      <w:r w:rsidRPr="002C6372">
        <w:rPr>
          <w:rFonts w:ascii="Times New Roman" w:hAnsi="Times New Roman" w:cs="Times New Roman"/>
          <w:sz w:val="20"/>
          <w:szCs w:val="20"/>
        </w:rPr>
        <w:tab/>
      </w:r>
      <w:r w:rsidRPr="002C6372">
        <w:rPr>
          <w:rFonts w:ascii="Times New Roman" w:hAnsi="Times New Roman" w:cs="Times New Roman"/>
          <w:sz w:val="20"/>
          <w:szCs w:val="20"/>
        </w:rPr>
        <w:tab/>
      </w:r>
      <w:r w:rsidRPr="002C6372">
        <w:rPr>
          <w:rFonts w:ascii="Times New Roman" w:hAnsi="Times New Roman" w:cs="Times New Roman"/>
          <w:sz w:val="20"/>
          <w:szCs w:val="20"/>
        </w:rPr>
        <w:tab/>
      </w:r>
      <w:r w:rsidRPr="002C6372">
        <w:rPr>
          <w:rFonts w:ascii="Times New Roman" w:hAnsi="Times New Roman" w:cs="Times New Roman"/>
          <w:sz w:val="20"/>
          <w:szCs w:val="20"/>
        </w:rPr>
        <w:tab/>
      </w:r>
      <w:r w:rsidRPr="002C6372">
        <w:rPr>
          <w:rFonts w:ascii="Times New Roman" w:hAnsi="Times New Roman" w:cs="Times New Roman"/>
          <w:sz w:val="20"/>
          <w:szCs w:val="20"/>
        </w:rPr>
        <w:tab/>
        <w:t xml:space="preserve">  (фамилия, инициалы)</w:t>
      </w:r>
    </w:p>
    <w:p w:rsidR="002141F4" w:rsidRPr="002C6372" w:rsidRDefault="002141F4" w:rsidP="002C6372">
      <w:pPr>
        <w:spacing w:after="0" w:line="240" w:lineRule="auto"/>
        <w:ind w:left="-1276" w:firstLine="283"/>
        <w:jc w:val="both"/>
        <w:rPr>
          <w:rFonts w:ascii="Times New Roman" w:hAnsi="Times New Roman" w:cs="Times New Roman"/>
          <w:sz w:val="20"/>
          <w:szCs w:val="20"/>
        </w:rPr>
      </w:pPr>
      <w:r w:rsidRPr="002C6372">
        <w:rPr>
          <w:rFonts w:ascii="Times New Roman" w:hAnsi="Times New Roman" w:cs="Times New Roman"/>
          <w:sz w:val="20"/>
          <w:szCs w:val="20"/>
        </w:rPr>
        <w:t>«________»_____________________20_____г.</w:t>
      </w:r>
    </w:p>
    <w:p w:rsidR="002141F4" w:rsidRPr="002141F4" w:rsidRDefault="002141F4" w:rsidP="002141F4">
      <w:pPr>
        <w:spacing w:after="0" w:line="240" w:lineRule="auto"/>
        <w:jc w:val="both"/>
        <w:rPr>
          <w:rFonts w:ascii="Times New Roman" w:hAnsi="Times New Roman" w:cs="Times New Roman"/>
          <w:sz w:val="16"/>
          <w:szCs w:val="16"/>
        </w:rPr>
      </w:pPr>
    </w:p>
    <w:tbl>
      <w:tblPr>
        <w:tblStyle w:val="af0"/>
        <w:tblW w:w="0" w:type="auto"/>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5814"/>
      </w:tblGrid>
      <w:tr w:rsidR="002141F4" w:rsidRPr="002141F4" w:rsidTr="002C6372">
        <w:tc>
          <w:tcPr>
            <w:tcW w:w="4676" w:type="dxa"/>
          </w:tcPr>
          <w:p w:rsidR="002141F4" w:rsidRPr="002141F4" w:rsidRDefault="002141F4" w:rsidP="002141F4">
            <w:pPr>
              <w:jc w:val="both"/>
              <w:rPr>
                <w:sz w:val="16"/>
                <w:szCs w:val="16"/>
              </w:rPr>
            </w:pPr>
          </w:p>
        </w:tc>
        <w:tc>
          <w:tcPr>
            <w:tcW w:w="5814" w:type="dxa"/>
          </w:tcPr>
          <w:p w:rsidR="002141F4" w:rsidRPr="002141F4" w:rsidRDefault="002141F4" w:rsidP="002C6372">
            <w:pPr>
              <w:jc w:val="right"/>
              <w:rPr>
                <w:sz w:val="16"/>
                <w:szCs w:val="16"/>
              </w:rPr>
            </w:pPr>
            <w:r w:rsidRPr="002141F4">
              <w:rPr>
                <w:sz w:val="16"/>
                <w:szCs w:val="16"/>
              </w:rPr>
              <w:t>Приложение № 3</w:t>
            </w:r>
          </w:p>
          <w:p w:rsidR="002141F4" w:rsidRPr="002141F4" w:rsidRDefault="002141F4" w:rsidP="002C6372">
            <w:pPr>
              <w:jc w:val="right"/>
              <w:rPr>
                <w:sz w:val="16"/>
                <w:szCs w:val="16"/>
              </w:rPr>
            </w:pPr>
            <w:r w:rsidRPr="002141F4">
              <w:rPr>
                <w:sz w:val="16"/>
                <w:szCs w:val="16"/>
              </w:rPr>
              <w:t>к административному регламенту предоставления муниципальной услуги «Передача жилых помещений муниципального жилищного фонда в собственность граждан в порядке приватизации»</w:t>
            </w:r>
          </w:p>
        </w:tc>
      </w:tr>
    </w:tbl>
    <w:p w:rsidR="002141F4" w:rsidRPr="002141F4" w:rsidRDefault="002141F4" w:rsidP="002141F4">
      <w:pPr>
        <w:spacing w:after="0" w:line="240" w:lineRule="auto"/>
        <w:jc w:val="both"/>
        <w:rPr>
          <w:rFonts w:ascii="Times New Roman" w:hAnsi="Times New Roman" w:cs="Times New Roman"/>
          <w:sz w:val="16"/>
          <w:szCs w:val="16"/>
        </w:rPr>
      </w:pP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В Администрацию Поддорского</w:t>
      </w: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муниципального округа                 от ________________________________</w:t>
      </w: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(ФИО)</w:t>
      </w: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Контактный телефон _____________</w:t>
      </w:r>
    </w:p>
    <w:p w:rsidR="002141F4" w:rsidRPr="002C6372" w:rsidRDefault="002141F4" w:rsidP="002C6372">
      <w:pPr>
        <w:spacing w:after="0" w:line="240" w:lineRule="auto"/>
        <w:ind w:left="-1276" w:firstLine="283"/>
        <w:jc w:val="center"/>
        <w:rPr>
          <w:rFonts w:ascii="Times New Roman" w:hAnsi="Times New Roman" w:cs="Times New Roman"/>
          <w:b/>
          <w:kern w:val="32"/>
          <w:sz w:val="20"/>
          <w:szCs w:val="20"/>
        </w:rPr>
      </w:pPr>
      <w:r w:rsidRPr="002C6372">
        <w:rPr>
          <w:rFonts w:ascii="Times New Roman" w:hAnsi="Times New Roman" w:cs="Times New Roman"/>
          <w:b/>
          <w:kern w:val="32"/>
          <w:sz w:val="20"/>
          <w:szCs w:val="20"/>
        </w:rPr>
        <w:t>ДЕКЛАРАЦИЯ</w:t>
      </w:r>
    </w:p>
    <w:p w:rsidR="002141F4" w:rsidRPr="002C6372" w:rsidRDefault="002141F4" w:rsidP="002C6372">
      <w:pPr>
        <w:spacing w:after="0" w:line="240" w:lineRule="auto"/>
        <w:ind w:left="-1276" w:firstLine="283"/>
        <w:jc w:val="both"/>
        <w:rPr>
          <w:rFonts w:ascii="Times New Roman" w:hAnsi="Times New Roman" w:cs="Times New Roman"/>
          <w:kern w:val="32"/>
          <w:sz w:val="20"/>
          <w:szCs w:val="20"/>
        </w:rPr>
      </w:pPr>
      <w:r w:rsidRPr="002C6372">
        <w:rPr>
          <w:rFonts w:ascii="Times New Roman" w:hAnsi="Times New Roman" w:cs="Times New Roman"/>
          <w:kern w:val="32"/>
          <w:sz w:val="20"/>
          <w:szCs w:val="20"/>
        </w:rPr>
        <w:t>Я, _________________________________________________________________,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kern w:val="32"/>
          <w:sz w:val="20"/>
          <w:szCs w:val="20"/>
        </w:rPr>
      </w:pPr>
      <w:r w:rsidRPr="002C6372">
        <w:rPr>
          <w:rFonts w:ascii="Times New Roman" w:hAnsi="Times New Roman" w:cs="Times New Roman"/>
          <w:kern w:val="32"/>
          <w:sz w:val="20"/>
          <w:szCs w:val="20"/>
        </w:rPr>
        <w:t>(фамилия, имя, отчество (при наличии))</w:t>
      </w:r>
    </w:p>
    <w:p w:rsidR="002141F4" w:rsidRPr="002C6372" w:rsidRDefault="002141F4" w:rsidP="002C6372">
      <w:pPr>
        <w:spacing w:after="0" w:line="240" w:lineRule="auto"/>
        <w:ind w:left="-1276" w:firstLine="283"/>
        <w:jc w:val="both"/>
        <w:rPr>
          <w:rFonts w:ascii="Times New Roman" w:hAnsi="Times New Roman" w:cs="Times New Roman"/>
          <w:kern w:val="32"/>
          <w:sz w:val="20"/>
          <w:szCs w:val="20"/>
        </w:rPr>
      </w:pPr>
      <w:r w:rsidRPr="002C6372">
        <w:rPr>
          <w:rFonts w:ascii="Times New Roman" w:hAnsi="Times New Roman" w:cs="Times New Roman"/>
          <w:kern w:val="32"/>
          <w:sz w:val="20"/>
          <w:szCs w:val="20"/>
        </w:rPr>
        <w:t>проживающий(ая) по адресу 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kern w:val="32"/>
          <w:sz w:val="20"/>
          <w:szCs w:val="20"/>
        </w:rPr>
      </w:pPr>
      <w:r w:rsidRPr="002C6372">
        <w:rPr>
          <w:rFonts w:ascii="Times New Roman" w:hAnsi="Times New Roman" w:cs="Times New Roman"/>
          <w:kern w:val="32"/>
          <w:sz w:val="20"/>
          <w:szCs w:val="20"/>
        </w:rPr>
        <w:t>документ, удостоверяющий личность: серия _________ № _______________, выдан 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kern w:val="32"/>
          <w:sz w:val="20"/>
          <w:szCs w:val="20"/>
        </w:rPr>
      </w:pPr>
      <w:r w:rsidRPr="002C6372">
        <w:rPr>
          <w:rFonts w:ascii="Times New Roman" w:hAnsi="Times New Roman" w:cs="Times New Roman"/>
          <w:kern w:val="32"/>
          <w:sz w:val="20"/>
          <w:szCs w:val="20"/>
        </w:rPr>
        <w:t>(кем и когда выдан)</w:t>
      </w:r>
    </w:p>
    <w:p w:rsidR="002141F4" w:rsidRPr="002C6372" w:rsidRDefault="002141F4" w:rsidP="002C6372">
      <w:pPr>
        <w:spacing w:after="0" w:line="240" w:lineRule="auto"/>
        <w:ind w:left="-1276" w:firstLine="283"/>
        <w:jc w:val="both"/>
        <w:rPr>
          <w:rFonts w:ascii="Times New Roman" w:hAnsi="Times New Roman" w:cs="Times New Roman"/>
          <w:kern w:val="32"/>
          <w:sz w:val="20"/>
          <w:szCs w:val="20"/>
        </w:rPr>
      </w:pPr>
      <w:r w:rsidRPr="002C6372">
        <w:rPr>
          <w:rFonts w:ascii="Times New Roman" w:hAnsi="Times New Roman" w:cs="Times New Roman"/>
          <w:kern w:val="32"/>
          <w:sz w:val="20"/>
          <w:szCs w:val="20"/>
        </w:rPr>
        <w:t xml:space="preserve">настоящим подтверждаю свое неучастие </w:t>
      </w:r>
      <w:r w:rsidRPr="002C6372">
        <w:rPr>
          <w:rFonts w:ascii="Times New Roman" w:hAnsi="Times New Roman" w:cs="Times New Roman"/>
          <w:color w:val="000000"/>
          <w:sz w:val="20"/>
          <w:szCs w:val="20"/>
        </w:rPr>
        <w:t>в качестве участника, либо в качестве члена семьи участника в программах на получение жилого помещения, денежной выплаты на приобретение или строительство жилья за счет средств в рамках федеральных, региональных, муниципальных программ.</w:t>
      </w:r>
    </w:p>
    <w:p w:rsidR="002141F4" w:rsidRPr="002C6372" w:rsidRDefault="002141F4" w:rsidP="002C6372">
      <w:pPr>
        <w:spacing w:after="0" w:line="240" w:lineRule="auto"/>
        <w:ind w:left="-1276" w:firstLine="283"/>
        <w:jc w:val="both"/>
        <w:rPr>
          <w:rFonts w:ascii="Times New Roman" w:eastAsia="Calibri" w:hAnsi="Times New Roman" w:cs="Times New Roman"/>
          <w:sz w:val="20"/>
          <w:szCs w:val="20"/>
        </w:rPr>
      </w:pPr>
      <w:r w:rsidRPr="002C6372">
        <w:rPr>
          <w:rFonts w:ascii="Times New Roman" w:eastAsia="Calibri" w:hAnsi="Times New Roman" w:cs="Times New Roman"/>
          <w:sz w:val="20"/>
          <w:szCs w:val="20"/>
        </w:rPr>
        <w:t>Достоверность представленных в декларации сведений подтверждаю, ответственность за представление заведомо ложных сведений в соответствии с законодательством Российской Федерации мне известна.</w:t>
      </w:r>
    </w:p>
    <w:p w:rsidR="002141F4" w:rsidRPr="002141F4" w:rsidRDefault="002141F4" w:rsidP="002141F4">
      <w:pPr>
        <w:spacing w:after="0" w:line="240" w:lineRule="auto"/>
        <w:jc w:val="both"/>
        <w:rPr>
          <w:rFonts w:ascii="Times New Roman" w:hAnsi="Times New Roman" w:cs="Times New Roman"/>
          <w:sz w:val="16"/>
          <w:szCs w:val="16"/>
        </w:rPr>
      </w:pPr>
    </w:p>
    <w:tbl>
      <w:tblPr>
        <w:tblW w:w="0" w:type="auto"/>
        <w:tblInd w:w="-116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7655"/>
        <w:gridCol w:w="2868"/>
      </w:tblGrid>
      <w:tr w:rsidR="002141F4" w:rsidRPr="002141F4" w:rsidTr="002C6372">
        <w:trPr>
          <w:trHeight w:val="20"/>
        </w:trPr>
        <w:tc>
          <w:tcPr>
            <w:tcW w:w="7655" w:type="dxa"/>
            <w:tcBorders>
              <w:right w:val="nil"/>
            </w:tcBorders>
            <w:shd w:val="clear" w:color="auto" w:fill="auto"/>
          </w:tcPr>
          <w:p w:rsidR="002141F4" w:rsidRPr="002141F4" w:rsidRDefault="002141F4" w:rsidP="002141F4">
            <w:pPr>
              <w:spacing w:after="0" w:line="240" w:lineRule="auto"/>
              <w:jc w:val="both"/>
              <w:rPr>
                <w:rFonts w:ascii="Times New Roman" w:eastAsia="Arial" w:hAnsi="Times New Roman" w:cs="Times New Roman"/>
                <w:sz w:val="16"/>
                <w:szCs w:val="16"/>
              </w:rPr>
            </w:pPr>
            <w:r w:rsidRPr="002141F4">
              <w:rPr>
                <w:rFonts w:ascii="Times New Roman" w:eastAsia="Arial" w:hAnsi="Times New Roman" w:cs="Times New Roman"/>
                <w:sz w:val="16"/>
                <w:szCs w:val="16"/>
              </w:rPr>
              <w:t>(Ф.И.О.)</w:t>
            </w:r>
          </w:p>
        </w:tc>
        <w:tc>
          <w:tcPr>
            <w:tcW w:w="2868" w:type="dxa"/>
            <w:tcBorders>
              <w:top w:val="single" w:sz="4" w:space="0" w:color="auto"/>
              <w:left w:val="nil"/>
              <w:bottom w:val="single" w:sz="4" w:space="0" w:color="auto"/>
            </w:tcBorders>
            <w:shd w:val="clear" w:color="auto" w:fill="auto"/>
          </w:tcPr>
          <w:p w:rsidR="002141F4" w:rsidRPr="002141F4" w:rsidRDefault="002141F4" w:rsidP="002141F4">
            <w:pPr>
              <w:spacing w:after="0" w:line="240" w:lineRule="auto"/>
              <w:jc w:val="both"/>
              <w:rPr>
                <w:rFonts w:ascii="Times New Roman" w:eastAsia="Arial" w:hAnsi="Times New Roman" w:cs="Times New Roman"/>
                <w:sz w:val="16"/>
                <w:szCs w:val="16"/>
              </w:rPr>
            </w:pPr>
            <w:r w:rsidRPr="002141F4">
              <w:rPr>
                <w:rFonts w:ascii="Times New Roman" w:eastAsia="Arial" w:hAnsi="Times New Roman" w:cs="Times New Roman"/>
                <w:sz w:val="16"/>
                <w:szCs w:val="16"/>
              </w:rPr>
              <w:t>(подпись)</w:t>
            </w:r>
          </w:p>
        </w:tc>
      </w:tr>
    </w:tbl>
    <w:p w:rsidR="002141F4" w:rsidRPr="002141F4" w:rsidRDefault="002141F4" w:rsidP="002141F4">
      <w:pPr>
        <w:spacing w:after="0" w:line="240" w:lineRule="auto"/>
        <w:jc w:val="both"/>
        <w:rPr>
          <w:rFonts w:ascii="Times New Roman" w:hAnsi="Times New Roman" w:cs="Times New Roman"/>
          <w:sz w:val="16"/>
          <w:szCs w:val="16"/>
        </w:rPr>
      </w:pPr>
    </w:p>
    <w:tbl>
      <w:tblPr>
        <w:tblStyle w:val="af0"/>
        <w:tblW w:w="0" w:type="auto"/>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5814"/>
      </w:tblGrid>
      <w:tr w:rsidR="002141F4" w:rsidRPr="002141F4" w:rsidTr="002C6372">
        <w:tc>
          <w:tcPr>
            <w:tcW w:w="4676" w:type="dxa"/>
          </w:tcPr>
          <w:p w:rsidR="002141F4" w:rsidRPr="002141F4" w:rsidRDefault="002141F4" w:rsidP="002141F4">
            <w:pPr>
              <w:jc w:val="both"/>
              <w:rPr>
                <w:sz w:val="16"/>
                <w:szCs w:val="16"/>
              </w:rPr>
            </w:pPr>
          </w:p>
        </w:tc>
        <w:tc>
          <w:tcPr>
            <w:tcW w:w="5814" w:type="dxa"/>
          </w:tcPr>
          <w:p w:rsidR="002141F4" w:rsidRPr="002141F4" w:rsidRDefault="002141F4" w:rsidP="002C6372">
            <w:pPr>
              <w:jc w:val="right"/>
              <w:rPr>
                <w:sz w:val="16"/>
                <w:szCs w:val="16"/>
              </w:rPr>
            </w:pPr>
            <w:r w:rsidRPr="002141F4">
              <w:rPr>
                <w:sz w:val="16"/>
                <w:szCs w:val="16"/>
              </w:rPr>
              <w:t>Приложение № 4</w:t>
            </w:r>
          </w:p>
          <w:p w:rsidR="002141F4" w:rsidRPr="002141F4" w:rsidRDefault="002141F4" w:rsidP="002C6372">
            <w:pPr>
              <w:jc w:val="right"/>
              <w:rPr>
                <w:sz w:val="16"/>
                <w:szCs w:val="16"/>
              </w:rPr>
            </w:pPr>
            <w:r w:rsidRPr="002141F4">
              <w:rPr>
                <w:sz w:val="16"/>
                <w:szCs w:val="16"/>
              </w:rPr>
              <w:t>к административному регламенту предоставления муниципальной услуги «Передача жилых помещений муниципального жилищного фонда в собственность граждан в порядке приватизации»</w:t>
            </w:r>
          </w:p>
        </w:tc>
      </w:tr>
    </w:tbl>
    <w:p w:rsidR="002141F4" w:rsidRPr="002141F4" w:rsidRDefault="002141F4" w:rsidP="002141F4">
      <w:pPr>
        <w:spacing w:after="0" w:line="240" w:lineRule="auto"/>
        <w:jc w:val="both"/>
        <w:rPr>
          <w:rFonts w:ascii="Times New Roman" w:hAnsi="Times New Roman" w:cs="Times New Roman"/>
          <w:sz w:val="16"/>
          <w:szCs w:val="16"/>
        </w:rPr>
      </w:pP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В Администрацию ___________________</w:t>
      </w: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муниципального округа</w:t>
      </w: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от _____________________________</w:t>
      </w: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________________________________</w:t>
      </w:r>
    </w:p>
    <w:p w:rsidR="002141F4" w:rsidRPr="002C6372" w:rsidRDefault="002141F4" w:rsidP="002C6372">
      <w:pPr>
        <w:spacing w:after="0" w:line="240" w:lineRule="auto"/>
        <w:ind w:left="-1276" w:firstLine="283"/>
        <w:jc w:val="right"/>
        <w:rPr>
          <w:rFonts w:ascii="Times New Roman" w:hAnsi="Times New Roman" w:cs="Times New Roman"/>
          <w:sz w:val="20"/>
          <w:szCs w:val="20"/>
        </w:rPr>
      </w:pPr>
      <w:r w:rsidRPr="002C6372">
        <w:rPr>
          <w:rFonts w:ascii="Times New Roman" w:hAnsi="Times New Roman" w:cs="Times New Roman"/>
          <w:sz w:val="20"/>
          <w:szCs w:val="20"/>
        </w:rPr>
        <w:t>________________________________</w:t>
      </w:r>
    </w:p>
    <w:p w:rsidR="002141F4" w:rsidRPr="002C6372" w:rsidRDefault="002141F4" w:rsidP="002C6372">
      <w:pPr>
        <w:spacing w:after="0" w:line="240" w:lineRule="auto"/>
        <w:ind w:left="-1276" w:firstLine="283"/>
        <w:jc w:val="right"/>
        <w:rPr>
          <w:rFonts w:ascii="Times New Roman" w:hAnsi="Times New Roman" w:cs="Times New Roman"/>
          <w:b/>
          <w:sz w:val="20"/>
          <w:szCs w:val="20"/>
        </w:rPr>
      </w:pPr>
      <w:r w:rsidRPr="002C6372">
        <w:rPr>
          <w:rFonts w:ascii="Times New Roman" w:hAnsi="Times New Roman" w:cs="Times New Roman"/>
          <w:sz w:val="20"/>
          <w:szCs w:val="20"/>
        </w:rPr>
        <w:t>тел.____________________________</w:t>
      </w:r>
    </w:p>
    <w:p w:rsidR="002141F4" w:rsidRPr="002C6372" w:rsidRDefault="002141F4" w:rsidP="002C6372">
      <w:pPr>
        <w:spacing w:after="0" w:line="240" w:lineRule="auto"/>
        <w:ind w:left="-1276" w:firstLine="283"/>
        <w:jc w:val="center"/>
        <w:rPr>
          <w:rFonts w:ascii="Times New Roman" w:hAnsi="Times New Roman" w:cs="Times New Roman"/>
          <w:bCs/>
          <w:color w:val="000000" w:themeColor="text1"/>
          <w:sz w:val="20"/>
          <w:szCs w:val="20"/>
        </w:rPr>
      </w:pPr>
      <w:r w:rsidRPr="002C6372">
        <w:rPr>
          <w:rFonts w:ascii="Times New Roman" w:hAnsi="Times New Roman" w:cs="Times New Roman"/>
          <w:color w:val="000000" w:themeColor="text1"/>
          <w:sz w:val="20"/>
          <w:szCs w:val="20"/>
        </w:rPr>
        <w:t>ЗАЯВЛЕНИЕ</w:t>
      </w:r>
    </w:p>
    <w:p w:rsidR="002141F4" w:rsidRPr="002C6372" w:rsidRDefault="002141F4" w:rsidP="002C6372">
      <w:pPr>
        <w:spacing w:after="0" w:line="240" w:lineRule="auto"/>
        <w:ind w:left="-1276" w:firstLine="283"/>
        <w:jc w:val="center"/>
        <w:rPr>
          <w:rFonts w:ascii="Times New Roman" w:hAnsi="Times New Roman" w:cs="Times New Roman"/>
          <w:bCs/>
          <w:color w:val="000000" w:themeColor="text1"/>
          <w:sz w:val="20"/>
          <w:szCs w:val="20"/>
        </w:rPr>
      </w:pPr>
      <w:r w:rsidRPr="002C6372">
        <w:rPr>
          <w:rFonts w:ascii="Times New Roman" w:hAnsi="Times New Roman" w:cs="Times New Roman"/>
          <w:color w:val="000000" w:themeColor="text1"/>
          <w:sz w:val="20"/>
          <w:szCs w:val="20"/>
        </w:rPr>
        <w:t>об отказе от участия в приватизации жилого</w:t>
      </w:r>
    </w:p>
    <w:p w:rsidR="002141F4" w:rsidRPr="002C6372" w:rsidRDefault="002141F4" w:rsidP="002C6372">
      <w:pPr>
        <w:spacing w:after="0" w:line="240" w:lineRule="auto"/>
        <w:ind w:left="-1276" w:firstLine="283"/>
        <w:jc w:val="center"/>
        <w:rPr>
          <w:rFonts w:ascii="Times New Roman" w:hAnsi="Times New Roman" w:cs="Times New Roman"/>
          <w:bCs/>
          <w:color w:val="000000" w:themeColor="text1"/>
          <w:sz w:val="20"/>
          <w:szCs w:val="20"/>
        </w:rPr>
      </w:pPr>
      <w:r w:rsidRPr="002C6372">
        <w:rPr>
          <w:rFonts w:ascii="Times New Roman" w:hAnsi="Times New Roman" w:cs="Times New Roman"/>
          <w:color w:val="000000" w:themeColor="text1"/>
          <w:sz w:val="20"/>
          <w:szCs w:val="20"/>
        </w:rPr>
        <w:t>помещения</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Я, 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(фамилия, имя, отчество)</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«___» _____________________ ______ года рождения, проживающий(ая) по адресу:____________________________________________________________, документ, удостоверяющий личность:</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_____________ серия ____________ № _____________, выданный «_____» _______________ года</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__________________________________________________________________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_________________________________________________________________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 xml:space="preserve">ознакомившись с положениями </w:t>
      </w:r>
      <w:hyperlink r:id="rId32" w:history="1">
        <w:r w:rsidRPr="002C6372">
          <w:rPr>
            <w:rFonts w:ascii="Times New Roman" w:hAnsi="Times New Roman" w:cs="Times New Roman"/>
            <w:color w:val="000000" w:themeColor="text1"/>
            <w:sz w:val="20"/>
            <w:szCs w:val="20"/>
          </w:rPr>
          <w:t>Закона</w:t>
        </w:r>
      </w:hyperlink>
      <w:r w:rsidRPr="002C6372">
        <w:rPr>
          <w:rFonts w:ascii="Times New Roman" w:hAnsi="Times New Roman" w:cs="Times New Roman"/>
          <w:color w:val="000000" w:themeColor="text1"/>
          <w:sz w:val="20"/>
          <w:szCs w:val="20"/>
        </w:rPr>
        <w:t xml:space="preserve"> Российской Федерации от 4 июля 1991 года № 1541-1 «О приватизации  жилищного  фонда в Российской Федерации», Федерального </w:t>
      </w:r>
      <w:hyperlink r:id="rId33" w:history="1">
        <w:r w:rsidRPr="002C6372">
          <w:rPr>
            <w:rFonts w:ascii="Times New Roman" w:hAnsi="Times New Roman" w:cs="Times New Roman"/>
            <w:color w:val="000000" w:themeColor="text1"/>
            <w:sz w:val="20"/>
            <w:szCs w:val="20"/>
          </w:rPr>
          <w:t>закона</w:t>
        </w:r>
      </w:hyperlink>
      <w:r w:rsidRPr="002C6372">
        <w:rPr>
          <w:rFonts w:ascii="Times New Roman" w:hAnsi="Times New Roman" w:cs="Times New Roman"/>
          <w:color w:val="000000" w:themeColor="text1"/>
          <w:sz w:val="20"/>
          <w:szCs w:val="20"/>
        </w:rPr>
        <w:t xml:space="preserve"> от 29 декабря 2004 года № 189-ФЗ «О введении в действие Жилищного кодекса Российской Федерации», предусматривающими мои права и возникающие последствия, заявляю:</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от участия в приватизации жилого помещения, расположенного по адресу:</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__________________________________________________________________, отказываюсь и оставляю за собой право участвовать в приватизации другого жилого помещения.</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Написано собственноручно 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(фамилия, имя, отчество)</w:t>
      </w:r>
    </w:p>
    <w:p w:rsidR="002141F4" w:rsidRPr="002C6372" w:rsidRDefault="002141F4" w:rsidP="002C6372">
      <w:pPr>
        <w:spacing w:after="0" w:line="240" w:lineRule="auto"/>
        <w:ind w:left="-1276" w:firstLine="283"/>
        <w:jc w:val="both"/>
        <w:rPr>
          <w:rFonts w:ascii="Times New Roman" w:hAnsi="Times New Roman" w:cs="Times New Roman"/>
          <w:color w:val="000000" w:themeColor="text1"/>
          <w:sz w:val="20"/>
          <w:szCs w:val="20"/>
        </w:rPr>
      </w:pPr>
      <w:r w:rsidRPr="002C6372">
        <w:rPr>
          <w:rFonts w:ascii="Times New Roman" w:hAnsi="Times New Roman" w:cs="Times New Roman"/>
          <w:color w:val="000000" w:themeColor="text1"/>
          <w:sz w:val="20"/>
          <w:szCs w:val="20"/>
        </w:rPr>
        <w:t>___________________________________________________________________________________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«____» __________________ 20___ год ______________________________</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(личная подпись заявителя)</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Заявление принял: __________________________________________________________________</w:t>
      </w:r>
    </w:p>
    <w:p w:rsidR="002141F4" w:rsidRPr="002C6372" w:rsidRDefault="002141F4" w:rsidP="002C6372">
      <w:pPr>
        <w:spacing w:after="0" w:line="240" w:lineRule="auto"/>
        <w:ind w:left="-1276" w:firstLine="283"/>
        <w:jc w:val="both"/>
        <w:rPr>
          <w:rFonts w:ascii="Times New Roman" w:hAnsi="Times New Roman" w:cs="Times New Roman"/>
          <w:b/>
          <w:bCs/>
          <w:color w:val="000000" w:themeColor="text1"/>
          <w:sz w:val="20"/>
          <w:szCs w:val="20"/>
        </w:rPr>
      </w:pPr>
      <w:r w:rsidRPr="002C6372">
        <w:rPr>
          <w:rFonts w:ascii="Times New Roman" w:hAnsi="Times New Roman" w:cs="Times New Roman"/>
          <w:color w:val="000000" w:themeColor="text1"/>
          <w:sz w:val="20"/>
          <w:szCs w:val="20"/>
        </w:rPr>
        <w:t>(фамилия, имя, отчество и подпись лица, принявшего заявление)</w:t>
      </w:r>
    </w:p>
    <w:p w:rsidR="002141F4" w:rsidRPr="002141F4" w:rsidRDefault="002141F4" w:rsidP="002141F4">
      <w:pPr>
        <w:spacing w:after="0" w:line="240" w:lineRule="auto"/>
        <w:jc w:val="both"/>
        <w:rPr>
          <w:rFonts w:ascii="Times New Roman" w:hAnsi="Times New Roman" w:cs="Times New Roman"/>
          <w:color w:val="000000" w:themeColor="text1"/>
          <w:sz w:val="16"/>
          <w:szCs w:val="16"/>
        </w:rPr>
      </w:pPr>
    </w:p>
    <w:p w:rsidR="002141F4" w:rsidRDefault="002141F4" w:rsidP="002141F4">
      <w:pPr>
        <w:spacing w:after="0" w:line="240" w:lineRule="auto"/>
        <w:jc w:val="both"/>
        <w:rPr>
          <w:rFonts w:ascii="Times New Roman" w:hAnsi="Times New Roman" w:cs="Times New Roman"/>
          <w:color w:val="000000" w:themeColor="text1"/>
          <w:sz w:val="16"/>
          <w:szCs w:val="16"/>
        </w:rPr>
      </w:pPr>
    </w:p>
    <w:p w:rsidR="002C6372" w:rsidRDefault="002C6372" w:rsidP="002141F4">
      <w:pPr>
        <w:spacing w:after="0" w:line="240" w:lineRule="auto"/>
        <w:jc w:val="both"/>
        <w:rPr>
          <w:rFonts w:ascii="Times New Roman" w:hAnsi="Times New Roman" w:cs="Times New Roman"/>
          <w:color w:val="000000" w:themeColor="text1"/>
          <w:sz w:val="16"/>
          <w:szCs w:val="16"/>
        </w:rPr>
      </w:pPr>
    </w:p>
    <w:p w:rsidR="002C6372" w:rsidRPr="002141F4" w:rsidRDefault="002C6372" w:rsidP="002141F4">
      <w:pPr>
        <w:spacing w:after="0" w:line="240" w:lineRule="auto"/>
        <w:jc w:val="both"/>
        <w:rPr>
          <w:rFonts w:ascii="Times New Roman" w:hAnsi="Times New Roman" w:cs="Times New Roman"/>
          <w:color w:val="000000" w:themeColor="text1"/>
          <w:sz w:val="16"/>
          <w:szCs w:val="16"/>
        </w:rPr>
      </w:pPr>
    </w:p>
    <w:tbl>
      <w:tblPr>
        <w:tblW w:w="5677" w:type="pct"/>
        <w:tblInd w:w="-1248" w:type="dxa"/>
        <w:tblCellMar>
          <w:top w:w="28" w:type="dxa"/>
          <w:left w:w="28" w:type="dxa"/>
          <w:bottom w:w="28" w:type="dxa"/>
          <w:right w:w="28" w:type="dxa"/>
        </w:tblCellMar>
        <w:tblLook w:val="04A0" w:firstRow="1" w:lastRow="0" w:firstColumn="1" w:lastColumn="0" w:noHBand="0" w:noVBand="1"/>
      </w:tblPr>
      <w:tblGrid>
        <w:gridCol w:w="5246"/>
        <w:gridCol w:w="5279"/>
      </w:tblGrid>
      <w:tr w:rsidR="002141F4" w:rsidRPr="002141F4" w:rsidTr="002C6372">
        <w:tc>
          <w:tcPr>
            <w:tcW w:w="2492"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2508" w:type="pct"/>
            <w:shd w:val="clear" w:color="auto" w:fill="auto"/>
          </w:tcPr>
          <w:p w:rsidR="002141F4" w:rsidRPr="002141F4" w:rsidRDefault="002141F4" w:rsidP="002C6372">
            <w:pPr>
              <w:spacing w:after="0" w:line="240" w:lineRule="auto"/>
              <w:jc w:val="right"/>
              <w:rPr>
                <w:rFonts w:ascii="Times New Roman" w:hAnsi="Times New Roman" w:cs="Times New Roman"/>
                <w:sz w:val="16"/>
                <w:szCs w:val="16"/>
              </w:rPr>
            </w:pPr>
            <w:r w:rsidRPr="002141F4">
              <w:rPr>
                <w:rFonts w:ascii="Times New Roman" w:hAnsi="Times New Roman" w:cs="Times New Roman"/>
                <w:sz w:val="16"/>
                <w:szCs w:val="16"/>
              </w:rPr>
              <w:t>Приложение № 5</w:t>
            </w:r>
          </w:p>
        </w:tc>
      </w:tr>
      <w:tr w:rsidR="002141F4" w:rsidRPr="002141F4" w:rsidTr="002C6372">
        <w:tc>
          <w:tcPr>
            <w:tcW w:w="2492"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2508" w:type="pct"/>
            <w:shd w:val="clear" w:color="auto" w:fill="auto"/>
          </w:tcPr>
          <w:p w:rsidR="002141F4" w:rsidRPr="002141F4" w:rsidRDefault="002141F4" w:rsidP="002C6372">
            <w:pPr>
              <w:spacing w:after="0" w:line="240" w:lineRule="auto"/>
              <w:jc w:val="right"/>
              <w:rPr>
                <w:rFonts w:ascii="Times New Roman" w:hAnsi="Times New Roman" w:cs="Times New Roman"/>
                <w:sz w:val="16"/>
                <w:szCs w:val="16"/>
              </w:rPr>
            </w:pPr>
            <w:r w:rsidRPr="002141F4">
              <w:rPr>
                <w:rFonts w:ascii="Times New Roman" w:hAnsi="Times New Roman" w:cs="Times New Roman"/>
                <w:sz w:val="16"/>
                <w:szCs w:val="16"/>
              </w:rPr>
              <w:t>к административному регламенту предоставления муниципальной услуги «Передача жилых помещений муниципального жилищного фонда в собственность граждан в порядке приватизации»</w:t>
            </w:r>
          </w:p>
        </w:tc>
      </w:tr>
    </w:tbl>
    <w:p w:rsidR="002C6372" w:rsidRPr="002C6372" w:rsidRDefault="002C6372" w:rsidP="002C6372">
      <w:pPr>
        <w:spacing w:after="0" w:line="240" w:lineRule="auto"/>
        <w:rPr>
          <w:rFonts w:ascii="Times New Roman" w:hAnsi="Times New Roman" w:cs="Times New Roman"/>
          <w:sz w:val="20"/>
          <w:szCs w:val="20"/>
        </w:rPr>
      </w:pPr>
    </w:p>
    <w:tbl>
      <w:tblPr>
        <w:tblW w:w="5647" w:type="pct"/>
        <w:tblInd w:w="-1248" w:type="dxa"/>
        <w:tblCellMar>
          <w:left w:w="28" w:type="dxa"/>
          <w:right w:w="28" w:type="dxa"/>
        </w:tblCellMar>
        <w:tblLook w:val="0000" w:firstRow="0" w:lastRow="0" w:firstColumn="0" w:lastColumn="0" w:noHBand="0" w:noVBand="0"/>
      </w:tblPr>
      <w:tblGrid>
        <w:gridCol w:w="468"/>
        <w:gridCol w:w="1260"/>
        <w:gridCol w:w="2538"/>
        <w:gridCol w:w="381"/>
        <w:gridCol w:w="1332"/>
        <w:gridCol w:w="144"/>
        <w:gridCol w:w="1041"/>
        <w:gridCol w:w="959"/>
        <w:gridCol w:w="13"/>
        <w:gridCol w:w="82"/>
        <w:gridCol w:w="1328"/>
        <w:gridCol w:w="909"/>
        <w:gridCol w:w="15"/>
      </w:tblGrid>
      <w:tr w:rsidR="002141F4" w:rsidRPr="002141F4" w:rsidTr="002C6372">
        <w:tc>
          <w:tcPr>
            <w:tcW w:w="5000" w:type="pct"/>
            <w:gridSpan w:val="13"/>
          </w:tcPr>
          <w:p w:rsidR="002141F4" w:rsidRPr="002141F4" w:rsidRDefault="002141F4" w:rsidP="002C6372">
            <w:pPr>
              <w:spacing w:after="0" w:line="240" w:lineRule="auto"/>
              <w:jc w:val="right"/>
              <w:rPr>
                <w:rFonts w:ascii="Times New Roman" w:hAnsi="Times New Roman" w:cs="Times New Roman"/>
                <w:sz w:val="16"/>
                <w:szCs w:val="16"/>
              </w:rPr>
            </w:pPr>
            <w:r w:rsidRPr="002141F4">
              <w:rPr>
                <w:rFonts w:ascii="Times New Roman" w:hAnsi="Times New Roman" w:cs="Times New Roman"/>
                <w:sz w:val="16"/>
                <w:szCs w:val="16"/>
              </w:rPr>
              <w:t>Форма</w:t>
            </w:r>
          </w:p>
        </w:tc>
      </w:tr>
      <w:tr w:rsidR="002141F4" w:rsidRPr="002141F4" w:rsidTr="002C6372">
        <w:tc>
          <w:tcPr>
            <w:tcW w:w="5000" w:type="pct"/>
            <w:gridSpan w:val="13"/>
          </w:tcPr>
          <w:p w:rsidR="002141F4" w:rsidRPr="002141F4" w:rsidRDefault="002141F4" w:rsidP="002C6372">
            <w:pPr>
              <w:spacing w:after="0" w:line="240" w:lineRule="auto"/>
              <w:jc w:val="center"/>
              <w:rPr>
                <w:rFonts w:ascii="Times New Roman" w:hAnsi="Times New Roman" w:cs="Times New Roman"/>
                <w:sz w:val="16"/>
                <w:szCs w:val="16"/>
              </w:rPr>
            </w:pPr>
            <w:r w:rsidRPr="002141F4">
              <w:rPr>
                <w:rFonts w:ascii="Times New Roman" w:hAnsi="Times New Roman" w:cs="Times New Roman"/>
                <w:sz w:val="16"/>
                <w:szCs w:val="16"/>
              </w:rPr>
              <w:t>ЗАЯВЛЕНИЕ</w:t>
            </w:r>
          </w:p>
          <w:p w:rsidR="002141F4" w:rsidRPr="002141F4" w:rsidRDefault="002141F4" w:rsidP="002C6372">
            <w:pPr>
              <w:spacing w:after="0" w:line="240" w:lineRule="auto"/>
              <w:jc w:val="center"/>
              <w:rPr>
                <w:rFonts w:ascii="Times New Roman" w:hAnsi="Times New Roman" w:cs="Times New Roman"/>
                <w:sz w:val="16"/>
                <w:szCs w:val="16"/>
              </w:rPr>
            </w:pPr>
            <w:r w:rsidRPr="002141F4">
              <w:rPr>
                <w:rFonts w:ascii="Times New Roman" w:hAnsi="Times New Roman" w:cs="Times New Roman"/>
                <w:sz w:val="16"/>
                <w:szCs w:val="16"/>
              </w:rPr>
              <w:t>об исправлении опечаток и (или) ошибок в документе</w:t>
            </w:r>
          </w:p>
          <w:p w:rsidR="002141F4" w:rsidRPr="002141F4" w:rsidRDefault="002141F4" w:rsidP="002C6372">
            <w:pPr>
              <w:spacing w:after="0" w:line="240" w:lineRule="auto"/>
              <w:jc w:val="center"/>
              <w:rPr>
                <w:rFonts w:ascii="Times New Roman" w:hAnsi="Times New Roman" w:cs="Times New Roman"/>
                <w:sz w:val="16"/>
                <w:szCs w:val="16"/>
              </w:rPr>
            </w:pPr>
            <w:r w:rsidRPr="002141F4">
              <w:rPr>
                <w:rFonts w:ascii="Times New Roman" w:hAnsi="Times New Roman" w:cs="Times New Roman"/>
                <w:sz w:val="16"/>
                <w:szCs w:val="16"/>
              </w:rPr>
              <w:t>о предоставлении муниципальной услуги</w:t>
            </w:r>
          </w:p>
        </w:tc>
      </w:tr>
      <w:tr w:rsidR="002141F4" w:rsidRPr="002141F4" w:rsidTr="002C6372">
        <w:tc>
          <w:tcPr>
            <w:tcW w:w="224"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w:t>
            </w:r>
          </w:p>
        </w:tc>
        <w:tc>
          <w:tcPr>
            <w:tcW w:w="1814" w:type="pct"/>
            <w:gridSpan w:val="2"/>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В Администрацию </w:t>
            </w:r>
            <w:r w:rsidRPr="002141F4">
              <w:rPr>
                <w:rFonts w:ascii="Times New Roman" w:hAnsi="Times New Roman" w:cs="Times New Roman"/>
                <w:sz w:val="16"/>
                <w:szCs w:val="16"/>
                <w:lang w:eastAsia="zh-CN"/>
              </w:rPr>
              <w:t>Поддорского муниципального округа (комитет по экономике и управлению муниципальным имуществом)</w:t>
            </w:r>
          </w:p>
        </w:tc>
        <w:tc>
          <w:tcPr>
            <w:tcW w:w="182"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w:t>
            </w:r>
          </w:p>
        </w:tc>
        <w:tc>
          <w:tcPr>
            <w:tcW w:w="705" w:type="pct"/>
            <w:gridSpan w:val="2"/>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961" w:type="pct"/>
            <w:gridSpan w:val="3"/>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Заявление принято</w:t>
            </w:r>
          </w:p>
        </w:tc>
        <w:tc>
          <w:tcPr>
            <w:tcW w:w="673" w:type="pct"/>
            <w:gridSpan w:val="2"/>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39" w:type="pct"/>
            <w:gridSpan w:val="2"/>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14"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2"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705"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961" w:type="pct"/>
            <w:gridSpan w:val="3"/>
          </w:tcPr>
          <w:p w:rsidR="002141F4" w:rsidRPr="002141F4" w:rsidRDefault="002141F4" w:rsidP="002141F4">
            <w:pPr>
              <w:spacing w:after="0" w:line="240" w:lineRule="auto"/>
              <w:jc w:val="both"/>
              <w:rPr>
                <w:rFonts w:ascii="Times New Roman" w:hAnsi="Times New Roman" w:cs="Times New Roman"/>
                <w:sz w:val="16"/>
                <w:szCs w:val="16"/>
              </w:rPr>
            </w:pPr>
          </w:p>
        </w:tc>
        <w:tc>
          <w:tcPr>
            <w:tcW w:w="673" w:type="pct"/>
            <w:gridSpan w:val="2"/>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c>
          <w:tcPr>
            <w:tcW w:w="43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14"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2"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705"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34" w:type="pct"/>
            <w:gridSpan w:val="5"/>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3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14"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2"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705"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34" w:type="pct"/>
            <w:gridSpan w:val="5"/>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регистрационный номер)</w:t>
            </w:r>
          </w:p>
        </w:tc>
        <w:tc>
          <w:tcPr>
            <w:tcW w:w="43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14"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2"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705"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34" w:type="pct"/>
            <w:gridSpan w:val="5"/>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3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14"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2"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705"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34" w:type="pct"/>
            <w:gridSpan w:val="5"/>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(ФИО должностного лица)</w:t>
            </w:r>
          </w:p>
        </w:tc>
        <w:tc>
          <w:tcPr>
            <w:tcW w:w="43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14"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2"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705"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34" w:type="pct"/>
            <w:gridSpan w:val="5"/>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39" w:type="pct"/>
            <w:gridSpan w:val="2"/>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14"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82"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705" w:type="pct"/>
            <w:gridSpan w:val="2"/>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34" w:type="pct"/>
            <w:gridSpan w:val="5"/>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 должностного лица)</w:t>
            </w:r>
          </w:p>
        </w:tc>
        <w:tc>
          <w:tcPr>
            <w:tcW w:w="439" w:type="pct"/>
            <w:gridSpan w:val="2"/>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w:t>
            </w:r>
          </w:p>
        </w:tc>
        <w:tc>
          <w:tcPr>
            <w:tcW w:w="4776"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Сообщаю о следующей опечатке и (или) ошибке, допущенной при оказании муниципальной услуги «Передача жилых помещений муниципального жилищного фонда в собственность граждан в порядке приватизации»</w:t>
            </w: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содержание опечатки и (или) ошибки</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w:t>
            </w:r>
          </w:p>
        </w:tc>
        <w:tc>
          <w:tcPr>
            <w:tcW w:w="4776"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Прошу исправить допущенную опечатку и (или) ошибку и внести соответствующие изменения в результат предоставления муниципальной услуги</w:t>
            </w: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w:t>
            </w:r>
          </w:p>
        </w:tc>
        <w:tc>
          <w:tcPr>
            <w:tcW w:w="4776"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Сведения о заявителе</w:t>
            </w:r>
          </w:p>
        </w:tc>
      </w:tr>
      <w:tr w:rsidR="002141F4" w:rsidRPr="002141F4" w:rsidTr="002C6372">
        <w:trPr>
          <w:gridAfter w:val="1"/>
          <w:wAfter w:w="7" w:type="pct"/>
        </w:trPr>
        <w:tc>
          <w:tcPr>
            <w:tcW w:w="224"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5.1.</w:t>
            </w: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Индивидуальный предприниматель, физическое лицо:</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 (при наличии)</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удостоверяющий личность</w:t>
            </w:r>
          </w:p>
        </w:tc>
        <w:tc>
          <w:tcPr>
            <w:tcW w:w="566"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вид</w:t>
            </w:r>
          </w:p>
        </w:tc>
        <w:tc>
          <w:tcPr>
            <w:tcW w:w="458"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серия</w:t>
            </w:r>
          </w:p>
        </w:tc>
        <w:tc>
          <w:tcPr>
            <w:tcW w:w="111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номер</w:t>
            </w: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66"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58"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11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66"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 выдачи)</w:t>
            </w:r>
          </w:p>
        </w:tc>
        <w:tc>
          <w:tcPr>
            <w:tcW w:w="1571" w:type="pct"/>
            <w:gridSpan w:val="5"/>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(кем выдан)</w:t>
            </w: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места жительства</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связи/факс</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5.2.</w:t>
            </w: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полное наименование, организационно-правовая форма</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ИНН</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связи/факс</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w:t>
            </w:r>
          </w:p>
        </w:tc>
        <w:tc>
          <w:tcPr>
            <w:tcW w:w="4776"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 (при наличии)</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удостоверяющий личность</w:t>
            </w:r>
          </w:p>
        </w:tc>
        <w:tc>
          <w:tcPr>
            <w:tcW w:w="566"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вид</w:t>
            </w:r>
          </w:p>
        </w:tc>
        <w:tc>
          <w:tcPr>
            <w:tcW w:w="503"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серия</w:t>
            </w:r>
          </w:p>
        </w:tc>
        <w:tc>
          <w:tcPr>
            <w:tcW w:w="1068"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номер</w:t>
            </w: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66"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03"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068"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66"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 выдачи)</w:t>
            </w:r>
          </w:p>
        </w:tc>
        <w:tc>
          <w:tcPr>
            <w:tcW w:w="1571" w:type="pct"/>
            <w:gridSpan w:val="5"/>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(кем выдан)</w:t>
            </w: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места жительства</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w:t>
            </w:r>
          </w:p>
        </w:tc>
        <w:tc>
          <w:tcPr>
            <w:tcW w:w="4776"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Способ получения результата рассмотрения настоящего заявления</w:t>
            </w: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лично в управлении</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лично в МФЦ</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почтовым отправлением по адресу</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2C6372">
        <w:tc>
          <w:tcPr>
            <w:tcW w:w="224"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w:t>
            </w:r>
          </w:p>
        </w:tc>
        <w:tc>
          <w:tcPr>
            <w:tcW w:w="4776" w:type="pct"/>
            <w:gridSpan w:val="1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Перечень документов, прилагаемых к настоящему заявлению</w:t>
            </w:r>
          </w:p>
        </w:tc>
      </w:tr>
      <w:tr w:rsidR="002141F4" w:rsidRPr="002141F4" w:rsidTr="002C6372">
        <w:trPr>
          <w:gridAfter w:val="1"/>
          <w:wAfter w:w="7" w:type="pct"/>
        </w:trPr>
        <w:tc>
          <w:tcPr>
            <w:tcW w:w="224"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оригинал в количестве ___ экз. на ___ л.;</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копия в количестве ___ экз. на ___ л.</w:t>
            </w: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оригинал в количестве ___ экз. на ___ л.;</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копия в количестве ___ экз. на ___ л.</w:t>
            </w:r>
          </w:p>
        </w:tc>
      </w:tr>
      <w:tr w:rsidR="002141F4" w:rsidRPr="002141F4" w:rsidTr="002C6372">
        <w:trPr>
          <w:gridAfter w:val="1"/>
          <w:wAfter w:w="7" w:type="pct"/>
        </w:trPr>
        <w:tc>
          <w:tcPr>
            <w:tcW w:w="224"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w:t>
            </w:r>
          </w:p>
        </w:tc>
        <w:tc>
          <w:tcPr>
            <w:tcW w:w="2632"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w:t>
            </w:r>
          </w:p>
        </w:tc>
        <w:tc>
          <w:tcPr>
            <w:tcW w:w="2137"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602" w:type="pct"/>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w:t>
            </w:r>
          </w:p>
        </w:tc>
        <w:tc>
          <w:tcPr>
            <w:tcW w:w="2030" w:type="pct"/>
            <w:gridSpan w:val="3"/>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w:t>
            </w:r>
          </w:p>
        </w:tc>
        <w:tc>
          <w:tcPr>
            <w:tcW w:w="2137" w:type="pct"/>
            <w:gridSpan w:val="7"/>
            <w:tcBorders>
              <w:top w:val="single" w:sz="4" w:space="0" w:color="auto"/>
              <w:left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______________________________________</w:t>
            </w:r>
          </w:p>
        </w:tc>
      </w:tr>
      <w:tr w:rsidR="002141F4" w:rsidRPr="002141F4" w:rsidTr="002C6372">
        <w:trPr>
          <w:gridAfter w:val="1"/>
          <w:wAfter w:w="7" w:type="pct"/>
        </w:trPr>
        <w:tc>
          <w:tcPr>
            <w:tcW w:w="224"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602" w:type="pct"/>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w:t>
            </w:r>
          </w:p>
        </w:tc>
        <w:tc>
          <w:tcPr>
            <w:tcW w:w="2030" w:type="pct"/>
            <w:gridSpan w:val="3"/>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(расшифровка подписи)</w:t>
            </w:r>
          </w:p>
        </w:tc>
        <w:tc>
          <w:tcPr>
            <w:tcW w:w="2137" w:type="pct"/>
            <w:gridSpan w:val="7"/>
            <w:tcBorders>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r>
    </w:tbl>
    <w:p w:rsidR="002141F4" w:rsidRPr="002141F4" w:rsidRDefault="002141F4" w:rsidP="002141F4">
      <w:pPr>
        <w:spacing w:after="0" w:line="240" w:lineRule="auto"/>
        <w:jc w:val="both"/>
        <w:rPr>
          <w:rFonts w:ascii="Times New Roman" w:hAnsi="Times New Roman" w:cs="Times New Roman"/>
          <w:sz w:val="16"/>
          <w:szCs w:val="16"/>
        </w:rPr>
      </w:pPr>
    </w:p>
    <w:tbl>
      <w:tblPr>
        <w:tblW w:w="5620" w:type="pct"/>
        <w:tblInd w:w="-1168" w:type="dxa"/>
        <w:tblLook w:val="04A0" w:firstRow="1" w:lastRow="0" w:firstColumn="1" w:lastColumn="0" w:noHBand="0" w:noVBand="1"/>
      </w:tblPr>
      <w:tblGrid>
        <w:gridCol w:w="5244"/>
        <w:gridCol w:w="5355"/>
      </w:tblGrid>
      <w:tr w:rsidR="002141F4" w:rsidRPr="002141F4" w:rsidTr="002C6372">
        <w:tc>
          <w:tcPr>
            <w:tcW w:w="2474"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2526"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Приложение № 6</w:t>
            </w:r>
          </w:p>
        </w:tc>
      </w:tr>
      <w:tr w:rsidR="002141F4" w:rsidRPr="002141F4" w:rsidTr="002C6372">
        <w:tc>
          <w:tcPr>
            <w:tcW w:w="2474"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2526" w:type="pct"/>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 административному регламенту предоставления муниципальной услуги «Передача жилых помещений муниципального жилищного фонда в собственность граждан в порядке приватизации»</w:t>
            </w:r>
          </w:p>
        </w:tc>
      </w:tr>
    </w:tbl>
    <w:p w:rsidR="002C6372" w:rsidRPr="002C6372" w:rsidRDefault="002C6372" w:rsidP="002C6372">
      <w:pPr>
        <w:spacing w:after="0" w:line="240" w:lineRule="auto"/>
        <w:rPr>
          <w:rFonts w:ascii="Times New Roman" w:hAnsi="Times New Roman" w:cs="Times New Roman"/>
          <w:sz w:val="20"/>
          <w:szCs w:val="20"/>
        </w:rPr>
      </w:pPr>
    </w:p>
    <w:tbl>
      <w:tblPr>
        <w:tblW w:w="5614" w:type="pct"/>
        <w:tblInd w:w="-1214" w:type="dxa"/>
        <w:tblCellMar>
          <w:left w:w="62" w:type="dxa"/>
          <w:right w:w="62" w:type="dxa"/>
        </w:tblCellMar>
        <w:tblLook w:val="0000" w:firstRow="0" w:lastRow="0" w:firstColumn="0" w:lastColumn="0" w:noHBand="0" w:noVBand="0"/>
      </w:tblPr>
      <w:tblGrid>
        <w:gridCol w:w="483"/>
        <w:gridCol w:w="1285"/>
        <w:gridCol w:w="3617"/>
        <w:gridCol w:w="405"/>
        <w:gridCol w:w="13"/>
        <w:gridCol w:w="256"/>
        <w:gridCol w:w="1216"/>
        <w:gridCol w:w="801"/>
        <w:gridCol w:w="271"/>
        <w:gridCol w:w="944"/>
        <w:gridCol w:w="1181"/>
        <w:gridCol w:w="13"/>
      </w:tblGrid>
      <w:tr w:rsidR="002141F4" w:rsidRPr="002141F4" w:rsidTr="004B10FD">
        <w:tc>
          <w:tcPr>
            <w:tcW w:w="5000" w:type="pct"/>
            <w:gridSpan w:val="12"/>
          </w:tcPr>
          <w:p w:rsidR="002141F4" w:rsidRPr="002141F4" w:rsidRDefault="002141F4" w:rsidP="004B10FD">
            <w:pPr>
              <w:spacing w:after="0" w:line="240" w:lineRule="auto"/>
              <w:jc w:val="right"/>
              <w:rPr>
                <w:rFonts w:ascii="Times New Roman" w:hAnsi="Times New Roman" w:cs="Times New Roman"/>
                <w:sz w:val="16"/>
                <w:szCs w:val="16"/>
              </w:rPr>
            </w:pPr>
            <w:r w:rsidRPr="002141F4">
              <w:rPr>
                <w:rFonts w:ascii="Times New Roman" w:hAnsi="Times New Roman" w:cs="Times New Roman"/>
                <w:sz w:val="16"/>
                <w:szCs w:val="16"/>
              </w:rPr>
              <w:t>Форма</w:t>
            </w:r>
          </w:p>
        </w:tc>
      </w:tr>
      <w:tr w:rsidR="002141F4" w:rsidRPr="002141F4" w:rsidTr="004B10FD">
        <w:tc>
          <w:tcPr>
            <w:tcW w:w="5000" w:type="pct"/>
            <w:gridSpan w:val="12"/>
          </w:tcPr>
          <w:p w:rsidR="002141F4" w:rsidRPr="002141F4" w:rsidRDefault="002141F4" w:rsidP="004B10FD">
            <w:pPr>
              <w:spacing w:after="0" w:line="240" w:lineRule="auto"/>
              <w:jc w:val="center"/>
              <w:rPr>
                <w:rFonts w:ascii="Times New Roman" w:hAnsi="Times New Roman" w:cs="Times New Roman"/>
                <w:b/>
                <w:sz w:val="16"/>
                <w:szCs w:val="16"/>
              </w:rPr>
            </w:pPr>
            <w:r w:rsidRPr="002141F4">
              <w:rPr>
                <w:rFonts w:ascii="Times New Roman" w:hAnsi="Times New Roman" w:cs="Times New Roman"/>
                <w:b/>
                <w:sz w:val="16"/>
                <w:szCs w:val="16"/>
              </w:rPr>
              <w:t>ЗАЯВЛЕНИЕ</w:t>
            </w:r>
          </w:p>
          <w:p w:rsidR="002141F4" w:rsidRPr="002141F4" w:rsidRDefault="002141F4" w:rsidP="004B10FD">
            <w:pPr>
              <w:spacing w:after="0" w:line="240" w:lineRule="auto"/>
              <w:jc w:val="center"/>
              <w:rPr>
                <w:rFonts w:ascii="Times New Roman" w:hAnsi="Times New Roman" w:cs="Times New Roman"/>
                <w:sz w:val="16"/>
                <w:szCs w:val="16"/>
              </w:rPr>
            </w:pPr>
            <w:r w:rsidRPr="002141F4">
              <w:rPr>
                <w:rFonts w:ascii="Times New Roman" w:hAnsi="Times New Roman" w:cs="Times New Roman"/>
                <w:b/>
                <w:sz w:val="16"/>
                <w:szCs w:val="16"/>
              </w:rPr>
              <w:t>о выдаче дубликата документа, выданного в результате предоставления муниципальной услуги</w:t>
            </w:r>
          </w:p>
        </w:tc>
      </w:tr>
      <w:tr w:rsidR="002141F4" w:rsidRPr="002141F4" w:rsidTr="004B10FD">
        <w:tc>
          <w:tcPr>
            <w:tcW w:w="5000" w:type="pct"/>
            <w:gridSpan w:val="12"/>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rPr>
          <w:gridAfter w:val="1"/>
          <w:wAfter w:w="5" w:type="pct"/>
        </w:trPr>
        <w:tc>
          <w:tcPr>
            <w:tcW w:w="231"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w:t>
            </w:r>
          </w:p>
        </w:tc>
        <w:tc>
          <w:tcPr>
            <w:tcW w:w="2338" w:type="pct"/>
            <w:gridSpan w:val="2"/>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В Администрацию </w:t>
            </w:r>
            <w:r w:rsidRPr="002141F4">
              <w:rPr>
                <w:rFonts w:ascii="Times New Roman" w:hAnsi="Times New Roman" w:cs="Times New Roman"/>
                <w:sz w:val="16"/>
                <w:szCs w:val="16"/>
                <w:lang w:eastAsia="zh-CN"/>
              </w:rPr>
              <w:t>Поддорского муниципального округа (комитет по экономике и управлению муниципальным имуществом)</w:t>
            </w:r>
          </w:p>
        </w:tc>
        <w:tc>
          <w:tcPr>
            <w:tcW w:w="193"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w:t>
            </w:r>
          </w:p>
        </w:tc>
        <w:tc>
          <w:tcPr>
            <w:tcW w:w="128" w:type="pct"/>
            <w:gridSpan w:val="2"/>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962" w:type="pct"/>
            <w:gridSpan w:val="2"/>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Заявление принято</w:t>
            </w:r>
          </w:p>
        </w:tc>
        <w:tc>
          <w:tcPr>
            <w:tcW w:w="579" w:type="pct"/>
            <w:gridSpan w:val="2"/>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63" w:type="pct"/>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rPr>
          <w:gridAfter w:val="1"/>
          <w:wAfter w:w="5" w:type="pct"/>
        </w:trPr>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38"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93"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8"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962" w:type="pct"/>
            <w:gridSpan w:val="2"/>
          </w:tcPr>
          <w:p w:rsidR="002141F4" w:rsidRPr="002141F4" w:rsidRDefault="002141F4" w:rsidP="002141F4">
            <w:pPr>
              <w:spacing w:after="0" w:line="240" w:lineRule="auto"/>
              <w:jc w:val="both"/>
              <w:rPr>
                <w:rFonts w:ascii="Times New Roman" w:hAnsi="Times New Roman" w:cs="Times New Roman"/>
                <w:sz w:val="16"/>
                <w:szCs w:val="16"/>
              </w:rPr>
            </w:pPr>
          </w:p>
        </w:tc>
        <w:tc>
          <w:tcPr>
            <w:tcW w:w="579" w:type="pct"/>
            <w:gridSpan w:val="2"/>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c>
          <w:tcPr>
            <w:tcW w:w="563" w:type="pct"/>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rPr>
          <w:gridAfter w:val="1"/>
          <w:wAfter w:w="5" w:type="pct"/>
        </w:trPr>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38"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93"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8"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41" w:type="pct"/>
            <w:gridSpan w:val="4"/>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63" w:type="pct"/>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rPr>
          <w:gridAfter w:val="1"/>
          <w:wAfter w:w="5" w:type="pct"/>
        </w:trPr>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38"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93"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8"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41" w:type="pct"/>
            <w:gridSpan w:val="4"/>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регистрационный номер)</w:t>
            </w:r>
          </w:p>
        </w:tc>
        <w:tc>
          <w:tcPr>
            <w:tcW w:w="563" w:type="pct"/>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rPr>
          <w:gridAfter w:val="1"/>
          <w:wAfter w:w="5" w:type="pct"/>
        </w:trPr>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38"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93"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8"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41" w:type="pct"/>
            <w:gridSpan w:val="4"/>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63" w:type="pct"/>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rPr>
          <w:gridAfter w:val="1"/>
          <w:wAfter w:w="5" w:type="pct"/>
        </w:trPr>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38"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93"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8"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41" w:type="pct"/>
            <w:gridSpan w:val="4"/>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(ФИО должностного лица)</w:t>
            </w:r>
          </w:p>
        </w:tc>
        <w:tc>
          <w:tcPr>
            <w:tcW w:w="563" w:type="pct"/>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rPr>
          <w:gridAfter w:val="1"/>
          <w:wAfter w:w="5" w:type="pct"/>
        </w:trPr>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38"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93"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8" w:type="pct"/>
            <w:gridSpan w:val="2"/>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41" w:type="pct"/>
            <w:gridSpan w:val="4"/>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63" w:type="pct"/>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rPr>
          <w:gridAfter w:val="1"/>
          <w:wAfter w:w="5" w:type="pct"/>
        </w:trPr>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38" w:type="pct"/>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93"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28" w:type="pct"/>
            <w:gridSpan w:val="2"/>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41" w:type="pct"/>
            <w:gridSpan w:val="4"/>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 должностного лица)</w:t>
            </w:r>
          </w:p>
        </w:tc>
        <w:tc>
          <w:tcPr>
            <w:tcW w:w="563" w:type="pct"/>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w:t>
            </w:r>
          </w:p>
        </w:tc>
        <w:tc>
          <w:tcPr>
            <w:tcW w:w="4769" w:type="pct"/>
            <w:gridSpan w:val="11"/>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Прошу выдать дубликат документа, являющегося результатом предоставления муниципальной услуги «Передача жилых помещений муниципального жилищного фонда в собственность граждан в порядке приватизации»</w:t>
            </w: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w:t>
            </w:r>
          </w:p>
        </w:tc>
        <w:tc>
          <w:tcPr>
            <w:tcW w:w="4769" w:type="pct"/>
            <w:gridSpan w:val="11"/>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Сведения о заявителе</w:t>
            </w:r>
          </w:p>
        </w:tc>
      </w:tr>
      <w:tr w:rsidR="002141F4" w:rsidRPr="002141F4" w:rsidTr="004B10FD">
        <w:tc>
          <w:tcPr>
            <w:tcW w:w="231"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4.1.</w:t>
            </w: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Индивидуальный предприниматель, физическое лицо:</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 (при наличии)</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удостоверяющий личность</w:t>
            </w: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вид</w:t>
            </w:r>
          </w:p>
        </w:tc>
        <w:tc>
          <w:tcPr>
            <w:tcW w:w="511"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серия</w:t>
            </w:r>
          </w:p>
        </w:tc>
        <w:tc>
          <w:tcPr>
            <w:tcW w:w="1019"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номер</w:t>
            </w: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11"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019"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 выдачи)</w:t>
            </w:r>
          </w:p>
        </w:tc>
        <w:tc>
          <w:tcPr>
            <w:tcW w:w="1530" w:type="pct"/>
            <w:gridSpan w:val="5"/>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(кем выдан)</w:t>
            </w: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места жительства</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 / факс</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4.2.</w:t>
            </w: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полное наименование, организационно-правовая форма</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ИНН</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связи/факс</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w:t>
            </w:r>
          </w:p>
        </w:tc>
        <w:tc>
          <w:tcPr>
            <w:tcW w:w="4769" w:type="pct"/>
            <w:gridSpan w:val="11"/>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2141F4" w:rsidRPr="002141F4" w:rsidTr="004B10FD">
        <w:tc>
          <w:tcPr>
            <w:tcW w:w="231"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 (при наличии)</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удостоверяющий личность</w:t>
            </w: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вид</w:t>
            </w:r>
          </w:p>
        </w:tc>
        <w:tc>
          <w:tcPr>
            <w:tcW w:w="511"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серия</w:t>
            </w:r>
          </w:p>
        </w:tc>
        <w:tc>
          <w:tcPr>
            <w:tcW w:w="1019"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номер</w:t>
            </w: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11"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019" w:type="pct"/>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702" w:type="pct"/>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 выдачи)</w:t>
            </w:r>
          </w:p>
        </w:tc>
        <w:tc>
          <w:tcPr>
            <w:tcW w:w="1530" w:type="pct"/>
            <w:gridSpan w:val="5"/>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(кем выдан)</w:t>
            </w:r>
          </w:p>
        </w:tc>
      </w:tr>
      <w:tr w:rsidR="002141F4" w:rsidRPr="002141F4" w:rsidTr="004B10FD">
        <w:tc>
          <w:tcPr>
            <w:tcW w:w="231"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места жительства</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w:t>
            </w:r>
          </w:p>
        </w:tc>
        <w:tc>
          <w:tcPr>
            <w:tcW w:w="4769" w:type="pct"/>
            <w:gridSpan w:val="11"/>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Способ получения результата рассмотрения настоящего заявления</w:t>
            </w: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лично в управлении</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лично в МФЦ</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почтовым отправлением по адресу</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231"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w:t>
            </w:r>
          </w:p>
        </w:tc>
        <w:tc>
          <w:tcPr>
            <w:tcW w:w="4769" w:type="pct"/>
            <w:gridSpan w:val="11"/>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Перечень документов, прилагаемых к настоящему заявлению</w:t>
            </w:r>
          </w:p>
        </w:tc>
      </w:tr>
      <w:tr w:rsidR="002141F4" w:rsidRPr="002141F4" w:rsidTr="004B10FD">
        <w:tc>
          <w:tcPr>
            <w:tcW w:w="231" w:type="pc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оригинал в количестве ___ экз. на ___ л.;</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копия в количестве ___ экз. на ___ л.</w:t>
            </w:r>
          </w:p>
        </w:tc>
      </w:tr>
      <w:tr w:rsidR="002141F4" w:rsidRPr="002141F4" w:rsidTr="004B10FD">
        <w:tc>
          <w:tcPr>
            <w:tcW w:w="231" w:type="pct"/>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w:t>
            </w:r>
          </w:p>
        </w:tc>
        <w:tc>
          <w:tcPr>
            <w:tcW w:w="2537" w:type="pct"/>
            <w:gridSpan w:val="4"/>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w:t>
            </w:r>
          </w:p>
        </w:tc>
        <w:tc>
          <w:tcPr>
            <w:tcW w:w="2232" w:type="pct"/>
            <w:gridSpan w:val="7"/>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613" w:type="pct"/>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w:t>
            </w:r>
          </w:p>
        </w:tc>
        <w:tc>
          <w:tcPr>
            <w:tcW w:w="1923" w:type="pct"/>
            <w:gridSpan w:val="3"/>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w:t>
            </w:r>
          </w:p>
        </w:tc>
        <w:tc>
          <w:tcPr>
            <w:tcW w:w="2232" w:type="pct"/>
            <w:gridSpan w:val="7"/>
            <w:tcBorders>
              <w:top w:val="single" w:sz="4" w:space="0" w:color="auto"/>
              <w:left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______________________________________</w:t>
            </w:r>
          </w:p>
        </w:tc>
      </w:tr>
      <w:tr w:rsidR="002141F4" w:rsidRPr="002141F4" w:rsidTr="004B10FD">
        <w:tc>
          <w:tcPr>
            <w:tcW w:w="231" w:type="pct"/>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613" w:type="pct"/>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w:t>
            </w:r>
          </w:p>
        </w:tc>
        <w:tc>
          <w:tcPr>
            <w:tcW w:w="1923" w:type="pct"/>
            <w:gridSpan w:val="3"/>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(расшифровка подписи)</w:t>
            </w:r>
          </w:p>
        </w:tc>
        <w:tc>
          <w:tcPr>
            <w:tcW w:w="2232" w:type="pct"/>
            <w:gridSpan w:val="7"/>
            <w:tcBorders>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r>
    </w:tbl>
    <w:p w:rsidR="00CD1C2E" w:rsidRPr="002141F4" w:rsidRDefault="00CD1C2E" w:rsidP="002141F4">
      <w:pPr>
        <w:spacing w:after="0" w:line="240" w:lineRule="auto"/>
        <w:jc w:val="both"/>
        <w:rPr>
          <w:rFonts w:ascii="Times New Roman" w:hAnsi="Times New Roman" w:cs="Times New Roman"/>
          <w:b/>
          <w:sz w:val="16"/>
          <w:szCs w:val="16"/>
          <w:lang w:eastAsia="x-none"/>
        </w:rPr>
      </w:pPr>
    </w:p>
    <w:p w:rsidR="002141F4" w:rsidRPr="004B10FD" w:rsidRDefault="002141F4" w:rsidP="004B10FD">
      <w:pPr>
        <w:spacing w:after="0" w:line="240" w:lineRule="auto"/>
        <w:ind w:left="-1276" w:firstLine="283"/>
        <w:jc w:val="center"/>
        <w:rPr>
          <w:rFonts w:ascii="Times New Roman" w:hAnsi="Times New Roman" w:cs="Times New Roman"/>
          <w:b/>
          <w:bCs/>
          <w:sz w:val="20"/>
          <w:szCs w:val="20"/>
        </w:rPr>
      </w:pPr>
      <w:r w:rsidRPr="004B10FD">
        <w:rPr>
          <w:rFonts w:ascii="Times New Roman" w:hAnsi="Times New Roman" w:cs="Times New Roman"/>
          <w:b/>
          <w:bCs/>
          <w:sz w:val="20"/>
          <w:szCs w:val="20"/>
        </w:rPr>
        <w:t>Российская Федерация</w:t>
      </w:r>
    </w:p>
    <w:p w:rsidR="002141F4" w:rsidRPr="004B10FD" w:rsidRDefault="002141F4" w:rsidP="004B10FD">
      <w:pPr>
        <w:spacing w:after="0" w:line="240" w:lineRule="auto"/>
        <w:ind w:left="-1276" w:firstLine="283"/>
        <w:jc w:val="center"/>
        <w:rPr>
          <w:rFonts w:ascii="Times New Roman" w:hAnsi="Times New Roman" w:cs="Times New Roman"/>
          <w:b/>
          <w:bCs/>
          <w:sz w:val="20"/>
          <w:szCs w:val="20"/>
        </w:rPr>
      </w:pPr>
      <w:r w:rsidRPr="004B10FD">
        <w:rPr>
          <w:rFonts w:ascii="Times New Roman" w:hAnsi="Times New Roman" w:cs="Times New Roman"/>
          <w:b/>
          <w:bCs/>
          <w:sz w:val="20"/>
          <w:szCs w:val="20"/>
        </w:rPr>
        <w:t>Новгородская область</w:t>
      </w:r>
    </w:p>
    <w:p w:rsidR="002141F4" w:rsidRPr="004B10FD" w:rsidRDefault="002141F4" w:rsidP="004B10FD">
      <w:pPr>
        <w:spacing w:after="0" w:line="240" w:lineRule="auto"/>
        <w:ind w:left="-1276" w:firstLine="283"/>
        <w:jc w:val="center"/>
        <w:rPr>
          <w:rFonts w:ascii="Times New Roman" w:hAnsi="Times New Roman" w:cs="Times New Roman"/>
          <w:b/>
          <w:sz w:val="20"/>
          <w:szCs w:val="20"/>
        </w:rPr>
      </w:pPr>
      <w:r w:rsidRPr="004B10FD">
        <w:rPr>
          <w:rFonts w:ascii="Times New Roman" w:hAnsi="Times New Roman" w:cs="Times New Roman"/>
          <w:b/>
          <w:sz w:val="20"/>
          <w:szCs w:val="20"/>
        </w:rPr>
        <w:t>АДМИНИСТРАЦИЯ ПОДДОРСКОГО МУНИЦИПАЛЬНОГО ОКРУГА</w:t>
      </w:r>
    </w:p>
    <w:p w:rsidR="002141F4" w:rsidRPr="004B10FD" w:rsidRDefault="002141F4" w:rsidP="004B10FD">
      <w:pPr>
        <w:spacing w:after="0" w:line="240" w:lineRule="auto"/>
        <w:ind w:left="-1276" w:firstLine="283"/>
        <w:jc w:val="center"/>
        <w:rPr>
          <w:rFonts w:ascii="Times New Roman" w:hAnsi="Times New Roman" w:cs="Times New Roman"/>
          <w:b/>
          <w:sz w:val="20"/>
          <w:szCs w:val="20"/>
        </w:rPr>
      </w:pPr>
      <w:r w:rsidRPr="004B10FD">
        <w:rPr>
          <w:rFonts w:ascii="Times New Roman" w:hAnsi="Times New Roman" w:cs="Times New Roman"/>
          <w:b/>
          <w:sz w:val="20"/>
          <w:szCs w:val="20"/>
        </w:rPr>
        <w:t>П О С Т А Н О В Л Е Н И Е</w:t>
      </w:r>
    </w:p>
    <w:p w:rsidR="002141F4" w:rsidRPr="004B10FD" w:rsidRDefault="002141F4" w:rsidP="004B10FD">
      <w:pPr>
        <w:spacing w:after="0" w:line="240" w:lineRule="auto"/>
        <w:ind w:left="-1276" w:firstLine="283"/>
        <w:jc w:val="center"/>
        <w:rPr>
          <w:rFonts w:ascii="Times New Roman" w:hAnsi="Times New Roman" w:cs="Times New Roman"/>
          <w:sz w:val="20"/>
          <w:szCs w:val="20"/>
        </w:rPr>
      </w:pPr>
      <w:r w:rsidRPr="004B10FD">
        <w:rPr>
          <w:rFonts w:ascii="Times New Roman" w:hAnsi="Times New Roman" w:cs="Times New Roman"/>
          <w:sz w:val="20"/>
          <w:szCs w:val="20"/>
        </w:rPr>
        <w:t>от 03.06.2026 № 274</w:t>
      </w:r>
    </w:p>
    <w:p w:rsidR="002141F4" w:rsidRPr="004B10FD" w:rsidRDefault="002141F4" w:rsidP="004B10FD">
      <w:pPr>
        <w:spacing w:after="0" w:line="240" w:lineRule="auto"/>
        <w:ind w:left="-1276" w:firstLine="283"/>
        <w:jc w:val="center"/>
        <w:rPr>
          <w:rFonts w:ascii="Times New Roman" w:hAnsi="Times New Roman" w:cs="Times New Roman"/>
          <w:sz w:val="20"/>
          <w:szCs w:val="20"/>
        </w:rPr>
      </w:pPr>
      <w:r w:rsidRPr="004B10FD">
        <w:rPr>
          <w:rFonts w:ascii="Times New Roman" w:hAnsi="Times New Roman" w:cs="Times New Roman"/>
          <w:sz w:val="20"/>
          <w:szCs w:val="20"/>
        </w:rPr>
        <w:t>с. Поддорье</w:t>
      </w:r>
    </w:p>
    <w:p w:rsidR="002141F4" w:rsidRPr="004B10FD" w:rsidRDefault="002141F4" w:rsidP="004B10FD">
      <w:pPr>
        <w:spacing w:after="0" w:line="240" w:lineRule="auto"/>
        <w:ind w:left="-1276" w:firstLine="283"/>
        <w:jc w:val="center"/>
        <w:rPr>
          <w:rFonts w:ascii="Times New Roman" w:hAnsi="Times New Roman" w:cs="Times New Roman"/>
          <w:b/>
          <w:sz w:val="20"/>
          <w:szCs w:val="20"/>
        </w:rPr>
      </w:pPr>
      <w:r w:rsidRPr="004B10FD">
        <w:rPr>
          <w:rFonts w:ascii="Times New Roman" w:hAnsi="Times New Roman" w:cs="Times New Roman"/>
          <w:b/>
          <w:sz w:val="20"/>
          <w:szCs w:val="20"/>
        </w:rPr>
        <w:t>Об утверждении бюджетного прогноза Поддорского муниципального округа на период до 2031 года</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sz w:val="20"/>
          <w:szCs w:val="20"/>
        </w:rPr>
        <w:t xml:space="preserve">В соответствии со статьей 170.1 Бюджетного кодекса Российской Федерации, постановлением Администрации Поддорского муниципального округа от 26.05.2026 № 248 «Об утверждении Порядка разработки и утверждения бюджетного прогноза Поддорского муниципального округа на долгосрочный период» Администрация Поддорского муниципального округа </w:t>
      </w:r>
      <w:r w:rsidRPr="004B10FD">
        <w:rPr>
          <w:rFonts w:ascii="Times New Roman" w:hAnsi="Times New Roman" w:cs="Times New Roman"/>
          <w:b/>
          <w:sz w:val="20"/>
          <w:szCs w:val="20"/>
        </w:rPr>
        <w:t>ПОСТАНОВЛЯЕТ:</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1. Утвердить прилагаемый бюджетный прогноз Поддорского муниципального округа до 2031 года.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2. Установить, что бюджетный прогноз Поддорского муниципального округа на долгосрочный период разрабатывается на шестилетний период (начиная с года, следующего за годом разработки) каждые три года.</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3. Признать утратившим силу постановления Администрации Поддорского муниципального района: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Cs/>
          <w:sz w:val="20"/>
          <w:szCs w:val="20"/>
        </w:rPr>
        <w:t>от 06.02.2017 № 38 «</w:t>
      </w:r>
      <w:r w:rsidRPr="004B10FD">
        <w:rPr>
          <w:rFonts w:ascii="Times New Roman" w:hAnsi="Times New Roman" w:cs="Times New Roman"/>
          <w:sz w:val="20"/>
          <w:szCs w:val="20"/>
        </w:rPr>
        <w:t>Об утверждении бюджетного прогноза Поддорского района на долгосрочный период до 2028 года»;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Cs/>
          <w:sz w:val="20"/>
          <w:szCs w:val="20"/>
        </w:rPr>
        <w:t>от 02.02.2018 № 38 «</w:t>
      </w:r>
      <w:r w:rsidRPr="004B10FD">
        <w:rPr>
          <w:rFonts w:ascii="Times New Roman" w:hAnsi="Times New Roman" w:cs="Times New Roman"/>
          <w:sz w:val="20"/>
          <w:szCs w:val="20"/>
        </w:rPr>
        <w:t>О внесении изменений в постановление Администрации Поддорского муниципального района от 06.02.2017 № 38»;</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Cs/>
          <w:sz w:val="20"/>
          <w:szCs w:val="20"/>
        </w:rPr>
        <w:t>от 08.02.2019 № 57 «</w:t>
      </w:r>
      <w:r w:rsidRPr="004B10FD">
        <w:rPr>
          <w:rFonts w:ascii="Times New Roman" w:hAnsi="Times New Roman" w:cs="Times New Roman"/>
          <w:sz w:val="20"/>
          <w:szCs w:val="20"/>
        </w:rPr>
        <w:t>О внесении изменений в бюджетный прогноз Поддорского района на долгосрочный период до 2028 года»;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Cs/>
          <w:sz w:val="20"/>
          <w:szCs w:val="20"/>
        </w:rPr>
        <w:lastRenderedPageBreak/>
        <w:t>от 03.02.2020 № 81 «</w:t>
      </w:r>
      <w:r w:rsidRPr="004B10FD">
        <w:rPr>
          <w:rFonts w:ascii="Times New Roman" w:hAnsi="Times New Roman" w:cs="Times New Roman"/>
          <w:sz w:val="20"/>
          <w:szCs w:val="20"/>
        </w:rPr>
        <w:t>О внесении изменений в бюджетный прогноз Поддорского района на долгосрочный период до 2028 года»»;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Cs/>
          <w:sz w:val="20"/>
          <w:szCs w:val="20"/>
        </w:rPr>
        <w:t>от 04.02.2021 № 46 «</w:t>
      </w:r>
      <w:r w:rsidRPr="004B10FD">
        <w:rPr>
          <w:rFonts w:ascii="Times New Roman" w:hAnsi="Times New Roman" w:cs="Times New Roman"/>
          <w:sz w:val="20"/>
          <w:szCs w:val="20"/>
        </w:rPr>
        <w:t>О внесении изменений в постановление Администрации Поддорского муниципального района от 06.02.2017 № 38»;</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Cs/>
          <w:sz w:val="20"/>
          <w:szCs w:val="20"/>
        </w:rPr>
        <w:t>от 07.02.2022 № 53 «</w:t>
      </w:r>
      <w:r w:rsidRPr="004B10FD">
        <w:rPr>
          <w:rFonts w:ascii="Times New Roman" w:hAnsi="Times New Roman" w:cs="Times New Roman"/>
          <w:sz w:val="20"/>
          <w:szCs w:val="20"/>
        </w:rPr>
        <w:t>О внесении изменений в постановление Администрации Поддорского муниципального района от 06.02.2017№ 38»»;</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Cs/>
          <w:sz w:val="20"/>
          <w:szCs w:val="20"/>
        </w:rPr>
        <w:t>от 03.02.2023 № 59 «</w:t>
      </w:r>
      <w:r w:rsidRPr="004B10FD">
        <w:rPr>
          <w:rFonts w:ascii="Times New Roman" w:hAnsi="Times New Roman" w:cs="Times New Roman"/>
          <w:sz w:val="20"/>
          <w:szCs w:val="20"/>
        </w:rPr>
        <w:t>О внесении изменений в бюджетный прогноз Поддорского района на долгосрочный   период до 2028 года»»;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Cs/>
          <w:sz w:val="20"/>
          <w:szCs w:val="20"/>
        </w:rPr>
        <w:t>от 29.01.2024 № 36 «</w:t>
      </w:r>
      <w:r w:rsidRPr="004B10FD">
        <w:rPr>
          <w:rFonts w:ascii="Times New Roman" w:hAnsi="Times New Roman" w:cs="Times New Roman"/>
          <w:sz w:val="20"/>
          <w:szCs w:val="20"/>
        </w:rPr>
        <w:t>О внесении изменений в постановление Администрации Поддорского муниципального района от 06.02.2017 № 38»;</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Cs/>
          <w:sz w:val="20"/>
          <w:szCs w:val="20"/>
        </w:rPr>
        <w:t>от 02.02.2025 № 48 «</w:t>
      </w:r>
      <w:r w:rsidRPr="004B10FD">
        <w:rPr>
          <w:rFonts w:ascii="Times New Roman" w:hAnsi="Times New Roman" w:cs="Times New Roman"/>
          <w:sz w:val="20"/>
          <w:szCs w:val="20"/>
        </w:rPr>
        <w:t>О внесении изменений в постановление Администрации Поддорского муниципального района от 06.02.2017 № 38»;</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от 06.02.2026 № 59 «</w:t>
      </w:r>
      <w:r w:rsidRPr="004B10FD">
        <w:rPr>
          <w:rFonts w:ascii="Times New Roman" w:hAnsi="Times New Roman" w:cs="Times New Roman"/>
          <w:sz w:val="20"/>
          <w:szCs w:val="20"/>
        </w:rPr>
        <w:t>О внесении изменений в постановление Администрации Поддорского муниципального района от 06.02.2017 № 38».</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4. Опубликовать постановление в</w:t>
      </w:r>
      <w:r w:rsidRPr="004B10FD">
        <w:rPr>
          <w:rFonts w:ascii="Times New Roman" w:hAnsi="Times New Roman" w:cs="Times New Roman"/>
          <w:spacing w:val="-2"/>
          <w:sz w:val="20"/>
          <w:szCs w:val="20"/>
        </w:rPr>
        <w:t xml:space="preserve"> муниципальной газете «</w:t>
      </w:r>
      <w:r w:rsidRPr="004B10FD">
        <w:rPr>
          <w:rFonts w:ascii="Times New Roman" w:hAnsi="Times New Roman" w:cs="Times New Roman"/>
          <w:sz w:val="20"/>
          <w:szCs w:val="20"/>
        </w:rPr>
        <w:t>Вестник Поддорского муниципального округа</w:t>
      </w:r>
      <w:r w:rsidRPr="004B10FD">
        <w:rPr>
          <w:rFonts w:ascii="Times New Roman" w:hAnsi="Times New Roman" w:cs="Times New Roman"/>
          <w:spacing w:val="-2"/>
          <w:sz w:val="20"/>
          <w:szCs w:val="20"/>
        </w:rPr>
        <w:t>» и разместить на официальном сайте Администрации Поддорского муниципального округа в информационно-телекоммуникационной сети «Интернет»</w:t>
      </w:r>
      <w:r w:rsidRPr="004B10FD">
        <w:rPr>
          <w:rFonts w:ascii="Times New Roman" w:hAnsi="Times New Roman" w:cs="Times New Roman"/>
          <w:sz w:val="20"/>
          <w:szCs w:val="20"/>
        </w:rPr>
        <w:t>.</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
          <w:bCs/>
          <w:sz w:val="20"/>
          <w:szCs w:val="20"/>
        </w:rPr>
        <w:t>Глава</w:t>
      </w:r>
      <w:r w:rsidR="004B10FD" w:rsidRPr="004B10FD">
        <w:rPr>
          <w:rFonts w:ascii="Times New Roman" w:hAnsi="Times New Roman" w:cs="Times New Roman"/>
          <w:b/>
          <w:bCs/>
          <w:sz w:val="20"/>
          <w:szCs w:val="20"/>
        </w:rPr>
        <w:t xml:space="preserve"> </w:t>
      </w:r>
      <w:r w:rsidRPr="004B10FD">
        <w:rPr>
          <w:rFonts w:ascii="Times New Roman" w:hAnsi="Times New Roman" w:cs="Times New Roman"/>
          <w:b/>
          <w:bCs/>
          <w:sz w:val="20"/>
          <w:szCs w:val="20"/>
        </w:rPr>
        <w:t xml:space="preserve">муниципального округа                                </w:t>
      </w:r>
      <w:r w:rsidR="004B10FD" w:rsidRPr="004B10FD">
        <w:rPr>
          <w:rFonts w:ascii="Times New Roman" w:hAnsi="Times New Roman" w:cs="Times New Roman"/>
          <w:b/>
          <w:bCs/>
          <w:sz w:val="20"/>
          <w:szCs w:val="20"/>
        </w:rPr>
        <w:t xml:space="preserve">                                                                     </w:t>
      </w:r>
      <w:r w:rsidRPr="004B10FD">
        <w:rPr>
          <w:rFonts w:ascii="Times New Roman" w:hAnsi="Times New Roman" w:cs="Times New Roman"/>
          <w:b/>
          <w:bCs/>
          <w:sz w:val="20"/>
          <w:szCs w:val="20"/>
        </w:rPr>
        <w:t xml:space="preserve">                        Е.В.Панина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p>
    <w:p w:rsidR="002141F4" w:rsidRPr="004B10FD" w:rsidRDefault="002141F4" w:rsidP="004B10FD">
      <w:pPr>
        <w:spacing w:after="0" w:line="240" w:lineRule="auto"/>
        <w:ind w:left="-1276" w:firstLine="283"/>
        <w:jc w:val="right"/>
        <w:rPr>
          <w:rFonts w:ascii="Times New Roman" w:eastAsia="Calibri" w:hAnsi="Times New Roman" w:cs="Times New Roman"/>
          <w:sz w:val="20"/>
          <w:szCs w:val="20"/>
        </w:rPr>
      </w:pPr>
      <w:r w:rsidRPr="004B10FD">
        <w:rPr>
          <w:rFonts w:ascii="Times New Roman" w:eastAsia="Calibri" w:hAnsi="Times New Roman" w:cs="Times New Roman"/>
          <w:sz w:val="20"/>
          <w:szCs w:val="20"/>
        </w:rPr>
        <w:t>Приложение</w:t>
      </w:r>
    </w:p>
    <w:p w:rsidR="002141F4" w:rsidRPr="004B10FD" w:rsidRDefault="002141F4" w:rsidP="004B10FD">
      <w:pPr>
        <w:spacing w:after="0" w:line="240" w:lineRule="auto"/>
        <w:ind w:left="-1276" w:firstLine="283"/>
        <w:jc w:val="right"/>
        <w:rPr>
          <w:rFonts w:ascii="Times New Roman" w:eastAsia="Calibri" w:hAnsi="Times New Roman" w:cs="Times New Roman"/>
          <w:sz w:val="20"/>
          <w:szCs w:val="20"/>
        </w:rPr>
      </w:pPr>
      <w:r w:rsidRPr="004B10FD">
        <w:rPr>
          <w:rFonts w:ascii="Times New Roman" w:eastAsia="Calibri" w:hAnsi="Times New Roman" w:cs="Times New Roman"/>
          <w:sz w:val="20"/>
          <w:szCs w:val="20"/>
        </w:rPr>
        <w:t>к постановлению Администрации</w:t>
      </w:r>
    </w:p>
    <w:p w:rsidR="002141F4" w:rsidRPr="004B10FD" w:rsidRDefault="002141F4" w:rsidP="004B10FD">
      <w:pPr>
        <w:spacing w:after="0" w:line="240" w:lineRule="auto"/>
        <w:ind w:left="-1276" w:firstLine="283"/>
        <w:jc w:val="right"/>
        <w:rPr>
          <w:rFonts w:ascii="Times New Roman" w:eastAsia="Calibri" w:hAnsi="Times New Roman" w:cs="Times New Roman"/>
          <w:sz w:val="20"/>
          <w:szCs w:val="20"/>
        </w:rPr>
      </w:pPr>
      <w:r w:rsidRPr="004B10FD">
        <w:rPr>
          <w:rFonts w:ascii="Times New Roman" w:eastAsia="Calibri" w:hAnsi="Times New Roman" w:cs="Times New Roman"/>
          <w:sz w:val="20"/>
          <w:szCs w:val="20"/>
        </w:rPr>
        <w:t>Поддорского муниципального округа</w:t>
      </w:r>
    </w:p>
    <w:p w:rsidR="002141F4" w:rsidRPr="004B10FD" w:rsidRDefault="002141F4" w:rsidP="004B10FD">
      <w:pPr>
        <w:spacing w:after="0" w:line="240" w:lineRule="auto"/>
        <w:ind w:left="-1276" w:firstLine="283"/>
        <w:jc w:val="right"/>
        <w:rPr>
          <w:rFonts w:ascii="Times New Roman" w:eastAsia="Calibri" w:hAnsi="Times New Roman" w:cs="Times New Roman"/>
          <w:sz w:val="20"/>
          <w:szCs w:val="20"/>
        </w:rPr>
      </w:pPr>
      <w:r w:rsidRPr="004B10FD">
        <w:rPr>
          <w:rFonts w:ascii="Times New Roman" w:eastAsia="Calibri" w:hAnsi="Times New Roman" w:cs="Times New Roman"/>
          <w:sz w:val="20"/>
          <w:szCs w:val="20"/>
        </w:rPr>
        <w:t>от 03.06.2026 № 274</w:t>
      </w:r>
    </w:p>
    <w:p w:rsidR="002141F4" w:rsidRPr="004B10FD" w:rsidRDefault="002141F4" w:rsidP="004B10FD">
      <w:pPr>
        <w:spacing w:after="0" w:line="240" w:lineRule="auto"/>
        <w:ind w:left="-1276" w:firstLine="283"/>
        <w:jc w:val="center"/>
        <w:rPr>
          <w:rFonts w:ascii="Times New Roman" w:hAnsi="Times New Roman" w:cs="Times New Roman"/>
          <w:b/>
          <w:sz w:val="20"/>
          <w:szCs w:val="20"/>
        </w:rPr>
      </w:pPr>
      <w:r w:rsidRPr="004B10FD">
        <w:rPr>
          <w:rFonts w:ascii="Times New Roman" w:hAnsi="Times New Roman" w:cs="Times New Roman"/>
          <w:b/>
          <w:sz w:val="20"/>
          <w:szCs w:val="20"/>
        </w:rPr>
        <w:t>Бюджетный прогноз</w:t>
      </w:r>
      <w:r w:rsidR="004B10FD" w:rsidRPr="004B10FD">
        <w:rPr>
          <w:rFonts w:ascii="Times New Roman" w:hAnsi="Times New Roman" w:cs="Times New Roman"/>
          <w:b/>
          <w:sz w:val="20"/>
          <w:szCs w:val="20"/>
        </w:rPr>
        <w:t xml:space="preserve"> </w:t>
      </w:r>
      <w:r w:rsidRPr="004B10FD">
        <w:rPr>
          <w:rFonts w:ascii="Times New Roman" w:hAnsi="Times New Roman" w:cs="Times New Roman"/>
          <w:b/>
          <w:sz w:val="20"/>
          <w:szCs w:val="20"/>
        </w:rPr>
        <w:t>Поддорского муниципального округа до 2031 года</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Бюджетный прогноз Поддорского муниципального округа на период до 2031 года (далее – бюджетный прогноз) разработан на основе отдельных показателей прогноза социально-экономического развития Поддорского муниципального округа на 2026 год и плановый период 2027 и 2028 годов, с учетом основных направлений бюджетной и налоговой политики Поддорского муниципального округа.</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Бюджетный прогноз разработан в условиях налогового и бюджетного законодательства, действующего на момент его составления.</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Целью долгосрочного бюджетного планирования в Поддорском муниципальном округе является обеспечение предсказуемости динамики доходов и расходов бюджета Поддорского муниципального округа, что позволяет оценивать долгосрочные тенденции изменений объема доходов и расходов, а также вырабатывать на их основе соответствующие меры, направленные на повышение устойчивости и эффективности функционирования бюджетной системы Поддорского муниципального округа.</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Основная задача долгосрочного бюджетного планирования состоит в увязке проводимой бюджетной политики с задачами по созданию долгосрочного устойчивого роста экономики и повышению уровня и качества жизни населения Поддорского муниципального округа.</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Общая оценка социально-экономической ситуации в муниципальном округе за отчетный период</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2025 году работа Администрации муниципального района была направлена на реализацию мероприятий комплексного плана социально-экономического развития района, на достижение целевых показателей, установленных Правительством Новгородской области.</w:t>
      </w:r>
    </w:p>
    <w:p w:rsidR="002141F4" w:rsidRPr="004B10FD" w:rsidRDefault="002141F4" w:rsidP="004B10FD">
      <w:pPr>
        <w:spacing w:after="0" w:line="240" w:lineRule="auto"/>
        <w:ind w:left="-1276" w:firstLine="283"/>
        <w:jc w:val="both"/>
        <w:rPr>
          <w:rFonts w:ascii="Times New Roman" w:hAnsi="Times New Roman" w:cs="Times New Roman"/>
          <w:color w:val="202122"/>
          <w:sz w:val="20"/>
          <w:szCs w:val="20"/>
        </w:rPr>
      </w:pPr>
      <w:r w:rsidRPr="004B10FD">
        <w:rPr>
          <w:rFonts w:ascii="Times New Roman" w:hAnsi="Times New Roman" w:cs="Times New Roman"/>
          <w:kern w:val="1"/>
          <w:sz w:val="20"/>
          <w:szCs w:val="20"/>
        </w:rPr>
        <w:t>В соответствии с областным законом Новгородской области №628-ОЗ от 27.01.2025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округа» муниципальный район преобразован в округ. Пл</w:t>
      </w:r>
      <w:r w:rsidRPr="004B10FD">
        <w:rPr>
          <w:rFonts w:ascii="Times New Roman" w:hAnsi="Times New Roman" w:cs="Times New Roman"/>
          <w:color w:val="202122"/>
          <w:sz w:val="20"/>
          <w:szCs w:val="20"/>
        </w:rPr>
        <w:t>ощадь территории округа — 2954,02 км².</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Сельское хозяйство</w:t>
      </w:r>
    </w:p>
    <w:p w:rsidR="002141F4" w:rsidRPr="004B10FD" w:rsidRDefault="002141F4" w:rsidP="004B10FD">
      <w:pPr>
        <w:spacing w:after="0" w:line="240" w:lineRule="auto"/>
        <w:ind w:left="-1276" w:firstLine="283"/>
        <w:jc w:val="both"/>
        <w:rPr>
          <w:rFonts w:ascii="Times New Roman" w:hAnsi="Times New Roman" w:cs="Times New Roman"/>
          <w:i/>
          <w:sz w:val="20"/>
          <w:szCs w:val="20"/>
        </w:rPr>
      </w:pPr>
      <w:r w:rsidRPr="004B10FD">
        <w:rPr>
          <w:rFonts w:ascii="Times New Roman" w:hAnsi="Times New Roman" w:cs="Times New Roman"/>
          <w:sz w:val="20"/>
          <w:szCs w:val="20"/>
        </w:rPr>
        <w:t>Приоритетной отраслью экономики района является сельское хозяйство,</w:t>
      </w:r>
      <w:r w:rsidRPr="004B10FD">
        <w:rPr>
          <w:rFonts w:ascii="Times New Roman" w:hAnsi="Times New Roman" w:cs="Times New Roman"/>
          <w:b/>
          <w:sz w:val="20"/>
          <w:szCs w:val="20"/>
        </w:rPr>
        <w:t xml:space="preserve"> </w:t>
      </w:r>
      <w:r w:rsidRPr="004B10FD">
        <w:rPr>
          <w:rFonts w:ascii="Times New Roman" w:hAnsi="Times New Roman" w:cs="Times New Roman"/>
          <w:sz w:val="20"/>
          <w:szCs w:val="20"/>
        </w:rPr>
        <w:t>основным стратегическим потенциалом – земельные ресурсы.</w:t>
      </w:r>
    </w:p>
    <w:p w:rsidR="002141F4" w:rsidRPr="004B10FD" w:rsidRDefault="002141F4" w:rsidP="004B10FD">
      <w:pPr>
        <w:spacing w:after="0" w:line="240" w:lineRule="auto"/>
        <w:ind w:left="-1276" w:firstLine="283"/>
        <w:jc w:val="both"/>
        <w:rPr>
          <w:rFonts w:ascii="Times New Roman" w:hAnsi="Times New Roman" w:cs="Times New Roman"/>
          <w:iCs/>
          <w:sz w:val="20"/>
          <w:szCs w:val="20"/>
        </w:rPr>
      </w:pPr>
      <w:r w:rsidRPr="004B10FD">
        <w:rPr>
          <w:rFonts w:ascii="Times New Roman" w:hAnsi="Times New Roman" w:cs="Times New Roman"/>
          <w:iCs/>
          <w:sz w:val="20"/>
          <w:szCs w:val="20"/>
        </w:rPr>
        <w:t>В целях дальнейшего развития сельскохозяйственной отрасли необходимо:</w:t>
      </w:r>
    </w:p>
    <w:p w:rsidR="002141F4" w:rsidRPr="004B10FD" w:rsidRDefault="002141F4" w:rsidP="004B10FD">
      <w:pPr>
        <w:spacing w:after="0" w:line="240" w:lineRule="auto"/>
        <w:ind w:left="-1276" w:firstLine="283"/>
        <w:jc w:val="both"/>
        <w:rPr>
          <w:rFonts w:ascii="Times New Roman" w:hAnsi="Times New Roman" w:cs="Times New Roman"/>
          <w:sz w:val="20"/>
          <w:szCs w:val="20"/>
          <w:highlight w:val="yellow"/>
        </w:rPr>
      </w:pPr>
      <w:r w:rsidRPr="004B10FD">
        <w:rPr>
          <w:rFonts w:ascii="Times New Roman" w:hAnsi="Times New Roman" w:cs="Times New Roman"/>
          <w:sz w:val="20"/>
          <w:szCs w:val="20"/>
        </w:rPr>
        <w:t>сохранять и развивать молочное и мясное направление отрасли, в том числе путем участия в программных мероприятиях по поддержке фермеров.</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Производством сельскохозяйственной продукции в районе в 2025 году занимались 1 сельхозпредприятие (СПК «Ритм»), 5 крестьянских (фермерских) хозяйства, 2 индивидуальных предпринимателя (в районе всего 12 КФХ и ИП) и 1476 личных подсобных хозяйств.</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На 01.01. 2026 года в хозяйствах всех категорий 81 голова крупного рогатого скота (68 % к уровню прошлого года), в том числе коров – 62 головы (что на 30 голов меньше по сравнению с прошлым годом), овец и коз – 162 головы (что составляет 73,3 % к уровню прошлого года), птицы –2460 голов (на 26 % меньше к уровню прошлого года).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Поголовье крупного рогатого скота сократилось в личных подсобных хозяйствах к уровню прошлого года на 28,8%.</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Сельскохозяйственными организациями и крестьянскими фермерскими хозяйствами за 2025 год произведено мяса – 3,74 тонн, молока – 115,5 тонн, яиц – 16,6 тыс. штук.</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Всего в районе было посажено 27 га картофеля. Собрано картофеля 610 тонн, урожайность составила 226 ц/га.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lastRenderedPageBreak/>
        <w:t>Строительство</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2025 году на территории муниципального округа продолжается строительство 11 жилых домов общей площадью 860 м.кв.</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2025 году ввод в эксплуатацию индивидуальных жилых домов составил 218,0 м.кв.</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2025 году выдано 1 уведомление о соответствии построенного объекта индивидуального жилищного строительства, уведомления о соответствии планируемого строительства объекта индивидуального жилищного строительства не выдавались. Выдано 1 разрешение на ввод в эксплуатацию одного объекта нежилого строительства – «Строительство гостевого дома» общей площадью 180,2 м.кв.</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Инвестиционная деятельность.</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Приоритетными сферами вложения инвестиций на среднесрочную перспективу определены - агропромышленный комплекс, лесопереработка, жилищное строительство, производственная сфера, бюджет.</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Конкурентные преимущества района: наличие свободных земель сельскохозяйственного назначения, отсутствие конкуренции.</w:t>
      </w:r>
    </w:p>
    <w:p w:rsidR="002141F4" w:rsidRPr="004B10FD" w:rsidRDefault="002141F4" w:rsidP="004B10FD">
      <w:pPr>
        <w:spacing w:after="0" w:line="240" w:lineRule="auto"/>
        <w:ind w:left="-1276" w:firstLine="283"/>
        <w:jc w:val="both"/>
        <w:rPr>
          <w:rFonts w:ascii="Times New Roman" w:hAnsi="Times New Roman" w:cs="Times New Roman"/>
          <w:color w:val="000000"/>
          <w:kern w:val="24"/>
          <w:sz w:val="20"/>
          <w:szCs w:val="20"/>
        </w:rPr>
      </w:pPr>
      <w:r w:rsidRPr="004B10FD">
        <w:rPr>
          <w:rFonts w:ascii="Times New Roman" w:hAnsi="Times New Roman" w:cs="Times New Roman"/>
          <w:color w:val="000000"/>
          <w:kern w:val="24"/>
          <w:sz w:val="20"/>
          <w:szCs w:val="20"/>
        </w:rPr>
        <w:t>Инвестиционная деятельность в районе осуществляется за счет собственных средств предприятий, за счет средств федерального и областного бюджетов и направлена на реконструкцию и техническое перевооружение существующих объектов и мощностей. За 9 месяцев 2025 года инвестиции в основной капитал составили 33647 тыс. рублей (по данным статистики).</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ab/>
        <w:t>На территории района действуют 1 инвестиционный проект с объемом инвестиций более 50 млн. руб. и 1 инвестиционный проект с объемом инвестиций до 50 млн. руб. Наиболее значимый инвестиционный проект - Сельскохозяйственный потребительский перерабатывающий сбытовой кооператив "Новгородская ягода" (СППСК "Новгородская ягода") Мамедов А.А.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базу «Свободные инвестиционные площадки Новгородской области» включено 7 площадок, расположенных на территории Поддорского муниципального района.</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Торговля</w:t>
      </w:r>
    </w:p>
    <w:p w:rsidR="002141F4" w:rsidRPr="004B10FD" w:rsidRDefault="002141F4" w:rsidP="004B10FD">
      <w:pPr>
        <w:spacing w:after="0" w:line="240" w:lineRule="auto"/>
        <w:ind w:left="-1276" w:firstLine="283"/>
        <w:jc w:val="both"/>
        <w:rPr>
          <w:rFonts w:ascii="Times New Roman" w:hAnsi="Times New Roman" w:cs="Times New Roman"/>
          <w:kern w:val="24"/>
          <w:sz w:val="20"/>
          <w:szCs w:val="20"/>
        </w:rPr>
      </w:pPr>
      <w:r w:rsidRPr="004B10FD">
        <w:rPr>
          <w:rFonts w:ascii="Times New Roman" w:hAnsi="Times New Roman" w:cs="Times New Roman"/>
          <w:kern w:val="24"/>
          <w:sz w:val="20"/>
          <w:szCs w:val="20"/>
        </w:rPr>
        <w:t xml:space="preserve">Торговая деятельность в районе представлена 3 видами розничной торговли: стационарная торговля представлена 36 объектами розничной торговли, из них </w:t>
      </w:r>
      <w:r w:rsidRPr="004B10FD">
        <w:rPr>
          <w:rFonts w:ascii="Times New Roman" w:hAnsi="Times New Roman" w:cs="Times New Roman"/>
          <w:sz w:val="20"/>
          <w:szCs w:val="20"/>
        </w:rPr>
        <w:t>непродовольственных-6, продовольственных -9, смешанный ассортимент-20</w:t>
      </w:r>
      <w:r w:rsidRPr="004B10FD">
        <w:rPr>
          <w:rFonts w:ascii="Times New Roman" w:hAnsi="Times New Roman" w:cs="Times New Roman"/>
          <w:kern w:val="24"/>
          <w:sz w:val="20"/>
          <w:szCs w:val="20"/>
        </w:rPr>
        <w:t xml:space="preserve">; 2 объектами нестационарной торговли из них </w:t>
      </w:r>
      <w:r w:rsidRPr="004B10FD">
        <w:rPr>
          <w:rFonts w:ascii="Times New Roman" w:hAnsi="Times New Roman" w:cs="Times New Roman"/>
          <w:sz w:val="20"/>
          <w:szCs w:val="20"/>
        </w:rPr>
        <w:t xml:space="preserve">непродовольственных-1, смешанный ассортимент-1 </w:t>
      </w:r>
      <w:r w:rsidRPr="004B10FD">
        <w:rPr>
          <w:rFonts w:ascii="Times New Roman" w:hAnsi="Times New Roman" w:cs="Times New Roman"/>
          <w:kern w:val="24"/>
          <w:sz w:val="20"/>
          <w:szCs w:val="20"/>
        </w:rPr>
        <w:t>и 2 автомагазинами.</w:t>
      </w:r>
      <w:r w:rsidRPr="004B10FD">
        <w:rPr>
          <w:rFonts w:ascii="Times New Roman" w:hAnsi="Times New Roman" w:cs="Times New Roman"/>
          <w:sz w:val="20"/>
          <w:szCs w:val="20"/>
        </w:rPr>
        <w:t xml:space="preserve"> </w:t>
      </w:r>
      <w:r w:rsidRPr="004B10FD">
        <w:rPr>
          <w:rFonts w:ascii="Times New Roman" w:hAnsi="Times New Roman" w:cs="Times New Roman"/>
          <w:kern w:val="24"/>
          <w:sz w:val="20"/>
          <w:szCs w:val="20"/>
        </w:rPr>
        <w:t xml:space="preserve"> Оборот розничной торговли в январе-ноябре 2025 года составил 268306 тыс. рублей индекс физического объема к уровню прошлого года 95,3 %.</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Сеть общественного питания представлена 5 объектами общей площадью, используемой в хозяйственной деятельности 281,4 кв.м.</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Оборот общественного питания за январь-август 2025 года составил 8759 тыс.руб ., 9,1  % к соответствующему периоду прошлого года.</w:t>
      </w:r>
    </w:p>
    <w:p w:rsidR="002141F4" w:rsidRPr="004B10FD" w:rsidRDefault="002141F4" w:rsidP="004B10FD">
      <w:pPr>
        <w:spacing w:after="0" w:line="240" w:lineRule="auto"/>
        <w:ind w:left="-1276" w:firstLine="283"/>
        <w:jc w:val="both"/>
        <w:rPr>
          <w:rFonts w:ascii="Times New Roman" w:hAnsi="Times New Roman" w:cs="Times New Roman"/>
          <w:kern w:val="24"/>
          <w:sz w:val="20"/>
          <w:szCs w:val="20"/>
        </w:rPr>
      </w:pPr>
      <w:r w:rsidRPr="004B10FD">
        <w:rPr>
          <w:rFonts w:ascii="Times New Roman" w:hAnsi="Times New Roman" w:cs="Times New Roman"/>
          <w:sz w:val="20"/>
          <w:szCs w:val="20"/>
        </w:rPr>
        <w:t>На территории района имеется ярмарочная площадка, где реализуется продажа сельскохозяйственной продукции.</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Развитие малого и среднего предпринимательства.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На территории муниципального района на 01 января 2026 года зарегистрированы 60 индивидуальных предпринимателя</w:t>
      </w:r>
    </w:p>
    <w:p w:rsidR="002141F4" w:rsidRPr="004B10FD" w:rsidRDefault="002141F4" w:rsidP="004B10FD">
      <w:pPr>
        <w:spacing w:after="0" w:line="240" w:lineRule="auto"/>
        <w:ind w:left="-1276" w:firstLine="283"/>
        <w:jc w:val="both"/>
        <w:rPr>
          <w:rFonts w:ascii="Times New Roman" w:hAnsi="Times New Roman" w:cs="Times New Roman"/>
          <w:sz w:val="20"/>
          <w:szCs w:val="20"/>
          <w:lang w:val="x-none" w:eastAsia="x-none"/>
        </w:rPr>
      </w:pPr>
      <w:r w:rsidRPr="004B10FD">
        <w:rPr>
          <w:rFonts w:ascii="Times New Roman" w:hAnsi="Times New Roman" w:cs="Times New Roman"/>
          <w:sz w:val="20"/>
          <w:szCs w:val="20"/>
          <w:lang w:eastAsia="x-none"/>
        </w:rPr>
        <w:t>Самозанятых граждан по муниципальному району на 30.09.2025 года зарегистрировано 299 человек.</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рамках действующей муниципальной программы предусмотрены мероприятия, включающие в себя: финансовую, имущественную и информационную поддержку предпринимателей. Финансовая поддержка (300 тыс. руб.) в виде субсидии на возмещение основных средств.</w:t>
      </w:r>
    </w:p>
    <w:p w:rsidR="002141F4" w:rsidRPr="004B10FD" w:rsidRDefault="002141F4" w:rsidP="004B10FD">
      <w:pPr>
        <w:spacing w:after="0" w:line="240" w:lineRule="auto"/>
        <w:ind w:left="-1276" w:firstLine="283"/>
        <w:jc w:val="both"/>
        <w:rPr>
          <w:rFonts w:ascii="Times New Roman" w:hAnsi="Times New Roman" w:cs="Times New Roman"/>
          <w:bCs/>
          <w:color w:val="000000"/>
          <w:sz w:val="20"/>
          <w:szCs w:val="20"/>
        </w:rPr>
      </w:pPr>
      <w:r w:rsidRPr="004B10FD">
        <w:rPr>
          <w:rFonts w:ascii="Times New Roman" w:hAnsi="Times New Roman" w:cs="Times New Roman"/>
          <w:sz w:val="20"/>
          <w:szCs w:val="20"/>
        </w:rPr>
        <w:t xml:space="preserve">В 2025 году выплачены субсидии возмещение затрат на </w:t>
      </w:r>
      <w:r w:rsidRPr="004B10FD">
        <w:rPr>
          <w:rFonts w:ascii="Times New Roman" w:eastAsia="Calibri" w:hAnsi="Times New Roman" w:cs="Times New Roman"/>
          <w:sz w:val="20"/>
          <w:szCs w:val="20"/>
        </w:rPr>
        <w:t xml:space="preserve">приобретение горюче-смазочных материалов для обеспечения жителей отдалённых и (или) труднодоступных населённых пунктов Поддорского муниципального района услугами торговли посредством мобильных торговых объектов, осуществляющих доставку и реализацию товаров. (95% возмещение) </w:t>
      </w:r>
      <w:r w:rsidRPr="004B10FD">
        <w:rPr>
          <w:rFonts w:ascii="Times New Roman" w:hAnsi="Times New Roman" w:cs="Times New Roman"/>
          <w:bCs/>
          <w:color w:val="000000"/>
          <w:sz w:val="20"/>
          <w:szCs w:val="20"/>
        </w:rPr>
        <w:t>уровень софинансирования за счет средств муниципального бюджета в размере 10%</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sz w:val="20"/>
          <w:szCs w:val="20"/>
        </w:rPr>
        <w:t xml:space="preserve">В 2025 году выплачена субсидия на </w:t>
      </w:r>
      <w:r w:rsidRPr="004B10FD">
        <w:rPr>
          <w:rFonts w:ascii="Times New Roman" w:hAnsi="Times New Roman" w:cs="Times New Roman"/>
          <w:bCs/>
          <w:sz w:val="20"/>
          <w:szCs w:val="20"/>
        </w:rPr>
        <w:t>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Проектная деятельность</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Администрация Поддорского муниципального района сообщает информацию о реализации национальных и региональных   проектов на территории муниципального района в 2025 году:</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1.Федеральный проект «Педагоги и наставники» национального проекта «Молодёжь и дети»</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2.Федеральный проект «Формирование комфортной городской среды» национального проекта «Инфраструктура для жизни»</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3.Региональный проект «Обеспечение качественно нового уровня развития инфраструктуры культуры («Культурная среда») в рамках государственной программы субъекта Российской Федерации «Развитие культуры и архивного дела Новгородской области».</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Региональные проекты:</w:t>
      </w:r>
    </w:p>
    <w:p w:rsidR="002141F4" w:rsidRPr="004B10FD" w:rsidRDefault="002141F4" w:rsidP="004B10FD">
      <w:pPr>
        <w:spacing w:after="0" w:line="240" w:lineRule="auto"/>
        <w:ind w:left="-1276" w:firstLine="283"/>
        <w:jc w:val="both"/>
        <w:rPr>
          <w:rFonts w:ascii="Times New Roman" w:hAnsi="Times New Roman" w:cs="Times New Roman"/>
          <w:sz w:val="20"/>
          <w:szCs w:val="20"/>
          <w:highlight w:val="yellow"/>
        </w:rPr>
      </w:pPr>
      <w:r w:rsidRPr="004B10FD">
        <w:rPr>
          <w:rFonts w:ascii="Times New Roman" w:hAnsi="Times New Roman" w:cs="Times New Roman"/>
          <w:sz w:val="20"/>
          <w:szCs w:val="20"/>
        </w:rPr>
        <w:t>1.Проект «Наш выбор» направлен на благоустройство территории центральной районной библиотеки с.Поддорье</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 xml:space="preserve">2. В 2025 год реализуется приоритетный проект </w:t>
      </w:r>
      <w:r w:rsidRPr="004B10FD">
        <w:rPr>
          <w:rFonts w:ascii="Times New Roman" w:hAnsi="Times New Roman" w:cs="Times New Roman"/>
          <w:b/>
          <w:sz w:val="20"/>
          <w:szCs w:val="20"/>
        </w:rPr>
        <w:t>«Дорога к дому».</w:t>
      </w:r>
      <w:r w:rsidRPr="004B10FD">
        <w:rPr>
          <w:rFonts w:ascii="Times New Roman" w:hAnsi="Times New Roman" w:cs="Times New Roman"/>
          <w:sz w:val="20"/>
          <w:szCs w:val="20"/>
        </w:rPr>
        <w:t xml:space="preserve"> Целью данного проекта является приведение в нормативное состояние автомобильных дорог общего пользования местного значения (в первую очередь дорог, ведущих к социально значимым объектам- школам, детским садам, медицинским учреждениям).</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sz w:val="20"/>
          <w:szCs w:val="20"/>
        </w:rPr>
        <w:lastRenderedPageBreak/>
        <w:t>По проекту «Дорога к дому» по Администрации муниципального района произведен ремонт автомобильной дороги «д. Нивки-д.Борисоглеб».</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 Поддорскому сельскому поселению - ремонт участка ул. Химиков с. Масловское. По Селеевскому сельскому поселению - ремонт ул.Совхозная д. Селеево от дома №23 до дома №36.</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sz w:val="20"/>
          <w:szCs w:val="20"/>
        </w:rPr>
        <w:t>По Белебёлковскому сельскому поселению - ремонт автомобильной дороги подъезд к гражданскому кладбищу Переезд.</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3.«Проект поддержки местных инициатив ППМИ»</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 проекту ППМИ по Поддорскому сельскому поселению произведено благоустройство детской площадки с.Поддорье. (1этап).</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 проекту ППМИ по Селеевскому сельскому - дооборудование детской игровой площадки в д.Селеево 1 этап.</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 проекту ППМИ по Белебёлковскому сельскому поселению - на благоустройство территории парковой зоны в с.Белебёлка 3 этап.</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4. Региональный проект «Территориальное общественное самоуправление ТОС»</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 проекту ТОС по Селеевскому сельскому поселению ––благоустройство территории ТОС № 2 д.Перегино перед уличной сценой около Дома культуры в д.Перегино.</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 проекту ТОС по Поддорскому сельскому поселению –благоустройство территории у Дома культуры д.Нивки 2 этап.</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 проекту ТОС Масловское –благоустройство территории возле Масловского сельского Дома культуры.</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 проекту ТОС Бураково - благоустройство территории возле Дома культуры в д.Бураково, установка спортивных тренажеров (1 этап).</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Исполнение бюджета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Доходная часть консолидированного бюджета района за 2025 год исполнена на 100,8 % (при плане 258 982,8 тыс. рублей, фактически поступило 261 037,1 тыс. рублей). По собственным доходам план выполнен на 103,1 %. При плане 67 395,6 тыс. рублей, фактически поступило 69 505,8 тыс. рублей. За соответствующий период прошлого года поступления собственных доходов составили 60 398,9 тыс. рублей.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Основным источником доходной части бюджета является налог на доходы физических лиц. Налог на доходы физических лиц выполнен на 106,4% (при плане 41 128,8 тыс. рублей, фактически поступило 43 754,3 тыс. рублей.).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Акцизы по подакцизным товарам (продукции), производимым на территории Российской Федерации выполнен на 98,7% (при плане 10 178,5 тыс. рублей, фактически поступило 10 048,8 тыс. рублей).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Налог, взимаемый в связи с применением упрощенной системы налогообложения выполнен на 98,8% (при плане 7 200,0 тыс. рублей, фактически поступило 7 113,5 тыс. рублей).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Единый сельскохозяйственный налог при плане 63,0 тыс. рублей, фактически поступило 62,9 тыс. рублей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Налог, взимаемый в связи с применением патентной системы налогообложения    выполнен на 148,1% (при плане 225,0 тыс. рублей, фактически поступило 333,2 тыс. рублей).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Налог на имущество физических лиц выполнен на 103,0 % (при плане 561,0 тыс. рублей, фактически поступило 577,7 тыс. рублей).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Земельный налог выполнен на 86,1 % (при плане 2 595,4 тыс. рублей, фактически поступило 2 234,8 тыс. рублей).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План по государственной пошлине выполнен на 102,7% (при плане 1 171,6 тыс. рублей, поступило 1 202,7 тыс. рублей).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Доходов от использования имущества, находящегося в государственной и муниципальной собственности поступило 849,6 тыс. рублей, при плане 842,6 тыс. рублей. Исполнение составило 100,8%.</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Доходы от продажи материальных и нематериальных активов ресурсами выполнены на 90,2 % (при плане 958,6 тыс. рублей, фактически поступило 864,7 тыс. рублей).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 штрафам, санкциям, возмещение ущерба при плане 1 579,6 тыс. рублей, фактически поступило 1 569,3 тыс. рублей. Исполнение составило 99,3%.</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Безвозмездные поступления выполнены на 100,0 % (при плане 191 587,2 тыс.рублей, фактически поступило 191 531,3 тыс. рублей.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 расходам в целом исполнение составило 97,0% (при плане 264 112,1 тыс. рублей, фактически освоено 256 274,9 тыс. рублей).</w:t>
      </w:r>
    </w:p>
    <w:p w:rsidR="002141F4" w:rsidRPr="004B10FD" w:rsidRDefault="002141F4" w:rsidP="004B10FD">
      <w:pPr>
        <w:spacing w:after="0" w:line="240" w:lineRule="auto"/>
        <w:ind w:left="-1276" w:firstLine="283"/>
        <w:jc w:val="both"/>
        <w:rPr>
          <w:rFonts w:ascii="Times New Roman" w:hAnsi="Times New Roman" w:cs="Times New Roman"/>
          <w:color w:val="FF6600"/>
          <w:sz w:val="20"/>
          <w:szCs w:val="20"/>
        </w:rPr>
      </w:pPr>
      <w:r w:rsidRPr="004B10FD">
        <w:rPr>
          <w:rFonts w:ascii="Times New Roman" w:hAnsi="Times New Roman" w:cs="Times New Roman"/>
          <w:sz w:val="20"/>
          <w:szCs w:val="20"/>
        </w:rPr>
        <w:t>Наибольший удельный вес в расходах занимают расходы по образованию - расход составил 75 776,0 тыс. рублей, при плане 75 818,2 тыс. рублей (99,9%)</w:t>
      </w:r>
      <w:r w:rsidRPr="004B10FD">
        <w:rPr>
          <w:rFonts w:ascii="Times New Roman" w:hAnsi="Times New Roman" w:cs="Times New Roman"/>
          <w:color w:val="FF6600"/>
          <w:sz w:val="20"/>
          <w:szCs w:val="20"/>
        </w:rPr>
        <w:t>.</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Расходы на общегосударственные вопросы при плане 49 026,5 тыс. рублей, фактически освоено 47 259,3 тыс. рублей (96,4%).</w:t>
      </w:r>
    </w:p>
    <w:p w:rsidR="002141F4" w:rsidRPr="004B10FD" w:rsidRDefault="002141F4" w:rsidP="004B10FD">
      <w:pPr>
        <w:spacing w:after="0" w:line="240" w:lineRule="auto"/>
        <w:ind w:left="-1276" w:firstLine="283"/>
        <w:jc w:val="both"/>
        <w:rPr>
          <w:rFonts w:ascii="Times New Roman" w:hAnsi="Times New Roman" w:cs="Times New Roman"/>
          <w:b/>
          <w:bCs/>
          <w:sz w:val="20"/>
          <w:szCs w:val="20"/>
        </w:rPr>
      </w:pPr>
      <w:r w:rsidRPr="004B10FD">
        <w:rPr>
          <w:rFonts w:ascii="Times New Roman" w:hAnsi="Times New Roman" w:cs="Times New Roman"/>
          <w:b/>
          <w:bCs/>
          <w:sz w:val="20"/>
          <w:szCs w:val="20"/>
        </w:rPr>
        <w:t>Жилищно- коммунальное хозяйство</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Жилищный фонд по Поддорскому муниципальному округу составляет 22 дома, общей площадью жилых помещений 135,0 тыс. кв. м., в том числе 22 дома, площадью 12,9 тыс. кв.м, являются многоквартирными. Удельный вес жилищного фонда, находящегося в эксплуатации более 40 лет, составляет – 48,7%, с материалом стен дерево – 76,7 %.</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Вывоз твердых бытовых отходов выполняет ООО «Экосервис» согласно графика. Данной организацией заключены договора на уборку ТКО с организациями и учреждениями, расположенными на территории муниципального округа, с управляющей компанией и физическими лицами. Транспортирование твердых коммунальных отходов осуществляется специализированным транспортом. За 2025 год в целом по округу вывезено7660,8 м.куб. твердых коммунальных отходов.</w:t>
      </w:r>
    </w:p>
    <w:p w:rsidR="002141F4" w:rsidRPr="004B10FD" w:rsidRDefault="002141F4" w:rsidP="004B10FD">
      <w:pPr>
        <w:spacing w:after="0" w:line="240" w:lineRule="auto"/>
        <w:ind w:left="-1276" w:firstLine="283"/>
        <w:jc w:val="both"/>
        <w:rPr>
          <w:rStyle w:val="FontStyle69"/>
          <w:sz w:val="20"/>
          <w:szCs w:val="20"/>
        </w:rPr>
      </w:pPr>
      <w:r w:rsidRPr="004B10FD">
        <w:rPr>
          <w:rFonts w:ascii="Times New Roman" w:hAnsi="Times New Roman" w:cs="Times New Roman"/>
          <w:sz w:val="20"/>
          <w:szCs w:val="20"/>
        </w:rPr>
        <w:t>Водоснабжением на территории Поддорского муниципального округа занимается муниципальное унитарное предприятие «Поддорское ВКХ». За 2025 год реализовано потребителям услуг по водоснабжению и водоотведению на сумму: 5212,3</w:t>
      </w:r>
      <w:r w:rsidRPr="004B10FD">
        <w:rPr>
          <w:rFonts w:ascii="Times New Roman" w:hAnsi="Times New Roman" w:cs="Times New Roman"/>
          <w:color w:val="FF0000"/>
          <w:sz w:val="20"/>
          <w:szCs w:val="20"/>
        </w:rPr>
        <w:t xml:space="preserve"> </w:t>
      </w:r>
      <w:r w:rsidRPr="004B10FD">
        <w:rPr>
          <w:rFonts w:ascii="Times New Roman" w:hAnsi="Times New Roman" w:cs="Times New Roman"/>
          <w:sz w:val="20"/>
          <w:szCs w:val="20"/>
        </w:rPr>
        <w:t xml:space="preserve">тыс. рублей. Водопроводные сети протяженностью 42,7 км, канализационные сети протяженностью 3,5 км, </w:t>
      </w:r>
      <w:r w:rsidRPr="004B10FD">
        <w:rPr>
          <w:rFonts w:ascii="Times New Roman" w:hAnsi="Times New Roman" w:cs="Times New Roman"/>
          <w:sz w:val="20"/>
          <w:szCs w:val="20"/>
        </w:rPr>
        <w:lastRenderedPageBreak/>
        <w:t xml:space="preserve">техника, 19 артезианских скважин и другое оборудование переданы в хозяйственное ведение МУП «Поддорское ВКХ». </w:t>
      </w:r>
      <w:r w:rsidRPr="004B10FD">
        <w:rPr>
          <w:rStyle w:val="FontStyle69"/>
          <w:sz w:val="20"/>
          <w:szCs w:val="20"/>
        </w:rPr>
        <w:t>Фактический уровень возмещения затрат за предоставленные жилищно – коммунальные услуги МУП «Поддорское ВКХ» составляет – 99,8%. Централизованным водоснабжением в округе обеспечено 1928 человек. В 2025 году МУП «Поддорским ВКХ» подано воды в сеть 55,21 тыс.куб.м, потери воды составили 7,15 тыс.куб.м, реализовано воды 48,06 тыс.куб.м.</w:t>
      </w:r>
    </w:p>
    <w:p w:rsidR="002141F4" w:rsidRPr="004B10FD" w:rsidRDefault="002141F4" w:rsidP="004B10FD">
      <w:pPr>
        <w:spacing w:after="0" w:line="240" w:lineRule="auto"/>
        <w:ind w:left="-1276" w:firstLine="283"/>
        <w:jc w:val="both"/>
        <w:rPr>
          <w:rStyle w:val="FontStyle69"/>
          <w:sz w:val="20"/>
          <w:szCs w:val="20"/>
        </w:rPr>
      </w:pPr>
      <w:r w:rsidRPr="004B10FD">
        <w:rPr>
          <w:rStyle w:val="FontStyle69"/>
          <w:sz w:val="20"/>
          <w:szCs w:val="20"/>
        </w:rPr>
        <w:t>На территории округа услуга по теплоснабжению реализуется ООО «ТК Новгородская».</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Благоустройство</w:t>
      </w:r>
    </w:p>
    <w:p w:rsidR="002141F4" w:rsidRPr="004B10FD" w:rsidRDefault="002141F4" w:rsidP="004B10FD">
      <w:pPr>
        <w:spacing w:after="0" w:line="240" w:lineRule="auto"/>
        <w:ind w:left="-1276" w:firstLine="283"/>
        <w:jc w:val="both"/>
        <w:rPr>
          <w:rFonts w:ascii="Times New Roman" w:hAnsi="Times New Roman" w:cs="Times New Roman"/>
          <w:color w:val="2C2D2E"/>
          <w:sz w:val="20"/>
          <w:szCs w:val="20"/>
          <w:shd w:val="clear" w:color="auto" w:fill="FFFFFF"/>
        </w:rPr>
      </w:pPr>
      <w:r w:rsidRPr="004B10FD">
        <w:rPr>
          <w:rFonts w:ascii="Times New Roman" w:hAnsi="Times New Roman" w:cs="Times New Roman"/>
          <w:sz w:val="20"/>
          <w:szCs w:val="20"/>
        </w:rPr>
        <w:t xml:space="preserve">В 2025 году на проведение мероприятий по благоустройству и на уличное освещение сельских территорий администрациями сельских поселений направлено 18780,162 </w:t>
      </w:r>
      <w:r w:rsidRPr="004B10FD">
        <w:rPr>
          <w:rFonts w:ascii="Times New Roman" w:hAnsi="Times New Roman" w:cs="Times New Roman"/>
          <w:color w:val="2C2D2E"/>
          <w:sz w:val="20"/>
          <w:szCs w:val="20"/>
          <w:shd w:val="clear" w:color="auto" w:fill="FFFFFF"/>
        </w:rPr>
        <w:t>тыс.руб.</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Дорожное хозяйство</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Дорожное хозяйство является одним из основных элементов транспортной инфраструктуры, которое обеспечивает свободу передвижения граждан и делает возможным свободное перемещение товаров и услуг.</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Протяженность автомобильных дорог, проходящих по территории Поддорского муниципального района, составляет 438,2 километров, в том числе:</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243,6 километра региональных и межмуниципальных дорог;</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194,6 километров дорог местного значения.</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Протяженность дорог местного значения с твердым покрытием составляет 84 км., а протяженность дорог местного значения с твердым покрытием, не отвечающим нормативным требованиям и грунтовым составляет 95,3 км. Поэтому основными стратегическими вызовами дорожному хозяйству Поддорского района на перспективу является высокая доля дорог, не отвечающих нормативным требованиям и высокая доля грунтовых дорог и дорог, не отвечающих нормативным требованиям.</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период до 2027 года требуется решение следующих задач:</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 увеличения доли автомобильных дорог местного значения, отвечающих нормативным требованиям до 60 процентов;</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 повышение транспортной доступности медицинских, образовательных и социальных учреждений, ввиду их соединения автомобильными дорогами, находящимися в нормативном состоянии.</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2025 году было выполнено работ по содержанию и ремонту автомобильных дорог на сумму 343911,18 тыс. руб.</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Перевозки пассажиров и багажа автомобильным транспортом по регулируемым тарифам в пригородном сообщении в границах Поддорского муниципального района осуществляется по семи маршрутам.  По двум маршрутам (Поддорье - Белебелка, Поддорье – Бураково) обслуживание населения осуществляется шесть раз в неделю, а по четырем маршрутам (Белебелка – Заозерье – Белебелка, Поддорье – Андроново, Поддорье – Селеево, Поддорье – Карабинец) - три раза в неделю. Данные перевозки осуществляет ИП Егоров О.В. г.Старая Русса. Седьмой муниципальный рейс «Векшино-Селеево» осуществляется также три раза в неделю ООО «Фабус –ВН» г. В.Новгород.  Кроме этого на территории района ежедневно осуществляются межмуниципальный и региональный рейсы «Холм-Великий Новгород».</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Лесное хозяйство</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Расчетная лесосека по Поддорскому лесничеству составляет 356,2 тыс. м³;</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На 01.01.2026 г. освоено 37,5 тыс. м³, что составляет 10,5 % от общей расчетной лесосеки. На арендованных участках заготовка древесины составила 23,7 тыс. м³.  областным автономным учреждением «Поддорский лесхоз» выполнение государственного задания проводится своевременно, согласно агротехнического плана. На 01.01.2026 года государственное задание выполнено на 100% на сумму 12.6 млн.руб.</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Уровень жизни населения</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Один из важнейших показателей уровня жизни населения – доходы населения.</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январе-октябре 2025 года среднемесячная заработная плата по крупным и средним предприятиям и организациям по району составила 47844,3 рублей, что составляет 113,6 % аналогичного периода прошлого года и остается ниже средней по области (75396,2 руб.)</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Расчеты по заработной плате производятся согласно графика выплат заработной платы. Задолженность по заработной плате отсутствует.</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Величина прожиточного минимума в Новгородской области на душу населения составляет на 01.01.2026 года составляет 18560 руб.</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Занятость населения</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За 2025 год в отдел занятости населения Поддорского района обратилось за содействием в поиске подходящей работы 107 человек. Нашли работу 79 человек, в том числе по направлению службы занятости 47.</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Признано безработными 62 человека, из них нашли работу безработные граждане – 40 человека, в том числе по направлению службы занятости- 34 человека.  Доля трудоустроенных граждан – 73,8 %,</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На 01 января 2026г. уровень регистрируемой безработицы в районе составляет 0,74% (13 безработный гражданин, состоит на учете).  Трудоспособное население района составляет 1753 человек.</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Демография</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eastAsia="Times New Roman" w:hAnsi="Times New Roman" w:cs="Times New Roman"/>
          <w:kern w:val="1"/>
          <w:sz w:val="20"/>
          <w:szCs w:val="20"/>
        </w:rPr>
        <w:t xml:space="preserve">На территории Поддорского муниципального района на 01.01.2025 года по данным статистики проживает 3137 человек. На территории района расположено 154 населенных пунктов. </w:t>
      </w:r>
      <w:r w:rsidRPr="004B10FD">
        <w:rPr>
          <w:rFonts w:ascii="Times New Roman" w:hAnsi="Times New Roman" w:cs="Times New Roman"/>
          <w:bCs/>
          <w:sz w:val="20"/>
          <w:szCs w:val="20"/>
        </w:rPr>
        <w:t xml:space="preserve">Из них в 55 населенных пунктах проживает от 1 до 5 жителей. </w:t>
      </w:r>
      <w:r w:rsidRPr="004B10FD">
        <w:rPr>
          <w:rFonts w:ascii="Times New Roman" w:hAnsi="Times New Roman" w:cs="Times New Roman"/>
          <w:sz w:val="20"/>
          <w:szCs w:val="20"/>
        </w:rPr>
        <w:t>Средний размер сельского населенного пункта – 24 жителя, среди которых преобладают пенсионеры. В 60 сельских населенных пунктах никто не проживает.</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Плотность населения в Поддорском муниципальном районе составляет 1,1 чел. на 1 кв.км.</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По данным муниципального района сначала года 2025 года в районе родился 17 детей умерло 39 человек. В районе по данным статистики 920 человека-население пенсионного возраста (что составляет 30,4%).</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lastRenderedPageBreak/>
        <w:t>Естественная убыль населения по причине низкой рождаемости и высокого уровня смертности характерна для муниципального района.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Естественная убыль (-) в январе-декабре 2025 года составила – 16 человек.</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Социальная поддержка населения</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Меры социальной поддержки различным категориям граждан, зарегистрированным на территории района, оказывает отдел социальной защиты Поддорского района управления по предоставлению социальных выплат ГОКУ "Центр по организации социального обслуживания и предоставления социальных выплат".</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Социальное обслуживание населения осуществляет Областное автономное учреждение социального обеспечения «Поддорский комплексный центр социального обслуживания населения», в котором имеются 4 структурных подразделения: стационарное отделение социального обслуживания граждан на 26 мест, отделение социального обслуживания на дому и предоставления срочных социальных услуг, отделение социального приюта для детей и подростков на 15 мест, отделение профилактики безнадзорности несовершеннолетних и социальной помощи семье и детям.</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Социальные услуги предоставлялись: в отделении социального приюта для детей и подростков прошли реабилитацию 50 воспитанников, в полустационарной форме социального обслуживания специалистами обслужено 250 единичных человека (несовершеннолетних и их родителей (законных представителей)), отделением социального обслуживания на дому и предоставления срочных социальных услуг обслужено 59 человек, в стационарном отделении социального обслуживания граждан прошли реабилитацию 28 пожилых граждан и инвалидов.</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За отчетный период на социальном сопровождении находилась 40 семьи, что составило 100% от планируемого показателя.</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рамках подпрограммы «Совершенствование социальной поддержки семей с детьми в Новгородской области» на базе учреждения работает служба «Скорая семейная помощь». За отчетный период организовано 17 плановых выездов, обслужено 24 единичных семьи, в которых проживают 61ребенка.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рамках подпрограммы "Государственная социальная помощь на основании социального контракта" государственной программы Новгородской области "Социальная поддержка граждан в Новгородской области на 2019 - 2025 годы" за отчетный период всего заключено 33 социальных контракта.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рамках реализации мероприятий по внедрению системы долговременного ухода на территории Поддорского района Новгородской области в 2025 году пилотного проекта по созданию системы долговременного ухода за гражданами пожилого возраста и инвалидами, нуждающимися в уходе, входящего в состав федерального проекта «Старшее поколение» национального проекта «Демография», в соответствии с Типовой моделью системы долговременного ухода за гражданами пожилого возраста и инвалидами, нуждающимися в уходе, утвержденной Приказом Министерства труда и социальной защиты Российской Федерации от 15 декабря 2022 года № 781 прошли обучение 2 помощника по уходу. Благодаря развитию службы помощников по уходу, внедрению новых стандартов социального обслуживания 15 человек, нуждающихся в ежедневном уходе, смогли получать его в привычной, домашней обстановке.</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Образование</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 xml:space="preserve">На территории муниципального района основную образовательную программу дошкольного образования реализуют: 1 образовательные организации и 2 филиала. В данных организациях создано 92 места. Услугами дошкольного образования охвачено 59 детей, что составляет 89,3 %. Контингент детей в возрасте от 1 до 7 лет в районе составляет 66 человек. Сохранен 100% охват дошкольными образовательными услугами детей от 3 до 7 лет. Охват дошкольным образованием детей от 1 года до 3 лет составляет 100 %. </w:t>
      </w:r>
      <w:r w:rsidRPr="004B10FD">
        <w:rPr>
          <w:rFonts w:ascii="Times New Roman" w:hAnsi="Times New Roman" w:cs="Times New Roman"/>
          <w:i/>
          <w:color w:val="000000"/>
          <w:sz w:val="20"/>
          <w:szCs w:val="20"/>
        </w:rPr>
        <w:t xml:space="preserve"> </w:t>
      </w:r>
      <w:r w:rsidRPr="004B10FD">
        <w:rPr>
          <w:rFonts w:ascii="Times New Roman" w:hAnsi="Times New Roman" w:cs="Times New Roman"/>
          <w:color w:val="000000"/>
          <w:sz w:val="20"/>
          <w:szCs w:val="20"/>
        </w:rPr>
        <w:t>Очереди на зачисление в ДОУ нет.</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В районе функционирует 1 общеобразовательная организация с филиалом с численностью 215 человек, в том числе, обучается 30 детей с ограниченными возможностями здоровья, 5 из них обучается на дому. В МАОУ «СОШ с. Поддорье» организовано обучение 7 детей - инвалидов. В замещающих семьях воспитывается 4 детей, оставшегося без попечения родителей, 4 детей – в приемных семьях.</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10-11 классах обучение осуществляется по универсальному профилю.</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Малое количество обучающихся в школе не дает возможности открыть несколько классов, которые позволили бы создать условия для функционирования нескольким профилям. Небольшое количество детей в классах также влечет за собой разнообразный выбор предметов на углубленном уровне, что не представляет возможности организовать какой-либо профиль, кроме универсального.</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За 2025 год 64,29% от детей, зарегистрированных в районе в возрасте от 5 до 18 лет охвачены дополнительным образованием, 100% охват детей дополнительным образованием в возрасте от 5 до 18 лет, проживающих и обучающихся в образовательных организациях района.</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Культура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На территории муниципального района полномочия в сфере культуры и спорта осуществляют 6 юридических лиц, в состав которых входят 12 культурно-досуговых учреждений, 10 библиотек, музыкальная школа, Центр обслуживания учреждений культуры и Центр физической культуры и спорта «Лидер».</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МАУДО «Поддорская детская школа искусств»</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На базе учреждения функционируют четыре творческих коллектива: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1. «Образцовый художественный коллектив» Хореографический ансамбль «Сюрприз». Руководитель - Меркулова Г.А., преподаватель по классу хореографии.</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2. Кукольный театр «Терем – теремок». Руководитель – Григорьева Е.Н., преподаватель театрального класса.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3. Ансамбль русской песни «Сувенир». Руководитель – Богданова Г.В., преподаватель по классу фортепиано.</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4. Хореографический ансамбль «Серпантин». Руководитель – Николашина В.В., директор, преподаватель по классу хореографии.</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lastRenderedPageBreak/>
        <w:t>МБУК МПЦБС</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В МБУК МПЦБС количество читателей за 2025 год составило 2810 человек, количество посещений за 2025 год 50913 –, это на 3978 посещений больше в 2024 году.</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Массовых мероприятий за 2025 год – 942, что на 84 мероприятия больше, чем в 2024 году. Посещения на массовых мероприятиях составили 17029 человек.</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При детском отделении продолжает работу детско-юношеское экологическое объединение «Источник», в которое входит 110 участников.</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При ЦРБ работает клуб «Подруга» для людей золотого возраста- 22 участника.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При Белебелковской библиотеке-филиале работает детский экологический клуб «Родничок»- 30 участников.</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При Нивской библиотеке-филиале работает клуб «Деревенька» - 7 человек.</w:t>
      </w:r>
    </w:p>
    <w:p w:rsidR="002141F4" w:rsidRPr="004B10FD" w:rsidRDefault="002141F4" w:rsidP="004B10FD">
      <w:pPr>
        <w:spacing w:after="0" w:line="240" w:lineRule="auto"/>
        <w:ind w:left="-1276" w:firstLine="283"/>
        <w:jc w:val="both"/>
        <w:rPr>
          <w:rFonts w:ascii="Times New Roman" w:hAnsi="Times New Roman" w:cs="Times New Roman"/>
          <w:b/>
          <w:sz w:val="20"/>
          <w:szCs w:val="20"/>
          <w:shd w:val="clear" w:color="auto" w:fill="FFFFFF"/>
        </w:rPr>
      </w:pPr>
      <w:r w:rsidRPr="004B10FD">
        <w:rPr>
          <w:rFonts w:ascii="Times New Roman" w:hAnsi="Times New Roman" w:cs="Times New Roman"/>
          <w:b/>
          <w:sz w:val="20"/>
          <w:szCs w:val="20"/>
          <w:shd w:val="clear" w:color="auto" w:fill="FFFFFF"/>
        </w:rPr>
        <w:t>МАУ «ПМСКО»:</w:t>
      </w:r>
    </w:p>
    <w:p w:rsidR="002141F4" w:rsidRPr="004B10FD" w:rsidRDefault="002141F4" w:rsidP="004B10FD">
      <w:pPr>
        <w:spacing w:after="0" w:line="240" w:lineRule="auto"/>
        <w:ind w:left="-1276" w:firstLine="283"/>
        <w:jc w:val="both"/>
        <w:rPr>
          <w:rFonts w:ascii="Times New Roman" w:hAnsi="Times New Roman" w:cs="Times New Roman"/>
          <w:sz w:val="20"/>
          <w:szCs w:val="20"/>
          <w:shd w:val="clear" w:color="auto" w:fill="FFFFFF"/>
        </w:rPr>
      </w:pPr>
      <w:r w:rsidRPr="004B10FD">
        <w:rPr>
          <w:rFonts w:ascii="Times New Roman" w:hAnsi="Times New Roman" w:cs="Times New Roman"/>
          <w:sz w:val="20"/>
          <w:szCs w:val="20"/>
          <w:shd w:val="clear" w:color="auto" w:fill="FFFFFF"/>
        </w:rPr>
        <w:t>В рамках сотрудничества с Федеральным государственным бюджетным учреждением культуры «Центральный музей Великой Отечественной войны 1941-1945 гг.» реализуется долгосрочный федеральный проект «Территория Победы» согласно плану основных мероприятий на 2025 год.</w:t>
      </w:r>
    </w:p>
    <w:p w:rsidR="002141F4" w:rsidRPr="004B10FD" w:rsidRDefault="002141F4" w:rsidP="004B10FD">
      <w:pPr>
        <w:spacing w:after="0" w:line="240" w:lineRule="auto"/>
        <w:ind w:left="-1276" w:firstLine="283"/>
        <w:jc w:val="both"/>
        <w:rPr>
          <w:rFonts w:ascii="Times New Roman" w:hAnsi="Times New Roman" w:cs="Times New Roman"/>
          <w:sz w:val="20"/>
          <w:szCs w:val="20"/>
          <w:shd w:val="clear" w:color="auto" w:fill="FFFFFF"/>
        </w:rPr>
      </w:pPr>
      <w:r w:rsidRPr="004B10FD">
        <w:rPr>
          <w:rFonts w:ascii="Times New Roman" w:hAnsi="Times New Roman" w:cs="Times New Roman"/>
          <w:sz w:val="20"/>
          <w:szCs w:val="20"/>
          <w:shd w:val="clear" w:color="auto" w:fill="FFFFFF"/>
        </w:rPr>
        <w:t>С февраля 2020 г. Поддорский краеведческий музей совместно с Новгородской областной общественной поисковой экспедицией «Долина» реализует проект «Возвращение из небытия» по поиску родственников погибших военнопленных наших земляков.</w:t>
      </w:r>
    </w:p>
    <w:p w:rsidR="002141F4" w:rsidRPr="004B10FD" w:rsidRDefault="002141F4" w:rsidP="004B10FD">
      <w:pPr>
        <w:spacing w:after="0" w:line="240" w:lineRule="auto"/>
        <w:ind w:left="-1276" w:firstLine="283"/>
        <w:jc w:val="both"/>
        <w:rPr>
          <w:rFonts w:ascii="Times New Roman" w:hAnsi="Times New Roman" w:cs="Times New Roman"/>
          <w:sz w:val="20"/>
          <w:szCs w:val="20"/>
          <w:shd w:val="clear" w:color="auto" w:fill="FFFFFF"/>
        </w:rPr>
      </w:pPr>
      <w:r w:rsidRPr="004B10FD">
        <w:rPr>
          <w:rFonts w:ascii="Times New Roman" w:hAnsi="Times New Roman" w:cs="Times New Roman"/>
          <w:sz w:val="20"/>
          <w:szCs w:val="20"/>
          <w:shd w:val="clear" w:color="auto" w:fill="FFFFFF"/>
        </w:rPr>
        <w:t>За 12 месяцев 2025 года было проведено:</w:t>
      </w:r>
    </w:p>
    <w:p w:rsidR="002141F4" w:rsidRPr="004B10FD" w:rsidRDefault="002141F4" w:rsidP="004B10FD">
      <w:pPr>
        <w:spacing w:after="0" w:line="240" w:lineRule="auto"/>
        <w:ind w:left="-1276" w:firstLine="283"/>
        <w:jc w:val="both"/>
        <w:rPr>
          <w:rFonts w:ascii="Times New Roman" w:hAnsi="Times New Roman" w:cs="Times New Roman"/>
          <w:sz w:val="20"/>
          <w:szCs w:val="20"/>
          <w:shd w:val="clear" w:color="auto" w:fill="FFFFFF"/>
        </w:rPr>
      </w:pPr>
      <w:r w:rsidRPr="004B10FD">
        <w:rPr>
          <w:rFonts w:ascii="Times New Roman" w:hAnsi="Times New Roman" w:cs="Times New Roman"/>
          <w:sz w:val="20"/>
          <w:szCs w:val="20"/>
          <w:shd w:val="clear" w:color="auto" w:fill="FFFFFF"/>
        </w:rPr>
        <w:t>- культурно-массовых мероприятий – 3273 (в 2024 году – 3140)</w:t>
      </w:r>
    </w:p>
    <w:p w:rsidR="002141F4" w:rsidRPr="004B10FD" w:rsidRDefault="002141F4" w:rsidP="004B10FD">
      <w:pPr>
        <w:spacing w:after="0" w:line="240" w:lineRule="auto"/>
        <w:ind w:left="-1276" w:firstLine="283"/>
        <w:jc w:val="both"/>
        <w:rPr>
          <w:rFonts w:ascii="Times New Roman" w:hAnsi="Times New Roman" w:cs="Times New Roman"/>
          <w:sz w:val="20"/>
          <w:szCs w:val="20"/>
          <w:shd w:val="clear" w:color="auto" w:fill="FFFFFF"/>
        </w:rPr>
      </w:pPr>
      <w:r w:rsidRPr="004B10FD">
        <w:rPr>
          <w:rFonts w:ascii="Times New Roman" w:hAnsi="Times New Roman" w:cs="Times New Roman"/>
          <w:sz w:val="20"/>
          <w:szCs w:val="20"/>
          <w:shd w:val="clear" w:color="auto" w:fill="FFFFFF"/>
        </w:rPr>
        <w:t>- число посетителей – 51 085 (в 2024 году – 48 740)</w:t>
      </w:r>
    </w:p>
    <w:p w:rsidR="002141F4" w:rsidRPr="004B10FD" w:rsidRDefault="002141F4" w:rsidP="004B10FD">
      <w:pPr>
        <w:spacing w:after="0" w:line="240" w:lineRule="auto"/>
        <w:ind w:left="-1276" w:firstLine="283"/>
        <w:jc w:val="both"/>
        <w:rPr>
          <w:rFonts w:ascii="Times New Roman" w:hAnsi="Times New Roman" w:cs="Times New Roman"/>
          <w:sz w:val="20"/>
          <w:szCs w:val="20"/>
          <w:shd w:val="clear" w:color="auto" w:fill="FFFFFF"/>
        </w:rPr>
      </w:pPr>
      <w:r w:rsidRPr="004B10FD">
        <w:rPr>
          <w:rFonts w:ascii="Times New Roman" w:hAnsi="Times New Roman" w:cs="Times New Roman"/>
          <w:sz w:val="20"/>
          <w:szCs w:val="20"/>
          <w:shd w:val="clear" w:color="auto" w:fill="FFFFFF"/>
        </w:rPr>
        <w:t>- из них культурно-досуговых мероприятий на платной основе – 2363 (в 2024 году - 2282)</w:t>
      </w:r>
    </w:p>
    <w:p w:rsidR="002141F4" w:rsidRPr="004B10FD" w:rsidRDefault="002141F4" w:rsidP="004B10FD">
      <w:pPr>
        <w:spacing w:after="0" w:line="240" w:lineRule="auto"/>
        <w:ind w:left="-1276" w:firstLine="283"/>
        <w:jc w:val="both"/>
        <w:rPr>
          <w:rFonts w:ascii="Times New Roman" w:hAnsi="Times New Roman" w:cs="Times New Roman"/>
          <w:sz w:val="20"/>
          <w:szCs w:val="20"/>
          <w:shd w:val="clear" w:color="auto" w:fill="FFFFFF"/>
        </w:rPr>
      </w:pPr>
      <w:r w:rsidRPr="004B10FD">
        <w:rPr>
          <w:rFonts w:ascii="Times New Roman" w:hAnsi="Times New Roman" w:cs="Times New Roman"/>
          <w:sz w:val="20"/>
          <w:szCs w:val="20"/>
          <w:shd w:val="clear" w:color="auto" w:fill="FFFFFF"/>
        </w:rPr>
        <w:t>- число посетителей платных культурно-досуговых мероприятий –</w:t>
      </w:r>
    </w:p>
    <w:p w:rsidR="002141F4" w:rsidRPr="004B10FD" w:rsidRDefault="002141F4" w:rsidP="004B10FD">
      <w:pPr>
        <w:spacing w:after="0" w:line="240" w:lineRule="auto"/>
        <w:ind w:left="-1276" w:firstLine="283"/>
        <w:jc w:val="both"/>
        <w:rPr>
          <w:rFonts w:ascii="Times New Roman" w:hAnsi="Times New Roman" w:cs="Times New Roman"/>
          <w:sz w:val="20"/>
          <w:szCs w:val="20"/>
          <w:shd w:val="clear" w:color="auto" w:fill="FFFFFF"/>
        </w:rPr>
      </w:pPr>
      <w:r w:rsidRPr="004B10FD">
        <w:rPr>
          <w:rFonts w:ascii="Times New Roman" w:hAnsi="Times New Roman" w:cs="Times New Roman"/>
          <w:sz w:val="20"/>
          <w:szCs w:val="20"/>
          <w:shd w:val="clear" w:color="auto" w:fill="FFFFFF"/>
        </w:rPr>
        <w:t>25 914 (в 2024 году – 24 622).</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МАУ РДК:</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За 2025 год проведено 370 мероприятий, что на 19 мероприятий больше, чем за 2024 год (351). Увеличилось количество посетителей мероприятий на 3236 человек (в 2025 – 61000, в 2024 – 57764), из них платных – на 2233 (2025 – 16900, 2024 – 14667), бесплатных – на 1003 (2025 – 44100, 2024 – 43097).</w:t>
      </w:r>
    </w:p>
    <w:p w:rsidR="002141F4" w:rsidRPr="004B10FD" w:rsidRDefault="002141F4" w:rsidP="004B10FD">
      <w:pPr>
        <w:spacing w:after="0" w:line="240" w:lineRule="auto"/>
        <w:ind w:left="-1276" w:firstLine="283"/>
        <w:jc w:val="both"/>
        <w:rPr>
          <w:rFonts w:ascii="Times New Roman" w:hAnsi="Times New Roman" w:cs="Times New Roman"/>
          <w:sz w:val="20"/>
          <w:szCs w:val="20"/>
          <w:shd w:val="clear" w:color="auto" w:fill="FFFFFF"/>
        </w:rPr>
      </w:pPr>
      <w:r w:rsidRPr="004B10FD">
        <w:rPr>
          <w:rFonts w:ascii="Times New Roman" w:hAnsi="Times New Roman" w:cs="Times New Roman"/>
          <w:sz w:val="20"/>
          <w:szCs w:val="20"/>
          <w:shd w:val="clear" w:color="auto" w:fill="FFFFFF"/>
        </w:rPr>
        <w:t>На базе учреждения работают коллективы со званием:</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1. Народный самодеятельный коллектив Ансамбль песни «Славянка»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2. Народный самодеятельный коллектив Хор ветеранов труда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3. Образцовый художественный коллектив Хореографический ансамбль «Фантазия»</w:t>
      </w:r>
    </w:p>
    <w:p w:rsidR="002141F4" w:rsidRPr="004B10FD" w:rsidRDefault="002141F4" w:rsidP="004B10FD">
      <w:pPr>
        <w:spacing w:after="0" w:line="240" w:lineRule="auto"/>
        <w:ind w:left="-1276" w:firstLine="283"/>
        <w:jc w:val="both"/>
        <w:rPr>
          <w:rFonts w:ascii="Times New Roman" w:hAnsi="Times New Roman" w:cs="Times New Roman"/>
          <w:sz w:val="20"/>
          <w:szCs w:val="20"/>
          <w:shd w:val="clear" w:color="auto" w:fill="FFFFFF"/>
        </w:rPr>
      </w:pPr>
      <w:r w:rsidRPr="004B10FD">
        <w:rPr>
          <w:rFonts w:ascii="Times New Roman" w:hAnsi="Times New Roman" w:cs="Times New Roman"/>
          <w:sz w:val="20"/>
          <w:szCs w:val="20"/>
        </w:rPr>
        <w:t>4. Образцовый коллектив детская вокальная студия</w:t>
      </w:r>
      <w:r w:rsidRPr="004B10FD">
        <w:rPr>
          <w:rFonts w:ascii="Times New Roman" w:hAnsi="Times New Roman" w:cs="Times New Roman"/>
          <w:sz w:val="20"/>
          <w:szCs w:val="20"/>
          <w:shd w:val="clear" w:color="auto" w:fill="FFFFFF"/>
        </w:rPr>
        <w:t>.</w:t>
      </w:r>
    </w:p>
    <w:p w:rsidR="002141F4" w:rsidRPr="004B10FD" w:rsidRDefault="002141F4" w:rsidP="004B10FD">
      <w:pPr>
        <w:spacing w:after="0" w:line="240" w:lineRule="auto"/>
        <w:ind w:left="-1276" w:firstLine="283"/>
        <w:jc w:val="both"/>
        <w:rPr>
          <w:rFonts w:ascii="Times New Roman" w:hAnsi="Times New Roman" w:cs="Times New Roman"/>
          <w:b/>
          <w:color w:val="000000"/>
          <w:sz w:val="20"/>
          <w:szCs w:val="20"/>
        </w:rPr>
      </w:pPr>
      <w:r w:rsidRPr="004B10FD">
        <w:rPr>
          <w:rFonts w:ascii="Times New Roman" w:hAnsi="Times New Roman" w:cs="Times New Roman"/>
          <w:b/>
          <w:color w:val="000000"/>
          <w:sz w:val="20"/>
          <w:szCs w:val="20"/>
        </w:rPr>
        <w:t>МБУ «ЦФК «Лидер»</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В муниципальном бюджетном учреждении «Центр физической культуры и спорта «Лидер» работают 8 секций по видам спорта:</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Секция «Пауэрлифтинг» – 11 человек</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секция «Мини-футбол» – 14 человек</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Секция «Волейбол» – 14 человек</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Секция «Настольный теннис» - 8 человек</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2 Группы «Здоровье» (пенсионеры) – 24 человека</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Группа «Здоровье» (инвалиды) – 8 человек</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Группа взрослого населения (занятия в тренажерном зале на платной основе без тренера) – 14 человек.</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Общее число занимающихся на 24.12.2025 года – 93 человека. Из них 33   – дети, 60 – взрослые.</w:t>
      </w:r>
    </w:p>
    <w:p w:rsidR="002141F4" w:rsidRPr="004B10FD" w:rsidRDefault="002141F4" w:rsidP="004B10FD">
      <w:pPr>
        <w:spacing w:after="0" w:line="240" w:lineRule="auto"/>
        <w:ind w:left="-1276" w:firstLine="283"/>
        <w:jc w:val="both"/>
        <w:rPr>
          <w:rFonts w:ascii="Times New Roman" w:hAnsi="Times New Roman" w:cs="Times New Roman"/>
          <w:color w:val="000000"/>
          <w:sz w:val="20"/>
          <w:szCs w:val="20"/>
        </w:rPr>
      </w:pPr>
      <w:r w:rsidRPr="004B10FD">
        <w:rPr>
          <w:rFonts w:ascii="Times New Roman" w:hAnsi="Times New Roman" w:cs="Times New Roman"/>
          <w:color w:val="000000"/>
          <w:sz w:val="20"/>
          <w:szCs w:val="20"/>
        </w:rPr>
        <w:t>МБУ «ЦФКС «Лидер» провело и приняло участие в 63 спортивно-оздоровительных мероприятиях. Общее количество участников всех соревнований 1565 человека.</w:t>
      </w:r>
    </w:p>
    <w:p w:rsidR="002141F4" w:rsidRPr="004B10FD" w:rsidRDefault="002141F4" w:rsidP="004B10FD">
      <w:pPr>
        <w:spacing w:after="0" w:line="240" w:lineRule="auto"/>
        <w:ind w:left="-1276" w:firstLine="283"/>
        <w:jc w:val="both"/>
        <w:rPr>
          <w:rFonts w:ascii="Times New Roman" w:hAnsi="Times New Roman" w:cs="Times New Roman"/>
          <w:b/>
          <w:sz w:val="20"/>
          <w:szCs w:val="20"/>
        </w:rPr>
      </w:pPr>
      <w:r w:rsidRPr="004B10FD">
        <w:rPr>
          <w:rFonts w:ascii="Times New Roman" w:hAnsi="Times New Roman" w:cs="Times New Roman"/>
          <w:b/>
          <w:sz w:val="20"/>
          <w:szCs w:val="20"/>
        </w:rPr>
        <w:t>Перечень основных проблемных вопросов развития муниципального округа, сдерживающих его социально-экономическое развитие</w:t>
      </w:r>
    </w:p>
    <w:p w:rsidR="002141F4" w:rsidRPr="004B10FD" w:rsidRDefault="002141F4" w:rsidP="004B10FD">
      <w:pPr>
        <w:spacing w:after="0" w:line="240" w:lineRule="auto"/>
        <w:ind w:left="-1276" w:firstLine="283"/>
        <w:jc w:val="both"/>
        <w:rPr>
          <w:rFonts w:ascii="Times New Roman" w:hAnsi="Times New Roman" w:cs="Times New Roman"/>
          <w:iCs/>
          <w:sz w:val="20"/>
          <w:szCs w:val="20"/>
        </w:rPr>
      </w:pPr>
      <w:r w:rsidRPr="004B10FD">
        <w:rPr>
          <w:rFonts w:ascii="Times New Roman" w:hAnsi="Times New Roman" w:cs="Times New Roman"/>
          <w:iCs/>
          <w:sz w:val="20"/>
          <w:szCs w:val="20"/>
        </w:rPr>
        <w:t>Низкая доходность бюджета округа, его зависимость от областных дотаций, являются сдерживающими факторами по развитию социальной сферы округа и созданию благоприятных условий для развития местной экономики.</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К сдерживающим факторам привлечения на территорию округа новых инвесторов относятся:</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отсутствие природного газа;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незначительная численность трудоспособного населения (2,7 тыс. человек) и нехватка квалифицированных кадров;</w:t>
      </w:r>
    </w:p>
    <w:p w:rsidR="002141F4" w:rsidRPr="004B10FD" w:rsidRDefault="002141F4" w:rsidP="004B10FD">
      <w:pPr>
        <w:spacing w:after="0" w:line="240" w:lineRule="auto"/>
        <w:ind w:left="-1276" w:firstLine="283"/>
        <w:jc w:val="both"/>
        <w:rPr>
          <w:rFonts w:ascii="Times New Roman" w:hAnsi="Times New Roman" w:cs="Times New Roman"/>
          <w:sz w:val="20"/>
          <w:szCs w:val="20"/>
          <w:highlight w:val="yellow"/>
        </w:rPr>
      </w:pPr>
      <w:r w:rsidRPr="004B10FD">
        <w:rPr>
          <w:rFonts w:ascii="Times New Roman" w:hAnsi="Times New Roman" w:cs="Times New Roman"/>
          <w:sz w:val="20"/>
          <w:szCs w:val="20"/>
        </w:rPr>
        <w:t>высокий процент износа электрических сетей и коммунальных сетей.</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
          <w:sz w:val="20"/>
          <w:szCs w:val="20"/>
        </w:rPr>
        <w:t>Основные подходы к формированию налоговой и бюджетной политики Поддорского муниципального округа на долгосрочный период</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Основной целью налоговой политики на 2026 год и на плановый период 2027 и 2028 годов, напрямую связанной с налоговой политикой, проводимой на федеральном уровне, является сохранение бюджетной устойчивости, получение необходимого объема доходов бюджета муниципального округа, поддержка предпринимательской и инвестиционной деятельности, обеспечивающая налоговую конкурентоспособность бизнеса.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Налоговая политика Поддорского округа в 2026-2028 годах, как и прежде, будет направлена на обеспечение поступления в муниципальный бюджет Поддорского округа всех доходных источников в запланированных объемах, а также дополнительных доходов, в том числе за счет погашения налогоплательщиками задолженности по обязательным платежам в бюджет.</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lastRenderedPageBreak/>
        <w:t>Приоритетами налоговой политики Поддорского округа в ближайшие 3 года будет являться эффективное и стабильное функционирование налоговой системы, обеспечивающей бюджетную устойчивость в среднесрочной и долгосрочной перспективе.</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Основными направлениями налоговой политики в Поддорском округе на 2026-2028 годы определены:</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 увеличение налогового потенциала Поддорского округа за счет налогового стимулирования деловой активности в регионе, привлечения инвестиций, реализации высокоэффективных инвестиционных и инновационных проектов;</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-реализация механизмов налогового стимулирования в рамках приоритетных направлений инвестиционной политики Поддорского округа;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 муниципальная поддержка приоритетных отраслей экономики и организаций малого и среднего бизнеса;</w:t>
      </w:r>
    </w:p>
    <w:p w:rsidR="002141F4" w:rsidRPr="004B10FD" w:rsidRDefault="002141F4" w:rsidP="004B10FD">
      <w:pPr>
        <w:spacing w:after="0" w:line="240" w:lineRule="auto"/>
        <w:ind w:left="-1276" w:firstLine="283"/>
        <w:jc w:val="both"/>
        <w:rPr>
          <w:rFonts w:ascii="Times New Roman" w:hAnsi="Times New Roman" w:cs="Times New Roman"/>
          <w:sz w:val="20"/>
          <w:szCs w:val="20"/>
          <w:highlight w:val="yellow"/>
        </w:rPr>
      </w:pPr>
      <w:r w:rsidRPr="004B10FD">
        <w:rPr>
          <w:rFonts w:ascii="Times New Roman" w:hAnsi="Times New Roman" w:cs="Times New Roman"/>
          <w:sz w:val="20"/>
          <w:szCs w:val="20"/>
        </w:rPr>
        <w:t>- продолжение политики обоснованности и эффективности применения налоговых льгот, отмена неэффективных и невостребованных льгот;</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 взаимовыгодное сотрудничество с организациями, формирующими налоговый потенциал Поддорского округа;</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 дальнейшее совершенствование налогового администрирования, 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бюджета округа, активизация претензионно - исковой деятельности.</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sz w:val="20"/>
          <w:szCs w:val="20"/>
        </w:rPr>
        <w:t>- проведение мероприятий по повышению эффективности управления муниципальной собственностью, в том числе выявление неиспользуемого или неэффективно используемого имущества с целью вовлечения его в хозяйственный оборот.</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Основной задачей бюджетной политики на предстоящий трехлетний период будет сохранение устойчивости бюджетной системы округа.</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Бюджетная политика сохраняет преемственность целей и задач, определенных прошедшим бюджетным циклом и учитывает изменения, прогнозируемые в экономике в целом.</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В среднесрочной перспективе сохраняются следующие приоритеты бюджетных расходов:</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 xml:space="preserve">- сохранение </w:t>
      </w:r>
      <w:r w:rsidRPr="004B10FD">
        <w:rPr>
          <w:rFonts w:ascii="Times New Roman" w:hAnsi="Times New Roman" w:cs="Times New Roman"/>
          <w:sz w:val="20"/>
          <w:szCs w:val="20"/>
        </w:rPr>
        <w:t xml:space="preserve">достигнутого соотношения заработной платы отдельных категорий работников бюджетной сферы, определенных </w:t>
      </w:r>
      <w:r w:rsidRPr="004B10FD">
        <w:rPr>
          <w:rFonts w:ascii="Times New Roman" w:hAnsi="Times New Roman" w:cs="Times New Roman"/>
          <w:bCs/>
          <w:sz w:val="20"/>
          <w:szCs w:val="20"/>
        </w:rPr>
        <w:t xml:space="preserve">Указами Президента Российской Федерации от 7 мая 2012 г. </w:t>
      </w:r>
      <w:hyperlink r:id="rId34" w:history="1">
        <w:r w:rsidRPr="004B10FD">
          <w:rPr>
            <w:rFonts w:ascii="Times New Roman" w:hAnsi="Times New Roman" w:cs="Times New Roman"/>
            <w:bCs/>
            <w:sz w:val="20"/>
            <w:szCs w:val="20"/>
          </w:rPr>
          <w:t>N 597</w:t>
        </w:r>
      </w:hyperlink>
      <w:r w:rsidRPr="004B10FD">
        <w:rPr>
          <w:rFonts w:ascii="Times New Roman" w:hAnsi="Times New Roman" w:cs="Times New Roman"/>
          <w:bCs/>
          <w:sz w:val="20"/>
          <w:szCs w:val="20"/>
        </w:rPr>
        <w:t xml:space="preserve"> ", от 1 июня 2012 г. </w:t>
      </w:r>
      <w:hyperlink r:id="rId35" w:history="1">
        <w:r w:rsidRPr="004B10FD">
          <w:rPr>
            <w:rFonts w:ascii="Times New Roman" w:hAnsi="Times New Roman" w:cs="Times New Roman"/>
            <w:bCs/>
            <w:sz w:val="20"/>
            <w:szCs w:val="20"/>
          </w:rPr>
          <w:t>N 761</w:t>
        </w:r>
      </w:hyperlink>
      <w:r w:rsidRPr="004B10FD">
        <w:rPr>
          <w:rFonts w:ascii="Times New Roman" w:hAnsi="Times New Roman" w:cs="Times New Roman"/>
          <w:bCs/>
          <w:sz w:val="20"/>
          <w:szCs w:val="20"/>
        </w:rPr>
        <w:t xml:space="preserve"> и от 28 декабря 2012 г. </w:t>
      </w:r>
      <w:hyperlink r:id="rId36" w:history="1">
        <w:r w:rsidRPr="004B10FD">
          <w:rPr>
            <w:rFonts w:ascii="Times New Roman" w:hAnsi="Times New Roman" w:cs="Times New Roman"/>
            <w:bCs/>
            <w:sz w:val="20"/>
            <w:szCs w:val="20"/>
          </w:rPr>
          <w:t>N 1688</w:t>
        </w:r>
      </w:hyperlink>
      <w:r w:rsidRPr="004B10FD">
        <w:rPr>
          <w:rFonts w:ascii="Times New Roman" w:hAnsi="Times New Roman" w:cs="Times New Roman"/>
          <w:bCs/>
          <w:sz w:val="20"/>
          <w:szCs w:val="20"/>
        </w:rPr>
        <w:t xml:space="preserve"> , к </w:t>
      </w:r>
      <w:r w:rsidRPr="004B10FD">
        <w:rPr>
          <w:rFonts w:ascii="Times New Roman" w:hAnsi="Times New Roman" w:cs="Times New Roman"/>
          <w:sz w:val="20"/>
          <w:szCs w:val="20"/>
        </w:rPr>
        <w:t>среднемесячной  заработной плате наемных работников в организациях, у индивидуальных предпринимателей и физических лиц в Поддорском округе (среднемесячному доходу от трудовой деятельности)</w:t>
      </w:r>
      <w:r w:rsidRPr="004B10FD">
        <w:rPr>
          <w:rFonts w:ascii="Times New Roman" w:hAnsi="Times New Roman" w:cs="Times New Roman"/>
          <w:bCs/>
          <w:sz w:val="20"/>
          <w:szCs w:val="20"/>
        </w:rPr>
        <w:t>;</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 финансирование в первоочередном порядке социально значимых расходов с учетом ежегодной индексации публичных нормативных обязательств;</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 реализация мер социальной поддержки населения, в том числе поддержка семей, имеющих детей, участников СВО и их семей.</w:t>
      </w:r>
    </w:p>
    <w:p w:rsidR="002141F4" w:rsidRPr="004B10FD" w:rsidRDefault="002141F4" w:rsidP="004B10FD">
      <w:pPr>
        <w:spacing w:after="0" w:line="240" w:lineRule="auto"/>
        <w:ind w:left="-1276" w:firstLine="283"/>
        <w:jc w:val="both"/>
        <w:rPr>
          <w:rFonts w:ascii="Times New Roman" w:hAnsi="Times New Roman" w:cs="Times New Roman"/>
          <w:b/>
          <w:bCs/>
          <w:sz w:val="20"/>
          <w:szCs w:val="20"/>
        </w:rPr>
      </w:pPr>
      <w:r w:rsidRPr="004B10FD">
        <w:rPr>
          <w:rFonts w:ascii="Times New Roman" w:hAnsi="Times New Roman" w:cs="Times New Roman"/>
          <w:b/>
          <w:bCs/>
          <w:sz w:val="20"/>
          <w:szCs w:val="20"/>
        </w:rPr>
        <w:t>Основные подходы к формированию бюджета Поддорского муниципального округа и отдельные отраслевые особенности</w:t>
      </w:r>
    </w:p>
    <w:p w:rsidR="002141F4" w:rsidRPr="004B10FD" w:rsidRDefault="002141F4" w:rsidP="004B10FD">
      <w:pPr>
        <w:spacing w:after="0" w:line="240" w:lineRule="auto"/>
        <w:ind w:left="-1276" w:firstLine="283"/>
        <w:jc w:val="both"/>
        <w:rPr>
          <w:rFonts w:ascii="Times New Roman" w:hAnsi="Times New Roman" w:cs="Times New Roman"/>
          <w:sz w:val="20"/>
          <w:szCs w:val="20"/>
        </w:rPr>
      </w:pPr>
      <w:r w:rsidRPr="004B10FD">
        <w:rPr>
          <w:rFonts w:ascii="Times New Roman" w:hAnsi="Times New Roman" w:cs="Times New Roman"/>
          <w:bCs/>
          <w:sz w:val="20"/>
          <w:szCs w:val="20"/>
        </w:rPr>
        <w:t xml:space="preserve">За основу планирования расходов бюджета муниципального округа на 2026-2028 годы приняты бюджетные ассигнования на 2025 год, </w:t>
      </w:r>
      <w:r w:rsidRPr="004B10FD">
        <w:rPr>
          <w:rFonts w:ascii="Times New Roman" w:hAnsi="Times New Roman" w:cs="Times New Roman"/>
          <w:sz w:val="20"/>
          <w:szCs w:val="20"/>
        </w:rPr>
        <w:t>установленные Решением Думы Поддорского муниципального района от 20.12.2024 №280 «О бюджете Поддорского муниципального района на 2025 год и на плановый период 2026 и 2027 годов» с учетом  анализа изменений структуры расходов и отраслевых особенностей,  бюджетов поселений, а также перераспределения расходов в рамках муниципальных программ Поддорского муниципального округа, перераспределения расходов по элементам видов расходов и применяемым дополнительным кодам классификации.</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sz w:val="20"/>
          <w:szCs w:val="20"/>
        </w:rPr>
        <w:t>При этом формирование объема и структуры расходов бюджета муниципального округа на 2026-2028 годы осуществляется с учетом следующих подходов</w:t>
      </w:r>
      <w:r w:rsidRPr="004B10FD">
        <w:rPr>
          <w:rFonts w:ascii="Times New Roman" w:hAnsi="Times New Roman" w:cs="Times New Roman"/>
          <w:bCs/>
          <w:sz w:val="20"/>
          <w:szCs w:val="20"/>
        </w:rPr>
        <w:t>:</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1) уточнение объема принятых обязательств с учетом прекращающихся расходных обязательств ограниченного срока действия, изменения контингента получателей и в соответствии с объемами межбюджетных трансфертов, предусмотренных Поддорскому муниципальному округу проектом областного закона «Об областном бюджете на 2026 год и на плановый период 2027 и 2028 годов»;</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2) увеличение бюджетных ассигнований в связи с индексацией с 1 января 2026 года публичных нормативных обязательств на 4%;</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3) увеличение бюджетных ассигнований с учетом средств, необходимых для доведения заработной платы низкооплачиваемых категорий работников до установленного с 1 января 2026 года минимального размера оплаты труда (МРОТ) в сумме 27 093 рубля в месяц;</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4) сохранение достигнутого соотношения заработной платы отдельных категорий работников бюджетной сферы, определенных Указами Президента Российской Федерации РФ № 597, № 761, № 1688, к среднемесячной заработной плате наемных работников в организациях, у индивидуальных предпринимателей и физических лиц в Новгородской области (среднемесячному доходу от трудовой деятельности);</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5) увеличение бюджетных ассигнований на оплату труда работников бюджетной сферы, не попадающих под действие Указов Президента РФ № 597, № 761, № 1688, принятого в 2025 году, с 1 октября 2026 года на 4%;</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6) определение бюджетных ассигнований на оплату коммунальных услуг государственными и муниципальными учреждениями в 2026 году исходя из планируемых расходов 2025 года с учетом прогнозируемого роста тарифов и изменения сети учреждений и занимаемой ими площади;</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7) формирование расходов на капитальное строительство (реконструкцию) с учетом необходимости завершения строительства начатых объектов, возможности привлечения средств федерального и областного бюджетов на строительство новых объектов;</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8) увеличение бюджетных ассигнований в связи с индексацией с 1 сентября 2026 года стипендий обучающимся профессиональных образовательных организаций на 4%;</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lastRenderedPageBreak/>
        <w:t>9) увеличение нормативов финансирования расходов по выплате денежных средств на содержание ребенка в семье опекуна (попечителя) и приемной семье, а также по выплате вознаграждения, причитающегося приемному родителю, на 4%.</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sz w:val="20"/>
          <w:szCs w:val="20"/>
        </w:rPr>
        <w:t xml:space="preserve">Расходы бюджета муниципального округа на плановый период 2027-2028 годов определены на уровне рассчитанных ассигнований на 2026 год </w:t>
      </w:r>
      <w:r w:rsidRPr="004B10FD">
        <w:rPr>
          <w:rFonts w:ascii="Times New Roman" w:hAnsi="Times New Roman" w:cs="Times New Roman"/>
          <w:sz w:val="20"/>
          <w:szCs w:val="20"/>
          <w:lang w:val="en-US"/>
        </w:rPr>
        <w:t>c</w:t>
      </w:r>
      <w:r w:rsidRPr="004B10FD">
        <w:rPr>
          <w:rFonts w:ascii="Times New Roman" w:hAnsi="Times New Roman" w:cs="Times New Roman"/>
          <w:sz w:val="20"/>
          <w:szCs w:val="20"/>
        </w:rPr>
        <w:t xml:space="preserve"> учетом </w:t>
      </w:r>
      <w:r w:rsidRPr="004B10FD">
        <w:rPr>
          <w:rFonts w:ascii="Times New Roman" w:hAnsi="Times New Roman" w:cs="Times New Roman"/>
          <w:bCs/>
          <w:sz w:val="20"/>
          <w:szCs w:val="20"/>
        </w:rPr>
        <w:t>резервирования отдельных расходов, в том числе в составе условно утвержденных расходов.</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Важнейшей задачей бюджетной политики в области социального обеспечения является создание условий для выполнения социальных обязательств с одновременным повышением адресности предоставления социальной помощи.</w:t>
      </w:r>
    </w:p>
    <w:p w:rsidR="002141F4" w:rsidRPr="004B10FD" w:rsidRDefault="002141F4" w:rsidP="004B10FD">
      <w:pPr>
        <w:spacing w:after="0" w:line="240" w:lineRule="auto"/>
        <w:ind w:left="-1276" w:firstLine="283"/>
        <w:jc w:val="both"/>
        <w:rPr>
          <w:rFonts w:ascii="Times New Roman" w:hAnsi="Times New Roman" w:cs="Times New Roman"/>
          <w:b/>
          <w:color w:val="1C1C1C"/>
          <w:w w:val="105"/>
          <w:sz w:val="20"/>
          <w:szCs w:val="20"/>
          <w:lang w:eastAsia="x-none"/>
        </w:rPr>
      </w:pPr>
      <w:r w:rsidRPr="004B10FD">
        <w:rPr>
          <w:rFonts w:ascii="Times New Roman" w:hAnsi="Times New Roman" w:cs="Times New Roman"/>
          <w:b/>
          <w:color w:val="1C1C1C"/>
          <w:w w:val="105"/>
          <w:sz w:val="20"/>
          <w:szCs w:val="20"/>
          <w:lang w:eastAsia="x-none"/>
        </w:rPr>
        <w:t>Прогноз основных характеристик бюджета Поддорского муниципального округа</w:t>
      </w:r>
    </w:p>
    <w:p w:rsidR="002141F4" w:rsidRPr="004B10FD" w:rsidRDefault="002141F4" w:rsidP="004B10FD">
      <w:pPr>
        <w:spacing w:after="0" w:line="240" w:lineRule="auto"/>
        <w:ind w:left="-1276" w:firstLine="283"/>
        <w:jc w:val="both"/>
        <w:rPr>
          <w:rFonts w:ascii="Times New Roman" w:hAnsi="Times New Roman" w:cs="Times New Roman"/>
          <w:bCs/>
          <w:sz w:val="20"/>
          <w:szCs w:val="20"/>
          <w:lang w:eastAsia="x-none"/>
        </w:rPr>
      </w:pPr>
      <w:r w:rsidRPr="004B10FD">
        <w:rPr>
          <w:rFonts w:ascii="Times New Roman" w:hAnsi="Times New Roman" w:cs="Times New Roman"/>
          <w:bCs/>
          <w:color w:val="1C1C1C"/>
          <w:w w:val="105"/>
          <w:sz w:val="20"/>
          <w:szCs w:val="20"/>
          <w:lang w:eastAsia="x-none"/>
        </w:rPr>
        <w:t>В составе доходов бюджета муниципального округа 2026 года налоговые и неналоговые доходы составляют 63742,0 тыс. рублей (25,1 % от общего объема), из них:</w:t>
      </w:r>
    </w:p>
    <w:p w:rsidR="002141F4" w:rsidRPr="004B10FD" w:rsidRDefault="002141F4" w:rsidP="004B10FD">
      <w:pPr>
        <w:spacing w:after="0" w:line="240" w:lineRule="auto"/>
        <w:ind w:left="-1276" w:firstLine="283"/>
        <w:jc w:val="both"/>
        <w:rPr>
          <w:rFonts w:ascii="Times New Roman" w:hAnsi="Times New Roman" w:cs="Times New Roman"/>
          <w:bCs/>
          <w:sz w:val="20"/>
          <w:szCs w:val="20"/>
          <w:lang w:eastAsia="x-none"/>
        </w:rPr>
      </w:pPr>
      <w:r w:rsidRPr="004B10FD">
        <w:rPr>
          <w:rFonts w:ascii="Times New Roman" w:hAnsi="Times New Roman" w:cs="Times New Roman"/>
          <w:bCs/>
          <w:color w:val="1C1C1C"/>
          <w:sz w:val="20"/>
          <w:szCs w:val="20"/>
          <w:lang w:eastAsia="x-none"/>
        </w:rPr>
        <w:t>налоговые доходы – 62524,2 тыс. рублей (98,1 % от объема налоговых и неналоговых</w:t>
      </w:r>
      <w:r w:rsidRPr="004B10FD">
        <w:rPr>
          <w:rFonts w:ascii="Times New Roman" w:hAnsi="Times New Roman" w:cs="Times New Roman"/>
          <w:bCs/>
          <w:color w:val="1C1C1C"/>
          <w:spacing w:val="34"/>
          <w:sz w:val="20"/>
          <w:szCs w:val="20"/>
          <w:lang w:eastAsia="x-none"/>
        </w:rPr>
        <w:t xml:space="preserve"> </w:t>
      </w:r>
      <w:r w:rsidRPr="004B10FD">
        <w:rPr>
          <w:rFonts w:ascii="Times New Roman" w:hAnsi="Times New Roman" w:cs="Times New Roman"/>
          <w:bCs/>
          <w:color w:val="1C1C1C"/>
          <w:sz w:val="20"/>
          <w:szCs w:val="20"/>
          <w:lang w:eastAsia="x-none"/>
        </w:rPr>
        <w:t>доходов);</w:t>
      </w:r>
    </w:p>
    <w:p w:rsidR="002141F4" w:rsidRPr="004B10FD" w:rsidRDefault="002141F4" w:rsidP="004B10FD">
      <w:pPr>
        <w:spacing w:after="0" w:line="240" w:lineRule="auto"/>
        <w:ind w:left="-1276" w:firstLine="283"/>
        <w:jc w:val="both"/>
        <w:rPr>
          <w:rFonts w:ascii="Times New Roman" w:hAnsi="Times New Roman" w:cs="Times New Roman"/>
          <w:bCs/>
          <w:sz w:val="20"/>
          <w:szCs w:val="20"/>
          <w:lang w:eastAsia="x-none"/>
        </w:rPr>
      </w:pPr>
      <w:r w:rsidRPr="004B10FD">
        <w:rPr>
          <w:rFonts w:ascii="Times New Roman" w:hAnsi="Times New Roman" w:cs="Times New Roman"/>
          <w:bCs/>
          <w:color w:val="1C1C1C"/>
          <w:w w:val="105"/>
          <w:sz w:val="20"/>
          <w:szCs w:val="20"/>
          <w:lang w:eastAsia="x-none"/>
        </w:rPr>
        <w:t>неналоговые</w:t>
      </w:r>
      <w:r w:rsidRPr="004B10FD">
        <w:rPr>
          <w:rFonts w:ascii="Times New Roman" w:hAnsi="Times New Roman" w:cs="Times New Roman"/>
          <w:bCs/>
          <w:color w:val="1C1C1C"/>
          <w:spacing w:val="-5"/>
          <w:w w:val="105"/>
          <w:sz w:val="20"/>
          <w:szCs w:val="20"/>
          <w:lang w:eastAsia="x-none"/>
        </w:rPr>
        <w:t xml:space="preserve"> </w:t>
      </w:r>
      <w:r w:rsidRPr="004B10FD">
        <w:rPr>
          <w:rFonts w:ascii="Times New Roman" w:hAnsi="Times New Roman" w:cs="Times New Roman"/>
          <w:bCs/>
          <w:color w:val="1C1C1C"/>
          <w:w w:val="105"/>
          <w:sz w:val="20"/>
          <w:szCs w:val="20"/>
          <w:lang w:eastAsia="x-none"/>
        </w:rPr>
        <w:t>доходы</w:t>
      </w:r>
      <w:r w:rsidRPr="004B10FD">
        <w:rPr>
          <w:rFonts w:ascii="Times New Roman" w:hAnsi="Times New Roman" w:cs="Times New Roman"/>
          <w:bCs/>
          <w:color w:val="1C1C1C"/>
          <w:spacing w:val="-9"/>
          <w:w w:val="105"/>
          <w:sz w:val="20"/>
          <w:szCs w:val="20"/>
          <w:lang w:eastAsia="x-none"/>
        </w:rPr>
        <w:t xml:space="preserve"> </w:t>
      </w:r>
      <w:r w:rsidRPr="004B10FD">
        <w:rPr>
          <w:rFonts w:ascii="Times New Roman" w:hAnsi="Times New Roman" w:cs="Times New Roman"/>
          <w:bCs/>
          <w:color w:val="1C1C1C"/>
          <w:w w:val="105"/>
          <w:sz w:val="20"/>
          <w:szCs w:val="20"/>
          <w:lang w:eastAsia="x-none"/>
        </w:rPr>
        <w:t>–</w:t>
      </w:r>
      <w:r w:rsidRPr="004B10FD">
        <w:rPr>
          <w:rFonts w:ascii="Times New Roman" w:hAnsi="Times New Roman" w:cs="Times New Roman"/>
          <w:bCs/>
          <w:color w:val="1C1C1C"/>
          <w:spacing w:val="-16"/>
          <w:w w:val="105"/>
          <w:sz w:val="20"/>
          <w:szCs w:val="20"/>
          <w:lang w:eastAsia="x-none"/>
        </w:rPr>
        <w:t xml:space="preserve"> </w:t>
      </w:r>
      <w:r w:rsidRPr="004B10FD">
        <w:rPr>
          <w:rFonts w:ascii="Times New Roman" w:hAnsi="Times New Roman" w:cs="Times New Roman"/>
          <w:bCs/>
          <w:color w:val="1C1C1C"/>
          <w:w w:val="105"/>
          <w:sz w:val="20"/>
          <w:szCs w:val="20"/>
          <w:lang w:eastAsia="x-none"/>
        </w:rPr>
        <w:t>1217,8</w:t>
      </w:r>
      <w:r w:rsidRPr="004B10FD">
        <w:rPr>
          <w:rFonts w:ascii="Times New Roman" w:hAnsi="Times New Roman" w:cs="Times New Roman"/>
          <w:bCs/>
          <w:color w:val="1C1C1C"/>
          <w:spacing w:val="-11"/>
          <w:w w:val="105"/>
          <w:sz w:val="20"/>
          <w:szCs w:val="20"/>
          <w:lang w:eastAsia="x-none"/>
        </w:rPr>
        <w:t xml:space="preserve"> </w:t>
      </w:r>
      <w:r w:rsidRPr="004B10FD">
        <w:rPr>
          <w:rFonts w:ascii="Times New Roman" w:hAnsi="Times New Roman" w:cs="Times New Roman"/>
          <w:bCs/>
          <w:color w:val="1C1C1C"/>
          <w:w w:val="105"/>
          <w:sz w:val="20"/>
          <w:szCs w:val="20"/>
          <w:lang w:eastAsia="x-none"/>
        </w:rPr>
        <w:t>тыс.</w:t>
      </w:r>
      <w:r w:rsidRPr="004B10FD">
        <w:rPr>
          <w:rFonts w:ascii="Times New Roman" w:hAnsi="Times New Roman" w:cs="Times New Roman"/>
          <w:bCs/>
          <w:color w:val="1C1C1C"/>
          <w:spacing w:val="-13"/>
          <w:w w:val="105"/>
          <w:sz w:val="20"/>
          <w:szCs w:val="20"/>
          <w:lang w:eastAsia="x-none"/>
        </w:rPr>
        <w:t xml:space="preserve"> </w:t>
      </w:r>
      <w:r w:rsidRPr="004B10FD">
        <w:rPr>
          <w:rFonts w:ascii="Times New Roman" w:hAnsi="Times New Roman" w:cs="Times New Roman"/>
          <w:bCs/>
          <w:color w:val="1C1C1C"/>
          <w:w w:val="105"/>
          <w:sz w:val="20"/>
          <w:szCs w:val="20"/>
          <w:lang w:eastAsia="x-none"/>
        </w:rPr>
        <w:t>рублей</w:t>
      </w:r>
      <w:r w:rsidRPr="004B10FD">
        <w:rPr>
          <w:rFonts w:ascii="Times New Roman" w:hAnsi="Times New Roman" w:cs="Times New Roman"/>
          <w:bCs/>
          <w:color w:val="1C1C1C"/>
          <w:spacing w:val="-7"/>
          <w:w w:val="105"/>
          <w:sz w:val="20"/>
          <w:szCs w:val="20"/>
          <w:lang w:eastAsia="x-none"/>
        </w:rPr>
        <w:t xml:space="preserve"> </w:t>
      </w:r>
      <w:r w:rsidRPr="004B10FD">
        <w:rPr>
          <w:rFonts w:ascii="Times New Roman" w:hAnsi="Times New Roman" w:cs="Times New Roman"/>
          <w:bCs/>
          <w:color w:val="1C1C1C"/>
          <w:w w:val="105"/>
          <w:sz w:val="20"/>
          <w:szCs w:val="20"/>
          <w:lang w:eastAsia="x-none"/>
        </w:rPr>
        <w:t>(1,9</w:t>
      </w:r>
      <w:r w:rsidRPr="004B10FD">
        <w:rPr>
          <w:rFonts w:ascii="Times New Roman" w:hAnsi="Times New Roman" w:cs="Times New Roman"/>
          <w:bCs/>
          <w:color w:val="1C1C1C"/>
          <w:spacing w:val="-21"/>
          <w:w w:val="105"/>
          <w:sz w:val="20"/>
          <w:szCs w:val="20"/>
          <w:lang w:eastAsia="x-none"/>
        </w:rPr>
        <w:t xml:space="preserve"> </w:t>
      </w:r>
      <w:r w:rsidRPr="004B10FD">
        <w:rPr>
          <w:rFonts w:ascii="Times New Roman" w:hAnsi="Times New Roman" w:cs="Times New Roman"/>
          <w:bCs/>
          <w:color w:val="1C1C1C"/>
          <w:w w:val="105"/>
          <w:sz w:val="20"/>
          <w:szCs w:val="20"/>
          <w:lang w:eastAsia="x-none"/>
        </w:rPr>
        <w:t>%</w:t>
      </w:r>
      <w:r w:rsidRPr="004B10FD">
        <w:rPr>
          <w:rFonts w:ascii="Times New Roman" w:hAnsi="Times New Roman" w:cs="Times New Roman"/>
          <w:bCs/>
          <w:color w:val="1C1C1C"/>
          <w:spacing w:val="-18"/>
          <w:w w:val="105"/>
          <w:sz w:val="20"/>
          <w:szCs w:val="20"/>
          <w:lang w:eastAsia="x-none"/>
        </w:rPr>
        <w:t xml:space="preserve"> </w:t>
      </w:r>
      <w:r w:rsidRPr="004B10FD">
        <w:rPr>
          <w:rFonts w:ascii="Times New Roman" w:hAnsi="Times New Roman" w:cs="Times New Roman"/>
          <w:bCs/>
          <w:color w:val="1C1C1C"/>
          <w:w w:val="105"/>
          <w:sz w:val="20"/>
          <w:szCs w:val="20"/>
          <w:lang w:eastAsia="x-none"/>
        </w:rPr>
        <w:t>от</w:t>
      </w:r>
      <w:r w:rsidRPr="004B10FD">
        <w:rPr>
          <w:rFonts w:ascii="Times New Roman" w:hAnsi="Times New Roman" w:cs="Times New Roman"/>
          <w:bCs/>
          <w:color w:val="1C1C1C"/>
          <w:spacing w:val="-18"/>
          <w:w w:val="105"/>
          <w:sz w:val="20"/>
          <w:szCs w:val="20"/>
          <w:lang w:eastAsia="x-none"/>
        </w:rPr>
        <w:t xml:space="preserve"> </w:t>
      </w:r>
      <w:r w:rsidRPr="004B10FD">
        <w:rPr>
          <w:rFonts w:ascii="Times New Roman" w:hAnsi="Times New Roman" w:cs="Times New Roman"/>
          <w:bCs/>
          <w:color w:val="1C1C1C"/>
          <w:w w:val="105"/>
          <w:sz w:val="20"/>
          <w:szCs w:val="20"/>
          <w:lang w:eastAsia="x-none"/>
        </w:rPr>
        <w:t>объема</w:t>
      </w:r>
      <w:r w:rsidRPr="004B10FD">
        <w:rPr>
          <w:rFonts w:ascii="Times New Roman" w:hAnsi="Times New Roman" w:cs="Times New Roman"/>
          <w:bCs/>
          <w:color w:val="1C1C1C"/>
          <w:spacing w:val="-11"/>
          <w:w w:val="105"/>
          <w:sz w:val="20"/>
          <w:szCs w:val="20"/>
          <w:lang w:eastAsia="x-none"/>
        </w:rPr>
        <w:t xml:space="preserve"> </w:t>
      </w:r>
      <w:r w:rsidRPr="004B10FD">
        <w:rPr>
          <w:rFonts w:ascii="Times New Roman" w:hAnsi="Times New Roman" w:cs="Times New Roman"/>
          <w:bCs/>
          <w:color w:val="1C1C1C"/>
          <w:w w:val="105"/>
          <w:sz w:val="20"/>
          <w:szCs w:val="20"/>
          <w:lang w:eastAsia="x-none"/>
        </w:rPr>
        <w:t>налоговых и неналоговых</w:t>
      </w:r>
      <w:r w:rsidRPr="004B10FD">
        <w:rPr>
          <w:rFonts w:ascii="Times New Roman" w:hAnsi="Times New Roman" w:cs="Times New Roman"/>
          <w:bCs/>
          <w:color w:val="1C1C1C"/>
          <w:spacing w:val="11"/>
          <w:w w:val="105"/>
          <w:sz w:val="20"/>
          <w:szCs w:val="20"/>
          <w:lang w:eastAsia="x-none"/>
        </w:rPr>
        <w:t xml:space="preserve"> </w:t>
      </w:r>
      <w:r w:rsidRPr="004B10FD">
        <w:rPr>
          <w:rFonts w:ascii="Times New Roman" w:hAnsi="Times New Roman" w:cs="Times New Roman"/>
          <w:bCs/>
          <w:color w:val="1C1C1C"/>
          <w:w w:val="105"/>
          <w:sz w:val="20"/>
          <w:szCs w:val="20"/>
          <w:lang w:eastAsia="x-none"/>
        </w:rPr>
        <w:t>доходов).</w:t>
      </w:r>
    </w:p>
    <w:p w:rsidR="002141F4" w:rsidRPr="004B10FD" w:rsidRDefault="002141F4" w:rsidP="004B10FD">
      <w:pPr>
        <w:spacing w:after="0" w:line="240" w:lineRule="auto"/>
        <w:ind w:left="-1276" w:firstLine="283"/>
        <w:jc w:val="both"/>
        <w:rPr>
          <w:rFonts w:ascii="Times New Roman" w:hAnsi="Times New Roman" w:cs="Times New Roman"/>
          <w:bCs/>
          <w:sz w:val="20"/>
          <w:szCs w:val="20"/>
          <w:lang w:eastAsia="x-none"/>
        </w:rPr>
      </w:pPr>
      <w:r w:rsidRPr="004B10FD">
        <w:rPr>
          <w:rFonts w:ascii="Times New Roman" w:hAnsi="Times New Roman" w:cs="Times New Roman"/>
          <w:bCs/>
          <w:sz w:val="20"/>
          <w:szCs w:val="20"/>
          <w:lang w:eastAsia="x-none"/>
        </w:rPr>
        <w:t>Безвозмездные поступления из бюджетов других уровней на 2026 год составят 190632,5 тыс. рублей, на 2027 год 151977,6 тыс. рублей и на 2028 год 149905,7 тыс. рублей.</w:t>
      </w:r>
    </w:p>
    <w:p w:rsidR="002141F4" w:rsidRPr="004B10FD" w:rsidRDefault="002141F4" w:rsidP="004B10FD">
      <w:pPr>
        <w:spacing w:after="0" w:line="240" w:lineRule="auto"/>
        <w:ind w:left="-1276" w:firstLine="283"/>
        <w:jc w:val="both"/>
        <w:rPr>
          <w:rFonts w:ascii="Times New Roman" w:hAnsi="Times New Roman" w:cs="Times New Roman"/>
          <w:bCs/>
          <w:sz w:val="20"/>
          <w:szCs w:val="20"/>
          <w:lang w:eastAsia="x-none"/>
        </w:rPr>
      </w:pPr>
      <w:r w:rsidRPr="004B10FD">
        <w:rPr>
          <w:rFonts w:ascii="Times New Roman" w:hAnsi="Times New Roman" w:cs="Times New Roman"/>
          <w:bCs/>
          <w:sz w:val="20"/>
          <w:szCs w:val="20"/>
          <w:lang w:eastAsia="x-none"/>
        </w:rPr>
        <w:t>Общий объем расходов бюджета муниципального округа на 2026 год определен на уровне 262247,2 тыс. рублей, на 2027 год 221915,4 тыс. рублей и на 2028 год 224002,2 тыс.</w:t>
      </w:r>
      <w:r w:rsidRPr="004B10FD">
        <w:rPr>
          <w:rFonts w:ascii="Times New Roman" w:hAnsi="Times New Roman" w:cs="Times New Roman"/>
          <w:bCs/>
          <w:spacing w:val="59"/>
          <w:sz w:val="20"/>
          <w:szCs w:val="20"/>
          <w:lang w:eastAsia="x-none"/>
        </w:rPr>
        <w:t xml:space="preserve"> </w:t>
      </w:r>
      <w:r w:rsidRPr="004B10FD">
        <w:rPr>
          <w:rFonts w:ascii="Times New Roman" w:hAnsi="Times New Roman" w:cs="Times New Roman"/>
          <w:bCs/>
          <w:sz w:val="20"/>
          <w:szCs w:val="20"/>
          <w:lang w:eastAsia="x-none"/>
        </w:rPr>
        <w:t>рублей.</w:t>
      </w:r>
    </w:p>
    <w:p w:rsidR="002141F4" w:rsidRPr="004B10FD" w:rsidRDefault="002141F4" w:rsidP="004B10FD">
      <w:pPr>
        <w:spacing w:after="0" w:line="240" w:lineRule="auto"/>
        <w:ind w:left="-1276" w:firstLine="283"/>
        <w:jc w:val="both"/>
        <w:rPr>
          <w:rFonts w:ascii="Times New Roman" w:hAnsi="Times New Roman" w:cs="Times New Roman"/>
          <w:bCs/>
          <w:w w:val="105"/>
          <w:sz w:val="20"/>
          <w:szCs w:val="20"/>
          <w:lang w:eastAsia="x-none"/>
        </w:rPr>
      </w:pPr>
      <w:r w:rsidRPr="004B10FD">
        <w:rPr>
          <w:rFonts w:ascii="Times New Roman" w:hAnsi="Times New Roman" w:cs="Times New Roman"/>
          <w:bCs/>
          <w:w w:val="105"/>
          <w:sz w:val="20"/>
          <w:szCs w:val="20"/>
          <w:lang w:eastAsia="x-none"/>
        </w:rPr>
        <w:t>Бюджет</w:t>
      </w:r>
      <w:r w:rsidRPr="004B10FD">
        <w:rPr>
          <w:rFonts w:ascii="Times New Roman" w:hAnsi="Times New Roman" w:cs="Times New Roman"/>
          <w:bCs/>
          <w:spacing w:val="-18"/>
          <w:w w:val="105"/>
          <w:sz w:val="20"/>
          <w:szCs w:val="20"/>
          <w:lang w:eastAsia="x-none"/>
        </w:rPr>
        <w:t xml:space="preserve"> </w:t>
      </w:r>
      <w:r w:rsidRPr="004B10FD">
        <w:rPr>
          <w:rFonts w:ascii="Times New Roman" w:hAnsi="Times New Roman" w:cs="Times New Roman"/>
          <w:bCs/>
          <w:w w:val="105"/>
          <w:sz w:val="20"/>
          <w:szCs w:val="20"/>
          <w:lang w:eastAsia="x-none"/>
        </w:rPr>
        <w:t>муниципального</w:t>
      </w:r>
      <w:r w:rsidRPr="004B10FD">
        <w:rPr>
          <w:rFonts w:ascii="Times New Roman" w:hAnsi="Times New Roman" w:cs="Times New Roman"/>
          <w:bCs/>
          <w:spacing w:val="-30"/>
          <w:w w:val="105"/>
          <w:sz w:val="20"/>
          <w:szCs w:val="20"/>
          <w:lang w:eastAsia="x-none"/>
        </w:rPr>
        <w:t xml:space="preserve"> </w:t>
      </w:r>
      <w:r w:rsidRPr="004B10FD">
        <w:rPr>
          <w:rFonts w:ascii="Times New Roman" w:hAnsi="Times New Roman" w:cs="Times New Roman"/>
          <w:bCs/>
          <w:w w:val="105"/>
          <w:sz w:val="20"/>
          <w:szCs w:val="20"/>
          <w:lang w:eastAsia="x-none"/>
        </w:rPr>
        <w:t>округа</w:t>
      </w:r>
      <w:r w:rsidRPr="004B10FD">
        <w:rPr>
          <w:rFonts w:ascii="Times New Roman" w:hAnsi="Times New Roman" w:cs="Times New Roman"/>
          <w:bCs/>
          <w:spacing w:val="-15"/>
          <w:w w:val="105"/>
          <w:sz w:val="20"/>
          <w:szCs w:val="20"/>
          <w:lang w:eastAsia="x-none"/>
        </w:rPr>
        <w:t xml:space="preserve"> </w:t>
      </w:r>
      <w:r w:rsidRPr="004B10FD">
        <w:rPr>
          <w:rFonts w:ascii="Times New Roman" w:hAnsi="Times New Roman" w:cs="Times New Roman"/>
          <w:bCs/>
          <w:w w:val="105"/>
          <w:sz w:val="20"/>
          <w:szCs w:val="20"/>
          <w:lang w:eastAsia="x-none"/>
        </w:rPr>
        <w:t>на</w:t>
      </w:r>
      <w:r w:rsidRPr="004B10FD">
        <w:rPr>
          <w:rFonts w:ascii="Times New Roman" w:hAnsi="Times New Roman" w:cs="Times New Roman"/>
          <w:bCs/>
          <w:spacing w:val="-25"/>
          <w:w w:val="105"/>
          <w:sz w:val="20"/>
          <w:szCs w:val="20"/>
          <w:lang w:eastAsia="x-none"/>
        </w:rPr>
        <w:t xml:space="preserve"> </w:t>
      </w:r>
      <w:r w:rsidRPr="004B10FD">
        <w:rPr>
          <w:rFonts w:ascii="Times New Roman" w:hAnsi="Times New Roman" w:cs="Times New Roman"/>
          <w:bCs/>
          <w:w w:val="105"/>
          <w:sz w:val="20"/>
          <w:szCs w:val="20"/>
          <w:lang w:eastAsia="x-none"/>
        </w:rPr>
        <w:t>2026</w:t>
      </w:r>
      <w:r w:rsidRPr="004B10FD">
        <w:rPr>
          <w:rFonts w:ascii="Times New Roman" w:hAnsi="Times New Roman" w:cs="Times New Roman"/>
          <w:bCs/>
          <w:spacing w:val="-15"/>
          <w:w w:val="105"/>
          <w:sz w:val="20"/>
          <w:szCs w:val="20"/>
          <w:lang w:eastAsia="x-none"/>
        </w:rPr>
        <w:t xml:space="preserve"> </w:t>
      </w:r>
      <w:r w:rsidRPr="004B10FD">
        <w:rPr>
          <w:rFonts w:ascii="Times New Roman" w:hAnsi="Times New Roman" w:cs="Times New Roman"/>
          <w:bCs/>
          <w:w w:val="105"/>
          <w:sz w:val="20"/>
          <w:szCs w:val="20"/>
          <w:lang w:eastAsia="x-none"/>
        </w:rPr>
        <w:t>год составлен с дефицитом 7872,6</w:t>
      </w:r>
      <w:r w:rsidRPr="004B10FD">
        <w:rPr>
          <w:rFonts w:ascii="Times New Roman" w:hAnsi="Times New Roman" w:cs="Times New Roman"/>
          <w:bCs/>
          <w:sz w:val="20"/>
          <w:szCs w:val="20"/>
          <w:lang w:eastAsia="x-none"/>
        </w:rPr>
        <w:t xml:space="preserve"> тыс.</w:t>
      </w:r>
      <w:r w:rsidRPr="004B10FD">
        <w:rPr>
          <w:rFonts w:ascii="Times New Roman" w:hAnsi="Times New Roman" w:cs="Times New Roman"/>
          <w:bCs/>
          <w:spacing w:val="59"/>
          <w:sz w:val="20"/>
          <w:szCs w:val="20"/>
          <w:lang w:eastAsia="x-none"/>
        </w:rPr>
        <w:t xml:space="preserve"> </w:t>
      </w:r>
      <w:r w:rsidRPr="004B10FD">
        <w:rPr>
          <w:rFonts w:ascii="Times New Roman" w:hAnsi="Times New Roman" w:cs="Times New Roman"/>
          <w:bCs/>
          <w:sz w:val="20"/>
          <w:szCs w:val="20"/>
          <w:lang w:eastAsia="x-none"/>
        </w:rPr>
        <w:t>рублей, на 2027 и 2028год -</w:t>
      </w:r>
      <w:r w:rsidRPr="004B10FD">
        <w:rPr>
          <w:rFonts w:ascii="Times New Roman" w:hAnsi="Times New Roman" w:cs="Times New Roman"/>
          <w:bCs/>
          <w:spacing w:val="-21"/>
          <w:w w:val="105"/>
          <w:sz w:val="20"/>
          <w:szCs w:val="20"/>
          <w:lang w:eastAsia="x-none"/>
        </w:rPr>
        <w:t xml:space="preserve"> </w:t>
      </w:r>
      <w:r w:rsidRPr="004B10FD">
        <w:rPr>
          <w:rFonts w:ascii="Times New Roman" w:hAnsi="Times New Roman" w:cs="Times New Roman"/>
          <w:bCs/>
          <w:w w:val="105"/>
          <w:sz w:val="20"/>
          <w:szCs w:val="20"/>
          <w:lang w:eastAsia="x-none"/>
        </w:rPr>
        <w:t>сбалансированный.</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Объем муниципального внутреннего долга муниципального округа на 1 января 2026 года составил 4388,76 тыс. рублей. Из общего объема муниципального долга муниципального района кредиты банков составят 0 рублей (0%), задолженность по бюджетным кредитам – 4388,76 тыс.  рублей (100,0%), задолженность по гарантиям муниципального района 0 рублей.</w:t>
      </w:r>
    </w:p>
    <w:p w:rsidR="002141F4" w:rsidRPr="004B10FD" w:rsidRDefault="002141F4" w:rsidP="004B10FD">
      <w:pPr>
        <w:spacing w:after="0" w:line="240" w:lineRule="auto"/>
        <w:ind w:left="-1276" w:firstLine="283"/>
        <w:jc w:val="both"/>
        <w:rPr>
          <w:rFonts w:ascii="Times New Roman" w:hAnsi="Times New Roman" w:cs="Times New Roman"/>
          <w:color w:val="FF0000"/>
          <w:spacing w:val="-2"/>
          <w:sz w:val="20"/>
          <w:szCs w:val="20"/>
        </w:rPr>
      </w:pPr>
      <w:r w:rsidRPr="004B10FD">
        <w:rPr>
          <w:rFonts w:ascii="Times New Roman" w:hAnsi="Times New Roman" w:cs="Times New Roman"/>
          <w:bCs/>
          <w:sz w:val="20"/>
          <w:szCs w:val="20"/>
        </w:rPr>
        <w:t xml:space="preserve">Предельный </w:t>
      </w:r>
      <w:r w:rsidRPr="004B10FD">
        <w:rPr>
          <w:rFonts w:ascii="Times New Roman" w:hAnsi="Times New Roman" w:cs="Times New Roman"/>
          <w:spacing w:val="-2"/>
          <w:sz w:val="20"/>
          <w:szCs w:val="20"/>
        </w:rPr>
        <w:t>объем муниципального внутреннего долга округа установлен на 2026 год в сумме 34500,0 тыс. рублей, на 2027 год в сумме 39000,0 рублей, на 2028 год в сумме 42000,0 тыс. рублей</w:t>
      </w:r>
      <w:r w:rsidRPr="004B10FD">
        <w:rPr>
          <w:rFonts w:ascii="Times New Roman" w:hAnsi="Times New Roman" w:cs="Times New Roman"/>
          <w:bCs/>
          <w:sz w:val="20"/>
          <w:szCs w:val="20"/>
        </w:rPr>
        <w:t>.</w:t>
      </w:r>
    </w:p>
    <w:p w:rsidR="002141F4" w:rsidRPr="004B10FD" w:rsidRDefault="002141F4" w:rsidP="004B10FD">
      <w:pPr>
        <w:spacing w:after="0" w:line="240" w:lineRule="auto"/>
        <w:ind w:left="-1276" w:firstLine="283"/>
        <w:jc w:val="both"/>
        <w:rPr>
          <w:rFonts w:ascii="Times New Roman" w:hAnsi="Times New Roman" w:cs="Times New Roman"/>
          <w:bCs/>
          <w:sz w:val="20"/>
          <w:szCs w:val="20"/>
          <w:lang w:val="x-none" w:eastAsia="x-none"/>
        </w:rPr>
      </w:pPr>
      <w:r w:rsidRPr="004B10FD">
        <w:rPr>
          <w:rFonts w:ascii="Times New Roman" w:hAnsi="Times New Roman" w:cs="Times New Roman"/>
          <w:bCs/>
          <w:sz w:val="20"/>
          <w:szCs w:val="20"/>
          <w:lang w:val="x-none" w:eastAsia="x-none"/>
        </w:rPr>
        <w:t xml:space="preserve">Политика в области муниципального долга </w:t>
      </w:r>
      <w:r w:rsidRPr="004B10FD">
        <w:rPr>
          <w:rFonts w:ascii="Times New Roman" w:hAnsi="Times New Roman" w:cs="Times New Roman"/>
          <w:bCs/>
          <w:sz w:val="20"/>
          <w:szCs w:val="20"/>
          <w:lang w:eastAsia="x-none"/>
        </w:rPr>
        <w:t>округа</w:t>
      </w:r>
      <w:r w:rsidRPr="004B10FD">
        <w:rPr>
          <w:rFonts w:ascii="Times New Roman" w:hAnsi="Times New Roman" w:cs="Times New Roman"/>
          <w:bCs/>
          <w:sz w:val="20"/>
          <w:szCs w:val="20"/>
          <w:lang w:val="x-none" w:eastAsia="x-none"/>
        </w:rPr>
        <w:t xml:space="preserve"> на 20</w:t>
      </w:r>
      <w:r w:rsidRPr="004B10FD">
        <w:rPr>
          <w:rFonts w:ascii="Times New Roman" w:hAnsi="Times New Roman" w:cs="Times New Roman"/>
          <w:bCs/>
          <w:sz w:val="20"/>
          <w:szCs w:val="20"/>
          <w:lang w:eastAsia="x-none"/>
        </w:rPr>
        <w:t>26</w:t>
      </w:r>
      <w:r w:rsidRPr="004B10FD">
        <w:rPr>
          <w:rFonts w:ascii="Times New Roman" w:hAnsi="Times New Roman" w:cs="Times New Roman"/>
          <w:bCs/>
          <w:sz w:val="20"/>
          <w:szCs w:val="20"/>
          <w:lang w:val="x-none" w:eastAsia="x-none"/>
        </w:rPr>
        <w:t xml:space="preserve"> год и на плановый период 202</w:t>
      </w:r>
      <w:r w:rsidRPr="004B10FD">
        <w:rPr>
          <w:rFonts w:ascii="Times New Roman" w:hAnsi="Times New Roman" w:cs="Times New Roman"/>
          <w:bCs/>
          <w:sz w:val="20"/>
          <w:szCs w:val="20"/>
          <w:lang w:eastAsia="x-none"/>
        </w:rPr>
        <w:t>7</w:t>
      </w:r>
      <w:r w:rsidRPr="004B10FD">
        <w:rPr>
          <w:rFonts w:ascii="Times New Roman" w:hAnsi="Times New Roman" w:cs="Times New Roman"/>
          <w:bCs/>
          <w:sz w:val="20"/>
          <w:szCs w:val="20"/>
          <w:lang w:val="x-none" w:eastAsia="x-none"/>
        </w:rPr>
        <w:t xml:space="preserve"> и 202</w:t>
      </w:r>
      <w:r w:rsidRPr="004B10FD">
        <w:rPr>
          <w:rFonts w:ascii="Times New Roman" w:hAnsi="Times New Roman" w:cs="Times New Roman"/>
          <w:bCs/>
          <w:sz w:val="20"/>
          <w:szCs w:val="20"/>
          <w:lang w:eastAsia="x-none"/>
        </w:rPr>
        <w:t>8</w:t>
      </w:r>
      <w:r w:rsidRPr="004B10FD">
        <w:rPr>
          <w:rFonts w:ascii="Times New Roman" w:hAnsi="Times New Roman" w:cs="Times New Roman"/>
          <w:bCs/>
          <w:sz w:val="20"/>
          <w:szCs w:val="20"/>
          <w:lang w:val="x-none" w:eastAsia="x-none"/>
        </w:rPr>
        <w:t xml:space="preserve"> годов будет направлена на:</w:t>
      </w:r>
    </w:p>
    <w:p w:rsidR="002141F4" w:rsidRPr="004B10FD" w:rsidRDefault="002141F4" w:rsidP="004B10FD">
      <w:pPr>
        <w:spacing w:after="0" w:line="240" w:lineRule="auto"/>
        <w:ind w:left="-1276" w:firstLine="283"/>
        <w:jc w:val="both"/>
        <w:rPr>
          <w:rFonts w:ascii="Times New Roman" w:hAnsi="Times New Roman" w:cs="Times New Roman"/>
          <w:bCs/>
          <w:sz w:val="20"/>
          <w:szCs w:val="20"/>
          <w:lang w:val="x-none" w:eastAsia="x-none"/>
        </w:rPr>
      </w:pPr>
      <w:r w:rsidRPr="004B10FD">
        <w:rPr>
          <w:rFonts w:ascii="Times New Roman" w:hAnsi="Times New Roman" w:cs="Times New Roman"/>
          <w:bCs/>
          <w:sz w:val="20"/>
          <w:szCs w:val="20"/>
          <w:lang w:eastAsia="x-none"/>
        </w:rPr>
        <w:t xml:space="preserve">- </w:t>
      </w:r>
      <w:r w:rsidRPr="004B10FD">
        <w:rPr>
          <w:rFonts w:ascii="Times New Roman" w:hAnsi="Times New Roman" w:cs="Times New Roman"/>
          <w:bCs/>
          <w:sz w:val="20"/>
          <w:szCs w:val="20"/>
          <w:lang w:val="x-none" w:eastAsia="x-none"/>
        </w:rPr>
        <w:t>своевременное</w:t>
      </w:r>
      <w:r w:rsidRPr="004B10FD">
        <w:rPr>
          <w:rFonts w:ascii="Times New Roman" w:hAnsi="Times New Roman" w:cs="Times New Roman"/>
          <w:bCs/>
          <w:sz w:val="20"/>
          <w:szCs w:val="20"/>
          <w:lang w:eastAsia="x-none"/>
        </w:rPr>
        <w:t xml:space="preserve">, </w:t>
      </w:r>
      <w:r w:rsidRPr="004B10FD">
        <w:rPr>
          <w:rFonts w:ascii="Times New Roman" w:hAnsi="Times New Roman" w:cs="Times New Roman"/>
          <w:bCs/>
          <w:sz w:val="20"/>
          <w:szCs w:val="20"/>
          <w:lang w:val="x-none" w:eastAsia="x-none"/>
        </w:rPr>
        <w:t xml:space="preserve">полное исполнение и обслуживание долговых обязательств Поддорского муниципального </w:t>
      </w:r>
      <w:r w:rsidRPr="004B10FD">
        <w:rPr>
          <w:rFonts w:ascii="Times New Roman" w:hAnsi="Times New Roman" w:cs="Times New Roman"/>
          <w:bCs/>
          <w:sz w:val="20"/>
          <w:szCs w:val="20"/>
          <w:lang w:eastAsia="x-none"/>
        </w:rPr>
        <w:t>округа</w:t>
      </w:r>
      <w:r w:rsidRPr="004B10FD">
        <w:rPr>
          <w:rFonts w:ascii="Times New Roman" w:hAnsi="Times New Roman" w:cs="Times New Roman"/>
          <w:bCs/>
          <w:sz w:val="20"/>
          <w:szCs w:val="20"/>
          <w:lang w:val="x-none" w:eastAsia="x-none"/>
        </w:rPr>
        <w:t>;</w:t>
      </w:r>
    </w:p>
    <w:p w:rsidR="002141F4" w:rsidRPr="004B10FD" w:rsidRDefault="002141F4" w:rsidP="004B10FD">
      <w:pPr>
        <w:spacing w:after="0" w:line="240" w:lineRule="auto"/>
        <w:ind w:left="-1276" w:firstLine="283"/>
        <w:jc w:val="both"/>
        <w:rPr>
          <w:rFonts w:ascii="Times New Roman" w:hAnsi="Times New Roman" w:cs="Times New Roman"/>
          <w:bCs/>
          <w:sz w:val="20"/>
          <w:szCs w:val="20"/>
          <w:lang w:eastAsia="x-none"/>
        </w:rPr>
      </w:pPr>
      <w:r w:rsidRPr="004B10FD">
        <w:rPr>
          <w:rFonts w:ascii="Times New Roman" w:hAnsi="Times New Roman" w:cs="Times New Roman"/>
          <w:bCs/>
          <w:sz w:val="20"/>
          <w:szCs w:val="20"/>
          <w:lang w:eastAsia="x-none"/>
        </w:rPr>
        <w:t xml:space="preserve">- </w:t>
      </w:r>
      <w:r w:rsidRPr="004B10FD">
        <w:rPr>
          <w:rFonts w:ascii="Times New Roman" w:hAnsi="Times New Roman" w:cs="Times New Roman"/>
          <w:bCs/>
          <w:sz w:val="20"/>
          <w:szCs w:val="20"/>
          <w:lang w:val="x-none" w:eastAsia="x-none"/>
        </w:rPr>
        <w:t xml:space="preserve">поддержание объема муниципального долга Поддорского муниципального </w:t>
      </w:r>
      <w:r w:rsidRPr="004B10FD">
        <w:rPr>
          <w:rFonts w:ascii="Times New Roman" w:hAnsi="Times New Roman" w:cs="Times New Roman"/>
          <w:bCs/>
          <w:sz w:val="20"/>
          <w:szCs w:val="20"/>
          <w:lang w:eastAsia="x-none"/>
        </w:rPr>
        <w:t>округа</w:t>
      </w:r>
      <w:r w:rsidRPr="004B10FD">
        <w:rPr>
          <w:rFonts w:ascii="Times New Roman" w:hAnsi="Times New Roman" w:cs="Times New Roman"/>
          <w:bCs/>
          <w:sz w:val="20"/>
          <w:szCs w:val="20"/>
          <w:lang w:val="x-none" w:eastAsia="x-none"/>
        </w:rPr>
        <w:t xml:space="preserve"> в пределах, установленных федеральным законодательством, и в соответствии с решением Думы Поддорского муниципального </w:t>
      </w:r>
      <w:r w:rsidRPr="004B10FD">
        <w:rPr>
          <w:rFonts w:ascii="Times New Roman" w:hAnsi="Times New Roman" w:cs="Times New Roman"/>
          <w:bCs/>
          <w:sz w:val="20"/>
          <w:szCs w:val="20"/>
          <w:lang w:eastAsia="x-none"/>
        </w:rPr>
        <w:t>округа</w:t>
      </w:r>
      <w:r w:rsidRPr="004B10FD">
        <w:rPr>
          <w:rFonts w:ascii="Times New Roman" w:hAnsi="Times New Roman" w:cs="Times New Roman"/>
          <w:bCs/>
          <w:sz w:val="20"/>
          <w:szCs w:val="20"/>
          <w:lang w:val="x-none" w:eastAsia="x-none"/>
        </w:rPr>
        <w:t xml:space="preserve"> о бюджете на 20</w:t>
      </w:r>
      <w:r w:rsidRPr="004B10FD">
        <w:rPr>
          <w:rFonts w:ascii="Times New Roman" w:hAnsi="Times New Roman" w:cs="Times New Roman"/>
          <w:bCs/>
          <w:sz w:val="20"/>
          <w:szCs w:val="20"/>
          <w:lang w:eastAsia="x-none"/>
        </w:rPr>
        <w:t>26</w:t>
      </w:r>
      <w:r w:rsidRPr="004B10FD">
        <w:rPr>
          <w:rFonts w:ascii="Times New Roman" w:hAnsi="Times New Roman" w:cs="Times New Roman"/>
          <w:bCs/>
          <w:sz w:val="20"/>
          <w:szCs w:val="20"/>
          <w:lang w:val="x-none" w:eastAsia="x-none"/>
        </w:rPr>
        <w:t xml:space="preserve"> год и на плановый период 202</w:t>
      </w:r>
      <w:r w:rsidRPr="004B10FD">
        <w:rPr>
          <w:rFonts w:ascii="Times New Roman" w:hAnsi="Times New Roman" w:cs="Times New Roman"/>
          <w:bCs/>
          <w:sz w:val="20"/>
          <w:szCs w:val="20"/>
          <w:lang w:eastAsia="x-none"/>
        </w:rPr>
        <w:t>7</w:t>
      </w:r>
      <w:r w:rsidRPr="004B10FD">
        <w:rPr>
          <w:rFonts w:ascii="Times New Roman" w:hAnsi="Times New Roman" w:cs="Times New Roman"/>
          <w:bCs/>
          <w:sz w:val="20"/>
          <w:szCs w:val="20"/>
          <w:lang w:val="x-none" w:eastAsia="x-none"/>
        </w:rPr>
        <w:t xml:space="preserve"> и 202</w:t>
      </w:r>
      <w:r w:rsidRPr="004B10FD">
        <w:rPr>
          <w:rFonts w:ascii="Times New Roman" w:hAnsi="Times New Roman" w:cs="Times New Roman"/>
          <w:bCs/>
          <w:sz w:val="20"/>
          <w:szCs w:val="20"/>
          <w:lang w:eastAsia="x-none"/>
        </w:rPr>
        <w:t>8</w:t>
      </w:r>
      <w:r w:rsidRPr="004B10FD">
        <w:rPr>
          <w:rFonts w:ascii="Times New Roman" w:hAnsi="Times New Roman" w:cs="Times New Roman"/>
          <w:bCs/>
          <w:sz w:val="20"/>
          <w:szCs w:val="20"/>
          <w:lang w:val="x-none" w:eastAsia="x-none"/>
        </w:rPr>
        <w:t xml:space="preserve"> годов;</w:t>
      </w:r>
    </w:p>
    <w:p w:rsidR="002141F4" w:rsidRPr="004B10FD" w:rsidRDefault="002141F4" w:rsidP="004B10FD">
      <w:pPr>
        <w:spacing w:after="0" w:line="240" w:lineRule="auto"/>
        <w:ind w:left="-1276" w:firstLine="283"/>
        <w:jc w:val="both"/>
        <w:rPr>
          <w:rFonts w:ascii="Times New Roman" w:hAnsi="Times New Roman" w:cs="Times New Roman"/>
          <w:bCs/>
          <w:sz w:val="20"/>
          <w:szCs w:val="20"/>
          <w:lang w:val="x-none" w:eastAsia="x-none"/>
        </w:rPr>
      </w:pPr>
      <w:r w:rsidRPr="004B10FD">
        <w:rPr>
          <w:rFonts w:ascii="Times New Roman" w:hAnsi="Times New Roman" w:cs="Times New Roman"/>
          <w:bCs/>
          <w:sz w:val="20"/>
          <w:szCs w:val="20"/>
          <w:lang w:eastAsia="x-none"/>
        </w:rPr>
        <w:t xml:space="preserve">- </w:t>
      </w:r>
      <w:r w:rsidRPr="004B10FD">
        <w:rPr>
          <w:rFonts w:ascii="Times New Roman" w:hAnsi="Times New Roman" w:cs="Times New Roman"/>
          <w:bCs/>
          <w:sz w:val="20"/>
          <w:szCs w:val="20"/>
          <w:lang w:val="x-none" w:eastAsia="x-none"/>
        </w:rPr>
        <w:t xml:space="preserve">обеспечение поддержания расходов на обслуживание муниципального долга Поддорского муниципального </w:t>
      </w:r>
      <w:r w:rsidRPr="004B10FD">
        <w:rPr>
          <w:rFonts w:ascii="Times New Roman" w:hAnsi="Times New Roman" w:cs="Times New Roman"/>
          <w:bCs/>
          <w:sz w:val="20"/>
          <w:szCs w:val="20"/>
          <w:lang w:eastAsia="x-none"/>
        </w:rPr>
        <w:t>округа</w:t>
      </w:r>
      <w:r w:rsidRPr="004B10FD">
        <w:rPr>
          <w:rFonts w:ascii="Times New Roman" w:hAnsi="Times New Roman" w:cs="Times New Roman"/>
          <w:bCs/>
          <w:sz w:val="20"/>
          <w:szCs w:val="20"/>
          <w:lang w:val="x-none" w:eastAsia="x-none"/>
        </w:rPr>
        <w:t xml:space="preserve"> в пределах, установленных федеральным законодательством и в соответствии с решением Думы Поддорского муниципального </w:t>
      </w:r>
      <w:r w:rsidRPr="004B10FD">
        <w:rPr>
          <w:rFonts w:ascii="Times New Roman" w:hAnsi="Times New Roman" w:cs="Times New Roman"/>
          <w:bCs/>
          <w:sz w:val="20"/>
          <w:szCs w:val="20"/>
          <w:lang w:eastAsia="x-none"/>
        </w:rPr>
        <w:t>округа</w:t>
      </w:r>
      <w:r w:rsidRPr="004B10FD">
        <w:rPr>
          <w:rFonts w:ascii="Times New Roman" w:hAnsi="Times New Roman" w:cs="Times New Roman"/>
          <w:bCs/>
          <w:sz w:val="20"/>
          <w:szCs w:val="20"/>
          <w:lang w:val="x-none" w:eastAsia="x-none"/>
        </w:rPr>
        <w:t xml:space="preserve"> о бюджете на 20</w:t>
      </w:r>
      <w:r w:rsidRPr="004B10FD">
        <w:rPr>
          <w:rFonts w:ascii="Times New Roman" w:hAnsi="Times New Roman" w:cs="Times New Roman"/>
          <w:bCs/>
          <w:sz w:val="20"/>
          <w:szCs w:val="20"/>
          <w:lang w:eastAsia="x-none"/>
        </w:rPr>
        <w:t>26</w:t>
      </w:r>
      <w:r w:rsidRPr="004B10FD">
        <w:rPr>
          <w:rFonts w:ascii="Times New Roman" w:hAnsi="Times New Roman" w:cs="Times New Roman"/>
          <w:bCs/>
          <w:sz w:val="20"/>
          <w:szCs w:val="20"/>
          <w:lang w:val="x-none" w:eastAsia="x-none"/>
        </w:rPr>
        <w:t xml:space="preserve"> год и на плановый период 202</w:t>
      </w:r>
      <w:r w:rsidRPr="004B10FD">
        <w:rPr>
          <w:rFonts w:ascii="Times New Roman" w:hAnsi="Times New Roman" w:cs="Times New Roman"/>
          <w:bCs/>
          <w:sz w:val="20"/>
          <w:szCs w:val="20"/>
          <w:lang w:eastAsia="x-none"/>
        </w:rPr>
        <w:t>7</w:t>
      </w:r>
      <w:r w:rsidRPr="004B10FD">
        <w:rPr>
          <w:rFonts w:ascii="Times New Roman" w:hAnsi="Times New Roman" w:cs="Times New Roman"/>
          <w:bCs/>
          <w:sz w:val="20"/>
          <w:szCs w:val="20"/>
          <w:lang w:val="x-none" w:eastAsia="x-none"/>
        </w:rPr>
        <w:t xml:space="preserve"> и 202</w:t>
      </w:r>
      <w:r w:rsidRPr="004B10FD">
        <w:rPr>
          <w:rFonts w:ascii="Times New Roman" w:hAnsi="Times New Roman" w:cs="Times New Roman"/>
          <w:bCs/>
          <w:sz w:val="20"/>
          <w:szCs w:val="20"/>
          <w:lang w:eastAsia="x-none"/>
        </w:rPr>
        <w:t>8</w:t>
      </w:r>
      <w:r w:rsidRPr="004B10FD">
        <w:rPr>
          <w:rFonts w:ascii="Times New Roman" w:hAnsi="Times New Roman" w:cs="Times New Roman"/>
          <w:bCs/>
          <w:sz w:val="20"/>
          <w:szCs w:val="20"/>
          <w:lang w:val="x-none" w:eastAsia="x-none"/>
        </w:rPr>
        <w:t xml:space="preserve"> годов;</w:t>
      </w:r>
    </w:p>
    <w:p w:rsidR="002141F4" w:rsidRPr="004B10FD" w:rsidRDefault="002141F4" w:rsidP="004B10FD">
      <w:pPr>
        <w:spacing w:after="0" w:line="240" w:lineRule="auto"/>
        <w:ind w:left="-1276" w:firstLine="283"/>
        <w:jc w:val="both"/>
        <w:rPr>
          <w:rFonts w:ascii="Times New Roman" w:hAnsi="Times New Roman" w:cs="Times New Roman"/>
          <w:bCs/>
          <w:sz w:val="20"/>
          <w:szCs w:val="20"/>
        </w:rPr>
      </w:pPr>
      <w:r w:rsidRPr="004B10FD">
        <w:rPr>
          <w:rFonts w:ascii="Times New Roman" w:hAnsi="Times New Roman" w:cs="Times New Roman"/>
          <w:bCs/>
          <w:sz w:val="20"/>
          <w:szCs w:val="20"/>
        </w:rPr>
        <w:t>- минимизацию стоимости обслуживания муниципального долга Поддорского муниципального округа.</w:t>
      </w:r>
    </w:p>
    <w:p w:rsidR="002141F4" w:rsidRPr="002141F4" w:rsidRDefault="002141F4" w:rsidP="002141F4">
      <w:pPr>
        <w:spacing w:after="0" w:line="240" w:lineRule="auto"/>
        <w:jc w:val="both"/>
        <w:rPr>
          <w:rFonts w:ascii="Times New Roman" w:hAnsi="Times New Roman" w:cs="Times New Roman"/>
          <w:sz w:val="16"/>
          <w:szCs w:val="16"/>
        </w:rPr>
      </w:pPr>
    </w:p>
    <w:tbl>
      <w:tblPr>
        <w:tblW w:w="10512" w:type="dxa"/>
        <w:tblInd w:w="-1168" w:type="dxa"/>
        <w:tblLook w:val="04A0" w:firstRow="1" w:lastRow="0" w:firstColumn="1" w:lastColumn="0" w:noHBand="0" w:noVBand="1"/>
      </w:tblPr>
      <w:tblGrid>
        <w:gridCol w:w="700"/>
        <w:gridCol w:w="2703"/>
        <w:gridCol w:w="1180"/>
        <w:gridCol w:w="1180"/>
        <w:gridCol w:w="1180"/>
        <w:gridCol w:w="1180"/>
        <w:gridCol w:w="1180"/>
        <w:gridCol w:w="1180"/>
        <w:gridCol w:w="29"/>
      </w:tblGrid>
      <w:tr w:rsidR="002141F4" w:rsidRPr="002141F4" w:rsidTr="004B10FD">
        <w:trPr>
          <w:gridAfter w:val="1"/>
          <w:wAfter w:w="29" w:type="dxa"/>
          <w:trHeight w:val="20"/>
        </w:trPr>
        <w:tc>
          <w:tcPr>
            <w:tcW w:w="70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2703"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2360" w:type="dxa"/>
            <w:gridSpan w:val="2"/>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Приложение 1</w:t>
            </w:r>
          </w:p>
        </w:tc>
      </w:tr>
      <w:tr w:rsidR="002141F4" w:rsidRPr="002141F4" w:rsidTr="004B10FD">
        <w:trPr>
          <w:gridAfter w:val="1"/>
          <w:wAfter w:w="29" w:type="dxa"/>
          <w:trHeight w:val="20"/>
        </w:trPr>
        <w:tc>
          <w:tcPr>
            <w:tcW w:w="70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p>
        </w:tc>
        <w:tc>
          <w:tcPr>
            <w:tcW w:w="2703"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3540" w:type="dxa"/>
            <w:gridSpan w:val="3"/>
            <w:tcBorders>
              <w:top w:val="nil"/>
              <w:left w:val="nil"/>
              <w:bottom w:val="nil"/>
              <w:right w:val="nil"/>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к бюджетному прогнозу Поддорского муниципального округа на период до 2031 года</w:t>
            </w:r>
          </w:p>
        </w:tc>
      </w:tr>
      <w:tr w:rsidR="002141F4" w:rsidRPr="002141F4" w:rsidTr="004B10FD">
        <w:trPr>
          <w:trHeight w:val="20"/>
        </w:trPr>
        <w:tc>
          <w:tcPr>
            <w:tcW w:w="10512" w:type="dxa"/>
            <w:gridSpan w:val="9"/>
            <w:tcBorders>
              <w:top w:val="nil"/>
              <w:left w:val="nil"/>
              <w:bottom w:val="nil"/>
              <w:right w:val="nil"/>
            </w:tcBorders>
            <w:shd w:val="clear" w:color="auto" w:fill="auto"/>
            <w:noWrap/>
            <w:vAlign w:val="bottom"/>
            <w:hideMark/>
          </w:tcPr>
          <w:p w:rsidR="002141F4" w:rsidRPr="002141F4" w:rsidRDefault="00DC3D90" w:rsidP="002141F4">
            <w:pPr>
              <w:spacing w:after="0" w:line="240" w:lineRule="auto"/>
              <w:jc w:val="both"/>
              <w:rPr>
                <w:rFonts w:ascii="Times New Roman" w:hAnsi="Times New Roman" w:cs="Times New Roman"/>
                <w:b/>
                <w:sz w:val="16"/>
                <w:szCs w:val="16"/>
              </w:rPr>
            </w:pPr>
            <w:hyperlink r:id="rId37" w:anchor="RANGE!P62" w:history="1">
              <w:r w:rsidR="002141F4" w:rsidRPr="002141F4">
                <w:rPr>
                  <w:rFonts w:ascii="Times New Roman" w:hAnsi="Times New Roman" w:cs="Times New Roman"/>
                  <w:b/>
                  <w:sz w:val="16"/>
                  <w:szCs w:val="16"/>
                </w:rPr>
                <w:t>Основные показатели прогноза социально-экономического развития Поддорского муниципального  округа на период до 2031 года</w:t>
              </w:r>
            </w:hyperlink>
          </w:p>
        </w:tc>
      </w:tr>
      <w:tr w:rsidR="002141F4" w:rsidRPr="002141F4" w:rsidTr="004B10FD">
        <w:trPr>
          <w:trHeight w:val="20"/>
        </w:trPr>
        <w:tc>
          <w:tcPr>
            <w:tcW w:w="10512" w:type="dxa"/>
            <w:gridSpan w:val="9"/>
            <w:tcBorders>
              <w:top w:val="nil"/>
              <w:left w:val="nil"/>
              <w:bottom w:val="single" w:sz="8" w:space="0" w:color="auto"/>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b/>
                <w:bCs/>
                <w:color w:val="000000"/>
                <w:sz w:val="16"/>
                <w:szCs w:val="16"/>
              </w:rPr>
            </w:pPr>
          </w:p>
        </w:tc>
      </w:tr>
      <w:tr w:rsidR="002141F4" w:rsidRPr="002141F4" w:rsidTr="004B10FD">
        <w:trPr>
          <w:gridAfter w:val="1"/>
          <w:wAfter w:w="29" w:type="dxa"/>
          <w:trHeight w:val="20"/>
        </w:trPr>
        <w:tc>
          <w:tcPr>
            <w:tcW w:w="700" w:type="dxa"/>
            <w:tcBorders>
              <w:top w:val="nil"/>
              <w:left w:val="single" w:sz="8" w:space="0" w:color="auto"/>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 п/п</w:t>
            </w:r>
          </w:p>
        </w:tc>
        <w:tc>
          <w:tcPr>
            <w:tcW w:w="2703"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Показатель</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2026</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2027</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2028</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2029</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2030</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2031</w:t>
            </w:r>
          </w:p>
        </w:tc>
      </w:tr>
      <w:tr w:rsidR="002141F4" w:rsidRPr="002141F4" w:rsidTr="004B10FD">
        <w:trPr>
          <w:gridAfter w:val="1"/>
          <w:wAfter w:w="29" w:type="dxa"/>
          <w:trHeight w:val="20"/>
        </w:trPr>
        <w:tc>
          <w:tcPr>
            <w:tcW w:w="700" w:type="dxa"/>
            <w:tcBorders>
              <w:top w:val="nil"/>
              <w:left w:val="single" w:sz="8" w:space="0" w:color="auto"/>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w:t>
            </w:r>
          </w:p>
        </w:tc>
        <w:tc>
          <w:tcPr>
            <w:tcW w:w="2703"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7</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8</w:t>
            </w:r>
          </w:p>
        </w:tc>
      </w:tr>
      <w:tr w:rsidR="002141F4" w:rsidRPr="002141F4" w:rsidTr="004B10FD">
        <w:trPr>
          <w:gridAfter w:val="1"/>
          <w:wAfter w:w="29" w:type="dxa"/>
          <w:trHeight w:val="20"/>
        </w:trPr>
        <w:tc>
          <w:tcPr>
            <w:tcW w:w="700" w:type="dxa"/>
            <w:tcBorders>
              <w:top w:val="nil"/>
              <w:left w:val="single" w:sz="8" w:space="0" w:color="auto"/>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w:t>
            </w:r>
          </w:p>
        </w:tc>
        <w:tc>
          <w:tcPr>
            <w:tcW w:w="2703"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Валовой региональный продукт (в основных ценах соответствующих лет), млн. рублей</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403,2</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420,3</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430</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430</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430</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430</w:t>
            </w:r>
          </w:p>
        </w:tc>
      </w:tr>
      <w:tr w:rsidR="002141F4" w:rsidRPr="002141F4" w:rsidTr="004B10FD">
        <w:trPr>
          <w:gridAfter w:val="1"/>
          <w:wAfter w:w="29" w:type="dxa"/>
          <w:trHeight w:val="20"/>
        </w:trPr>
        <w:tc>
          <w:tcPr>
            <w:tcW w:w="700" w:type="dxa"/>
            <w:tcBorders>
              <w:top w:val="nil"/>
              <w:left w:val="single" w:sz="8" w:space="0" w:color="auto"/>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w:t>
            </w:r>
          </w:p>
        </w:tc>
        <w:tc>
          <w:tcPr>
            <w:tcW w:w="2703"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Индекс физического объема валового регионального продукта, в % к предыдущему году</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100</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104,2</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102,3</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102,3</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102,3</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102,3</w:t>
            </w:r>
          </w:p>
        </w:tc>
      </w:tr>
      <w:tr w:rsidR="002141F4" w:rsidRPr="002141F4" w:rsidTr="004B10FD">
        <w:trPr>
          <w:gridAfter w:val="1"/>
          <w:wAfter w:w="29" w:type="dxa"/>
          <w:trHeight w:val="20"/>
        </w:trPr>
        <w:tc>
          <w:tcPr>
            <w:tcW w:w="700" w:type="dxa"/>
            <w:tcBorders>
              <w:top w:val="nil"/>
              <w:left w:val="single" w:sz="8" w:space="0" w:color="auto"/>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w:t>
            </w:r>
          </w:p>
        </w:tc>
        <w:tc>
          <w:tcPr>
            <w:tcW w:w="2703"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Реальные располагаемые денежные доходы населения, в % к предыдущему году</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104,2</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104,2</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104,5</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104,5</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104,5</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104,5</w:t>
            </w:r>
          </w:p>
        </w:tc>
      </w:tr>
      <w:tr w:rsidR="002141F4" w:rsidRPr="002141F4" w:rsidTr="004B10FD">
        <w:trPr>
          <w:gridAfter w:val="1"/>
          <w:wAfter w:w="29" w:type="dxa"/>
          <w:trHeight w:val="20"/>
        </w:trPr>
        <w:tc>
          <w:tcPr>
            <w:tcW w:w="700" w:type="dxa"/>
            <w:tcBorders>
              <w:top w:val="nil"/>
              <w:left w:val="single" w:sz="8" w:space="0" w:color="auto"/>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w:t>
            </w:r>
          </w:p>
        </w:tc>
        <w:tc>
          <w:tcPr>
            <w:tcW w:w="2703"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Индекс потребительских цен (в среднем за год), в % к предыдущему году</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106</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104</w:t>
            </w:r>
          </w:p>
        </w:tc>
      </w:tr>
      <w:tr w:rsidR="002141F4" w:rsidRPr="002141F4" w:rsidTr="004B10FD">
        <w:trPr>
          <w:gridAfter w:val="1"/>
          <w:wAfter w:w="29" w:type="dxa"/>
          <w:trHeight w:val="20"/>
        </w:trPr>
        <w:tc>
          <w:tcPr>
            <w:tcW w:w="700" w:type="dxa"/>
            <w:tcBorders>
              <w:top w:val="nil"/>
              <w:left w:val="single" w:sz="8" w:space="0" w:color="auto"/>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w:t>
            </w:r>
          </w:p>
        </w:tc>
        <w:tc>
          <w:tcPr>
            <w:tcW w:w="2703"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Объем инвестиций в основной капитал, млн. рублей</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35,1</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36,6</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38,2</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38,2</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38,2</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38,2</w:t>
            </w:r>
          </w:p>
        </w:tc>
      </w:tr>
      <w:tr w:rsidR="002141F4" w:rsidRPr="002141F4" w:rsidTr="004B10FD">
        <w:trPr>
          <w:gridAfter w:val="1"/>
          <w:wAfter w:w="29" w:type="dxa"/>
          <w:trHeight w:val="20"/>
        </w:trPr>
        <w:tc>
          <w:tcPr>
            <w:tcW w:w="700" w:type="dxa"/>
            <w:tcBorders>
              <w:top w:val="nil"/>
              <w:left w:val="single" w:sz="8" w:space="0" w:color="auto"/>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w:t>
            </w:r>
          </w:p>
        </w:tc>
        <w:tc>
          <w:tcPr>
            <w:tcW w:w="2703"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Численность населения (среднегодовая), тыс. человек</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3,1</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3,1</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3,1</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3,1</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3,1</w:t>
            </w:r>
          </w:p>
        </w:tc>
        <w:tc>
          <w:tcPr>
            <w:tcW w:w="1180" w:type="dxa"/>
            <w:tcBorders>
              <w:top w:val="nil"/>
              <w:left w:val="nil"/>
              <w:bottom w:val="single" w:sz="8"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3,1</w:t>
            </w:r>
          </w:p>
        </w:tc>
      </w:tr>
      <w:tr w:rsidR="002141F4" w:rsidRPr="002141F4" w:rsidTr="004B10FD">
        <w:trPr>
          <w:gridAfter w:val="1"/>
          <w:wAfter w:w="29" w:type="dxa"/>
          <w:trHeight w:val="20"/>
        </w:trPr>
        <w:tc>
          <w:tcPr>
            <w:tcW w:w="700" w:type="dxa"/>
            <w:tcBorders>
              <w:top w:val="nil"/>
              <w:left w:val="single" w:sz="8" w:space="0" w:color="auto"/>
              <w:bottom w:val="single" w:sz="4"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7.</w:t>
            </w:r>
          </w:p>
        </w:tc>
        <w:tc>
          <w:tcPr>
            <w:tcW w:w="2703" w:type="dxa"/>
            <w:tcBorders>
              <w:top w:val="nil"/>
              <w:left w:val="nil"/>
              <w:bottom w:val="single" w:sz="4"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в том числе:</w:t>
            </w:r>
          </w:p>
        </w:tc>
        <w:tc>
          <w:tcPr>
            <w:tcW w:w="1180" w:type="dxa"/>
            <w:tcBorders>
              <w:top w:val="nil"/>
              <w:left w:val="nil"/>
              <w:bottom w:val="single" w:sz="4"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p>
        </w:tc>
        <w:tc>
          <w:tcPr>
            <w:tcW w:w="1180" w:type="dxa"/>
            <w:tcBorders>
              <w:top w:val="nil"/>
              <w:left w:val="nil"/>
              <w:bottom w:val="single" w:sz="4"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p>
        </w:tc>
        <w:tc>
          <w:tcPr>
            <w:tcW w:w="1180" w:type="dxa"/>
            <w:tcBorders>
              <w:top w:val="nil"/>
              <w:left w:val="nil"/>
              <w:bottom w:val="single" w:sz="4"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p>
        </w:tc>
        <w:tc>
          <w:tcPr>
            <w:tcW w:w="1180" w:type="dxa"/>
            <w:tcBorders>
              <w:top w:val="nil"/>
              <w:left w:val="nil"/>
              <w:bottom w:val="single" w:sz="4"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p>
        </w:tc>
        <w:tc>
          <w:tcPr>
            <w:tcW w:w="1180" w:type="dxa"/>
            <w:tcBorders>
              <w:top w:val="nil"/>
              <w:left w:val="nil"/>
              <w:bottom w:val="single" w:sz="4"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p>
        </w:tc>
        <w:tc>
          <w:tcPr>
            <w:tcW w:w="1180" w:type="dxa"/>
            <w:tcBorders>
              <w:top w:val="nil"/>
              <w:left w:val="nil"/>
              <w:bottom w:val="single" w:sz="4" w:space="0" w:color="auto"/>
              <w:right w:val="single" w:sz="8"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p>
        </w:tc>
      </w:tr>
      <w:tr w:rsidR="002141F4" w:rsidRPr="002141F4" w:rsidTr="004B10FD">
        <w:trPr>
          <w:gridAfter w:val="1"/>
          <w:wAfter w:w="29" w:type="dxa"/>
          <w:trHeight w:val="20"/>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8.</w:t>
            </w:r>
          </w:p>
        </w:tc>
        <w:tc>
          <w:tcPr>
            <w:tcW w:w="2703"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трудоспособного возраста</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1,7</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1,7</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1,7</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1,7</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1,7</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1,7</w:t>
            </w:r>
          </w:p>
        </w:tc>
      </w:tr>
      <w:tr w:rsidR="002141F4" w:rsidRPr="002141F4" w:rsidTr="004B10FD">
        <w:trPr>
          <w:gridAfter w:val="1"/>
          <w:wAfter w:w="29" w:type="dxa"/>
          <w:trHeight w:val="20"/>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9.</w:t>
            </w:r>
          </w:p>
        </w:tc>
        <w:tc>
          <w:tcPr>
            <w:tcW w:w="2703"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старше трудоспособного возраста</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0,6</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0,7</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0,7</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0,7</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0,7</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0,7</w:t>
            </w:r>
          </w:p>
        </w:tc>
      </w:tr>
    </w:tbl>
    <w:p w:rsidR="002141F4" w:rsidRPr="002141F4" w:rsidRDefault="002141F4" w:rsidP="002141F4">
      <w:pPr>
        <w:spacing w:after="0" w:line="240" w:lineRule="auto"/>
        <w:jc w:val="both"/>
        <w:rPr>
          <w:rFonts w:ascii="Times New Roman" w:hAnsi="Times New Roman" w:cs="Times New Roman"/>
          <w:sz w:val="16"/>
          <w:szCs w:val="16"/>
        </w:rPr>
      </w:pPr>
    </w:p>
    <w:tbl>
      <w:tblPr>
        <w:tblW w:w="10606" w:type="dxa"/>
        <w:tblInd w:w="-1168" w:type="dxa"/>
        <w:tblLook w:val="04A0" w:firstRow="1" w:lastRow="0" w:firstColumn="1" w:lastColumn="0" w:noHBand="0" w:noVBand="1"/>
      </w:tblPr>
      <w:tblGrid>
        <w:gridCol w:w="709"/>
        <w:gridCol w:w="2694"/>
        <w:gridCol w:w="1260"/>
        <w:gridCol w:w="1280"/>
        <w:gridCol w:w="1180"/>
        <w:gridCol w:w="1080"/>
        <w:gridCol w:w="1200"/>
        <w:gridCol w:w="1191"/>
        <w:gridCol w:w="12"/>
      </w:tblGrid>
      <w:tr w:rsidR="002141F4" w:rsidRPr="002141F4" w:rsidTr="004B10FD">
        <w:trPr>
          <w:gridAfter w:val="1"/>
          <w:wAfter w:w="12" w:type="dxa"/>
          <w:trHeight w:val="20"/>
        </w:trPr>
        <w:tc>
          <w:tcPr>
            <w:tcW w:w="709"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2694"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2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0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2391" w:type="dxa"/>
            <w:gridSpan w:val="2"/>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Приложение 2</w:t>
            </w:r>
          </w:p>
        </w:tc>
      </w:tr>
      <w:tr w:rsidR="002141F4" w:rsidRPr="002141F4" w:rsidTr="004B10FD">
        <w:trPr>
          <w:gridAfter w:val="1"/>
          <w:wAfter w:w="12" w:type="dxa"/>
          <w:trHeight w:val="20"/>
        </w:trPr>
        <w:tc>
          <w:tcPr>
            <w:tcW w:w="709"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p>
        </w:tc>
        <w:tc>
          <w:tcPr>
            <w:tcW w:w="2694"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2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3471" w:type="dxa"/>
            <w:gridSpan w:val="3"/>
            <w:tcBorders>
              <w:top w:val="nil"/>
              <w:left w:val="nil"/>
              <w:bottom w:val="nil"/>
              <w:right w:val="nil"/>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к бюджетному прогнозу Поддорского муниципального округа на период до 2031 года</w:t>
            </w:r>
          </w:p>
        </w:tc>
      </w:tr>
      <w:tr w:rsidR="002141F4" w:rsidRPr="002141F4" w:rsidTr="004B10FD">
        <w:trPr>
          <w:trHeight w:val="20"/>
        </w:trPr>
        <w:tc>
          <w:tcPr>
            <w:tcW w:w="10606" w:type="dxa"/>
            <w:gridSpan w:val="9"/>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b/>
                <w:color w:val="0000FF"/>
                <w:sz w:val="16"/>
                <w:szCs w:val="16"/>
              </w:rPr>
            </w:pPr>
            <w:r w:rsidRPr="002141F4">
              <w:rPr>
                <w:rFonts w:ascii="Times New Roman" w:hAnsi="Times New Roman" w:cs="Times New Roman"/>
                <w:b/>
                <w:sz w:val="16"/>
                <w:szCs w:val="16"/>
              </w:rPr>
              <w:t>Основные показатели  бюджета  Поддорского муниципального округа на период до 2031 года</w:t>
            </w:r>
          </w:p>
        </w:tc>
      </w:tr>
      <w:tr w:rsidR="002141F4" w:rsidRPr="002141F4" w:rsidTr="004B10FD">
        <w:trPr>
          <w:gridAfter w:val="1"/>
          <w:wAfter w:w="12" w:type="dxa"/>
          <w:trHeight w:val="20"/>
        </w:trPr>
        <w:tc>
          <w:tcPr>
            <w:tcW w:w="709" w:type="dxa"/>
            <w:tcBorders>
              <w:top w:val="nil"/>
              <w:left w:val="nil"/>
              <w:bottom w:val="single" w:sz="4" w:space="0" w:color="auto"/>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FF"/>
                <w:sz w:val="16"/>
                <w:szCs w:val="16"/>
              </w:rPr>
            </w:pPr>
          </w:p>
        </w:tc>
        <w:tc>
          <w:tcPr>
            <w:tcW w:w="2694" w:type="dxa"/>
            <w:tcBorders>
              <w:top w:val="nil"/>
              <w:left w:val="nil"/>
              <w:bottom w:val="single" w:sz="4" w:space="0" w:color="auto"/>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260" w:type="dxa"/>
            <w:tcBorders>
              <w:top w:val="nil"/>
              <w:left w:val="nil"/>
              <w:bottom w:val="single" w:sz="4" w:space="0" w:color="auto"/>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280" w:type="dxa"/>
            <w:tcBorders>
              <w:top w:val="nil"/>
              <w:left w:val="nil"/>
              <w:bottom w:val="single" w:sz="4" w:space="0" w:color="auto"/>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single" w:sz="4" w:space="0" w:color="auto"/>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080" w:type="dxa"/>
            <w:tcBorders>
              <w:top w:val="nil"/>
              <w:left w:val="nil"/>
              <w:bottom w:val="single" w:sz="4" w:space="0" w:color="auto"/>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200" w:type="dxa"/>
            <w:tcBorders>
              <w:top w:val="nil"/>
              <w:left w:val="nil"/>
              <w:bottom w:val="single" w:sz="4" w:space="0" w:color="auto"/>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91" w:type="dxa"/>
            <w:tcBorders>
              <w:top w:val="nil"/>
              <w:left w:val="nil"/>
              <w:bottom w:val="single" w:sz="4" w:space="0" w:color="auto"/>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тыс. руб.</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 п/п</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Показатель</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2026</w:t>
            </w:r>
          </w:p>
        </w:tc>
        <w:tc>
          <w:tcPr>
            <w:tcW w:w="12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2027</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2028</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2029</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2030</w:t>
            </w:r>
          </w:p>
        </w:tc>
        <w:tc>
          <w:tcPr>
            <w:tcW w:w="1191"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2031</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lastRenderedPageBreak/>
              <w:t>1</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w:t>
            </w:r>
          </w:p>
        </w:tc>
        <w:tc>
          <w:tcPr>
            <w:tcW w:w="12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7</w:t>
            </w:r>
          </w:p>
        </w:tc>
        <w:tc>
          <w:tcPr>
            <w:tcW w:w="1191"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8</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Доходы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254 374,50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221 915,40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224 002,20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224 002,20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224 002,20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224 002,20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1.1.</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Налоговые доходы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63 742,00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69 937,80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74 096,50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74 096,50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74 096,50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74 096,50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1.1.1.</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Налог на прибыль организаций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1.1.2.</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Налог на доходы физических лиц</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40102,1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42 066,80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44 254,70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44 255,70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44 256,70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44 257,70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1.1.3.</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Земельный налог</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3 091,00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3 229,00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3 352,00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3 486,08</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3 625,52</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3 770,54</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1.1.4.</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Акцизы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11140,4</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14 809,40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15 390,50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15 390,50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15 390,50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15 390,50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1.2.</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Неналоговые доходы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1 217,80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1 188,30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1 200,30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1 200,30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1 200,30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1 200,30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1.3.</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190 632,50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151 977,60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149 905,70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149 905,70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149 905,70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149 905,70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1.3.1.</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в том числе из областного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190 632,50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151 977,50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149 905,70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149 905,70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149 905,70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149 905,70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1.3.1.1.</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из них: дотации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131 898,70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96 274,30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94 037,30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94 037,30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94 037,30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94 037,30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1.3.1.2.</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12 309,60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9 232,80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9 213,80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9 213,80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9 213,80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9 213,80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1.3.1.3.</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субвенции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40 845,80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40 892,00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41 076,20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41 076,20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41 076,20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41 076,20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1.3.1.4.</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иные межбюджетные трансферты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5 578,40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5 578,40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5 578,40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5 578,40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5 578,40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5 578,40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Расходы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262 247,20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221 915,40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224 002,20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224 002,20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224 002,20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224 002,20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2.1.</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расходы без учета расходов, осуществляемых за счет целевых поступлений от других бюджетов бюджетной системы Российской Федерации и от государственной корпорации - Фонда содействия реформированию жилищно-коммунального хозяйства</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196 858,50</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167 400,40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167 400,40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167 400,40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167 400,40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167 400,40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расходы за счет целевых поступлений от других бюджетов бюджетной системы Российской Федерации и от государственной корпорации - Фонда содействия реформированию жилищно-коммунального хозяйства</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65 388,70</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54 515,00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54 515,00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54 515,00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54 515,00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54 515,00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Дефицит (-) / профицит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-7 872,70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Уровень дефицита (-) /профицита (+),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Источники финансирования дефицита/направление профицита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5.1.</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в том числе: кредиты кредитных организаций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1 272,94</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1 284,34</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684,34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684,34</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684,34</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231,40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5.2.</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бюджетные кредиты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-1 272,94</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-1 284,34</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-684,34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-684,34</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-684,34</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-231,40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5.3.</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иные источники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6.0</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Муниципальный долг муниципального округа на конец года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3 115,82</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1 831,48</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1 147,14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462,80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231,40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r>
      <w:tr w:rsidR="002141F4" w:rsidRPr="002141F4" w:rsidTr="004B10FD">
        <w:trPr>
          <w:gridAfter w:val="1"/>
          <w:wAfter w:w="12" w:type="dxa"/>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7.0</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Отношение муниципального долга муниципального округа к объему доходов бюджета без учета безвозмездных поступлений,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12,60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7,90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4,30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1,10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0,60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0,00</w:t>
            </w:r>
          </w:p>
        </w:tc>
      </w:tr>
    </w:tbl>
    <w:p w:rsidR="002141F4" w:rsidRPr="002141F4" w:rsidRDefault="002141F4" w:rsidP="002141F4">
      <w:pPr>
        <w:spacing w:after="0" w:line="240" w:lineRule="auto"/>
        <w:jc w:val="both"/>
        <w:rPr>
          <w:rFonts w:ascii="Times New Roman" w:hAnsi="Times New Roman" w:cs="Times New Roman"/>
          <w:sz w:val="16"/>
          <w:szCs w:val="16"/>
        </w:rPr>
      </w:pPr>
    </w:p>
    <w:tbl>
      <w:tblPr>
        <w:tblW w:w="10544" w:type="dxa"/>
        <w:tblInd w:w="-1168" w:type="dxa"/>
        <w:tblLook w:val="04A0" w:firstRow="1" w:lastRow="0" w:firstColumn="1" w:lastColumn="0" w:noHBand="0" w:noVBand="1"/>
      </w:tblPr>
      <w:tblGrid>
        <w:gridCol w:w="576"/>
        <w:gridCol w:w="3535"/>
        <w:gridCol w:w="1180"/>
        <w:gridCol w:w="1060"/>
        <w:gridCol w:w="1120"/>
        <w:gridCol w:w="1020"/>
        <w:gridCol w:w="1000"/>
        <w:gridCol w:w="1040"/>
        <w:gridCol w:w="13"/>
      </w:tblGrid>
      <w:tr w:rsidR="002141F4" w:rsidRPr="002141F4" w:rsidTr="004B10FD">
        <w:trPr>
          <w:gridAfter w:val="1"/>
          <w:wAfter w:w="13" w:type="dxa"/>
          <w:trHeight w:val="20"/>
        </w:trPr>
        <w:tc>
          <w:tcPr>
            <w:tcW w:w="576"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3535"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06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2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02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2040" w:type="dxa"/>
            <w:gridSpan w:val="2"/>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Приложение 3</w:t>
            </w:r>
          </w:p>
        </w:tc>
      </w:tr>
      <w:tr w:rsidR="002141F4" w:rsidRPr="002141F4" w:rsidTr="004B10FD">
        <w:trPr>
          <w:gridAfter w:val="1"/>
          <w:wAfter w:w="13" w:type="dxa"/>
          <w:trHeight w:val="20"/>
        </w:trPr>
        <w:tc>
          <w:tcPr>
            <w:tcW w:w="576"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p>
        </w:tc>
        <w:tc>
          <w:tcPr>
            <w:tcW w:w="3535"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06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2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3060" w:type="dxa"/>
            <w:gridSpan w:val="3"/>
            <w:tcBorders>
              <w:top w:val="nil"/>
              <w:left w:val="nil"/>
              <w:bottom w:val="nil"/>
              <w:right w:val="nil"/>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к бюджетному прогнозу Поддорского муниципального округа на период до 2031 года</w:t>
            </w:r>
          </w:p>
        </w:tc>
      </w:tr>
      <w:tr w:rsidR="002141F4" w:rsidRPr="002141F4" w:rsidTr="004B10FD">
        <w:trPr>
          <w:trHeight w:val="20"/>
        </w:trPr>
        <w:tc>
          <w:tcPr>
            <w:tcW w:w="10544" w:type="dxa"/>
            <w:gridSpan w:val="9"/>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b/>
                <w:sz w:val="16"/>
                <w:szCs w:val="16"/>
                <w:u w:val="single"/>
              </w:rPr>
            </w:pPr>
            <w:r w:rsidRPr="002141F4">
              <w:rPr>
                <w:rFonts w:ascii="Times New Roman" w:hAnsi="Times New Roman" w:cs="Times New Roman"/>
                <w:b/>
                <w:sz w:val="16"/>
                <w:szCs w:val="16"/>
                <w:u w:val="single"/>
              </w:rPr>
              <w:t>Показатели финансового обеспечения муниципальных программ Поддорского муниципального округа на период до 2031 года</w:t>
            </w:r>
          </w:p>
        </w:tc>
      </w:tr>
      <w:tr w:rsidR="002141F4" w:rsidRPr="002141F4" w:rsidTr="004B10FD">
        <w:trPr>
          <w:gridAfter w:val="1"/>
          <w:wAfter w:w="13" w:type="dxa"/>
          <w:trHeight w:val="20"/>
        </w:trPr>
        <w:tc>
          <w:tcPr>
            <w:tcW w:w="576"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FF"/>
                <w:sz w:val="16"/>
                <w:szCs w:val="16"/>
                <w:u w:val="single"/>
              </w:rPr>
            </w:pPr>
          </w:p>
        </w:tc>
        <w:tc>
          <w:tcPr>
            <w:tcW w:w="3535"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8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06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12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02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00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sz w:val="16"/>
                <w:szCs w:val="16"/>
              </w:rPr>
            </w:pPr>
          </w:p>
        </w:tc>
        <w:tc>
          <w:tcPr>
            <w:tcW w:w="1040" w:type="dxa"/>
            <w:tcBorders>
              <w:top w:val="nil"/>
              <w:left w:val="nil"/>
              <w:bottom w:val="nil"/>
              <w:right w:val="nil"/>
            </w:tcBorders>
            <w:shd w:val="clear" w:color="auto" w:fill="auto"/>
            <w:noWrap/>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тыс. руб.</w:t>
            </w:r>
          </w:p>
        </w:tc>
      </w:tr>
      <w:tr w:rsidR="002141F4" w:rsidRPr="002141F4" w:rsidTr="004B10FD">
        <w:trPr>
          <w:gridAfter w:val="1"/>
          <w:wAfter w:w="13" w:type="dxa"/>
          <w:trHeight w:val="20"/>
        </w:trPr>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п/п</w:t>
            </w:r>
          </w:p>
        </w:tc>
        <w:tc>
          <w:tcPr>
            <w:tcW w:w="3535" w:type="dxa"/>
            <w:tcBorders>
              <w:top w:val="single" w:sz="4" w:space="0" w:color="auto"/>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Показатель</w:t>
            </w:r>
          </w:p>
        </w:tc>
        <w:tc>
          <w:tcPr>
            <w:tcW w:w="1180" w:type="dxa"/>
            <w:tcBorders>
              <w:top w:val="single" w:sz="4" w:space="0" w:color="auto"/>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2026</w:t>
            </w:r>
          </w:p>
        </w:tc>
        <w:tc>
          <w:tcPr>
            <w:tcW w:w="1060" w:type="dxa"/>
            <w:tcBorders>
              <w:top w:val="single" w:sz="4" w:space="0" w:color="auto"/>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2027</w:t>
            </w:r>
          </w:p>
        </w:tc>
        <w:tc>
          <w:tcPr>
            <w:tcW w:w="1120" w:type="dxa"/>
            <w:tcBorders>
              <w:top w:val="single" w:sz="4" w:space="0" w:color="auto"/>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2028</w:t>
            </w:r>
          </w:p>
        </w:tc>
        <w:tc>
          <w:tcPr>
            <w:tcW w:w="1020" w:type="dxa"/>
            <w:tcBorders>
              <w:top w:val="single" w:sz="4" w:space="0" w:color="auto"/>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2029</w:t>
            </w:r>
          </w:p>
        </w:tc>
        <w:tc>
          <w:tcPr>
            <w:tcW w:w="1000" w:type="dxa"/>
            <w:tcBorders>
              <w:top w:val="single" w:sz="4" w:space="0" w:color="auto"/>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2030</w:t>
            </w:r>
          </w:p>
        </w:tc>
        <w:tc>
          <w:tcPr>
            <w:tcW w:w="1040" w:type="dxa"/>
            <w:tcBorders>
              <w:top w:val="single" w:sz="4" w:space="0" w:color="auto"/>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2031</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w:t>
            </w:r>
          </w:p>
        </w:tc>
        <w:tc>
          <w:tcPr>
            <w:tcW w:w="3535" w:type="dxa"/>
            <w:tcBorders>
              <w:top w:val="nil"/>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w:t>
            </w:r>
          </w:p>
        </w:tc>
        <w:tc>
          <w:tcPr>
            <w:tcW w:w="1180" w:type="dxa"/>
            <w:tcBorders>
              <w:top w:val="nil"/>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w:t>
            </w:r>
          </w:p>
        </w:tc>
        <w:tc>
          <w:tcPr>
            <w:tcW w:w="1060" w:type="dxa"/>
            <w:tcBorders>
              <w:top w:val="nil"/>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w:t>
            </w:r>
          </w:p>
        </w:tc>
        <w:tc>
          <w:tcPr>
            <w:tcW w:w="1120" w:type="dxa"/>
            <w:tcBorders>
              <w:top w:val="nil"/>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w:t>
            </w:r>
          </w:p>
        </w:tc>
        <w:tc>
          <w:tcPr>
            <w:tcW w:w="1020" w:type="dxa"/>
            <w:tcBorders>
              <w:top w:val="nil"/>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w:t>
            </w:r>
          </w:p>
        </w:tc>
        <w:tc>
          <w:tcPr>
            <w:tcW w:w="1000" w:type="dxa"/>
            <w:tcBorders>
              <w:top w:val="nil"/>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w:t>
            </w:r>
          </w:p>
        </w:tc>
        <w:tc>
          <w:tcPr>
            <w:tcW w:w="1040" w:type="dxa"/>
            <w:tcBorders>
              <w:top w:val="nil"/>
              <w:left w:val="nil"/>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Расходы  бюджета муниципального округа всего</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262 247,17</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color w:val="000000"/>
                <w:sz w:val="16"/>
                <w:szCs w:val="16"/>
              </w:rPr>
            </w:pPr>
            <w:r w:rsidRPr="002141F4">
              <w:rPr>
                <w:rFonts w:ascii="Times New Roman" w:hAnsi="Times New Roman" w:cs="Times New Roman"/>
                <w:color w:val="000000"/>
                <w:sz w:val="16"/>
                <w:szCs w:val="16"/>
              </w:rPr>
              <w:t>221 915,41</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224 002,17</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224 002,17</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224 002,17</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224 002,17</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Расходы на реализацию муниципальных программ Поддорского муниципального  района</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185 094,87</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164 077,71</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162 775,84</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91 534,33</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92 173,33</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2.1.</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70 059,82</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69 541,88</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69 497,38</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«Развитие культуры в Поддорском муниципальном округе»</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69 002,30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50 635,63</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48 798,16</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46 717,13</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46 717,13</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2.3.</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"Развитие физической культуры и спорта на территории Поддорского муниципального округа "</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3 918,70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3 918,70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3 918,70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3 590,10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3 590,10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2.4.</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15 228,15</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12 438,80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12 438,80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12 438,80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12 438,80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2.5.</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Муниципальная программа Поддорского муниципального округа «Развитие сельского </w:t>
            </w:r>
            <w:r w:rsidRPr="002141F4">
              <w:rPr>
                <w:rFonts w:ascii="Times New Roman" w:hAnsi="Times New Roman" w:cs="Times New Roman"/>
                <w:sz w:val="16"/>
                <w:szCs w:val="16"/>
              </w:rPr>
              <w:lastRenderedPageBreak/>
              <w:t>хозяйства в Поддорском муниципальном округе»</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145,00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145,00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145,00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145,00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145,00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2.6.</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«Комплексное развитие сельских территорий  Поддорского муниципального округа»</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10,00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10,00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10,00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10,00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2.7.</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"Развитие строительства в Поддорском муниципальном округе"</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2 181,20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5,00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5,00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5,00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5,00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2.8.</w:t>
            </w:r>
          </w:p>
        </w:tc>
        <w:tc>
          <w:tcPr>
            <w:tcW w:w="3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19 236,80</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22 060,80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22 641,90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23 257,40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23 897,40</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2.9.</w:t>
            </w:r>
          </w:p>
        </w:tc>
        <w:tc>
          <w:tcPr>
            <w:tcW w:w="3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"Совершенствование системы  муниципального управления в Поддорском муниципальном округе "</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22,00</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72,00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72,00</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2.10.</w:t>
            </w:r>
          </w:p>
        </w:tc>
        <w:tc>
          <w:tcPr>
            <w:tcW w:w="3535" w:type="dxa"/>
            <w:tcBorders>
              <w:top w:val="single" w:sz="4" w:space="0" w:color="auto"/>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909,20</w:t>
            </w:r>
          </w:p>
        </w:tc>
        <w:tc>
          <w:tcPr>
            <w:tcW w:w="1060" w:type="dxa"/>
            <w:tcBorders>
              <w:top w:val="single" w:sz="4" w:space="0" w:color="auto"/>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909,20</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909,20</w:t>
            </w:r>
          </w:p>
        </w:tc>
        <w:tc>
          <w:tcPr>
            <w:tcW w:w="1020" w:type="dxa"/>
            <w:tcBorders>
              <w:top w:val="single" w:sz="4" w:space="0" w:color="auto"/>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909,20</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909,20</w:t>
            </w:r>
          </w:p>
        </w:tc>
        <w:tc>
          <w:tcPr>
            <w:tcW w:w="1040" w:type="dxa"/>
            <w:tcBorders>
              <w:top w:val="single" w:sz="4" w:space="0" w:color="auto"/>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2.11.</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20,00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19,00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18,00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18,00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17,00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2.12.</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"Обеспечение экономического развития Поддорского муниципального округа "</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336,00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336,00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336,00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336,00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336,00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2.13.</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827,00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827,00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827,00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827,00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827,00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2.14.</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«Защита населения и территорий от чрезвычайных ситуаций, обеспечение пожарной безопасности людей и безопасности на водных объектах на территории Поддорского муниципального округа»</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429,20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429,20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429,20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429,20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429,20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2.15.</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«Цифровая трансформация Поддорского муниципального округа»</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700,00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700,00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700,00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700,00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700,00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2.16.</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«Развитие молодежной политики на территории Поддорского муниципального округа»</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30,00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30,00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30,00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30,00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30,00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2.17.</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2 049,50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2 049,50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2 049,50</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2 049,50</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2 049,50</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Удельный вес расходов на реализацию муниципальных программ Поддорского  муниципального района в общем объеме расходов бюджета муниципального района, %</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70,58</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73,94</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72,67</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40,86</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41,15</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0,00</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Расходы на непрограммные направления деятельности</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77 152,30</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57 837,70</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61 226,33</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132 467,84</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131 828,84</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224 002,17</w:t>
            </w:r>
          </w:p>
        </w:tc>
      </w:tr>
      <w:tr w:rsidR="002141F4" w:rsidRPr="002141F4" w:rsidTr="004B10FD">
        <w:trPr>
          <w:gridAfter w:val="1"/>
          <w:wAfter w:w="13" w:type="dxa"/>
          <w:trHeight w:val="20"/>
        </w:trPr>
        <w:tc>
          <w:tcPr>
            <w:tcW w:w="576" w:type="dxa"/>
            <w:tcBorders>
              <w:top w:val="nil"/>
              <w:left w:val="single" w:sz="4" w:space="0" w:color="auto"/>
              <w:bottom w:val="single" w:sz="4" w:space="0" w:color="auto"/>
              <w:right w:val="single" w:sz="4" w:space="0" w:color="auto"/>
            </w:tcBorders>
            <w:shd w:val="clear" w:color="auto" w:fill="auto"/>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w:t>
            </w:r>
          </w:p>
        </w:tc>
        <w:tc>
          <w:tcPr>
            <w:tcW w:w="3535"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Удельный вес расходов на непрограммные направления деятельности в общем объеме расходов бюджета муниципального района, %</w:t>
            </w:r>
          </w:p>
        </w:tc>
        <w:tc>
          <w:tcPr>
            <w:tcW w:w="118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29,42</w:t>
            </w:r>
          </w:p>
        </w:tc>
        <w:tc>
          <w:tcPr>
            <w:tcW w:w="106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26,06</w:t>
            </w:r>
          </w:p>
        </w:tc>
        <w:tc>
          <w:tcPr>
            <w:tcW w:w="11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27,33</w:t>
            </w:r>
          </w:p>
        </w:tc>
        <w:tc>
          <w:tcPr>
            <w:tcW w:w="102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59,14</w:t>
            </w:r>
          </w:p>
        </w:tc>
        <w:tc>
          <w:tcPr>
            <w:tcW w:w="100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58,85</w:t>
            </w:r>
          </w:p>
        </w:tc>
        <w:tc>
          <w:tcPr>
            <w:tcW w:w="1040" w:type="dxa"/>
            <w:tcBorders>
              <w:top w:val="nil"/>
              <w:left w:val="nil"/>
              <w:bottom w:val="single" w:sz="4" w:space="0" w:color="auto"/>
              <w:right w:val="single" w:sz="4" w:space="0" w:color="auto"/>
            </w:tcBorders>
            <w:shd w:val="clear" w:color="auto" w:fill="auto"/>
            <w:vAlign w:val="bottom"/>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100,00</w:t>
            </w:r>
          </w:p>
        </w:tc>
      </w:tr>
    </w:tbl>
    <w:p w:rsidR="00CD1C2E" w:rsidRPr="004B10FD" w:rsidRDefault="00CD1C2E" w:rsidP="004B10FD">
      <w:pPr>
        <w:spacing w:after="0" w:line="240" w:lineRule="auto"/>
        <w:ind w:left="-1276" w:firstLine="283"/>
        <w:jc w:val="both"/>
        <w:rPr>
          <w:rFonts w:ascii="Times New Roman" w:hAnsi="Times New Roman" w:cs="Times New Roman"/>
          <w:b/>
          <w:color w:val="000000" w:themeColor="text1"/>
          <w:sz w:val="20"/>
          <w:szCs w:val="20"/>
          <w:lang w:eastAsia="x-none"/>
        </w:rPr>
      </w:pPr>
    </w:p>
    <w:p w:rsidR="002141F4" w:rsidRPr="004B10FD" w:rsidRDefault="002141F4" w:rsidP="004B10FD">
      <w:pPr>
        <w:spacing w:after="0" w:line="240" w:lineRule="auto"/>
        <w:ind w:left="-1276" w:firstLine="283"/>
        <w:jc w:val="center"/>
        <w:rPr>
          <w:rFonts w:ascii="Times New Roman" w:hAnsi="Times New Roman" w:cs="Times New Roman"/>
          <w:b/>
          <w:bCs/>
          <w:color w:val="000000" w:themeColor="text1"/>
          <w:sz w:val="20"/>
          <w:szCs w:val="20"/>
        </w:rPr>
      </w:pPr>
      <w:r w:rsidRPr="004B10FD">
        <w:rPr>
          <w:rFonts w:ascii="Times New Roman" w:hAnsi="Times New Roman" w:cs="Times New Roman"/>
          <w:b/>
          <w:bCs/>
          <w:color w:val="000000" w:themeColor="text1"/>
          <w:sz w:val="20"/>
          <w:szCs w:val="20"/>
        </w:rPr>
        <w:t>Российская Федерация</w:t>
      </w:r>
    </w:p>
    <w:p w:rsidR="002141F4" w:rsidRPr="004B10FD" w:rsidRDefault="002141F4" w:rsidP="004B10FD">
      <w:pPr>
        <w:spacing w:after="0" w:line="240" w:lineRule="auto"/>
        <w:ind w:left="-1276" w:firstLine="283"/>
        <w:jc w:val="center"/>
        <w:rPr>
          <w:rFonts w:ascii="Times New Roman" w:hAnsi="Times New Roman" w:cs="Times New Roman"/>
          <w:b/>
          <w:bCs/>
          <w:color w:val="000000" w:themeColor="text1"/>
          <w:sz w:val="20"/>
          <w:szCs w:val="20"/>
        </w:rPr>
      </w:pPr>
      <w:r w:rsidRPr="004B10FD">
        <w:rPr>
          <w:rFonts w:ascii="Times New Roman" w:hAnsi="Times New Roman" w:cs="Times New Roman"/>
          <w:b/>
          <w:bCs/>
          <w:color w:val="000000" w:themeColor="text1"/>
          <w:sz w:val="20"/>
          <w:szCs w:val="20"/>
        </w:rPr>
        <w:t>Новгородская область</w:t>
      </w:r>
    </w:p>
    <w:p w:rsidR="002141F4" w:rsidRPr="004B10FD" w:rsidRDefault="002141F4" w:rsidP="004B10FD">
      <w:pPr>
        <w:spacing w:after="0" w:line="240" w:lineRule="auto"/>
        <w:ind w:left="-1276" w:firstLine="283"/>
        <w:jc w:val="center"/>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АДМИНИСТРАЦИЯ ПОДДОРСКОГО МУНИЦИПАЛЬНОГО ОКРУГА</w:t>
      </w:r>
    </w:p>
    <w:p w:rsidR="002141F4" w:rsidRPr="004B10FD" w:rsidRDefault="002141F4" w:rsidP="004B10FD">
      <w:pPr>
        <w:spacing w:after="0" w:line="240" w:lineRule="auto"/>
        <w:ind w:left="-1276" w:firstLine="283"/>
        <w:jc w:val="center"/>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П О С Т А Н О В Л Е Н И Е</w:t>
      </w:r>
    </w:p>
    <w:p w:rsidR="002141F4" w:rsidRPr="004B10FD" w:rsidRDefault="002141F4" w:rsidP="004B10FD">
      <w:pPr>
        <w:spacing w:after="0" w:line="240" w:lineRule="auto"/>
        <w:ind w:left="-1276" w:firstLine="283"/>
        <w:jc w:val="center"/>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от 03.06.2026 № 275</w:t>
      </w:r>
    </w:p>
    <w:p w:rsidR="002141F4" w:rsidRPr="004B10FD" w:rsidRDefault="002141F4" w:rsidP="004B10FD">
      <w:pPr>
        <w:spacing w:after="0" w:line="240" w:lineRule="auto"/>
        <w:ind w:left="-1276" w:firstLine="283"/>
        <w:jc w:val="center"/>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с. Поддорье</w:t>
      </w:r>
    </w:p>
    <w:p w:rsidR="002141F4" w:rsidRPr="004B10FD" w:rsidRDefault="002141F4" w:rsidP="004B10FD">
      <w:pPr>
        <w:spacing w:after="0" w:line="240" w:lineRule="auto"/>
        <w:ind w:left="-1276" w:firstLine="283"/>
        <w:jc w:val="center"/>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Об утверждении Порядка работы комиссии по соблюдению требований к служебному поведению муниципальных служащих, замещающих должности муниципальной службы в Администрации Поддорского муниципального округа, и урегулированию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lastRenderedPageBreak/>
        <w:t xml:space="preserve">В соответствии с Федеральными законами от 2 марта 2007 года № 25-ФЗ «О муниципальной службе в Российской Федерации», от 25 декабря 2008 года № 273-ФЗ «О противодействии коррупции» Администрация Поддорского муниципального округа </w:t>
      </w:r>
      <w:r w:rsidRPr="004B10FD">
        <w:rPr>
          <w:rFonts w:ascii="Times New Roman" w:hAnsi="Times New Roman" w:cs="Times New Roman"/>
          <w:b/>
          <w:color w:val="000000" w:themeColor="text1"/>
          <w:sz w:val="20"/>
          <w:szCs w:val="20"/>
          <w:lang w:eastAsia="zh-CN"/>
        </w:rPr>
        <w:t>ПОСТАНОВЛЯЕТ: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 Утвердить прилагаемый Порядок работы комиссии по соблюдению требований к служебному поведению муниципальных служащих, замещающих должности муниципальной службы в Администрации Поддорского муниципального округа, и урегулированию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 Признать утратившим силу постановления Администрации района: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w:t>
      </w:r>
      <w:r w:rsidRPr="004B10FD">
        <w:rPr>
          <w:rFonts w:ascii="Times New Roman" w:hAnsi="Times New Roman" w:cs="Times New Roman"/>
          <w:iCs/>
          <w:color w:val="000000" w:themeColor="text1"/>
          <w:sz w:val="20"/>
          <w:szCs w:val="20"/>
          <w:lang w:eastAsia="zh-CN"/>
        </w:rPr>
        <w:t>от 05.02.2020 №91 «</w:t>
      </w:r>
      <w:r w:rsidRPr="004B10FD">
        <w:rPr>
          <w:rFonts w:ascii="Times New Roman" w:hAnsi="Times New Roman" w:cs="Times New Roman"/>
          <w:color w:val="000000" w:themeColor="text1"/>
          <w:sz w:val="20"/>
          <w:szCs w:val="20"/>
          <w:lang w:eastAsia="zh-CN"/>
        </w:rPr>
        <w:t>Об утверждении Положения о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района и урегулированию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 от 17.04.2024 №140 «О внесении изменений в Положение о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района и урегулированию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3.</w:t>
      </w:r>
      <w:r w:rsidRPr="004B10FD">
        <w:rPr>
          <w:rFonts w:ascii="Times New Roman" w:eastAsia="SimSun" w:hAnsi="Times New Roman" w:cs="Times New Roman"/>
          <w:color w:val="000000" w:themeColor="text1"/>
          <w:kern w:val="2"/>
          <w:sz w:val="20"/>
          <w:szCs w:val="20"/>
          <w:lang w:eastAsia="zh-CN" w:bidi="hi-IN"/>
        </w:rPr>
        <w:t>Опубликовать постановление в периодическом печатном издании – муниципальной газете «Вестник Поддорского муниципального округа»» и разместить на официальном сайте Администрации муниципального округа в информационно-телекоммуникационной сети «Интернет».</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b/>
          <w:bCs/>
          <w:color w:val="000000" w:themeColor="text1"/>
          <w:sz w:val="20"/>
          <w:szCs w:val="20"/>
        </w:rPr>
        <w:t>Глава</w:t>
      </w:r>
      <w:r w:rsidR="004B10FD">
        <w:rPr>
          <w:rFonts w:ascii="Times New Roman" w:hAnsi="Times New Roman" w:cs="Times New Roman"/>
          <w:b/>
          <w:bCs/>
          <w:color w:val="000000" w:themeColor="text1"/>
          <w:sz w:val="20"/>
          <w:szCs w:val="20"/>
        </w:rPr>
        <w:t xml:space="preserve"> </w:t>
      </w:r>
      <w:r w:rsidRPr="004B10FD">
        <w:rPr>
          <w:rFonts w:ascii="Times New Roman" w:hAnsi="Times New Roman" w:cs="Times New Roman"/>
          <w:b/>
          <w:bCs/>
          <w:color w:val="000000" w:themeColor="text1"/>
          <w:sz w:val="20"/>
          <w:szCs w:val="20"/>
        </w:rPr>
        <w:t xml:space="preserve">муниципального округа                </w:t>
      </w:r>
      <w:r w:rsidR="004B10FD">
        <w:rPr>
          <w:rFonts w:ascii="Times New Roman" w:hAnsi="Times New Roman" w:cs="Times New Roman"/>
          <w:b/>
          <w:bCs/>
          <w:color w:val="000000" w:themeColor="text1"/>
          <w:sz w:val="20"/>
          <w:szCs w:val="20"/>
        </w:rPr>
        <w:t xml:space="preserve">                                                                     </w:t>
      </w:r>
      <w:r w:rsidRPr="004B10FD">
        <w:rPr>
          <w:rFonts w:ascii="Times New Roman" w:hAnsi="Times New Roman" w:cs="Times New Roman"/>
          <w:b/>
          <w:bCs/>
          <w:color w:val="000000" w:themeColor="text1"/>
          <w:sz w:val="20"/>
          <w:szCs w:val="20"/>
        </w:rPr>
        <w:t xml:space="preserve">                                        Е.В.Панина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p>
    <w:p w:rsidR="002141F4" w:rsidRPr="004B10FD" w:rsidRDefault="002141F4" w:rsidP="004B10FD">
      <w:pPr>
        <w:spacing w:after="0" w:line="240" w:lineRule="auto"/>
        <w:ind w:left="-1276" w:firstLine="283"/>
        <w:jc w:val="right"/>
        <w:rPr>
          <w:rFonts w:ascii="Times New Roman" w:eastAsia="Calibri" w:hAnsi="Times New Roman" w:cs="Times New Roman"/>
          <w:color w:val="000000" w:themeColor="text1"/>
          <w:sz w:val="20"/>
          <w:szCs w:val="20"/>
        </w:rPr>
      </w:pPr>
      <w:r w:rsidRPr="004B10FD">
        <w:rPr>
          <w:rFonts w:ascii="Times New Roman" w:eastAsia="Calibri" w:hAnsi="Times New Roman" w:cs="Times New Roman"/>
          <w:color w:val="000000" w:themeColor="text1"/>
          <w:sz w:val="20"/>
          <w:szCs w:val="20"/>
        </w:rPr>
        <w:t>УТВЕРЖДЕНО</w:t>
      </w:r>
    </w:p>
    <w:p w:rsidR="002141F4" w:rsidRPr="004B10FD" w:rsidRDefault="002141F4" w:rsidP="004B10FD">
      <w:pPr>
        <w:spacing w:after="0" w:line="240" w:lineRule="auto"/>
        <w:ind w:left="-1276" w:firstLine="283"/>
        <w:jc w:val="right"/>
        <w:rPr>
          <w:rFonts w:ascii="Times New Roman" w:eastAsia="Calibri" w:hAnsi="Times New Roman" w:cs="Times New Roman"/>
          <w:color w:val="000000" w:themeColor="text1"/>
          <w:sz w:val="20"/>
          <w:szCs w:val="20"/>
        </w:rPr>
      </w:pPr>
      <w:r w:rsidRPr="004B10FD">
        <w:rPr>
          <w:rFonts w:ascii="Times New Roman" w:eastAsia="Calibri" w:hAnsi="Times New Roman" w:cs="Times New Roman"/>
          <w:color w:val="000000" w:themeColor="text1"/>
          <w:sz w:val="20"/>
          <w:szCs w:val="20"/>
        </w:rPr>
        <w:t>постановлением Администрации</w:t>
      </w:r>
    </w:p>
    <w:p w:rsidR="002141F4" w:rsidRPr="004B10FD" w:rsidRDefault="002141F4" w:rsidP="004B10FD">
      <w:pPr>
        <w:spacing w:after="0" w:line="240" w:lineRule="auto"/>
        <w:ind w:left="-1276" w:firstLine="283"/>
        <w:jc w:val="right"/>
        <w:rPr>
          <w:rFonts w:ascii="Times New Roman" w:eastAsia="Calibri" w:hAnsi="Times New Roman" w:cs="Times New Roman"/>
          <w:color w:val="000000" w:themeColor="text1"/>
          <w:sz w:val="20"/>
          <w:szCs w:val="20"/>
        </w:rPr>
      </w:pPr>
      <w:r w:rsidRPr="004B10FD">
        <w:rPr>
          <w:rFonts w:ascii="Times New Roman" w:eastAsia="Calibri" w:hAnsi="Times New Roman" w:cs="Times New Roman"/>
          <w:color w:val="000000" w:themeColor="text1"/>
          <w:sz w:val="20"/>
          <w:szCs w:val="20"/>
        </w:rPr>
        <w:t>Поддорского муниципального округа</w:t>
      </w:r>
    </w:p>
    <w:p w:rsidR="002141F4" w:rsidRPr="004B10FD" w:rsidRDefault="002141F4" w:rsidP="004B10FD">
      <w:pPr>
        <w:spacing w:after="0" w:line="240" w:lineRule="auto"/>
        <w:ind w:left="-1276" w:firstLine="283"/>
        <w:jc w:val="right"/>
        <w:rPr>
          <w:rFonts w:ascii="Times New Roman" w:eastAsia="Calibri" w:hAnsi="Times New Roman" w:cs="Times New Roman"/>
          <w:color w:val="000000" w:themeColor="text1"/>
          <w:sz w:val="20"/>
          <w:szCs w:val="20"/>
        </w:rPr>
      </w:pPr>
      <w:r w:rsidRPr="004B10FD">
        <w:rPr>
          <w:rFonts w:ascii="Times New Roman" w:eastAsia="Calibri" w:hAnsi="Times New Roman" w:cs="Times New Roman"/>
          <w:color w:val="000000" w:themeColor="text1"/>
          <w:sz w:val="20"/>
          <w:szCs w:val="20"/>
        </w:rPr>
        <w:t>от 03.06.2026 № 275</w:t>
      </w:r>
    </w:p>
    <w:p w:rsidR="002141F4" w:rsidRPr="004B10FD" w:rsidRDefault="002141F4" w:rsidP="004B10FD">
      <w:pPr>
        <w:spacing w:after="0" w:line="240" w:lineRule="auto"/>
        <w:ind w:left="-1276" w:firstLine="283"/>
        <w:jc w:val="center"/>
        <w:rPr>
          <w:rFonts w:ascii="Times New Roman" w:hAnsi="Times New Roman" w:cs="Times New Roman"/>
          <w:color w:val="000000" w:themeColor="text1"/>
          <w:sz w:val="20"/>
          <w:szCs w:val="20"/>
          <w:lang w:eastAsia="zh-CN"/>
        </w:rPr>
      </w:pPr>
      <w:r w:rsidRPr="004B10FD">
        <w:rPr>
          <w:rFonts w:ascii="Times New Roman" w:hAnsi="Times New Roman" w:cs="Times New Roman"/>
          <w:b/>
          <w:color w:val="000000" w:themeColor="text1"/>
          <w:sz w:val="20"/>
          <w:szCs w:val="20"/>
          <w:lang w:eastAsia="zh-CN"/>
        </w:rPr>
        <w:t>Порядок</w:t>
      </w:r>
      <w:r w:rsidR="004B10FD">
        <w:rPr>
          <w:rFonts w:ascii="Times New Roman" w:hAnsi="Times New Roman" w:cs="Times New Roman"/>
          <w:b/>
          <w:color w:val="000000" w:themeColor="text1"/>
          <w:sz w:val="20"/>
          <w:szCs w:val="20"/>
          <w:lang w:eastAsia="zh-CN"/>
        </w:rPr>
        <w:t xml:space="preserve"> </w:t>
      </w:r>
      <w:r w:rsidRPr="004B10FD">
        <w:rPr>
          <w:rFonts w:ascii="Times New Roman" w:hAnsi="Times New Roman" w:cs="Times New Roman"/>
          <w:b/>
          <w:color w:val="000000" w:themeColor="text1"/>
          <w:sz w:val="20"/>
          <w:szCs w:val="20"/>
          <w:lang w:eastAsia="zh-CN"/>
        </w:rPr>
        <w:t>работы комиссии по соблюдению требований к служебному поведению муниципальных служащих, замещающих должности муниципальной службы в Администрации Поддорского муниципального округа, и урегулированию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 Порядок работы комиссии по соблюдению требований к служебному поведению муниципальных служащих, замещающих должности муниципальной службы в Администрации Поддорского муниципального округа, и урегулированию конфликта интересов (далее - Порядок) разработан в соответствии со статьей 14.1 Федерального закона от 2 марта 2007 года № 25-ФЗ «О муниципальной службе в Российской Федерации», Федеральным законом от 25 декабря 2008 года № 273-ФЗ «О противодействии коррупции».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 Комиссия по соблюдению требований к служебному поведению муниципальных служащих, замещающих должности муниципальной службы в Администрации Поддорского муниципального округа, и урегулированию конфликта интересов (далее -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и настоящим Порядком.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3.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в Администрации Поддорского муниципального округа (далее – Администрация муниципального округа).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4. Основной задачей Комиссии является: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содействие Администрации муниципального округа в обеспечении соблюдения муниципальными служащими ограничений и запретов, требований о предотвращении или об урегулировании конфликта интересов, а также в обеспечении ими обязанностей, установленных Федеральным законом от 25 декабря 2008 года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б) осуществление в Администрации муниципального округа мер по предупреждению коррупции.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5. Комиссия образуется постановлением Администрации муниципального округа. Указанным актом утверждается порядок работы Комиссии.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6.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7. По решению представителя нанимателя в состав Комиссии могут быть включены представители профсоюзной организации, действующей в установленном порядке в Администрации муниципального округа.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8. В заседаниях Комиссии с правом совещательного голоса участвуют: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Администрации муниципального округа должности муниципальной службы Администрации муниципального округа аналогичные должности, замещаемой муниципальным служащим, в отношении которого Комиссией рассматривается этот вопрос;</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 xml:space="preserve">б) другие муниципальные служащие, замещающие должности муниципальной службы в Администрации муниципального округа; специалисты, которые могут дать пояснения по вопросам муниципальной службы и вопросам, рассматриваемым Комиссией; должностные лица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w:t>
      </w:r>
      <w:r w:rsidRPr="004B10FD">
        <w:rPr>
          <w:rFonts w:ascii="Times New Roman" w:hAnsi="Times New Roman" w:cs="Times New Roman"/>
          <w:color w:val="000000" w:themeColor="text1"/>
          <w:sz w:val="20"/>
          <w:szCs w:val="20"/>
          <w:lang w:eastAsia="zh-CN"/>
        </w:rPr>
        <w:lastRenderedPageBreak/>
        <w:t>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9.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Администрации муниципального округа, недопустимо.</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10.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11. Основаниями для проведения заседания Комиссии являются: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представление представителем нанимателя в соответствии с подпунктом «г» пункта 22 Положения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Новгородской области, и соблюдения муниципальными служащими Новгородской области требований к служебному поведению, утвержденного постановлением областной Думы от 25.04.2012 №140-5 ОД, материалов проверки, свидетельствующих:</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о представлении муниципальным служащим недостоверных или неполных сведений, предусмотренных подпунктом «а» пункта 1 названного Положения;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о несоблюдении муниципальным служащим требований к служебному поведению и (или) требований о предотвращении или об урегулировании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б) поступившее в комитет по организационным и кадровым вопросам Администрации муниципального округа в порядке, установленном постановлением Администрации муниципального округа: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обращение гражданина, замещавшего в Администрации муниципального округа должность муниципальной службы, включенную в перечень должностей, утвержденный нормативным правовым актом Администрации муниципального округа,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муниципальной службы Администрации муниципального округа;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2141F4" w:rsidRPr="004B10FD" w:rsidRDefault="002141F4" w:rsidP="004B10FD">
      <w:pPr>
        <w:spacing w:after="0" w:line="240" w:lineRule="auto"/>
        <w:ind w:left="-1276" w:firstLine="283"/>
        <w:jc w:val="both"/>
        <w:rPr>
          <w:rFonts w:ascii="Times New Roman" w:eastAsia="Arial Unicode MS" w:hAnsi="Times New Roman" w:cs="Times New Roman"/>
          <w:color w:val="000000" w:themeColor="text1"/>
          <w:kern w:val="2"/>
          <w:sz w:val="20"/>
          <w:szCs w:val="20"/>
          <w:lang w:eastAsia="zh-CN" w:bidi="hi-IN"/>
        </w:rPr>
      </w:pPr>
      <w:r w:rsidRPr="004B10FD">
        <w:rPr>
          <w:rFonts w:ascii="Times New Roman" w:eastAsia="Arial" w:hAnsi="Times New Roman" w:cs="Times New Roman"/>
          <w:color w:val="000000" w:themeColor="text1"/>
          <w:kern w:val="2"/>
          <w:sz w:val="20"/>
          <w:szCs w:val="20"/>
          <w:lang w:eastAsia="zh-CN"/>
        </w:rPr>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в) представление представителем нанимателя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Администрации муниципального округа мер по предупреждению коррупции;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г) представление представителем нанимателя материалов проверки, свидетельствующих о представлении муниципальным служащим недостоверных или неполных  сведений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 xml:space="preserve">д) поступившее в соответствии с частью 4 статьи 12 Федерального закона от 25 декабря 2008 года № 273-ФЗ «О противодействии коррупции» и статьёй 64.1 Трудового кодекса Российской Федерации в </w:t>
      </w:r>
      <w:r w:rsidRPr="004B10FD">
        <w:rPr>
          <w:rFonts w:ascii="Times New Roman" w:eastAsia="Arial" w:hAnsi="Times New Roman" w:cs="Times New Roman"/>
          <w:color w:val="000000" w:themeColor="text1"/>
          <w:sz w:val="20"/>
          <w:szCs w:val="20"/>
          <w:lang w:eastAsia="zh-CN"/>
        </w:rPr>
        <w:t xml:space="preserve">Администрацию муниципального </w:t>
      </w:r>
      <w:r w:rsidRPr="004B10FD">
        <w:rPr>
          <w:rFonts w:ascii="Times New Roman" w:hAnsi="Times New Roman" w:cs="Times New Roman"/>
          <w:color w:val="000000" w:themeColor="text1"/>
          <w:sz w:val="20"/>
          <w:szCs w:val="20"/>
          <w:lang w:eastAsia="zh-CN"/>
        </w:rPr>
        <w:t xml:space="preserve">округа уведомление коммерческой или некоммерческой организации о заключении с гражданином, замещавшим должность муниципальной службы в Администрации </w:t>
      </w:r>
      <w:r w:rsidRPr="004B10FD">
        <w:rPr>
          <w:rFonts w:ascii="Times New Roman" w:eastAsia="Arial" w:hAnsi="Times New Roman" w:cs="Times New Roman"/>
          <w:color w:val="000000" w:themeColor="text1"/>
          <w:sz w:val="20"/>
          <w:szCs w:val="20"/>
          <w:lang w:eastAsia="zh-CN"/>
        </w:rPr>
        <w:t xml:space="preserve">муниципального </w:t>
      </w:r>
      <w:r w:rsidRPr="004B10FD">
        <w:rPr>
          <w:rFonts w:ascii="Times New Roman" w:hAnsi="Times New Roman" w:cs="Times New Roman"/>
          <w:color w:val="000000" w:themeColor="text1"/>
          <w:sz w:val="20"/>
          <w:szCs w:val="20"/>
          <w:lang w:eastAsia="zh-CN"/>
        </w:rPr>
        <w:t xml:space="preserve">округа,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Администрации </w:t>
      </w:r>
      <w:r w:rsidRPr="004B10FD">
        <w:rPr>
          <w:rFonts w:ascii="Times New Roman" w:eastAsia="Arial" w:hAnsi="Times New Roman" w:cs="Times New Roman"/>
          <w:color w:val="000000" w:themeColor="text1"/>
          <w:sz w:val="20"/>
          <w:szCs w:val="20"/>
          <w:lang w:eastAsia="zh-CN"/>
        </w:rPr>
        <w:t xml:space="preserve">муниципального </w:t>
      </w:r>
      <w:r w:rsidRPr="004B10FD">
        <w:rPr>
          <w:rFonts w:ascii="Times New Roman" w:hAnsi="Times New Roman" w:cs="Times New Roman"/>
          <w:color w:val="000000" w:themeColor="text1"/>
          <w:sz w:val="20"/>
          <w:szCs w:val="20"/>
          <w:lang w:eastAsia="zh-CN"/>
        </w:rPr>
        <w:t>округа,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е) уведомление муниципального служащего о возникновении не зависящих от него обстоятельств, препятствующих соблюдению ограничений и запретов, соблюдению требований к служебному поведению и (или) требований об урегулировании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 xml:space="preserve">12.1. Обращение, указанное в абзаце втором подпункта «б» пункта 11 настоящего Порядка, подается гражданином, замещавшим должность муниципальной службы в Администрации </w:t>
      </w:r>
      <w:r w:rsidRPr="004B10FD">
        <w:rPr>
          <w:rFonts w:ascii="Times New Roman" w:eastAsia="Arial" w:hAnsi="Times New Roman" w:cs="Times New Roman"/>
          <w:color w:val="000000" w:themeColor="text1"/>
          <w:sz w:val="20"/>
          <w:szCs w:val="20"/>
          <w:lang w:eastAsia="zh-CN"/>
        </w:rPr>
        <w:t xml:space="preserve">муниципального </w:t>
      </w:r>
      <w:r w:rsidRPr="004B10FD">
        <w:rPr>
          <w:rFonts w:ascii="Times New Roman" w:hAnsi="Times New Roman" w:cs="Times New Roman"/>
          <w:color w:val="000000" w:themeColor="text1"/>
          <w:sz w:val="20"/>
          <w:szCs w:val="20"/>
          <w:lang w:eastAsia="zh-CN"/>
        </w:rPr>
        <w:t>округа</w:t>
      </w:r>
      <w:r w:rsidRPr="004B10FD">
        <w:rPr>
          <w:rFonts w:ascii="Times New Roman" w:eastAsia="Arial" w:hAnsi="Times New Roman" w:cs="Times New Roman"/>
          <w:color w:val="000000" w:themeColor="text1"/>
          <w:sz w:val="20"/>
          <w:szCs w:val="20"/>
          <w:lang w:eastAsia="zh-CN"/>
        </w:rPr>
        <w:t>,</w:t>
      </w:r>
      <w:r w:rsidRPr="004B10FD">
        <w:rPr>
          <w:rFonts w:ascii="Times New Roman" w:hAnsi="Times New Roman" w:cs="Times New Roman"/>
          <w:color w:val="000000" w:themeColor="text1"/>
          <w:sz w:val="20"/>
          <w:szCs w:val="20"/>
          <w:lang w:eastAsia="zh-CN"/>
        </w:rPr>
        <w:t xml:space="preserve"> специалисту комитета по организационным и кадровым вопросам Администрации муниципального округа. В обращении указываются: фамилия, имя, отчество гражданина, дата его рождения, адрес места жительства, замещаемые должности в течение  последних  </w:t>
      </w:r>
      <w:r w:rsidRPr="004B10FD">
        <w:rPr>
          <w:rFonts w:ascii="Times New Roman" w:hAnsi="Times New Roman" w:cs="Times New Roman"/>
          <w:color w:val="000000" w:themeColor="text1"/>
          <w:sz w:val="20"/>
          <w:szCs w:val="20"/>
          <w:lang w:eastAsia="zh-CN"/>
        </w:rPr>
        <w:lastRenderedPageBreak/>
        <w:t>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Специалист комитета по организационным и кадровым вопросам Администрации муниципального округа осуществляет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 273-ФЗ «О противодействии коррупции».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12.2. Обращение, указанное в абзаце втором подпункта «б» пункта 11 настоящего Порядка,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Порядком.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12.3. Уведомление, указанное в подпункте «д» пункта 11 настоящего Порядка, рассматривается специалистом комитета по организационным работы и кадровым вопросам Администрации муниципального округа, который осуществляет подготовку мотивированного заключения о соблюдении гражданином, замещавшим должность муниципальной службы в Администрации муниципального округа, требований статьи 12 Федерального закона от 25 декабря 2008 года № 273-ФЗ «О противодействии коррупции».</w:t>
      </w:r>
    </w:p>
    <w:p w:rsidR="002141F4" w:rsidRPr="004B10FD" w:rsidRDefault="002141F4" w:rsidP="004B10FD">
      <w:pPr>
        <w:spacing w:after="0" w:line="240" w:lineRule="auto"/>
        <w:ind w:left="-1276" w:firstLine="283"/>
        <w:jc w:val="both"/>
        <w:rPr>
          <w:rFonts w:ascii="Times New Roman" w:eastAsia="Arial Unicode MS" w:hAnsi="Times New Roman" w:cs="Times New Roman"/>
          <w:color w:val="000000" w:themeColor="text1"/>
          <w:kern w:val="2"/>
          <w:sz w:val="20"/>
          <w:szCs w:val="20"/>
          <w:lang w:eastAsia="zh-CN" w:bidi="hi-IN"/>
        </w:rPr>
      </w:pPr>
      <w:r w:rsidRPr="004B10FD">
        <w:rPr>
          <w:rFonts w:ascii="Times New Roman" w:eastAsia="Arial Unicode MS" w:hAnsi="Times New Roman" w:cs="Times New Roman"/>
          <w:color w:val="000000" w:themeColor="text1"/>
          <w:kern w:val="2"/>
          <w:sz w:val="20"/>
          <w:szCs w:val="20"/>
          <w:lang w:eastAsia="zh-CN" w:bidi="hi-IN"/>
        </w:rPr>
        <w:t>12.4. Уведомления, указанные в абзаце пятом подпункта «б» и подпункте «е» пункта 11 Порядка, рассматриваются специалистом комитета организационным и кадровым вопросам Администрации муниципального округа, который осуществляет подготовку мотивированных заключений по результатам рассмотрения уведомлений.</w:t>
      </w:r>
    </w:p>
    <w:p w:rsidR="002141F4" w:rsidRPr="004B10FD" w:rsidRDefault="002141F4" w:rsidP="004B10FD">
      <w:pPr>
        <w:spacing w:after="0" w:line="240" w:lineRule="auto"/>
        <w:ind w:left="-1276" w:firstLine="283"/>
        <w:jc w:val="both"/>
        <w:rPr>
          <w:rFonts w:ascii="Times New Roman" w:eastAsia="Arial Unicode MS" w:hAnsi="Times New Roman" w:cs="Times New Roman"/>
          <w:color w:val="000000" w:themeColor="text1"/>
          <w:kern w:val="2"/>
          <w:sz w:val="20"/>
          <w:szCs w:val="20"/>
          <w:lang w:eastAsia="zh-CN" w:bidi="hi-IN"/>
        </w:rPr>
      </w:pPr>
      <w:r w:rsidRPr="004B10FD">
        <w:rPr>
          <w:rFonts w:ascii="Times New Roman" w:eastAsia="Arial Unicode MS" w:hAnsi="Times New Roman" w:cs="Times New Roman"/>
          <w:color w:val="000000" w:themeColor="text1"/>
          <w:kern w:val="2"/>
          <w:sz w:val="20"/>
          <w:szCs w:val="20"/>
          <w:lang w:eastAsia="zh-CN"/>
        </w:rPr>
        <w:t xml:space="preserve">12.5.При подготовке мотивированного заключения по результатам рассмотрения обращения, указанного в абзаце  втором  подпункта «б» пункта 11 настоящего Порядка, или уведомлений, указанных в абзаце пятом подпункта «б» и </w:t>
      </w:r>
      <w:r w:rsidRPr="004B10FD">
        <w:rPr>
          <w:rFonts w:ascii="Times New Roman" w:eastAsia="Arial Unicode MS" w:hAnsi="Times New Roman" w:cs="Times New Roman"/>
          <w:color w:val="000000" w:themeColor="text1"/>
          <w:kern w:val="2"/>
          <w:sz w:val="20"/>
          <w:szCs w:val="20"/>
          <w:lang w:eastAsia="zh-CN" w:bidi="hi-IN"/>
        </w:rPr>
        <w:t>подпунктах «д» и «е» пункта 11</w:t>
      </w:r>
      <w:r w:rsidRPr="004B10FD">
        <w:rPr>
          <w:rFonts w:ascii="Times New Roman" w:eastAsia="Arial Unicode MS" w:hAnsi="Times New Roman" w:cs="Times New Roman"/>
          <w:color w:val="000000" w:themeColor="text1"/>
          <w:kern w:val="2"/>
          <w:sz w:val="20"/>
          <w:szCs w:val="20"/>
          <w:lang w:eastAsia="zh-CN"/>
        </w:rPr>
        <w:t xml:space="preserve"> настоящего Порядка, </w:t>
      </w:r>
      <w:r w:rsidRPr="004B10FD">
        <w:rPr>
          <w:rFonts w:ascii="Times New Roman" w:eastAsia="Arial Unicode MS" w:hAnsi="Times New Roman" w:cs="Times New Roman"/>
          <w:color w:val="000000" w:themeColor="text1"/>
          <w:kern w:val="2"/>
          <w:sz w:val="20"/>
          <w:szCs w:val="20"/>
          <w:lang w:eastAsia="zh-CN" w:bidi="hi-IN"/>
        </w:rPr>
        <w:t>специалист комитета по организационным и кадровым вопросам Администрации муниципального округа</w:t>
      </w:r>
      <w:r w:rsidRPr="004B10FD">
        <w:rPr>
          <w:rFonts w:ascii="Times New Roman" w:eastAsia="Arial Unicode MS" w:hAnsi="Times New Roman" w:cs="Times New Roman"/>
          <w:color w:val="000000" w:themeColor="text1"/>
          <w:kern w:val="2"/>
          <w:sz w:val="20"/>
          <w:szCs w:val="20"/>
          <w:lang w:eastAsia="zh-CN"/>
        </w:rPr>
        <w:t xml:space="preserve"> имеет право проводить собеседование с муниципальным служащим, представившим обращение или уведомление, получать от него письменные пояснения, а </w:t>
      </w:r>
      <w:r w:rsidRPr="004B10FD">
        <w:rPr>
          <w:rFonts w:ascii="Times New Roman" w:hAnsi="Times New Roman" w:cs="Times New Roman"/>
          <w:color w:val="000000" w:themeColor="text1"/>
          <w:kern w:val="2"/>
          <w:sz w:val="20"/>
          <w:szCs w:val="20"/>
          <w:lang w:eastAsia="zh-CN"/>
        </w:rPr>
        <w:t>представитель нанимателя</w:t>
      </w:r>
      <w:r w:rsidRPr="004B10FD">
        <w:rPr>
          <w:rFonts w:ascii="Times New Roman" w:eastAsia="Arial Unicode MS" w:hAnsi="Times New Roman" w:cs="Times New Roman"/>
          <w:color w:val="000000" w:themeColor="text1"/>
          <w:kern w:val="2"/>
          <w:sz w:val="20"/>
          <w:szCs w:val="20"/>
          <w:lang w:eastAsia="zh-CN"/>
        </w:rPr>
        <w:t xml:space="preserve">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12.6. Мотивированные заключения, предусмотренные пунктами 12.1, 12.3 и 12.4 настоящего Порядка, должны содержать:</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информацию, изложенную в обращениях или уведомлениях, указанных в абзацах втором и пятом подпункта «б» и подпунктах «д» и «е» пункта 11 настоящего Порядка;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в) мотивированный вывод по результатам предварительного рассмотрения обращений и уведомлений, указанных в абзацах втором и пятом подпункта «б» и подпунктах «д» и «е» пункта 11 настоящего Порядка, а также рекомендации для принятия одного из решений в соответствии с пунктами 19, 20.3, 20.4, 21.1 настоящего Порядка или иного решения.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13. Председатель Комиссии при поступлении к нему в порядке, установленном постановлением Администрации муниципального округа, информации, содержащей основания для проведения заседания Комиссии: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13.1. и 13.2. настоящего Порядка;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отдел по кадрам и наградной политике комитета организационной работы и кадровой политики Администрации муниципального округа, и с результатами ее проверки;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в) рассматривает ходатайства о приглашении на заседание Комиссии лиц, указанных в подпункте «б» пункта 8 настоящего Порядка,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13.1. Заседание Комиссии по рассмотрению заявления, указанного в абзаце третьем подпункта «б» пункта 11 настоящего Порядка,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13.2. Уведомления, указанные в подпунктах «д» и «е» пункта 11 настоящего Порядка, рассматриваются на очередном (плановом) заседании Комиссии.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14.Заседание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Администрации муниципального округа (отраслевом (функциональном) органе Администрации муниципального округа).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подпунктами «б» и «е» пункта 11 настоящего Порядка.</w:t>
      </w:r>
    </w:p>
    <w:p w:rsidR="002141F4" w:rsidRPr="004B10FD" w:rsidRDefault="002141F4" w:rsidP="004B10FD">
      <w:pPr>
        <w:spacing w:after="0" w:line="240" w:lineRule="auto"/>
        <w:ind w:left="-1276" w:firstLine="283"/>
        <w:jc w:val="both"/>
        <w:rPr>
          <w:rFonts w:ascii="Times New Roman" w:eastAsia="Arial Unicode MS" w:hAnsi="Times New Roman" w:cs="Times New Roman"/>
          <w:color w:val="000000" w:themeColor="text1"/>
          <w:kern w:val="2"/>
          <w:sz w:val="20"/>
          <w:szCs w:val="20"/>
          <w:lang w:eastAsia="zh-CN" w:bidi="hi-IN"/>
        </w:rPr>
      </w:pPr>
      <w:r w:rsidRPr="004B10FD">
        <w:rPr>
          <w:rFonts w:ascii="Times New Roman" w:eastAsia="Arial Unicode MS" w:hAnsi="Times New Roman" w:cs="Times New Roman"/>
          <w:color w:val="000000" w:themeColor="text1"/>
          <w:kern w:val="2"/>
          <w:sz w:val="20"/>
          <w:szCs w:val="20"/>
          <w:lang w:eastAsia="zh-CN"/>
        </w:rPr>
        <w:lastRenderedPageBreak/>
        <w:t>14.1. Заседания Комиссии могут проводиться в отсутствие муниципального служащего или гражданина в случае:</w:t>
      </w:r>
    </w:p>
    <w:p w:rsidR="002141F4" w:rsidRPr="004B10FD" w:rsidRDefault="002141F4" w:rsidP="004B10FD">
      <w:pPr>
        <w:spacing w:after="0" w:line="240" w:lineRule="auto"/>
        <w:ind w:left="-1276" w:firstLine="283"/>
        <w:jc w:val="both"/>
        <w:rPr>
          <w:rFonts w:ascii="Times New Roman" w:eastAsia="Arial Unicode MS" w:hAnsi="Times New Roman" w:cs="Times New Roman"/>
          <w:color w:val="000000" w:themeColor="text1"/>
          <w:kern w:val="2"/>
          <w:sz w:val="20"/>
          <w:szCs w:val="20"/>
          <w:lang w:eastAsia="zh-CN"/>
        </w:rPr>
      </w:pPr>
      <w:r w:rsidRPr="004B10FD">
        <w:rPr>
          <w:rFonts w:ascii="Times New Roman" w:eastAsia="Arial Unicode MS" w:hAnsi="Times New Roman" w:cs="Times New Roman"/>
          <w:color w:val="000000" w:themeColor="text1"/>
          <w:kern w:val="2"/>
          <w:sz w:val="20"/>
          <w:szCs w:val="20"/>
          <w:lang w:eastAsia="zh-CN"/>
        </w:rPr>
        <w:t xml:space="preserve">а) если в обращении, заявлении или уведомлении, предусмотренных </w:t>
      </w:r>
      <w:r w:rsidRPr="004B10FD">
        <w:rPr>
          <w:rFonts w:ascii="Times New Roman" w:eastAsia="Arial Unicode MS" w:hAnsi="Times New Roman" w:cs="Times New Roman"/>
          <w:color w:val="000000" w:themeColor="text1"/>
          <w:kern w:val="2"/>
          <w:sz w:val="20"/>
          <w:szCs w:val="20"/>
          <w:lang w:eastAsia="zh-CN" w:bidi="hi-IN"/>
        </w:rPr>
        <w:t>подпунктами «б» и «е» пункта 11</w:t>
      </w:r>
      <w:r w:rsidRPr="004B10FD">
        <w:rPr>
          <w:rFonts w:ascii="Times New Roman" w:eastAsia="Arial Unicode MS" w:hAnsi="Times New Roman" w:cs="Times New Roman"/>
          <w:color w:val="000000" w:themeColor="text1"/>
          <w:kern w:val="2"/>
          <w:sz w:val="20"/>
          <w:szCs w:val="20"/>
          <w:lang w:eastAsia="zh-CN"/>
        </w:rPr>
        <w:t xml:space="preserve"> настоящего Порядка, не содержится указание о намерении муниципального служащего или гражданина лично присутствовать на заседании Комиссии;</w:t>
      </w:r>
    </w:p>
    <w:p w:rsidR="002141F4" w:rsidRPr="004B10FD" w:rsidRDefault="002141F4" w:rsidP="004B10FD">
      <w:pPr>
        <w:spacing w:after="0" w:line="240" w:lineRule="auto"/>
        <w:ind w:left="-1276" w:firstLine="283"/>
        <w:jc w:val="both"/>
        <w:rPr>
          <w:rFonts w:ascii="Times New Roman" w:eastAsia="Arial Unicode MS" w:hAnsi="Times New Roman" w:cs="Times New Roman"/>
          <w:color w:val="000000" w:themeColor="text1"/>
          <w:kern w:val="2"/>
          <w:sz w:val="20"/>
          <w:szCs w:val="20"/>
          <w:lang w:eastAsia="zh-CN" w:bidi="hi-IN"/>
        </w:rPr>
      </w:pPr>
      <w:r w:rsidRPr="004B10FD">
        <w:rPr>
          <w:rFonts w:ascii="Times New Roman" w:eastAsia="Arial Unicode MS" w:hAnsi="Times New Roman" w:cs="Times New Roman"/>
          <w:color w:val="000000" w:themeColor="text1"/>
          <w:kern w:val="2"/>
          <w:sz w:val="20"/>
          <w:szCs w:val="20"/>
          <w:lang w:eastAsia="zh-CN"/>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 xml:space="preserve">15. На заседании Комиссии заслушиваются пояснения муниципального служащего или гражданина, замещавшего должность муниципальной службы в Администрации </w:t>
      </w:r>
      <w:r w:rsidRPr="004B10FD">
        <w:rPr>
          <w:rFonts w:ascii="Times New Roman" w:eastAsia="Arial" w:hAnsi="Times New Roman" w:cs="Times New Roman"/>
          <w:color w:val="000000" w:themeColor="text1"/>
          <w:sz w:val="20"/>
          <w:szCs w:val="20"/>
          <w:lang w:eastAsia="zh-CN"/>
        </w:rPr>
        <w:t xml:space="preserve">муниципального </w:t>
      </w:r>
      <w:r w:rsidRPr="004B10FD">
        <w:rPr>
          <w:rFonts w:ascii="Times New Roman" w:hAnsi="Times New Roman" w:cs="Times New Roman"/>
          <w:color w:val="000000" w:themeColor="text1"/>
          <w:sz w:val="20"/>
          <w:szCs w:val="20"/>
          <w:lang w:eastAsia="zh-CN"/>
        </w:rPr>
        <w:t>округа</w:t>
      </w:r>
      <w:r w:rsidRPr="004B10FD">
        <w:rPr>
          <w:rFonts w:ascii="Times New Roman" w:eastAsia="Arial" w:hAnsi="Times New Roman" w:cs="Times New Roman"/>
          <w:color w:val="000000" w:themeColor="text1"/>
          <w:sz w:val="20"/>
          <w:szCs w:val="20"/>
          <w:lang w:eastAsia="zh-CN"/>
        </w:rPr>
        <w:t xml:space="preserve"> </w:t>
      </w:r>
      <w:r w:rsidRPr="004B10FD">
        <w:rPr>
          <w:rFonts w:ascii="Times New Roman" w:hAnsi="Times New Roman" w:cs="Times New Roman"/>
          <w:color w:val="000000" w:themeColor="text1"/>
          <w:sz w:val="20"/>
          <w:szCs w:val="20"/>
          <w:lang w:eastAsia="zh-CN"/>
        </w:rPr>
        <w:t>(с их согласия), и иных лиц, рассматриваются материалы по существу вынесенных на данное заседание вопросов, а также дополнительные материалы.</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16. Члены Комиссии и лица, участвовавшие в ее заседании, не вправе разглашать сведения, ставшие им известными в ходе работы Комиссии.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17. По итогам рассмотрения вопроса, указанного в абзаце втором подпункта «а» пункта 11 настоящего Порядка, Комиссия принимает одно из следующих решений: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установить, что сведения, представленные муниципальным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служащим в соответствии с подпунктом «а» пункта 1 Положения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и соблюдения муниципальными служащими Новгородской области требований к служебному поведению, утвержденного постановлением областной Думы от 25.04.2012 № 140-5 ОД, являются достоверными и полными;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б) установить, что сведения, представленные муниципальным служащим в соответствии с подпунктом «а» пункта 1 Положения, названного в подпункте «а» настоящего пункта, являются недостоверными и (или) неполными. В этом случае Комиссия рекомендует представителю нанимателя применить к муниципальному служащему конкретную меру ответственности.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18. По итогам рассмотрения вопроса, указанного в абзаце третьем подпункта «а» пункта 11 настоящего Порядка, Комиссия принимает одно из следующих решений: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19. По итогам рассмотрения вопроса, указанного в абзаце втором подпункта «б» пункта 11 настоящего Порядка, Комиссия принимает одно из следующих решений: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20. По итогам рассмотрения вопроса, казанного в абзаце третьем подпункта «б» пункта 11 настоящего Порядка, Комиссия принимает одно из следующих решений: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представителю нанимателя применить к муниципальному служащему конкретную меру ответственности.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20.1. По итогам рассмотрения вопроса, указанного в подпункте «г» пункта 11 настоящего Порядка, Комиссия принимает одно из следующих решений: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признать, что сведения, представленные муниципальным служащим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являются достоверными и полными;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lastRenderedPageBreak/>
        <w:t>б) признать, что сведения, представленные муниципальным служащим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являются недостоверными и (или) неполными. В этом случае Комиссия рекомендует представителю нанимателя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20.2. По итогам рассмотрения вопроса, указанного в абзаце четвертом подпункта «б» пункта 11 настоящего Порядка, Комиссия принимает одно из следующих решений:</w:t>
      </w:r>
    </w:p>
    <w:p w:rsidR="002141F4" w:rsidRPr="004B10FD" w:rsidRDefault="002141F4" w:rsidP="004B10FD">
      <w:pPr>
        <w:spacing w:after="0" w:line="240" w:lineRule="auto"/>
        <w:ind w:left="-1276" w:firstLine="283"/>
        <w:jc w:val="both"/>
        <w:rPr>
          <w:rFonts w:ascii="Times New Roman" w:eastAsia="Arial Unicode MS" w:hAnsi="Times New Roman" w:cs="Times New Roman"/>
          <w:color w:val="000000" w:themeColor="text1"/>
          <w:kern w:val="2"/>
          <w:sz w:val="20"/>
          <w:szCs w:val="20"/>
          <w:lang w:eastAsia="zh-CN" w:bidi="hi-IN"/>
        </w:rPr>
      </w:pPr>
      <w:r w:rsidRPr="004B10FD">
        <w:rPr>
          <w:rFonts w:ascii="Times New Roman" w:eastAsia="Arial Unicode MS" w:hAnsi="Times New Roman" w:cs="Times New Roman"/>
          <w:color w:val="000000" w:themeColor="text1"/>
          <w:kern w:val="2"/>
          <w:sz w:val="20"/>
          <w:szCs w:val="20"/>
          <w:lang w:eastAsia="zh-CN"/>
        </w:rPr>
        <w:t>а) признать, что при исполнении муниципальным служащим должностных обязанностей конфликт интересов отсутствует;</w:t>
      </w:r>
    </w:p>
    <w:p w:rsidR="002141F4" w:rsidRPr="004B10FD" w:rsidRDefault="002141F4" w:rsidP="004B10FD">
      <w:pPr>
        <w:spacing w:after="0" w:line="240" w:lineRule="auto"/>
        <w:ind w:left="-1276" w:firstLine="283"/>
        <w:jc w:val="both"/>
        <w:rPr>
          <w:rFonts w:ascii="Times New Roman" w:eastAsia="Arial Unicode MS" w:hAnsi="Times New Roman" w:cs="Times New Roman"/>
          <w:color w:val="000000" w:themeColor="text1"/>
          <w:kern w:val="2"/>
          <w:sz w:val="20"/>
          <w:szCs w:val="20"/>
          <w:lang w:eastAsia="zh-CN" w:bidi="hi-IN"/>
        </w:rPr>
      </w:pPr>
      <w:r w:rsidRPr="004B10FD">
        <w:rPr>
          <w:rFonts w:ascii="Times New Roman" w:eastAsia="Arial Unicode MS" w:hAnsi="Times New Roman" w:cs="Times New Roman"/>
          <w:color w:val="000000" w:themeColor="text1"/>
          <w:kern w:val="2"/>
          <w:sz w:val="20"/>
          <w:szCs w:val="20"/>
          <w:lang w:eastAsia="zh-CN"/>
        </w:rPr>
        <w:t xml:space="preserve">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w:t>
      </w:r>
      <w:r w:rsidRPr="004B10FD">
        <w:rPr>
          <w:rFonts w:ascii="Times New Roman" w:hAnsi="Times New Roman" w:cs="Times New Roman"/>
          <w:color w:val="000000" w:themeColor="text1"/>
          <w:kern w:val="2"/>
          <w:sz w:val="20"/>
          <w:szCs w:val="20"/>
          <w:lang w:eastAsia="zh-CN"/>
        </w:rPr>
        <w:t>представителю нанимателя</w:t>
      </w:r>
      <w:r w:rsidRPr="004B10FD">
        <w:rPr>
          <w:rFonts w:ascii="Times New Roman" w:eastAsia="Arial Unicode MS" w:hAnsi="Times New Roman" w:cs="Times New Roman"/>
          <w:color w:val="000000" w:themeColor="text1"/>
          <w:kern w:val="2"/>
          <w:sz w:val="20"/>
          <w:szCs w:val="20"/>
          <w:lang w:eastAsia="zh-CN"/>
        </w:rPr>
        <w:t xml:space="preserve"> принять меры по урегулированию конфликта интересов или по недопущению его возникновения;</w:t>
      </w:r>
    </w:p>
    <w:p w:rsidR="002141F4" w:rsidRPr="004B10FD" w:rsidRDefault="002141F4" w:rsidP="004B10FD">
      <w:pPr>
        <w:spacing w:after="0" w:line="240" w:lineRule="auto"/>
        <w:ind w:left="-1276" w:firstLine="283"/>
        <w:jc w:val="both"/>
        <w:rPr>
          <w:rFonts w:ascii="Times New Roman" w:eastAsia="Arial Unicode MS" w:hAnsi="Times New Roman" w:cs="Times New Roman"/>
          <w:color w:val="000000" w:themeColor="text1"/>
          <w:kern w:val="2"/>
          <w:sz w:val="20"/>
          <w:szCs w:val="20"/>
          <w:lang w:eastAsia="zh-CN" w:bidi="hi-IN"/>
        </w:rPr>
      </w:pPr>
      <w:r w:rsidRPr="004B10FD">
        <w:rPr>
          <w:rFonts w:ascii="Times New Roman" w:eastAsia="Arial" w:hAnsi="Times New Roman" w:cs="Times New Roman"/>
          <w:color w:val="000000" w:themeColor="text1"/>
          <w:kern w:val="2"/>
          <w:sz w:val="20"/>
          <w:szCs w:val="20"/>
          <w:lang w:eastAsia="zh-CN"/>
        </w:rPr>
        <w:t xml:space="preserve">в) признать, что муниципальный служащий не соблюдал требования об урегулировании конфликта интересов. В этом случае Комиссия рекомендует </w:t>
      </w:r>
      <w:r w:rsidRPr="004B10FD">
        <w:rPr>
          <w:rFonts w:ascii="Times New Roman" w:hAnsi="Times New Roman" w:cs="Times New Roman"/>
          <w:color w:val="000000" w:themeColor="text1"/>
          <w:kern w:val="2"/>
          <w:sz w:val="20"/>
          <w:szCs w:val="20"/>
          <w:lang w:eastAsia="zh-CN"/>
        </w:rPr>
        <w:t>представителю нанимателя</w:t>
      </w:r>
      <w:r w:rsidRPr="004B10FD">
        <w:rPr>
          <w:rFonts w:ascii="Times New Roman" w:eastAsia="Arial" w:hAnsi="Times New Roman" w:cs="Times New Roman"/>
          <w:color w:val="000000" w:themeColor="text1"/>
          <w:kern w:val="2"/>
          <w:sz w:val="20"/>
          <w:szCs w:val="20"/>
          <w:lang w:eastAsia="zh-CN"/>
        </w:rPr>
        <w:t xml:space="preserve"> применить к муниципальному служащему конкретную меру ответственности.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20.3. По итогам рассмотрения вопроса, указанного в подпункте «е» пункта 11 настоящего Порядка, Комиссия принимает одно из следующих решений: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21.По итогам рассмотрения вопросов, указанных в подпунктах «а», «б», «г», «д» и «е» пункта 11 настоящего Порядка, и при наличии к тому оснований Комиссия может принять иное решение, чем это предусмотрено пунктами 17 - 20, 20.1. - 20.3. и 21.1. настоящего Порядка. Основания и мотивы принятия такого решения должны быть отражены в протоколе заседания Комиссии.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 xml:space="preserve">21.1. По итогам рассмотрения вопроса, указанного в подпункте «д» пункта 11 настоящего Порядка, Комиссия принимает в отношении гражданина, замещавшего должность муниципальной службы в Администрации </w:t>
      </w:r>
      <w:r w:rsidRPr="004B10FD">
        <w:rPr>
          <w:rFonts w:ascii="Times New Roman" w:eastAsia="Arial" w:hAnsi="Times New Roman" w:cs="Times New Roman"/>
          <w:color w:val="000000" w:themeColor="text1"/>
          <w:sz w:val="20"/>
          <w:szCs w:val="20"/>
          <w:lang w:eastAsia="zh-CN"/>
        </w:rPr>
        <w:t xml:space="preserve">муниципального </w:t>
      </w:r>
      <w:r w:rsidRPr="004B10FD">
        <w:rPr>
          <w:rFonts w:ascii="Times New Roman" w:hAnsi="Times New Roman" w:cs="Times New Roman"/>
          <w:color w:val="000000" w:themeColor="text1"/>
          <w:sz w:val="20"/>
          <w:szCs w:val="20"/>
          <w:lang w:eastAsia="zh-CN"/>
        </w:rPr>
        <w:t>округа, одно из следующих решений: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38" w:history="1">
        <w:r w:rsidRPr="004B10FD">
          <w:rPr>
            <w:rFonts w:ascii="Times New Roman" w:hAnsi="Times New Roman" w:cs="Times New Roman"/>
            <w:color w:val="000000" w:themeColor="text1"/>
            <w:sz w:val="20"/>
            <w:szCs w:val="20"/>
          </w:rPr>
          <w:t>статьи 12</w:t>
        </w:r>
      </w:hyperlink>
      <w:r w:rsidRPr="004B10FD">
        <w:rPr>
          <w:rFonts w:ascii="Times New Roman" w:hAnsi="Times New Roman" w:cs="Times New Roman"/>
          <w:color w:val="000000" w:themeColor="text1"/>
          <w:sz w:val="20"/>
          <w:szCs w:val="20"/>
          <w:lang w:eastAsia="zh-CN"/>
        </w:rPr>
        <w:t xml:space="preserve"> Федерального закона от 25 декабря 2008 года № 273-ФЗ «О противодействии коррупции». В этом случае Комиссия рекомендует Главе Старорусского </w:t>
      </w:r>
      <w:r w:rsidRPr="004B10FD">
        <w:rPr>
          <w:rFonts w:ascii="Times New Roman" w:eastAsia="Arial" w:hAnsi="Times New Roman" w:cs="Times New Roman"/>
          <w:color w:val="000000" w:themeColor="text1"/>
          <w:sz w:val="20"/>
          <w:szCs w:val="20"/>
          <w:lang w:eastAsia="zh-CN"/>
        </w:rPr>
        <w:t xml:space="preserve">муниципального </w:t>
      </w:r>
      <w:r w:rsidRPr="004B10FD">
        <w:rPr>
          <w:rFonts w:ascii="Times New Roman" w:hAnsi="Times New Roman" w:cs="Times New Roman"/>
          <w:color w:val="000000" w:themeColor="text1"/>
          <w:sz w:val="20"/>
          <w:szCs w:val="20"/>
          <w:lang w:eastAsia="zh-CN"/>
        </w:rPr>
        <w:t>округа проинформировать об указанных обстоятельствах органы прокуратуры и уведомившую организацию.</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22. По итогам рассмотрения вопроса, предусмотренного подпунктом «в» пункта 11 настоящего Порядка, Комиссия принимает соответствующее решение.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23. Решения Комиссии по вопросам, указанным в пункте 11 настоящего Порядка,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24.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 пункта 11 настоящего Порядка, для представителя нанимателя носят рекомендательный характер. Решение, принимаемое по итогам рассмотрения вопроса, указанного в абзаце втором подпункта «б» пункта 11 настоящего Порядка, носит обязательный характер.</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25. В протоколе заседания Комиссии указываются: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а) дата заседания Комиссии, фамилии, имена, отчества членов Комиссии и других лиц, присутствующих на заседании;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в) предъявляемые к муниципальному служащему претензии, материалы, на которых они основываются;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г) содержание пояснений муниципального служащего и других лиц по существу предъявляемых претензий;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д) фамилии, имена, отчества выступивших на заседании лиц и краткое изложение их выступлений;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lastRenderedPageBreak/>
        <w:t>е) источник информации, содержащей основания для проведения заседания Комиссии, дата поступления информации в Администрацию муниципального округа;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ж) другие сведения;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з) результаты голосования;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и) решение и обоснование его принятия.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26.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27. Копии протокола заседания Комиссии в 7-дневный срок со дня заседания направляются представителю нанимателя, полностью или в виде выписок из него - муниципальному служащему, а также по решению Комиссии - иным заинтересованным лицам.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28. Представитель нанимателя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действующим законодательством, а также по иным вопросам организации противодействия коррупции. 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 Решение представителя нанимателя оглашается на ближайшем заседании Комиссии и принимается к сведению без обсуждения.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29.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представителю нанимателя для решения вопроса о применении к муниципальному служащему мер ответственности, предусмотренных действующим законодательством.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30.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правоприменительные органы в 3-дневный срок, а при необходимости – немедленно.</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31.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 xml:space="preserve">31.1. Выписка из решения Комиссии, заверенная подписью секретаря Комиссии и печатью Администрации </w:t>
      </w:r>
      <w:r w:rsidRPr="004B10FD">
        <w:rPr>
          <w:rFonts w:ascii="Times New Roman" w:eastAsia="Arial" w:hAnsi="Times New Roman" w:cs="Times New Roman"/>
          <w:color w:val="000000" w:themeColor="text1"/>
          <w:sz w:val="20"/>
          <w:szCs w:val="20"/>
          <w:lang w:eastAsia="zh-CN"/>
        </w:rPr>
        <w:t xml:space="preserve">муниципального </w:t>
      </w:r>
      <w:r w:rsidRPr="004B10FD">
        <w:rPr>
          <w:rFonts w:ascii="Times New Roman" w:hAnsi="Times New Roman" w:cs="Times New Roman"/>
          <w:color w:val="000000" w:themeColor="text1"/>
          <w:sz w:val="20"/>
          <w:szCs w:val="20"/>
          <w:lang w:eastAsia="zh-CN"/>
        </w:rPr>
        <w:t xml:space="preserve">округа, вручается гражданину, замещавшему должность муниципальной службы в Администрации </w:t>
      </w:r>
      <w:r w:rsidRPr="004B10FD">
        <w:rPr>
          <w:rFonts w:ascii="Times New Roman" w:eastAsia="Arial" w:hAnsi="Times New Roman" w:cs="Times New Roman"/>
          <w:color w:val="000000" w:themeColor="text1"/>
          <w:sz w:val="20"/>
          <w:szCs w:val="20"/>
          <w:lang w:eastAsia="zh-CN"/>
        </w:rPr>
        <w:t>муниципального округа</w:t>
      </w:r>
      <w:r w:rsidRPr="004B10FD">
        <w:rPr>
          <w:rFonts w:ascii="Times New Roman" w:hAnsi="Times New Roman" w:cs="Times New Roman"/>
          <w:color w:val="000000" w:themeColor="text1"/>
          <w:sz w:val="20"/>
          <w:szCs w:val="20"/>
          <w:lang w:eastAsia="zh-CN"/>
        </w:rPr>
        <w:t>, в отношении которого рассматривался вопрос, указанный в абзаце втором подпункта «б» пункта 11 настоящего Порядка,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32.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заседание Комиссии, осуществляются комитетом по организационным и кадровым вопросам Администрации муниципального округа.</w:t>
      </w:r>
    </w:p>
    <w:p w:rsidR="002141F4" w:rsidRPr="004B10FD" w:rsidRDefault="002141F4" w:rsidP="004B10FD">
      <w:pPr>
        <w:spacing w:after="0" w:line="240" w:lineRule="auto"/>
        <w:ind w:left="-1276" w:firstLine="283"/>
        <w:jc w:val="both"/>
        <w:rPr>
          <w:rFonts w:ascii="Times New Roman" w:eastAsia="SimSun" w:hAnsi="Times New Roman" w:cs="Times New Roman"/>
          <w:color w:val="000000" w:themeColor="text1"/>
          <w:kern w:val="2"/>
          <w:sz w:val="20"/>
          <w:szCs w:val="20"/>
          <w:lang w:eastAsia="zh-CN" w:bidi="hi-IN"/>
        </w:rPr>
      </w:pPr>
      <w:r w:rsidRPr="004B10FD">
        <w:rPr>
          <w:rFonts w:ascii="Times New Roman" w:hAnsi="Times New Roman" w:cs="Times New Roman"/>
          <w:color w:val="000000" w:themeColor="text1"/>
          <w:sz w:val="20"/>
          <w:szCs w:val="20"/>
          <w:lang w:eastAsia="zh-CN"/>
        </w:rPr>
        <w:t xml:space="preserve">33. Решение Комиссии в течение 3 рабочих дней с даты его подписания размещается </w:t>
      </w:r>
      <w:r w:rsidRPr="004B10FD">
        <w:rPr>
          <w:rFonts w:ascii="Times New Roman" w:eastAsia="SimSun" w:hAnsi="Times New Roman" w:cs="Times New Roman"/>
          <w:color w:val="000000" w:themeColor="text1"/>
          <w:kern w:val="2"/>
          <w:sz w:val="20"/>
          <w:szCs w:val="20"/>
          <w:lang w:eastAsia="zh-CN" w:bidi="hi-IN"/>
        </w:rPr>
        <w:t>на официальном сайте Администрации муниципального округа в информационно-телекоммуникационной сети «Интернет».</w:t>
      </w:r>
    </w:p>
    <w:p w:rsidR="00CD1C2E"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lang w:eastAsia="x-none"/>
        </w:rPr>
      </w:pPr>
      <w:r w:rsidRPr="004B10FD">
        <w:rPr>
          <w:rFonts w:ascii="Times New Roman" w:hAnsi="Times New Roman" w:cs="Times New Roman"/>
          <w:color w:val="000000" w:themeColor="text1"/>
          <w:sz w:val="20"/>
          <w:szCs w:val="20"/>
          <w:lang w:eastAsia="zh-CN"/>
        </w:rPr>
        <w:t>Персональные данные, содержащиеся в указанном в настоящем пункте решении, должны быть обезличены в соответствии с требованиями Положений Федерального закона от 27 июля 2006 года № 152-ФЗ «О персональных данных».</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p>
    <w:p w:rsidR="002141F4" w:rsidRPr="004B10FD" w:rsidRDefault="002141F4" w:rsidP="004B10FD">
      <w:pPr>
        <w:spacing w:after="0" w:line="240" w:lineRule="auto"/>
        <w:ind w:left="-1276" w:firstLine="283"/>
        <w:jc w:val="center"/>
        <w:rPr>
          <w:rFonts w:ascii="Times New Roman" w:hAnsi="Times New Roman" w:cs="Times New Roman"/>
          <w:b/>
          <w:bCs/>
          <w:color w:val="000000" w:themeColor="text1"/>
          <w:sz w:val="20"/>
          <w:szCs w:val="20"/>
        </w:rPr>
      </w:pPr>
      <w:r w:rsidRPr="004B10FD">
        <w:rPr>
          <w:rFonts w:ascii="Times New Roman" w:hAnsi="Times New Roman" w:cs="Times New Roman"/>
          <w:b/>
          <w:bCs/>
          <w:color w:val="000000" w:themeColor="text1"/>
          <w:sz w:val="20"/>
          <w:szCs w:val="20"/>
        </w:rPr>
        <w:t>Российская Федерация</w:t>
      </w:r>
    </w:p>
    <w:p w:rsidR="002141F4" w:rsidRPr="004B10FD" w:rsidRDefault="002141F4" w:rsidP="004B10FD">
      <w:pPr>
        <w:spacing w:after="0" w:line="240" w:lineRule="auto"/>
        <w:ind w:left="-1276" w:firstLine="283"/>
        <w:jc w:val="center"/>
        <w:rPr>
          <w:rFonts w:ascii="Times New Roman" w:hAnsi="Times New Roman" w:cs="Times New Roman"/>
          <w:b/>
          <w:bCs/>
          <w:color w:val="000000" w:themeColor="text1"/>
          <w:sz w:val="20"/>
          <w:szCs w:val="20"/>
        </w:rPr>
      </w:pPr>
      <w:r w:rsidRPr="004B10FD">
        <w:rPr>
          <w:rFonts w:ascii="Times New Roman" w:hAnsi="Times New Roman" w:cs="Times New Roman"/>
          <w:b/>
          <w:bCs/>
          <w:color w:val="000000" w:themeColor="text1"/>
          <w:sz w:val="20"/>
          <w:szCs w:val="20"/>
        </w:rPr>
        <w:t>Новгородская область</w:t>
      </w:r>
    </w:p>
    <w:p w:rsidR="002141F4" w:rsidRPr="004B10FD" w:rsidRDefault="002141F4" w:rsidP="004B10FD">
      <w:pPr>
        <w:spacing w:after="0" w:line="240" w:lineRule="auto"/>
        <w:ind w:left="-1276" w:firstLine="283"/>
        <w:jc w:val="center"/>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АДМИНИСТРАЦИЯ ПОДДОРСКОГО МУНИЦИПАЛЬНОГО ОКРУГА</w:t>
      </w:r>
    </w:p>
    <w:p w:rsidR="002141F4" w:rsidRPr="004B10FD" w:rsidRDefault="002141F4" w:rsidP="004B10FD">
      <w:pPr>
        <w:spacing w:after="0" w:line="240" w:lineRule="auto"/>
        <w:ind w:left="-1276" w:firstLine="283"/>
        <w:jc w:val="center"/>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П О С Т А Н О В Л Е Н И Е</w:t>
      </w:r>
    </w:p>
    <w:p w:rsidR="002141F4" w:rsidRPr="004B10FD" w:rsidRDefault="002141F4" w:rsidP="004B10FD">
      <w:pPr>
        <w:spacing w:after="0" w:line="240" w:lineRule="auto"/>
        <w:ind w:left="-1276" w:firstLine="283"/>
        <w:jc w:val="center"/>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от 03.06.2026 № 281</w:t>
      </w:r>
    </w:p>
    <w:p w:rsidR="002141F4" w:rsidRPr="004B10FD" w:rsidRDefault="002141F4" w:rsidP="004B10FD">
      <w:pPr>
        <w:spacing w:after="0" w:line="240" w:lineRule="auto"/>
        <w:ind w:left="-1276" w:firstLine="283"/>
        <w:jc w:val="center"/>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с. Поддорье</w:t>
      </w:r>
    </w:p>
    <w:p w:rsidR="002141F4" w:rsidRPr="004B10FD" w:rsidRDefault="002141F4" w:rsidP="004B10FD">
      <w:pPr>
        <w:spacing w:after="0" w:line="240" w:lineRule="auto"/>
        <w:ind w:left="-1276" w:firstLine="283"/>
        <w:jc w:val="center"/>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lang w:eastAsia="zh-CN"/>
        </w:rPr>
      </w:pPr>
      <w:r w:rsidRPr="004B10FD">
        <w:rPr>
          <w:rFonts w:ascii="Times New Roman" w:hAnsi="Times New Roman" w:cs="Times New Roman"/>
          <w:color w:val="000000" w:themeColor="text1"/>
          <w:sz w:val="20"/>
          <w:szCs w:val="20"/>
          <w:lang w:eastAsia="zh-CN"/>
        </w:rPr>
        <w:t xml:space="preserve">В соответствии с </w:t>
      </w:r>
      <w:r w:rsidRPr="004B10FD">
        <w:rPr>
          <w:rFonts w:ascii="Times New Roman" w:eastAsia="Calibri" w:hAnsi="Times New Roman" w:cs="Times New Roman"/>
          <w:bCs/>
          <w:color w:val="000000" w:themeColor="text1"/>
          <w:sz w:val="20"/>
          <w:szCs w:val="20"/>
          <w:lang w:eastAsia="zh-CN"/>
        </w:rPr>
        <w:t xml:space="preserve">Федеральным законом от 27 июля 2010 года № 210-ФЗ «Об организации предоставления государственных и муниципальных услуг», Перечнем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18.09.2019 № 2113-р, </w:t>
      </w:r>
      <w:r w:rsidRPr="004B10FD">
        <w:rPr>
          <w:rFonts w:ascii="Times New Roman" w:hAnsi="Times New Roman" w:cs="Times New Roman"/>
          <w:color w:val="000000" w:themeColor="text1"/>
          <w:sz w:val="20"/>
          <w:szCs w:val="20"/>
          <w:lang w:eastAsia="zh-CN"/>
        </w:rPr>
        <w:t xml:space="preserve">постановлением Администрации муниципального округа от </w:t>
      </w:r>
      <w:r w:rsidRPr="004B10FD">
        <w:rPr>
          <w:rFonts w:ascii="Times New Roman" w:hAnsi="Times New Roman" w:cs="Times New Roman"/>
          <w:color w:val="000000" w:themeColor="text1"/>
          <w:sz w:val="20"/>
          <w:szCs w:val="20"/>
        </w:rPr>
        <w:t xml:space="preserve"> 09.12.2025 № 583</w:t>
      </w:r>
      <w:r w:rsidRPr="004B10FD">
        <w:rPr>
          <w:rFonts w:ascii="Times New Roman" w:hAnsi="Times New Roman" w:cs="Times New Roman"/>
          <w:color w:val="000000" w:themeColor="text1"/>
          <w:sz w:val="20"/>
          <w:szCs w:val="20"/>
          <w:lang w:eastAsia="zh-CN"/>
        </w:rPr>
        <w:t xml:space="preserve">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w:t>
      </w:r>
      <w:r w:rsidRPr="004B10FD">
        <w:rPr>
          <w:rFonts w:ascii="Times New Roman" w:eastAsia="Calibri" w:hAnsi="Times New Roman" w:cs="Times New Roman"/>
          <w:bCs/>
          <w:color w:val="000000" w:themeColor="text1"/>
          <w:sz w:val="20"/>
          <w:szCs w:val="20"/>
          <w:lang w:eastAsia="zh-CN"/>
        </w:rPr>
        <w:t xml:space="preserve"> </w:t>
      </w:r>
      <w:r w:rsidRPr="004B10FD">
        <w:rPr>
          <w:rFonts w:ascii="Times New Roman" w:hAnsi="Times New Roman" w:cs="Times New Roman"/>
          <w:color w:val="000000" w:themeColor="text1"/>
          <w:sz w:val="20"/>
          <w:szCs w:val="20"/>
          <w:lang w:eastAsia="zh-CN"/>
        </w:rPr>
        <w:t xml:space="preserve">Администрация Поддорского муниципального округа </w:t>
      </w:r>
      <w:r w:rsidRPr="004B10FD">
        <w:rPr>
          <w:rFonts w:ascii="Times New Roman" w:hAnsi="Times New Roman" w:cs="Times New Roman"/>
          <w:b/>
          <w:caps/>
          <w:color w:val="000000" w:themeColor="text1"/>
          <w:sz w:val="20"/>
          <w:szCs w:val="20"/>
          <w:lang w:eastAsia="zh-CN"/>
        </w:rPr>
        <w:t>Постановляет: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1. Утвердить прилагаемый административный регламент предоставления муниципальной услуги «Предварительное согласование предоставления земельного участка».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lastRenderedPageBreak/>
        <w:t>2. Считать утратившими силу</w:t>
      </w:r>
      <w:r w:rsidRPr="004B10FD">
        <w:rPr>
          <w:rFonts w:ascii="Times New Roman" w:hAnsi="Times New Roman" w:cs="Times New Roman"/>
          <w:color w:val="000000" w:themeColor="text1"/>
          <w:sz w:val="20"/>
          <w:szCs w:val="20"/>
        </w:rPr>
        <w:t xml:space="preserve"> постановление Администрации муниципального района от 24.08.2020 № 307</w:t>
      </w:r>
      <w:r w:rsidRPr="004B10FD">
        <w:rPr>
          <w:rFonts w:ascii="Times New Roman" w:hAnsi="Times New Roman" w:cs="Times New Roman"/>
          <w:color w:val="000000" w:themeColor="text1"/>
          <w:sz w:val="20"/>
          <w:szCs w:val="20"/>
          <w:lang w:eastAsia="zh-CN"/>
        </w:rPr>
        <w:t xml:space="preserve"> «Об утверждении а</w:t>
      </w:r>
      <w:r w:rsidRPr="004B10FD">
        <w:rPr>
          <w:rStyle w:val="FontStyle34"/>
          <w:color w:val="000000" w:themeColor="text1"/>
          <w:sz w:val="20"/>
          <w:szCs w:val="20"/>
        </w:rPr>
        <w:t xml:space="preserve">дминистративного регламента по предоставлению муниципальной </w:t>
      </w:r>
      <w:r w:rsidRPr="004B10FD">
        <w:rPr>
          <w:rFonts w:ascii="Times New Roman" w:eastAsia="SimSun" w:hAnsi="Times New Roman" w:cs="Times New Roman"/>
          <w:color w:val="000000" w:themeColor="text1"/>
          <w:kern w:val="1"/>
          <w:sz w:val="20"/>
          <w:szCs w:val="20"/>
          <w:lang w:eastAsia="zh-CN" w:bidi="hi-IN"/>
        </w:rPr>
        <w:t xml:space="preserve">услуги </w:t>
      </w:r>
      <w:r w:rsidRPr="004B10FD">
        <w:rPr>
          <w:rFonts w:ascii="Times New Roman" w:hAnsi="Times New Roman" w:cs="Times New Roman"/>
          <w:bCs/>
          <w:color w:val="000000" w:themeColor="text1"/>
          <w:sz w:val="20"/>
          <w:szCs w:val="20"/>
        </w:rPr>
        <w:t>«</w:t>
      </w:r>
      <w:r w:rsidRPr="004B10FD">
        <w:rPr>
          <w:rFonts w:ascii="Times New Roman" w:hAnsi="Times New Roman" w:cs="Times New Roman"/>
          <w:color w:val="000000" w:themeColor="text1"/>
          <w:sz w:val="20"/>
          <w:szCs w:val="20"/>
        </w:rPr>
        <w:t>Предварительное согласование предоставления земельного участка</w:t>
      </w:r>
      <w:r w:rsidRPr="004B10FD">
        <w:rPr>
          <w:rFonts w:ascii="Times New Roman" w:hAnsi="Times New Roman" w:cs="Times New Roman"/>
          <w:bCs/>
          <w:color w:val="000000" w:themeColor="text1"/>
          <w:sz w:val="20"/>
          <w:szCs w:val="20"/>
        </w:rPr>
        <w:t>»</w:t>
      </w:r>
      <w:r w:rsidRPr="004B10FD">
        <w:rPr>
          <w:rFonts w:ascii="Times New Roman" w:hAnsi="Times New Roman" w:cs="Times New Roman"/>
          <w:b/>
          <w:color w:val="000000" w:themeColor="text1"/>
          <w:sz w:val="20"/>
          <w:szCs w:val="20"/>
        </w:rPr>
        <w:t>.</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lang w:eastAsia="zh-CN"/>
        </w:rPr>
      </w:pPr>
      <w:r w:rsidRPr="004B10FD">
        <w:rPr>
          <w:rFonts w:ascii="Times New Roman" w:hAnsi="Times New Roman" w:cs="Times New Roman"/>
          <w:color w:val="000000" w:themeColor="text1"/>
          <w:sz w:val="20"/>
          <w:szCs w:val="20"/>
          <w:lang w:eastAsia="zh-CN"/>
        </w:rPr>
        <w:t>3. Настоящее постановление вступает в силу с момента опубликования.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lang w:eastAsia="zh-CN"/>
        </w:rPr>
        <w:t xml:space="preserve">4. </w:t>
      </w:r>
      <w:r w:rsidRPr="004B10FD">
        <w:rPr>
          <w:rFonts w:ascii="Times New Roman" w:hAnsi="Times New Roman" w:cs="Times New Roman"/>
          <w:color w:val="000000" w:themeColor="text1"/>
          <w:sz w:val="20"/>
          <w:szCs w:val="20"/>
        </w:rPr>
        <w:t xml:space="preserve">Опубликовать настоящее постановление в </w:t>
      </w:r>
      <w:r w:rsidRPr="004B10FD">
        <w:rPr>
          <w:rFonts w:ascii="Times New Roman" w:eastAsia="Calibri" w:hAnsi="Times New Roman" w:cs="Times New Roman"/>
          <w:color w:val="000000" w:themeColor="text1"/>
          <w:sz w:val="20"/>
          <w:szCs w:val="20"/>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Pr="004B10FD">
        <w:rPr>
          <w:rFonts w:ascii="Times New Roman" w:hAnsi="Times New Roman" w:cs="Times New Roman"/>
          <w:color w:val="000000" w:themeColor="text1"/>
          <w:sz w:val="20"/>
          <w:szCs w:val="20"/>
        </w:rPr>
        <w:t>и разместить на официальном сайте Администрации Поддорского муниципального округа в информационно - телекоммуникационной сети «Интернет».</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b/>
          <w:bCs/>
          <w:color w:val="000000" w:themeColor="text1"/>
          <w:sz w:val="20"/>
          <w:szCs w:val="20"/>
        </w:rPr>
        <w:t>Глава</w:t>
      </w:r>
      <w:r w:rsidR="004B10FD">
        <w:rPr>
          <w:rFonts w:ascii="Times New Roman" w:hAnsi="Times New Roman" w:cs="Times New Roman"/>
          <w:b/>
          <w:bCs/>
          <w:color w:val="000000" w:themeColor="text1"/>
          <w:sz w:val="20"/>
          <w:szCs w:val="20"/>
        </w:rPr>
        <w:t xml:space="preserve"> </w:t>
      </w:r>
      <w:r w:rsidRPr="004B10FD">
        <w:rPr>
          <w:rFonts w:ascii="Times New Roman" w:hAnsi="Times New Roman" w:cs="Times New Roman"/>
          <w:b/>
          <w:bCs/>
          <w:color w:val="000000" w:themeColor="text1"/>
          <w:sz w:val="20"/>
          <w:szCs w:val="20"/>
        </w:rPr>
        <w:t xml:space="preserve">муниципального округа </w:t>
      </w:r>
      <w:r w:rsidR="004B10FD">
        <w:rPr>
          <w:rFonts w:ascii="Times New Roman" w:hAnsi="Times New Roman" w:cs="Times New Roman"/>
          <w:b/>
          <w:bCs/>
          <w:color w:val="000000" w:themeColor="text1"/>
          <w:sz w:val="20"/>
          <w:szCs w:val="20"/>
        </w:rPr>
        <w:t xml:space="preserve">                                                                     </w:t>
      </w:r>
      <w:r w:rsidRPr="004B10FD">
        <w:rPr>
          <w:rFonts w:ascii="Times New Roman" w:hAnsi="Times New Roman" w:cs="Times New Roman"/>
          <w:b/>
          <w:bCs/>
          <w:color w:val="000000" w:themeColor="text1"/>
          <w:sz w:val="20"/>
          <w:szCs w:val="20"/>
        </w:rPr>
        <w:t xml:space="preserve">                                                       Е.В. Панина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p>
    <w:p w:rsidR="002141F4" w:rsidRPr="004B10FD" w:rsidRDefault="002141F4" w:rsidP="004B10FD">
      <w:pPr>
        <w:spacing w:after="0" w:line="240" w:lineRule="auto"/>
        <w:ind w:left="-1276" w:firstLine="283"/>
        <w:jc w:val="right"/>
        <w:rPr>
          <w:rFonts w:ascii="Times New Roman" w:eastAsia="Calibri" w:hAnsi="Times New Roman" w:cs="Times New Roman"/>
          <w:color w:val="000000" w:themeColor="text1"/>
          <w:sz w:val="20"/>
          <w:szCs w:val="20"/>
        </w:rPr>
      </w:pPr>
      <w:r w:rsidRPr="004B10FD">
        <w:rPr>
          <w:rFonts w:ascii="Times New Roman" w:eastAsia="Calibri" w:hAnsi="Times New Roman" w:cs="Times New Roman"/>
          <w:color w:val="000000" w:themeColor="text1"/>
          <w:sz w:val="20"/>
          <w:szCs w:val="20"/>
        </w:rPr>
        <w:t>УТВЕРЖДЕН</w:t>
      </w:r>
    </w:p>
    <w:p w:rsidR="002141F4" w:rsidRPr="004B10FD" w:rsidRDefault="002141F4" w:rsidP="004B10FD">
      <w:pPr>
        <w:spacing w:after="0" w:line="240" w:lineRule="auto"/>
        <w:ind w:left="-1276" w:firstLine="283"/>
        <w:jc w:val="right"/>
        <w:rPr>
          <w:rFonts w:ascii="Times New Roman" w:eastAsia="Calibri" w:hAnsi="Times New Roman" w:cs="Times New Roman"/>
          <w:color w:val="000000" w:themeColor="text1"/>
          <w:sz w:val="20"/>
          <w:szCs w:val="20"/>
        </w:rPr>
      </w:pPr>
      <w:r w:rsidRPr="004B10FD">
        <w:rPr>
          <w:rFonts w:ascii="Times New Roman" w:eastAsia="Calibri" w:hAnsi="Times New Roman" w:cs="Times New Roman"/>
          <w:color w:val="000000" w:themeColor="text1"/>
          <w:sz w:val="20"/>
          <w:szCs w:val="20"/>
        </w:rPr>
        <w:t>постановлением Администрации</w:t>
      </w:r>
    </w:p>
    <w:p w:rsidR="002141F4" w:rsidRPr="004B10FD" w:rsidRDefault="002141F4" w:rsidP="004B10FD">
      <w:pPr>
        <w:spacing w:after="0" w:line="240" w:lineRule="auto"/>
        <w:ind w:left="-1276" w:firstLine="283"/>
        <w:jc w:val="right"/>
        <w:rPr>
          <w:rFonts w:ascii="Times New Roman" w:eastAsia="Calibri" w:hAnsi="Times New Roman" w:cs="Times New Roman"/>
          <w:color w:val="000000" w:themeColor="text1"/>
          <w:sz w:val="20"/>
          <w:szCs w:val="20"/>
        </w:rPr>
      </w:pPr>
      <w:r w:rsidRPr="004B10FD">
        <w:rPr>
          <w:rFonts w:ascii="Times New Roman" w:eastAsia="Calibri" w:hAnsi="Times New Roman" w:cs="Times New Roman"/>
          <w:color w:val="000000" w:themeColor="text1"/>
          <w:sz w:val="20"/>
          <w:szCs w:val="20"/>
        </w:rPr>
        <w:t>Поддорского муниципального округа</w:t>
      </w:r>
    </w:p>
    <w:p w:rsidR="002141F4" w:rsidRPr="004B10FD" w:rsidRDefault="002141F4" w:rsidP="004B10FD">
      <w:pPr>
        <w:spacing w:after="0" w:line="240" w:lineRule="auto"/>
        <w:ind w:left="-1276" w:firstLine="283"/>
        <w:jc w:val="right"/>
        <w:rPr>
          <w:rFonts w:ascii="Times New Roman" w:eastAsia="Calibri" w:hAnsi="Times New Roman" w:cs="Times New Roman"/>
          <w:color w:val="000000" w:themeColor="text1"/>
          <w:sz w:val="20"/>
          <w:szCs w:val="20"/>
        </w:rPr>
      </w:pPr>
      <w:r w:rsidRPr="004B10FD">
        <w:rPr>
          <w:rFonts w:ascii="Times New Roman" w:eastAsia="Calibri" w:hAnsi="Times New Roman" w:cs="Times New Roman"/>
          <w:color w:val="000000" w:themeColor="text1"/>
          <w:sz w:val="20"/>
          <w:szCs w:val="20"/>
        </w:rPr>
        <w:t>от 03.06.2026 № 281</w:t>
      </w:r>
    </w:p>
    <w:p w:rsidR="002141F4" w:rsidRPr="004B10FD" w:rsidRDefault="002141F4" w:rsidP="004B10FD">
      <w:pPr>
        <w:spacing w:after="0" w:line="240" w:lineRule="auto"/>
        <w:ind w:left="-1276" w:firstLine="283"/>
        <w:jc w:val="center"/>
        <w:rPr>
          <w:rFonts w:ascii="Times New Roman" w:hAnsi="Times New Roman" w:cs="Times New Roman"/>
          <w:b/>
          <w:color w:val="000000" w:themeColor="text1"/>
          <w:sz w:val="20"/>
          <w:szCs w:val="20"/>
          <w:highlight w:val="yellow"/>
        </w:rPr>
      </w:pPr>
      <w:r w:rsidRPr="004B10FD">
        <w:rPr>
          <w:rFonts w:ascii="Times New Roman" w:hAnsi="Times New Roman" w:cs="Times New Roman"/>
          <w:b/>
          <w:bCs/>
          <w:color w:val="000000" w:themeColor="text1"/>
          <w:sz w:val="20"/>
          <w:szCs w:val="20"/>
        </w:rPr>
        <w:t>АДМИНИСТРАТИВНЫЙ РЕГЛАМЕНТ</w:t>
      </w:r>
      <w:r w:rsidR="004B10FD">
        <w:rPr>
          <w:rFonts w:ascii="Times New Roman" w:hAnsi="Times New Roman" w:cs="Times New Roman"/>
          <w:b/>
          <w:bCs/>
          <w:color w:val="000000" w:themeColor="text1"/>
          <w:sz w:val="20"/>
          <w:szCs w:val="20"/>
        </w:rPr>
        <w:t xml:space="preserve"> </w:t>
      </w:r>
      <w:r w:rsidRPr="004B10FD">
        <w:rPr>
          <w:rFonts w:ascii="Times New Roman" w:hAnsi="Times New Roman" w:cs="Times New Roman"/>
          <w:b/>
          <w:bCs/>
          <w:color w:val="000000" w:themeColor="text1"/>
          <w:sz w:val="20"/>
          <w:szCs w:val="20"/>
        </w:rPr>
        <w:t>ПРЕДОСТАВЛЕНИЯ МУНИЦИПАЛЬНОЙ УСЛУГИ «</w:t>
      </w:r>
      <w:r w:rsidRPr="004B10FD">
        <w:rPr>
          <w:rFonts w:ascii="Times New Roman" w:hAnsi="Times New Roman" w:cs="Times New Roman"/>
          <w:b/>
          <w:color w:val="000000" w:themeColor="text1"/>
          <w:sz w:val="20"/>
          <w:szCs w:val="20"/>
        </w:rPr>
        <w:t>ПРЕДВАРИТЕЛЬНОЕ СОГЛАСОВАНИЕ ПРЕДОСТАВЛЕНИЯ</w:t>
      </w:r>
      <w:r w:rsidR="004B10FD">
        <w:rPr>
          <w:rFonts w:ascii="Times New Roman" w:hAnsi="Times New Roman" w:cs="Times New Roman"/>
          <w:b/>
          <w:color w:val="000000" w:themeColor="text1"/>
          <w:sz w:val="20"/>
          <w:szCs w:val="20"/>
        </w:rPr>
        <w:t xml:space="preserve"> </w:t>
      </w:r>
      <w:r w:rsidRPr="004B10FD">
        <w:rPr>
          <w:rFonts w:ascii="Times New Roman" w:hAnsi="Times New Roman" w:cs="Times New Roman"/>
          <w:b/>
          <w:color w:val="000000" w:themeColor="text1"/>
          <w:sz w:val="20"/>
          <w:szCs w:val="20"/>
        </w:rPr>
        <w:t>ЗЕМЕЛЬНОГО УЧАСТКА</w:t>
      </w:r>
      <w:r w:rsidRPr="004B10FD">
        <w:rPr>
          <w:rFonts w:ascii="Times New Roman" w:hAnsi="Times New Roman" w:cs="Times New Roman"/>
          <w:b/>
          <w:bCs/>
          <w:color w:val="000000" w:themeColor="text1"/>
          <w:sz w:val="20"/>
          <w:szCs w:val="20"/>
        </w:rPr>
        <w:t>»</w:t>
      </w:r>
    </w:p>
    <w:p w:rsidR="002141F4" w:rsidRPr="004B10FD" w:rsidRDefault="002141F4" w:rsidP="004B10FD">
      <w:pPr>
        <w:spacing w:after="0" w:line="240" w:lineRule="auto"/>
        <w:ind w:left="-1276" w:firstLine="283"/>
        <w:jc w:val="both"/>
        <w:rPr>
          <w:rFonts w:ascii="Times New Roman" w:hAnsi="Times New Roman" w:cs="Times New Roman"/>
          <w:b/>
          <w:bCs/>
          <w:color w:val="000000" w:themeColor="text1"/>
          <w:sz w:val="20"/>
          <w:szCs w:val="20"/>
        </w:rPr>
      </w:pPr>
      <w:r w:rsidRPr="004B10FD">
        <w:rPr>
          <w:rFonts w:ascii="Times New Roman" w:hAnsi="Times New Roman" w:cs="Times New Roman"/>
          <w:b/>
          <w:bCs/>
          <w:color w:val="000000" w:themeColor="text1"/>
          <w:sz w:val="20"/>
          <w:szCs w:val="20"/>
          <w:lang w:val="en-US"/>
        </w:rPr>
        <w:t>I</w:t>
      </w:r>
      <w:r w:rsidRPr="004B10FD">
        <w:rPr>
          <w:rFonts w:ascii="Times New Roman" w:hAnsi="Times New Roman" w:cs="Times New Roman"/>
          <w:b/>
          <w:bCs/>
          <w:color w:val="000000" w:themeColor="text1"/>
          <w:sz w:val="20"/>
          <w:szCs w:val="20"/>
        </w:rPr>
        <w:t>. ОБЩИЕ ПОЛОЖЕНИЯ</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1.1. Предмет регулирования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Административный регламент предоставления муниципальной услуги «Предварительное согласование предоставления земельного участка» (далее – административный регламент) устанавливает сроки, состав и последовательность административных процедур (действий) Администрации Поддорского муниципального округа при предварительном согласовании предоставления земельного участка, расположенного на территории Поддорского муниципального округа (далее – муниципальная услуга).</w:t>
      </w:r>
    </w:p>
    <w:p w:rsidR="002141F4" w:rsidRPr="004B10FD" w:rsidRDefault="002141F4" w:rsidP="004B10FD">
      <w:pPr>
        <w:spacing w:after="0" w:line="240" w:lineRule="auto"/>
        <w:ind w:left="-1276" w:firstLine="283"/>
        <w:jc w:val="both"/>
        <w:rPr>
          <w:rFonts w:ascii="Times New Roman" w:hAnsi="Times New Roman" w:cs="Times New Roman"/>
          <w:iCs/>
          <w:color w:val="000000" w:themeColor="text1"/>
          <w:sz w:val="20"/>
          <w:szCs w:val="20"/>
        </w:rPr>
      </w:pPr>
      <w:r w:rsidRPr="004B10FD">
        <w:rPr>
          <w:rFonts w:ascii="Times New Roman" w:hAnsi="Times New Roman" w:cs="Times New Roman"/>
          <w:iCs/>
          <w:color w:val="000000" w:themeColor="text1"/>
          <w:sz w:val="20"/>
          <w:szCs w:val="20"/>
        </w:rPr>
        <w:t xml:space="preserve">Административный регламент также устанавливает порядок взаимодействия между структурными подразделениями Администрации Поддорского муниципального </w:t>
      </w:r>
      <w:r w:rsidRPr="004B10FD">
        <w:rPr>
          <w:rFonts w:ascii="Times New Roman" w:hAnsi="Times New Roman" w:cs="Times New Roman"/>
          <w:color w:val="000000" w:themeColor="text1"/>
          <w:sz w:val="20"/>
          <w:szCs w:val="20"/>
        </w:rPr>
        <w:t>округа</w:t>
      </w:r>
      <w:r w:rsidRPr="004B10FD">
        <w:rPr>
          <w:rFonts w:ascii="Times New Roman" w:hAnsi="Times New Roman" w:cs="Times New Roman"/>
          <w:iCs/>
          <w:color w:val="000000" w:themeColor="text1"/>
          <w:sz w:val="20"/>
          <w:szCs w:val="20"/>
        </w:rPr>
        <w:t xml:space="preserve"> (далее – Уполномоченный орган), их должностными лицами, взаимодействия Комитета с физическими и юридическими лицами, с заявителями при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1.2. Круг заявителей</w:t>
      </w:r>
    </w:p>
    <w:p w:rsidR="002141F4" w:rsidRPr="004B10FD" w:rsidRDefault="002141F4" w:rsidP="004B10FD">
      <w:pPr>
        <w:spacing w:after="0" w:line="240" w:lineRule="auto"/>
        <w:ind w:left="-1276" w:firstLine="283"/>
        <w:jc w:val="both"/>
        <w:rPr>
          <w:rFonts w:ascii="Times New Roman" w:hAnsi="Times New Roman" w:cs="Times New Roman"/>
          <w:iCs/>
          <w:color w:val="000000" w:themeColor="text1"/>
          <w:sz w:val="20"/>
          <w:szCs w:val="20"/>
        </w:rPr>
      </w:pPr>
      <w:r w:rsidRPr="004B10FD">
        <w:rPr>
          <w:rFonts w:ascii="Times New Roman" w:hAnsi="Times New Roman" w:cs="Times New Roman"/>
          <w:iCs/>
          <w:color w:val="000000" w:themeColor="text1"/>
          <w:sz w:val="20"/>
          <w:szCs w:val="20"/>
        </w:rPr>
        <w:t>1.2.1. Заявителями муниципальной услуги, указанной в настоящем административном регламенте (далее - заявитель), являются:</w:t>
      </w:r>
    </w:p>
    <w:p w:rsidR="002141F4" w:rsidRPr="004B10FD" w:rsidRDefault="002141F4" w:rsidP="004B10FD">
      <w:pPr>
        <w:spacing w:after="0" w:line="240" w:lineRule="auto"/>
        <w:ind w:left="-1276" w:firstLine="283"/>
        <w:jc w:val="both"/>
        <w:rPr>
          <w:rFonts w:ascii="Times New Roman" w:hAnsi="Times New Roman" w:cs="Times New Roman"/>
          <w:iCs/>
          <w:color w:val="000000" w:themeColor="text1"/>
          <w:sz w:val="20"/>
          <w:szCs w:val="20"/>
        </w:rPr>
      </w:pPr>
      <w:r w:rsidRPr="004B10FD">
        <w:rPr>
          <w:rFonts w:ascii="Times New Roman" w:hAnsi="Times New Roman" w:cs="Times New Roman"/>
          <w:iCs/>
          <w:color w:val="000000" w:themeColor="text1"/>
          <w:sz w:val="20"/>
          <w:szCs w:val="20"/>
        </w:rPr>
        <w:t>1) физические лица (граждане Российской Федерации, иностранные граждане и лица без гражданства);</w:t>
      </w:r>
    </w:p>
    <w:p w:rsidR="002141F4" w:rsidRPr="004B10FD" w:rsidRDefault="002141F4" w:rsidP="004B10FD">
      <w:pPr>
        <w:spacing w:after="0" w:line="240" w:lineRule="auto"/>
        <w:ind w:left="-1276" w:firstLine="283"/>
        <w:jc w:val="both"/>
        <w:rPr>
          <w:rFonts w:ascii="Times New Roman" w:hAnsi="Times New Roman" w:cs="Times New Roman"/>
          <w:iCs/>
          <w:color w:val="000000" w:themeColor="text1"/>
          <w:sz w:val="20"/>
          <w:szCs w:val="20"/>
        </w:rPr>
      </w:pPr>
      <w:r w:rsidRPr="004B10FD">
        <w:rPr>
          <w:rFonts w:ascii="Times New Roman" w:hAnsi="Times New Roman" w:cs="Times New Roman"/>
          <w:iCs/>
          <w:color w:val="000000" w:themeColor="text1"/>
          <w:sz w:val="20"/>
          <w:szCs w:val="20"/>
        </w:rPr>
        <w:t>2) юридические лица (в том числе иностранные юридические лица).</w:t>
      </w:r>
    </w:p>
    <w:p w:rsidR="002141F4" w:rsidRPr="004B10FD" w:rsidRDefault="002141F4" w:rsidP="004B10FD">
      <w:pPr>
        <w:spacing w:after="0" w:line="240" w:lineRule="auto"/>
        <w:ind w:left="-1276" w:firstLine="283"/>
        <w:jc w:val="both"/>
        <w:rPr>
          <w:rFonts w:ascii="Times New Roman" w:hAnsi="Times New Roman" w:cs="Times New Roman"/>
          <w:iCs/>
          <w:color w:val="000000" w:themeColor="text1"/>
          <w:sz w:val="20"/>
          <w:szCs w:val="20"/>
        </w:rPr>
      </w:pPr>
      <w:r w:rsidRPr="004B10FD">
        <w:rPr>
          <w:rFonts w:ascii="Times New Roman" w:hAnsi="Times New Roman" w:cs="Times New Roman"/>
          <w:iCs/>
          <w:color w:val="000000" w:themeColor="text1"/>
          <w:sz w:val="20"/>
          <w:szCs w:val="20"/>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b/>
          <w:color w:val="000000" w:themeColor="text1"/>
          <w:sz w:val="20"/>
          <w:szCs w:val="20"/>
        </w:rPr>
        <w:t>1.3. Требования к порядку информирования о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1.3.1. Информация о порядке предоставления муниципальной услуги предоставляется: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 посредством размещения информации, в том числе о месте нахождения, графике (режиме) работы Комитета, его структурных подразделений: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на официальном сайте Комитета в информационно-телекоммуникационной сети «Интернет» (далее </w:t>
      </w:r>
      <w:r w:rsidRPr="004B10FD">
        <w:rPr>
          <w:rFonts w:ascii="Times New Roman" w:hAnsi="Times New Roman" w:cs="Times New Roman"/>
          <w:bCs/>
          <w:color w:val="000000" w:themeColor="text1"/>
          <w:sz w:val="20"/>
          <w:szCs w:val="20"/>
        </w:rPr>
        <w:t xml:space="preserve">– </w:t>
      </w:r>
      <w:r w:rsidRPr="004B10FD">
        <w:rPr>
          <w:rFonts w:ascii="Times New Roman" w:hAnsi="Times New Roman" w:cs="Times New Roman"/>
          <w:color w:val="000000" w:themeColor="text1"/>
          <w:sz w:val="20"/>
          <w:szCs w:val="20"/>
        </w:rPr>
        <w:t>сеть «Интернет»);</w:t>
      </w:r>
    </w:p>
    <w:p w:rsidR="002141F4" w:rsidRPr="004B10FD" w:rsidRDefault="002141F4" w:rsidP="004B10FD">
      <w:pPr>
        <w:spacing w:after="0" w:line="240" w:lineRule="auto"/>
        <w:ind w:left="-1276" w:firstLine="283"/>
        <w:jc w:val="both"/>
        <w:rPr>
          <w:rFonts w:ascii="Times New Roman" w:eastAsia="Calibri"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в </w:t>
      </w:r>
      <w:r w:rsidRPr="004B10FD">
        <w:rPr>
          <w:rFonts w:ascii="Times New Roman" w:eastAsia="Calibri" w:hAnsi="Times New Roman" w:cs="Times New Roman"/>
          <w:color w:val="000000" w:themeColor="text1"/>
          <w:sz w:val="20"/>
          <w:szCs w:val="20"/>
        </w:rPr>
        <w:t xml:space="preserve">федеральной государственной информационной системе «Единый портал государственных и муниципальных услуг (функций)» (далее - единый портал), </w:t>
      </w:r>
      <w:r w:rsidRPr="004B10FD">
        <w:rPr>
          <w:rFonts w:ascii="Times New Roman" w:hAnsi="Times New Roman" w:cs="Times New Roman"/>
          <w:bCs/>
          <w:color w:val="000000" w:themeColor="text1"/>
          <w:sz w:val="20"/>
          <w:szCs w:val="20"/>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eastAsia="Calibri" w:hAnsi="Times New Roman" w:cs="Times New Roman"/>
          <w:color w:val="000000" w:themeColor="text1"/>
          <w:sz w:val="20"/>
          <w:szCs w:val="20"/>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4B10FD">
        <w:rPr>
          <w:rFonts w:ascii="Times New Roman" w:hAnsi="Times New Roman" w:cs="Times New Roman"/>
          <w:bCs/>
          <w:color w:val="000000" w:themeColor="text1"/>
          <w:sz w:val="20"/>
          <w:szCs w:val="20"/>
        </w:rPr>
        <w:t>; региональной государственной информационной системе «Реестр государственных и муниципальных услуг (функций)» (далее – региональный реестр);</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на информационных стендах в помещениях Комитета;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в многофункциональных центрах предоставления государственных и муниципальных услуг (далее </w:t>
      </w:r>
      <w:r w:rsidRPr="004B10FD">
        <w:rPr>
          <w:rFonts w:ascii="Times New Roman" w:hAnsi="Times New Roman" w:cs="Times New Roman"/>
          <w:bCs/>
          <w:color w:val="000000" w:themeColor="text1"/>
          <w:sz w:val="20"/>
          <w:szCs w:val="20"/>
        </w:rPr>
        <w:t xml:space="preserve">– </w:t>
      </w:r>
      <w:r w:rsidRPr="004B10FD">
        <w:rPr>
          <w:rFonts w:ascii="Times New Roman" w:hAnsi="Times New Roman" w:cs="Times New Roman"/>
          <w:color w:val="000000" w:themeColor="text1"/>
          <w:sz w:val="20"/>
          <w:szCs w:val="20"/>
        </w:rPr>
        <w:t>МФЦ).</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 по номеру телефона для справок должностным лицом Комитета, его структурных подразделений;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1.3.2. На информационных стендах Комитета, его структурных подразделений, на официальном сайте ты Администрации муниципального округа в сети «Интернет», в федеральном реестре, в региональном реестре размещается информация: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 место нахождения, почтовый адрес, график работы Администрации муниципального округа, его структурных подразделений;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4) порядок получения консультаций (справок).</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1.3.3. На едином портале, региональном портале размещаются: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lastRenderedPageBreak/>
        <w:t>1.3.3.2. Круг заявителей.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1.3.3.3. Срок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1.3.3.4. Стоимость предоставления муниципальной услуги и порядок оплаты.</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1.3.3.6. Исчерпывающий перечень оснований для приостановления или отказа в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1.3.3.8. Образцы заполнения электронной формы заявления о </w:t>
      </w:r>
      <w:r w:rsidRPr="004B10FD">
        <w:rPr>
          <w:rFonts w:ascii="Times New Roman" w:hAnsi="Times New Roman" w:cs="Times New Roman"/>
          <w:bCs/>
          <w:color w:val="000000" w:themeColor="text1"/>
          <w:sz w:val="20"/>
          <w:szCs w:val="20"/>
        </w:rPr>
        <w:t>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1.3.4. Посредством телефонной связи может предоставляться информация: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 о месте нахождения и графике работы ты Администрации муниципального округа, его структурных подразделений;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 о порядке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 о сроках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4) об адресах официального сайта Администрации муниципального округа.</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1.3.5. При предоставлении муниципальной услуги в электронной форме заявителю направляется:</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Cs/>
          <w:color w:val="000000" w:themeColor="text1"/>
          <w:sz w:val="20"/>
          <w:szCs w:val="20"/>
        </w:rPr>
        <w:t>1.3.5.3. Уведомление о мотивированном отказе в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lang w:val="en-US"/>
        </w:rPr>
        <w:t>II</w:t>
      </w:r>
      <w:r w:rsidRPr="004B10FD">
        <w:rPr>
          <w:rFonts w:ascii="Times New Roman" w:hAnsi="Times New Roman" w:cs="Times New Roman"/>
          <w:b/>
          <w:color w:val="000000" w:themeColor="text1"/>
          <w:sz w:val="20"/>
          <w:szCs w:val="20"/>
        </w:rPr>
        <w:t>. СТАНДАРТ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2.1. Наименование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Предварительное согласование предоставления земельного участка.</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2.2. Наименование органа, предоставляющего муниципальную услугу</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2.2.1. Муниципальная услуга предоставляется: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Комитетом по экономике и управлению муниципальным имуществом Администрации Поддорского муниципального округа (далее – Комитет);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МФЦ по месту жительства или пребывания заявителя - в части приема и выдачи документов на предоставление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2.2.3. В процессе предоставления муниципальной услуги специалисты управления взаимодействуют с Управлением Федеральной службы государственной регистрации, кадастра и картографии по Новгородской области (далее – управление Росреестра по Новгородской области) и Федеральной налоговой службой Российской Федерации.</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bCs/>
          <w:color w:val="000000" w:themeColor="text1"/>
          <w:sz w:val="20"/>
          <w:szCs w:val="20"/>
        </w:rPr>
        <w:t>2.3. Описание результата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2.3.1. Результатом предоставления муниципальной услуги являются: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постановление Администрации муниципального округа о предварительном согласовании предоставления земельного участка (далее – решение о предварительном согласовании);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письмо об отказе в предварительном согласовании предоставления земельного участка (далее – решение об отказе в предварительном согласовании).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2.3.2.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Комитет при принятии решения о предоставлении муниципальной услуги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2.3.3.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2.4. Срок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2.4.1. Общий срок предоставления муниципальной услуги составляет не более 20 (двадцати) дней со дня поступления в Комитет документов, указанных в пункте 2.5.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срок предоставления муниципальной услуги не включаются сроки приостановления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39" w:history="1">
        <w:r w:rsidRPr="004B10FD">
          <w:rPr>
            <w:rFonts w:ascii="Times New Roman" w:hAnsi="Times New Roman" w:cs="Times New Roman"/>
            <w:color w:val="000000" w:themeColor="text1"/>
            <w:sz w:val="20"/>
            <w:szCs w:val="20"/>
          </w:rPr>
          <w:t>статьей 3.5</w:t>
        </w:r>
      </w:hyperlink>
      <w:r w:rsidRPr="004B10FD">
        <w:rPr>
          <w:rFonts w:ascii="Times New Roman" w:hAnsi="Times New Roman" w:cs="Times New Roman"/>
          <w:color w:val="000000" w:themeColor="text1"/>
          <w:sz w:val="20"/>
          <w:szCs w:val="20"/>
        </w:rPr>
        <w:t xml:space="preserve"> Федерального закона от 25 октября 2001 года № 137-ФЗ «О введении в действие Земельного кодекса Российской Федерации», срок оказания муниципальной услуги может быть продлен не более чем до 35 (тридцати пяти) рабочих дней со дня поступления заявления о предварительном согласовании предоставления земельного участка.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О продлении срока рассмотрения заявления о предварительном согласовании предоставления земельного участка Комитет уведомляет заявителя способом, указанным в заявлении о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lastRenderedPageBreak/>
        <w:t>2.4.2. Результат предоставления муниципальной услуги выдается (направляется) заявителю способом, указанным в заявлении в течение 1 (одного) рабочего дня со дня принятия решения о предварительном согласовании или об отказе в предварительном согласовании: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 наличии в заявлении указания о выдаче результата предоставления муниципальной услуги через МФЦ по месту представления заявления Комитет обеспечивает в срок не позднее одного рабочего дня со дня принятия Уполномоченным органом решения о предварительном согласовании или об отказе в предварительном согласовании, но не позднее срока, указанного в подпункте 2.4.1 настоящего административного регламента, передачу документа в МФЦ для выдачи заявителю.</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 наличии технической возможности электронного взаимодействия при выдаче результата услуги с использованием АИС МФЦ, должностное лицо Комитета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bCs/>
          <w:color w:val="000000" w:themeColor="text1"/>
          <w:sz w:val="20"/>
          <w:szCs w:val="20"/>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2141F4" w:rsidRPr="004B10FD" w:rsidRDefault="002141F4" w:rsidP="004B10FD">
      <w:pPr>
        <w:spacing w:after="0" w:line="240" w:lineRule="auto"/>
        <w:ind w:left="-1276" w:firstLine="283"/>
        <w:jc w:val="both"/>
        <w:rPr>
          <w:rFonts w:ascii="Times New Roman" w:hAnsi="Times New Roman" w:cs="Times New Roman"/>
          <w:b/>
          <w:bCs/>
          <w:color w:val="000000" w:themeColor="text1"/>
          <w:sz w:val="20"/>
          <w:szCs w:val="20"/>
        </w:rPr>
      </w:pPr>
      <w:r w:rsidRPr="004B10FD">
        <w:rPr>
          <w:rFonts w:ascii="Times New Roman" w:hAnsi="Times New Roman" w:cs="Times New Roman"/>
          <w:b/>
          <w:bCs/>
          <w:color w:val="000000" w:themeColor="text1"/>
          <w:sz w:val="20"/>
          <w:szCs w:val="20"/>
        </w:rPr>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2.5.1. С целью предварительного согласования предоставления земельного участка заявитель направляет (представляет):</w:t>
      </w:r>
    </w:p>
    <w:p w:rsidR="002141F4" w:rsidRPr="004B10FD" w:rsidRDefault="00DC3D90" w:rsidP="004B10FD">
      <w:pPr>
        <w:spacing w:after="0" w:line="240" w:lineRule="auto"/>
        <w:ind w:left="-1276" w:firstLine="283"/>
        <w:jc w:val="both"/>
        <w:rPr>
          <w:rFonts w:ascii="Times New Roman" w:hAnsi="Times New Roman" w:cs="Times New Roman"/>
          <w:color w:val="000000" w:themeColor="text1"/>
          <w:sz w:val="20"/>
          <w:szCs w:val="20"/>
        </w:rPr>
      </w:pPr>
      <w:hyperlink r:id="rId40" w:history="1">
        <w:r w:rsidR="002141F4" w:rsidRPr="004B10FD">
          <w:rPr>
            <w:rFonts w:ascii="Times New Roman" w:hAnsi="Times New Roman" w:cs="Times New Roman"/>
            <w:color w:val="000000" w:themeColor="text1"/>
            <w:sz w:val="20"/>
            <w:szCs w:val="20"/>
          </w:rPr>
          <w:t>заявление</w:t>
        </w:r>
      </w:hyperlink>
      <w:r w:rsidR="002141F4" w:rsidRPr="004B10FD">
        <w:rPr>
          <w:rFonts w:ascii="Times New Roman" w:hAnsi="Times New Roman" w:cs="Times New Roman"/>
          <w:color w:val="000000" w:themeColor="text1"/>
          <w:sz w:val="20"/>
          <w:szCs w:val="20"/>
        </w:rPr>
        <w:t xml:space="preserve"> о предварительном согласовании предоставления земельного участка (в соответствии с требованиями части 1 статьи 39.15 Земельного кодекса Российской Федерации) по примерной форме согласно приложению № 1 к настоящему административному регламенту;</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документы, подтверждающие право заявителя на приобретение земельного участка без проведения торгов и предусмотренные </w:t>
      </w:r>
      <w:hyperlink r:id="rId41" w:history="1">
        <w:r w:rsidRPr="004B10FD">
          <w:rPr>
            <w:rFonts w:ascii="Times New Roman" w:hAnsi="Times New Roman" w:cs="Times New Roman"/>
            <w:color w:val="000000" w:themeColor="text1"/>
            <w:sz w:val="20"/>
            <w:szCs w:val="20"/>
          </w:rPr>
          <w:t>перечнем</w:t>
        </w:r>
      </w:hyperlink>
      <w:r w:rsidRPr="004B10FD">
        <w:rPr>
          <w:rFonts w:ascii="Times New Roman" w:hAnsi="Times New Roman" w:cs="Times New Roman"/>
          <w:color w:val="000000" w:themeColor="text1"/>
          <w:sz w:val="20"/>
          <w:szCs w:val="20"/>
        </w:rPr>
        <w:t xml:space="preserve">  в соответствии с приложением к приказу Росреестра от 02 сентября 2020 года № П/0321, за исключением документов, которые должны быть представлены в Комитет в порядке межведомственного информационного взаимодействия;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реестр членов садоводческого или огороднического некоммерческого товарищества, созданный в соответствии с Федеральным </w:t>
      </w:r>
      <w:hyperlink r:id="rId42" w:history="1">
        <w:r w:rsidRPr="004B10FD">
          <w:rPr>
            <w:rFonts w:ascii="Times New Roman" w:hAnsi="Times New Roman" w:cs="Times New Roman"/>
            <w:color w:val="000000" w:themeColor="text1"/>
            <w:sz w:val="20"/>
            <w:szCs w:val="20"/>
          </w:rPr>
          <w:t>законом</w:t>
        </w:r>
      </w:hyperlink>
      <w:r w:rsidRPr="004B10FD">
        <w:rPr>
          <w:rFonts w:ascii="Times New Roman" w:hAnsi="Times New Roman" w:cs="Times New Roman"/>
          <w:color w:val="000000" w:themeColor="text1"/>
          <w:sz w:val="20"/>
          <w:szCs w:val="20"/>
        </w:rPr>
        <w:t xml:space="preserve">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2.5.2. Заявитель,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(до 30 декабря 2004 года), в качестве документов, указанных в третьем абзаце подпункта 2.6.1 настоящего административного регламента, направляет (представляет) следующие документы:</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2.5.2.1. В случае если земельный участок для размещения гаража был предоставлен заявителю или передан ему какой-либо организацией (в том числе с которой этот заявитель состоял в трудовых или иных отношениях) либо иным образом выделен ему или право на использование такого земельного участка возникло у заявителя по иным основаниям - документы о предоставлении или ином выделении заявителю земельного участка либо о возникновении у заявителя права на использование такого земельного участка по иным основаниям.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случае отсутствия у заявителя документов, указанных в абзаце первом настоящего подпункта: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заключенный(ые)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заявителя обязательств по оплате коммунальных услуг;</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такого (таких) учета и (или) инвентаризации, в котором имеются указания на заявителя в качестве правообладателя гаража либо </w:t>
      </w:r>
      <w:r w:rsidRPr="004B10FD">
        <w:rPr>
          <w:rFonts w:ascii="Times New Roman" w:hAnsi="Times New Roman" w:cs="Times New Roman"/>
          <w:color w:val="000000" w:themeColor="text1"/>
          <w:sz w:val="20"/>
          <w:szCs w:val="20"/>
        </w:rPr>
        <w:lastRenderedPageBreak/>
        <w:t>заказчика изготовления указанного документа и на год постройки гаража, указывающий на возведение гаража до дня введения в действие Градостроительного кодекса Российской Федерации;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2.5.2.2.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такого(ой) кооператива (организации) по иным основаниям и гараж и (или) земельный участок, на котором он расположен, распределен(ы) соответствующему заявителю на основании решения общего собрания членов гаражного кооператива либо иного документа, устанавливающего такое распределение: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 (указанной) кооперативом (организацией) права на использование такого земельного участка по иным основаниям;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решение общего собрания членов гаражного кооператива о распределении заявителю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заявителем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заявителем.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случае отсутствия у заявителя одного из документов, указанных в абзаце втором или третьем настоящего подпункта, вместо такого документа к заявлению может (могут) быть приложен(ы) один (несколько) документ(ов), предусмотренный(ых) абзацами третьим и четвертым подпункта 2.5.2.1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Заявитель вправе не представлять документы, предусмотренные абзацами вторым и третьим настоящего подпункта, если ранее они представлялись иными членами гаражного кооператива;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2.5.2.3. В случае отсутствия документов, указанных в подпунктах 2.5.2.1 и 2.5.2.2 настоящего административного регламента, заявитель направляет (представляет):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решение суда, указывающее на факт возведения до 30 декабря 2004 года гаража, являющегося объектом капитального строительства;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 выданный налоговым органом, подтверждающий оплату заявителем до 30 декабря 2004 года налога в отношении испрашиваемого земельного участка или гаража за налоговый период, предшествующий указанной дате;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документы, подтверждающие членство заявителя в гаражном кооперативе (членская книжка гаражного кооператива);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разрешение на строительство гаража или гаражного комплекса;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документы, подтверждающие передачу заявителю гаража и (или) земельного участка под гаражом.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2.5.3. Заявитель, который использует для постоянного проживания возведенный до 14 мая 1998 года жилой дом, который расположен в границах Поддорского муниципального округа и право собственности на который у заявителя и иных лиц отсутствует, в качестве документов, указанных в третьем абзаце подпункта 2.5.1 настоящего административного регламента, направляет (представляет) следующие документы:</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 подтверждающий регистрацию заявителя по месту жительства в жилом доме до 14 мая 1998 года;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выписку из похозяйственной книги или из иного документа, в которой содержится информация о жилом доме и его принадлежности заявителю;</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 выданный заявителю нотариусом до 14 мая 1998 года в отношении жилого дома, подтверждающий права заявителя на него. Заявитель одновременно с заявлением прилагает все документы, указанные во втором, третьем, четвертом, пятом, шестом, седьмом абзацах подпункта 2.6.3 настоящего административного регламента,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При наличии у заявителя этих документов дополнительное подтверждение, в том числе в судебном порядке, использования жилого дома заявителем не требуется.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случае отсутствия документов, указанных во втором, третьем, четвертом, пятом, шестом, седьмом абзацах подпункта 2.6.3 настоящего административного регламента, заявитель направляет (представляет) следующие документы:</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решение суда, указывающее на факт возведения до 14 мая 1998 года жилого дома на земельном участке, находящемся в государственной или муниципальной собственности;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 выданный налоговым органом, подтверждающий оплату гражданином до 14 мая 1998 года налога в отношении земельного участка, находящегося в государственной или муниципальной собственности, или жилого дома;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разрешение на строительство жилого дома, выданное до 14 мая 1998 года."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2.5.4. По своему желанию заявитель может представить иные документы, которые, по его мнению, имеют значение при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Заявитель,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(до 30 декабря 2004 года), в заявлении отдельно указывает, что гараж возведен до дня введения в действие Градостроительного кодекса Российской Федерации.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lastRenderedPageBreak/>
        <w:t>Заявитель,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заявителя и иных лиц отсутствует, в заявлении в качестве основания предоставления земельного участка, находящегося в государственной или муниципальной собственности, без проведения торгов указывает пункт 2 статьи 3.8 Федерального закона от 30 декабря 2021 г. N 478-ФЗ "О внесении изменений в отдельные законодательные акты Российской Федерации", а также указывает, что жилой дом возведен до 14 мая 1998 года.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2.5.5. Подача заявления свидетельствует о согласии заявителя на обработку его персональных данных (для заявителя – физического лица).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Если для получения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заявитель дополнительно представляет документы, подтверждающие получение согласия указанного лица или его представителя на обработку персональных данных указанного лица по форме согласно приложению № 2 к Административному регламенту.</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2.6.1. Документы, которые запрашиваются Уполномоченным органом посредством информационного межведомственного взаимодействия  в случае, если заявитель не представил указанные документы по собственной инициативе, обозначены знаком «*» в </w:t>
      </w:r>
      <w:hyperlink r:id="rId43" w:history="1">
        <w:r w:rsidRPr="004B10FD">
          <w:rPr>
            <w:rFonts w:ascii="Times New Roman" w:hAnsi="Times New Roman" w:cs="Times New Roman"/>
            <w:color w:val="000000" w:themeColor="text1"/>
            <w:sz w:val="20"/>
            <w:szCs w:val="20"/>
          </w:rPr>
          <w:t>Перечне</w:t>
        </w:r>
      </w:hyperlink>
      <w:r w:rsidRPr="004B10FD">
        <w:rPr>
          <w:rFonts w:ascii="Times New Roman" w:hAnsi="Times New Roman" w:cs="Times New Roman"/>
          <w:color w:val="000000" w:themeColor="text1"/>
          <w:sz w:val="20"/>
          <w:szCs w:val="20"/>
        </w:rPr>
        <w:t xml:space="preserve"> в соответствии с приложением к приказу Росреестра  от 02 сентября 2020 года № П/0321 (приведен в приложении № 3 к настоящему административному регламенту)  (перечень документов, запрашиваемых в рамках предоставления муниципальной услуги по конкретному заявлению о предварительном согласовании предоставления земельного участка определяется в зависимости от основания предоставления земельного участка без проведения торгов).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2.6.2.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2.7. Исчерпывающий перечень оснований для отказа в приеме документов, необходимых для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2.7.1. Основания для отказа в приеме документов отсутствуют.</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2.7.2. Заявление и документы к нему возвращаются заявителю при наличии следующих оснований:</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1) заявление о предоставлении муниципальной услуги не соответствует требованиям пункта 1 статьи 39.15 Земельного Кодекса Российской Федерации;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2) заявление подано в орган, не наделенный полномочиями принятия решения по вопросу предварительного согласования предоставления земельного участка;</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3) к заявлению не приложены документы, указанные в пункте 2.6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2.8. Исчерпывающий перечень оснований для приостановления или отказа в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2.8.1. Основания для приостановления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1) 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Рассмотрение поданного позднее заявления о предварительном согласовании предоставления земельного участка приостанавливается до принятия решения о предварительном согласовании предоставления земельного участка либо до принятия решения об отказе в предварительном согласовании предоставления земельного участка;</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 xml:space="preserve">2) размещение в соответствии со статьей 39.18 Земельного Кодекса Российской Федерации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на официальном сайте </w:t>
      </w:r>
      <w:r w:rsidRPr="004B10FD">
        <w:rPr>
          <w:rFonts w:ascii="Times New Roman" w:hAnsi="Times New Roman" w:cs="Times New Roman"/>
          <w:color w:val="000000" w:themeColor="text1"/>
          <w:sz w:val="20"/>
          <w:szCs w:val="20"/>
        </w:rPr>
        <w:t xml:space="preserve">Российской Федерации для размещения информации о проведении торгов </w:t>
      </w:r>
      <w:hyperlink r:id="rId44" w:history="1">
        <w:r w:rsidRPr="004B10FD">
          <w:rPr>
            <w:rStyle w:val="afc"/>
            <w:rFonts w:ascii="Times New Roman" w:hAnsi="Times New Roman" w:cs="Times New Roman"/>
            <w:color w:val="000000" w:themeColor="text1"/>
            <w:sz w:val="20"/>
            <w:szCs w:val="20"/>
            <w:u w:val="none"/>
          </w:rPr>
          <w:t>https://torgi.gov.ru</w:t>
        </w:r>
      </w:hyperlink>
      <w:r w:rsidRPr="004B10FD">
        <w:rPr>
          <w:rFonts w:ascii="Times New Roman" w:hAnsi="Times New Roman" w:cs="Times New Roman"/>
          <w:color w:val="000000" w:themeColor="text1"/>
          <w:sz w:val="20"/>
          <w:szCs w:val="20"/>
        </w:rPr>
        <w:t xml:space="preserve"> (далее – официальный сайт) и на </w:t>
      </w:r>
      <w:r w:rsidRPr="004B10FD">
        <w:rPr>
          <w:rFonts w:ascii="Times New Roman" w:hAnsi="Times New Roman" w:cs="Times New Roman"/>
          <w:bCs/>
          <w:color w:val="000000" w:themeColor="text1"/>
          <w:sz w:val="20"/>
          <w:szCs w:val="20"/>
        </w:rPr>
        <w:t>официальном сайте комитета в информационно-телекоммуникационной сети «Интернет».</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Рассмотрение заявления приостанавливается на 30 дней со дня опубликования извещения.</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В указанных случаях Комитет принимает решение о приостановлении рассмотрения заявления о предварительном согласовании предоставления земельного участка и уведомляет о таком решении заявителя способом, указанным в заявлении.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2.8.2. Основаниями для отказа в предоставлении муниципальной услуги являются:</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45" w:history="1">
        <w:r w:rsidRPr="004B10FD">
          <w:rPr>
            <w:rFonts w:ascii="Times New Roman" w:hAnsi="Times New Roman" w:cs="Times New Roman"/>
            <w:bCs/>
            <w:color w:val="000000" w:themeColor="text1"/>
            <w:sz w:val="20"/>
            <w:szCs w:val="20"/>
          </w:rPr>
          <w:t>пункте 16 статьи 11.10</w:t>
        </w:r>
      </w:hyperlink>
      <w:r w:rsidRPr="004B10FD">
        <w:rPr>
          <w:rFonts w:ascii="Times New Roman" w:hAnsi="Times New Roman" w:cs="Times New Roman"/>
          <w:bCs/>
          <w:color w:val="000000" w:themeColor="text1"/>
          <w:sz w:val="20"/>
          <w:szCs w:val="20"/>
        </w:rPr>
        <w:t xml:space="preserve"> Земельного Кодекса Российской Федерации;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 xml:space="preserve">2) земельный участок, который предстоит образовать, не может быть предоставлен заявителю по основаниям, указанным в </w:t>
      </w:r>
      <w:hyperlink r:id="rId46" w:history="1">
        <w:r w:rsidRPr="004B10FD">
          <w:rPr>
            <w:rFonts w:ascii="Times New Roman" w:hAnsi="Times New Roman" w:cs="Times New Roman"/>
            <w:bCs/>
            <w:color w:val="000000" w:themeColor="text1"/>
            <w:sz w:val="20"/>
            <w:szCs w:val="20"/>
          </w:rPr>
          <w:t>подпунктах 1</w:t>
        </w:r>
      </w:hyperlink>
      <w:r w:rsidRPr="004B10FD">
        <w:rPr>
          <w:rFonts w:ascii="Times New Roman" w:hAnsi="Times New Roman" w:cs="Times New Roman"/>
          <w:bCs/>
          <w:color w:val="000000" w:themeColor="text1"/>
          <w:sz w:val="20"/>
          <w:szCs w:val="20"/>
        </w:rPr>
        <w:t xml:space="preserve"> - </w:t>
      </w:r>
      <w:hyperlink r:id="rId47" w:history="1">
        <w:r w:rsidRPr="004B10FD">
          <w:rPr>
            <w:rFonts w:ascii="Times New Roman" w:hAnsi="Times New Roman" w:cs="Times New Roman"/>
            <w:bCs/>
            <w:color w:val="000000" w:themeColor="text1"/>
            <w:sz w:val="20"/>
            <w:szCs w:val="20"/>
          </w:rPr>
          <w:t>13</w:t>
        </w:r>
      </w:hyperlink>
      <w:r w:rsidRPr="004B10FD">
        <w:rPr>
          <w:rFonts w:ascii="Times New Roman" w:hAnsi="Times New Roman" w:cs="Times New Roman"/>
          <w:bCs/>
          <w:color w:val="000000" w:themeColor="text1"/>
          <w:sz w:val="20"/>
          <w:szCs w:val="20"/>
        </w:rPr>
        <w:t xml:space="preserve">, </w:t>
      </w:r>
      <w:hyperlink r:id="rId48" w:history="1">
        <w:r w:rsidRPr="004B10FD">
          <w:rPr>
            <w:rFonts w:ascii="Times New Roman" w:hAnsi="Times New Roman" w:cs="Times New Roman"/>
            <w:bCs/>
            <w:color w:val="000000" w:themeColor="text1"/>
            <w:sz w:val="20"/>
            <w:szCs w:val="20"/>
          </w:rPr>
          <w:t>14.1</w:t>
        </w:r>
      </w:hyperlink>
      <w:r w:rsidRPr="004B10FD">
        <w:rPr>
          <w:rFonts w:ascii="Times New Roman" w:hAnsi="Times New Roman" w:cs="Times New Roman"/>
          <w:bCs/>
          <w:color w:val="000000" w:themeColor="text1"/>
          <w:sz w:val="20"/>
          <w:szCs w:val="20"/>
        </w:rPr>
        <w:t xml:space="preserve"> - </w:t>
      </w:r>
      <w:hyperlink r:id="rId49" w:history="1">
        <w:r w:rsidRPr="004B10FD">
          <w:rPr>
            <w:rFonts w:ascii="Times New Roman" w:hAnsi="Times New Roman" w:cs="Times New Roman"/>
            <w:bCs/>
            <w:color w:val="000000" w:themeColor="text1"/>
            <w:sz w:val="20"/>
            <w:szCs w:val="20"/>
          </w:rPr>
          <w:t>19</w:t>
        </w:r>
      </w:hyperlink>
      <w:r w:rsidRPr="004B10FD">
        <w:rPr>
          <w:rFonts w:ascii="Times New Roman" w:hAnsi="Times New Roman" w:cs="Times New Roman"/>
          <w:bCs/>
          <w:color w:val="000000" w:themeColor="text1"/>
          <w:sz w:val="20"/>
          <w:szCs w:val="20"/>
        </w:rPr>
        <w:t xml:space="preserve">, </w:t>
      </w:r>
      <w:hyperlink r:id="rId50" w:history="1">
        <w:r w:rsidRPr="004B10FD">
          <w:rPr>
            <w:rFonts w:ascii="Times New Roman" w:hAnsi="Times New Roman" w:cs="Times New Roman"/>
            <w:bCs/>
            <w:color w:val="000000" w:themeColor="text1"/>
            <w:sz w:val="20"/>
            <w:szCs w:val="20"/>
          </w:rPr>
          <w:t>22</w:t>
        </w:r>
      </w:hyperlink>
      <w:r w:rsidRPr="004B10FD">
        <w:rPr>
          <w:rFonts w:ascii="Times New Roman" w:hAnsi="Times New Roman" w:cs="Times New Roman"/>
          <w:bCs/>
          <w:color w:val="000000" w:themeColor="text1"/>
          <w:sz w:val="20"/>
          <w:szCs w:val="20"/>
        </w:rPr>
        <w:t xml:space="preserve"> и </w:t>
      </w:r>
      <w:hyperlink r:id="rId51" w:history="1">
        <w:r w:rsidRPr="004B10FD">
          <w:rPr>
            <w:rFonts w:ascii="Times New Roman" w:hAnsi="Times New Roman" w:cs="Times New Roman"/>
            <w:bCs/>
            <w:color w:val="000000" w:themeColor="text1"/>
            <w:sz w:val="20"/>
            <w:szCs w:val="20"/>
          </w:rPr>
          <w:t>23 статьи 39.16</w:t>
        </w:r>
      </w:hyperlink>
      <w:r w:rsidRPr="004B10FD">
        <w:rPr>
          <w:rFonts w:ascii="Times New Roman" w:hAnsi="Times New Roman" w:cs="Times New Roman"/>
          <w:bCs/>
          <w:color w:val="000000" w:themeColor="text1"/>
          <w:sz w:val="20"/>
          <w:szCs w:val="20"/>
        </w:rPr>
        <w:t xml:space="preserve"> Земельного Кодекса Российской Федерации;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 xml:space="preserve">3) земельный участок, границы которого подлежат уточнению в соответствии с Федеральным </w:t>
      </w:r>
      <w:hyperlink r:id="rId52" w:history="1">
        <w:r w:rsidRPr="004B10FD">
          <w:rPr>
            <w:rFonts w:ascii="Times New Roman" w:hAnsi="Times New Roman" w:cs="Times New Roman"/>
            <w:bCs/>
            <w:color w:val="000000" w:themeColor="text1"/>
            <w:sz w:val="20"/>
            <w:szCs w:val="20"/>
          </w:rPr>
          <w:t>законом</w:t>
        </w:r>
      </w:hyperlink>
      <w:r w:rsidRPr="004B10FD">
        <w:rPr>
          <w:rFonts w:ascii="Times New Roman" w:hAnsi="Times New Roman" w:cs="Times New Roman"/>
          <w:bCs/>
          <w:color w:val="000000" w:themeColor="text1"/>
          <w:sz w:val="20"/>
          <w:szCs w:val="20"/>
        </w:rPr>
        <w:t xml:space="preserve"> «О государственной регистрации недвижимости», не может быть предоставлен заявителю по основаниям, указанным в </w:t>
      </w:r>
      <w:hyperlink r:id="rId53" w:history="1">
        <w:r w:rsidRPr="004B10FD">
          <w:rPr>
            <w:rFonts w:ascii="Times New Roman" w:hAnsi="Times New Roman" w:cs="Times New Roman"/>
            <w:bCs/>
            <w:color w:val="000000" w:themeColor="text1"/>
            <w:sz w:val="20"/>
            <w:szCs w:val="20"/>
          </w:rPr>
          <w:t>подпунктах 1</w:t>
        </w:r>
      </w:hyperlink>
      <w:r w:rsidRPr="004B10FD">
        <w:rPr>
          <w:rFonts w:ascii="Times New Roman" w:hAnsi="Times New Roman" w:cs="Times New Roman"/>
          <w:bCs/>
          <w:color w:val="000000" w:themeColor="text1"/>
          <w:sz w:val="20"/>
          <w:szCs w:val="20"/>
        </w:rPr>
        <w:t xml:space="preserve"> - </w:t>
      </w:r>
      <w:hyperlink r:id="rId54" w:history="1">
        <w:r w:rsidRPr="004B10FD">
          <w:rPr>
            <w:rFonts w:ascii="Times New Roman" w:hAnsi="Times New Roman" w:cs="Times New Roman"/>
            <w:bCs/>
            <w:color w:val="000000" w:themeColor="text1"/>
            <w:sz w:val="20"/>
            <w:szCs w:val="20"/>
          </w:rPr>
          <w:t>23 статьи 39.16</w:t>
        </w:r>
      </w:hyperlink>
      <w:r w:rsidRPr="004B10FD">
        <w:rPr>
          <w:rFonts w:ascii="Times New Roman" w:hAnsi="Times New Roman" w:cs="Times New Roman"/>
          <w:bCs/>
          <w:color w:val="000000" w:themeColor="text1"/>
          <w:sz w:val="20"/>
          <w:szCs w:val="20"/>
        </w:rPr>
        <w:t xml:space="preserve"> Земельного Кодекса Российской Федерации;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lastRenderedPageBreak/>
        <w:t>4) поступление в течение 30 (тридцати) дней со дня опубликования извещения заявлений иных граждан о намерении участвовать в аукционе по продаже такого земельного участка или аукционе на право заключения договора аренды такого земельного участка по установленной форме (приложение № 6).</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color w:val="000000" w:themeColor="text1"/>
          <w:sz w:val="20"/>
          <w:szCs w:val="20"/>
        </w:rPr>
        <w:t>Заявитель информируется о причинах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2.8.3. Мотивированное решение об отказе в предоставлении муниципальной услуги с указанием всех оснований для отказа выдается или направляется заявителю в течение 1 (одного) рабочего дня со дня принятия такого решения.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2.8.4. Заявители имеют право повторно обратиться в Комитет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2.9. Порядок, размер и основания взимания государственной пошлины и иной платы, взимаемой за предоставление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Муниципальная услуга предоставляется бесплатно.</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bCs/>
          <w:color w:val="000000" w:themeColor="text1"/>
          <w:sz w:val="20"/>
          <w:szCs w:val="20"/>
        </w:rPr>
        <w:t>2.10.</w:t>
      </w:r>
      <w:r w:rsidRPr="004B10FD">
        <w:rPr>
          <w:rFonts w:ascii="Times New Roman" w:hAnsi="Times New Roman" w:cs="Times New Roman"/>
          <w:bCs/>
          <w:color w:val="000000" w:themeColor="text1"/>
          <w:sz w:val="20"/>
          <w:szCs w:val="20"/>
        </w:rPr>
        <w:t xml:space="preserve"> </w:t>
      </w:r>
      <w:r w:rsidRPr="004B10FD">
        <w:rPr>
          <w:rFonts w:ascii="Times New Roman" w:hAnsi="Times New Roman" w:cs="Times New Roman"/>
          <w:b/>
          <w:color w:val="000000" w:themeColor="text1"/>
          <w:sz w:val="20"/>
          <w:szCs w:val="20"/>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2.11.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Комитета, ответственном за ведение делопроизводства.</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iCs/>
          <w:color w:val="000000" w:themeColor="text1"/>
          <w:sz w:val="20"/>
          <w:szCs w:val="20"/>
        </w:rPr>
        <w:t xml:space="preserve">2.12. </w:t>
      </w:r>
      <w:r w:rsidRPr="004B10FD">
        <w:rPr>
          <w:rFonts w:ascii="Times New Roman" w:hAnsi="Times New Roman" w:cs="Times New Roman"/>
          <w:b/>
          <w:color w:val="000000" w:themeColor="text1"/>
          <w:sz w:val="20"/>
          <w:szCs w:val="20"/>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Вход в здание Комитета должен быть оборудован информационной табличкой (вывеской), содержащей следующую информацию:</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наименование;</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место нахождения;</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режим работы;</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адрес официального сайта;</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телефонный номер и адрес электронной почты.</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сопровождение инвалидов, имеющих стойкие расстройства функции зрения и самостоятельного передвижения;</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допуск сурдопереводчика и тифлосурдопереводчика;</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lastRenderedPageBreak/>
        <w:t>допуск собаки-проводника на объекты (здания, помещения), в которых предоставляется муниципальная услуга;</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оказание помощи в преодолении барьеров, мешающих получению муниципальной услуги наравне с другими лицами.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В случае невозможности полностью приспособить помещение Комитета с учетом потребности инвалида ему обеспечивается доступ к месту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2.13.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bCs/>
          <w:color w:val="000000" w:themeColor="text1"/>
          <w:sz w:val="20"/>
          <w:szCs w:val="20"/>
        </w:rPr>
        <w:t>2.13.1. Показателями качества и доступности муниципальной услуги</w:t>
      </w:r>
      <w:r w:rsidRPr="004B10FD">
        <w:rPr>
          <w:rFonts w:ascii="Times New Roman" w:hAnsi="Times New Roman" w:cs="Times New Roman"/>
          <w:b/>
          <w:bCs/>
          <w:color w:val="000000" w:themeColor="text1"/>
          <w:sz w:val="20"/>
          <w:szCs w:val="20"/>
        </w:rPr>
        <w:t xml:space="preserve"> </w:t>
      </w:r>
      <w:r w:rsidRPr="004B10FD">
        <w:rPr>
          <w:rFonts w:ascii="Times New Roman" w:hAnsi="Times New Roman" w:cs="Times New Roman"/>
          <w:bCs/>
          <w:color w:val="000000" w:themeColor="text1"/>
          <w:sz w:val="20"/>
          <w:szCs w:val="20"/>
        </w:rPr>
        <w:t xml:space="preserve">является </w:t>
      </w:r>
      <w:r w:rsidRPr="004B10FD">
        <w:rPr>
          <w:rFonts w:ascii="Times New Roman" w:hAnsi="Times New Roman" w:cs="Times New Roman"/>
          <w:color w:val="000000" w:themeColor="text1"/>
          <w:sz w:val="20"/>
          <w:szCs w:val="20"/>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bCs/>
          <w:color w:val="000000" w:themeColor="text1"/>
          <w:sz w:val="20"/>
          <w:szCs w:val="20"/>
        </w:rPr>
        <w:t>2.13.2. Показателями</w:t>
      </w:r>
      <w:r w:rsidRPr="004B10FD">
        <w:rPr>
          <w:rFonts w:ascii="Times New Roman" w:hAnsi="Times New Roman" w:cs="Times New Roman"/>
          <w:color w:val="000000" w:themeColor="text1"/>
          <w:sz w:val="20"/>
          <w:szCs w:val="20"/>
        </w:rPr>
        <w:t xml:space="preserve"> </w:t>
      </w:r>
      <w:r w:rsidRPr="004B10FD">
        <w:rPr>
          <w:rFonts w:ascii="Times New Roman" w:hAnsi="Times New Roman" w:cs="Times New Roman"/>
          <w:bCs/>
          <w:color w:val="000000" w:themeColor="text1"/>
          <w:sz w:val="20"/>
          <w:szCs w:val="20"/>
        </w:rPr>
        <w:t>доступности</w:t>
      </w:r>
      <w:r w:rsidRPr="004B10FD">
        <w:rPr>
          <w:rFonts w:ascii="Times New Roman" w:hAnsi="Times New Roman" w:cs="Times New Roman"/>
          <w:color w:val="000000" w:themeColor="text1"/>
          <w:sz w:val="20"/>
          <w:szCs w:val="20"/>
        </w:rPr>
        <w:t xml:space="preserve"> предоставления муниципальной услуги являются: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транспортная доступность к местам предоставления муниципальной услуги, в том числе для лиц с ограниченными физическими возможностями;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2.13.3. Показателями качества предоставления муниципальной услуги являются: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степень удовлетворенности заявителей качеством и доступностью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соответствие предоставляемой муниципальной услуги требованиям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соблюдение сроков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количество обоснованных жалоб.</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2.13.4. При получении муниципальной услуги заявитель осуществляет не более двух взаимодействий с должностными лицами Комитета.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Продолжительность каждого взаимодействия не должна превышать 15 минут.</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2.14.1.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2.14.2.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2.14.3.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 В этом случае МФЦ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и (или)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Одновременно с комплексным запросом заявитель подает в МФЦ документы, предусмотренные пунктом 2.5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Заявление и документы, предусмотренные пунктом 2.5 Административного регламента, направляются МФЦ не позднее одного рабочего дня, следующего за днем получения комплексного запроса, в Администрацию муниципального округа.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 поступлении в МФЦ документов, являющихся результатом предоставления государственной и (или)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ходе личного приема заявителя;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по телефону;</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по электронной почте.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lastRenderedPageBreak/>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2.14.4. При подаче электронного заявления может быть использована простая электронная подпись, согласно п. 2 статьи 6 Федерального закона от 06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(федеральном и региональном),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Уведомление заявителя о принятом к рассмотрению заявлении, а также о необходимости представления документов осуществляется управлением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b/>
          <w:color w:val="000000" w:themeColor="text1"/>
          <w:sz w:val="20"/>
          <w:szCs w:val="20"/>
        </w:rPr>
        <w:t>2.15.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2.15.1. В случае выявления в документах, являющихся результатом предоставления муниципальной услуги, опечаток и (или) ошибок заявитель (представитель заявителя) представляет (направляет) в Комитет заявление об исправлении опечаток и (или) ошибок в документе о предоставлении муниципальной услуги (далее - заявление об исправлении опечаток и (или) ошибок) по форме согласно приложению № 4 к настоящему Административному регламенту.</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Заявление об исправлении опечаток и (или) ошибок может быть представлено (направлено) по выбору заявителя (представителя заявителя) в Комитет или МФЦ непосредственно, в Комитет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К заявлению об исправлении опечаток и (или) ошибок прилагается оригинал документа, в котором допущена опечатка и (или) ошибка.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Также заявитель (представителя заявителя) вправе представить по собственной инициативе документы, обосновывающие доводы, изложенные в заявлении об исправлении опечаток и (или) ошибок.</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2.15.2. Регистрация заявления об исправлении опечаток и (или) ошибок осуществляется в день его поступления в Комитет либо на следующий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2.15.3. Специалист комитета, ответственный за предоставление муниципальной услуги, при получении заявления об исправлении опечаток и (или) ошибок проводит проверку указанных в заявлении об исправлении опечаток и (или) ошибок сведений.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случае выявления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заявления об исправлении опечаток и (или) ошибок.</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2.15.4. Основаниями для отказа в исправлении допущенных опечаток и (или) ошибок в выданных в результате предоставления муниципальной услуги документах являются: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несоответствие заявителя кругу лиц, указанных в подразделе 1.2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отсутствие опечаток и (или) ошибок в выданных в результате предоставления муниципальной услуги документах.</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 наличии оснований для отказа в исправлении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подготавливает уведомление об отсутствии таких опечаток и (или) ошибок в срок, не превышающий 5 рабочих дней со дня регистрации заявления об исправлении опечаток и (или) ошибок.</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lastRenderedPageBreak/>
        <w:t>2.15.5. Выдача (направление) результата рассмотрения заявления об исправлении опечаток и (или) ошибок осуществляется способом, указанным заявителем (представителя заявителя) в заявлении об исправлении опечаток и (или) ошибок.</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2.16.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2.16.1. Заявитель (представитель заявителя) вправе направить (представить) в Комитет заявление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 5 к настоящему Административному регламенту.</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Заявление о выдаче дубликата может быть представлено (направлено) по выбору заявителя (представителя заявителя) в Комитет или МФЦ непосредственно, в Комитет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2.16.2. Регистрация заявления о выдаче дубликата осуществляется в день его поступления в Комитет либо на следующий рабочий день в случае поступления заявления о выдаче дубликата по окончании рабочего времени. В случае поступления заявления о выдаче дубликата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2.16.3. Основанием для отказа в выдаче дубликата документа, выданного по результатам предоставления муниципальной услуги (далее - дубликат), является обращение с заявлением о выдаче дубликата лица, неуказанного в подразделе 1.2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 наличии оснований для отказа в выдаче дубликата специалист комитета, ответственный за предоставление муниципальной услуги, подготавливает уведомление об отказе в выдаче дубликата в срок, не превышающий 5 рабочих дней со дня регистрации заявления о выдаче дубликата.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случае отсутствия оснований для отказа в выдаче дубликата специалист комитета, ответственный за предоставление муниципальной услуги, выдает дубликат с тем же регистрационным номером, который был указан в ранее выданном по результатам предоставления муниципальной услуги документе, в срок, не превышающий 5 рабочих дней со дня регистрации заявления о выдаче дубликата.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2.16.4. Выдача (направление) результата рассмотрения заявления о выдаче дубликата осуществляется способом, указанным заявителем (представителем заявителя) в заявлении о выдаче дубликата.</w:t>
      </w:r>
    </w:p>
    <w:p w:rsidR="002141F4" w:rsidRPr="004B10FD" w:rsidRDefault="002141F4" w:rsidP="004B10FD">
      <w:pPr>
        <w:spacing w:after="0" w:line="240" w:lineRule="auto"/>
        <w:ind w:left="-1276" w:firstLine="283"/>
        <w:jc w:val="both"/>
        <w:rPr>
          <w:rFonts w:ascii="Times New Roman" w:hAnsi="Times New Roman" w:cs="Times New Roman"/>
          <w:b/>
          <w:bCs/>
          <w:color w:val="000000" w:themeColor="text1"/>
          <w:sz w:val="20"/>
          <w:szCs w:val="20"/>
        </w:rPr>
      </w:pPr>
      <w:r w:rsidRPr="004B10FD">
        <w:rPr>
          <w:rFonts w:ascii="Times New Roman" w:hAnsi="Times New Roman" w:cs="Times New Roman"/>
          <w:b/>
          <w:bCs/>
          <w:color w:val="000000" w:themeColor="text1"/>
          <w:sz w:val="20"/>
          <w:szCs w:val="20"/>
          <w:lang w:val="en-US"/>
        </w:rPr>
        <w:t>III</w:t>
      </w:r>
      <w:r w:rsidRPr="004B10FD">
        <w:rPr>
          <w:rFonts w:ascii="Times New Roman" w:hAnsi="Times New Roman" w:cs="Times New Roman"/>
          <w:b/>
          <w:bCs/>
          <w:color w:val="000000" w:themeColor="text1"/>
          <w:sz w:val="20"/>
          <w:szCs w:val="20"/>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3.1. Исчерпывающий перечень административных процедур (действий)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 прием и регистрация заявления о предоставлении муниципальной услуги и документов к нему;</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 направление межведомственных запросов (при необходимости);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bCs/>
          <w:color w:val="000000" w:themeColor="text1"/>
          <w:sz w:val="20"/>
          <w:szCs w:val="20"/>
        </w:rPr>
        <w:t>3) опубликование извещения о предоставлении земельного участка;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4) рассмотрение документов и принятие решения о предоставлении либо отказе в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5) оформление и выдача (направление) заявителю документов, являющихся результатом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3.2. Прием и регистрация заявления о предоставлении муниципальной услуги и документов к нему</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3.2.1. Основанием для начала административной процедуры является поступление от заявителя заявления о предоставлении муниципальной услуги и документов к нему:</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на бумажном носителе непосредственно в Комитет, МФЦ;</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на бумажном носителе в Комитет посредством почтового отправления;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форме электронного документа с использованием единого портала, регионального портала, электронной почты.</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При личной форме подачи документов в Комитет,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2.5, 2.6 настоящего административного регламента (в случае если заявитель представляет документы, указанные в </w:t>
      </w:r>
      <w:hyperlink r:id="rId55" w:history="1">
        <w:r w:rsidRPr="004B10FD">
          <w:rPr>
            <w:rFonts w:ascii="Times New Roman" w:hAnsi="Times New Roman" w:cs="Times New Roman"/>
            <w:color w:val="000000" w:themeColor="text1"/>
            <w:sz w:val="20"/>
            <w:szCs w:val="20"/>
          </w:rPr>
          <w:t>пункте 2.</w:t>
        </w:r>
      </w:hyperlink>
      <w:r w:rsidRPr="004B10FD">
        <w:rPr>
          <w:rFonts w:ascii="Times New Roman" w:hAnsi="Times New Roman" w:cs="Times New Roman"/>
          <w:color w:val="000000" w:themeColor="text1"/>
          <w:sz w:val="20"/>
          <w:szCs w:val="20"/>
        </w:rPr>
        <w:t>6 настоящего административного регламента, по собственной инициативе) на бумажном носителе.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 личной форме подачи документов заявление о предоставлении муниципальной услуги может быть оформлено заявителем в ходе приема в Комитете, МФЦ либо оформлено заранее.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По просьбе обратившегося лица заявление может быть оформлено должностным лицом Комитета,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Должностное лицо Комитета, ответственное за прием документов, осуществляет следующие действия в ходе приема заявителя: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устанавливает предмет обращения;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устанавливает личность заявителя, в том числе проверяет наличие документа, удостоверяющего личность;</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проверяет полномочия заявителя;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2.5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lastRenderedPageBreak/>
        <w:t>в случае установления наличия оснований для отказа в приеме (возвращения) документов, указанных в пункте 2.7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выдает заявителю расписку с описью представленных документов и указанием даты их принятия, подтверждающую принятие документов.</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Специалист МФЦ, ответственный за прием документов, осуществляет следующие действия в ходе приема заявителя: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устанавливает предмет обращения;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устанавливает личность заявителя, в том числе проверяет наличие документа, удостоверяющего личность;</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проверяет полномочия заявителя;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56" w:history="1">
        <w:r w:rsidRPr="004B10FD">
          <w:rPr>
            <w:rFonts w:ascii="Times New Roman" w:hAnsi="Times New Roman" w:cs="Times New Roman"/>
            <w:color w:val="000000" w:themeColor="text1"/>
            <w:sz w:val="20"/>
            <w:szCs w:val="20"/>
          </w:rPr>
          <w:t>пунктом</w:t>
        </w:r>
      </w:hyperlink>
      <w:r w:rsidRPr="004B10FD">
        <w:rPr>
          <w:rFonts w:ascii="Times New Roman" w:hAnsi="Times New Roman" w:cs="Times New Roman"/>
          <w:color w:val="000000" w:themeColor="text1"/>
          <w:sz w:val="20"/>
          <w:szCs w:val="20"/>
        </w:rPr>
        <w:t xml:space="preserve"> 2.5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случае установления наличия оснований для отказа в приеме (возвращения) документов, указанных в пункте 2.7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Передача в Комитет пакета документов, принятых специалистами МФЦ, осуществляется посредством информационной системе МФЦ не позднее следующего рабочего дня со дня приема документов от заявителя в МФЦ.</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МФЦ.</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 необходимости должностное лицо Комитета,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Длительность осуществления всех необходимых действий не может превышать 15 минут.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Документы для предоставления муниципальной услуги могут быть представлены в Комитет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электронную почту (заочная форма подачи документов):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Днем регистрации заявления является день его поступления в Комитет;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 формировании заявления обеспечивается: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возможность копирования и сохранения заявления и иных документов, указанных в пунктах 2.5, 2.6 настоящего административного регламента, необходимых для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возможность печати на бумажном носителе копии электронной формы заявления;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возможность вернуться на любой из этапов заполнения электронной формы заявления без потери ранее введенной информации;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Сформированное и подписанное заявление и иные документы, указанные в пунктах 2.5, 2.6 настоящего административного регламента, необходимые для предоставления муниципальной услуги, направляются в Комитет: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посредством единого портала, регионального портала;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в электронном виде посредством электронной почты.</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lastRenderedPageBreak/>
        <w:t>Комитет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 поступлении документов в форме электронных документов 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 поступлении заявления о предоставлении муниципальной услуги в электронной форме через единый портал, региональный портал в Комитет, заявлению присваивается статус «отправлено в ведомство». Информирование заявителя осуществляется через личный кабинет указанных порталов.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Идентификация заявителя обеспечивается электронным идентификационным приложением с использованием соответствующего сервиса ЕСИА.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Если заявитель обратился заочно, должностное лицо Комитета, ответственное за прием документов: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регистрирует заявление под индивидуальным порядковым номером в день поступления документов;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проверяет правильность оформления заявления и правильность оформления иных документов, поступивших от заявителя;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проверяет представленные документы на предмет комплектности;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отправляет заявителю уведомление с описью принятых документов и указанием даты их принятия, подтверждающее принятие документов.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По итогам исполнения административной процедуры по приему документов в Комитете, должностное лицо Комитета, ответственное за прием документов, формирует документы (дело) и передает их должностному лицу Комитета, ответственному за принятие решения по результатам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Комитет.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3.2.2. Критерием принятия решения о приеме документов является наличие заявления и прилагаемых документов.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3.2.3. Максимальный срок исполнения административной процедуры составляет 1 (один) рабочий день со дня поступления заявления от заявителя о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3.2.4. Результатом административной процедуры является прием и регистрация в Уполномоченном органе заявления и документов, представленных заявителем, их передача должностному лицу Комитета, ответственному за принятие решений о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Результат административной процедуры фиксируется в системе электронного документооборота Комитета.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Комитета, ответственное за принятие решений о предоставлении муниципальной услуги. Время выполнения административной процедуры не должно превышать 15 минут.</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3.3. Направление межведомственных запросов (при необходимости)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3.3.1. Основанием для начала административной процедуры является непредставление заявителем документов, указанных в пункте 2.6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3.3.2. Должностное лицо Комитета,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2.6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3.3.4. Максимальный срок исполнения административной процедуры составляет 1 (один) рабочий день со дня поступления в Комитет заявления о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Способом фиксации результата административной процедуры является регистрация полученных ответов на межведомственные запросы.</w:t>
      </w:r>
    </w:p>
    <w:p w:rsidR="002141F4" w:rsidRPr="004B10FD" w:rsidRDefault="002141F4" w:rsidP="004B10FD">
      <w:pPr>
        <w:spacing w:after="0" w:line="240" w:lineRule="auto"/>
        <w:ind w:left="-1276" w:firstLine="283"/>
        <w:jc w:val="both"/>
        <w:rPr>
          <w:rFonts w:ascii="Times New Roman" w:hAnsi="Times New Roman" w:cs="Times New Roman"/>
          <w:b/>
          <w:bCs/>
          <w:color w:val="000000" w:themeColor="text1"/>
          <w:sz w:val="20"/>
          <w:szCs w:val="20"/>
        </w:rPr>
      </w:pPr>
      <w:r w:rsidRPr="004B10FD">
        <w:rPr>
          <w:rFonts w:ascii="Times New Roman" w:hAnsi="Times New Roman" w:cs="Times New Roman"/>
          <w:b/>
          <w:bCs/>
          <w:color w:val="000000" w:themeColor="text1"/>
          <w:sz w:val="20"/>
          <w:szCs w:val="20"/>
        </w:rPr>
        <w:t>3.4 Размещение извещения о предоставлении земельного участка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3.4.1. Основанием для начала административной процедуры является поступление в Комитет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и отсутствие оснований для отказа в приеме документов и предоставлении муниципальной услуги, указанных в пунктах 2.8, 2.9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lastRenderedPageBreak/>
        <w:t>3.4.1.1. В случае наличия оснований для возврата заявления, указанных в пункте 2.8 настоящего регламента, Комитет в течение 10 календарных дней со дня регистрации документов, указанных в пункте 2.5 настоящего административного регламента, направляет заявителю способом, указанным в заявлении о предоставлении муниципальной услуги, уведомление о возврате заявления с указанием причин такого возврата.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3.4.2. Ответственное лицо Комитета готовит извещение, в котором указываются: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1) информация о возможности предоставления земельного участка с указанием целей этого предоставления;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2) информация о праве граждан, заинтересованных в предоставлении земельного участка для указанных целей, в течение 30 (тридцати) дней соответственно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 адрес и способ подачи заявлений;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4) дата окончания приема заявлений;</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5) адрес или иное описание местоположения земельного участка;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3.4.3. Ответственное лицо Комитета обеспечивает размещение извещения на официальном сайте, а также на официальном сайте Комитета в информационно-телекоммуникационной сети «Интернет».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комитета в информационно-телекоммуникационной сети "Интернет".</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color w:val="000000" w:themeColor="text1"/>
          <w:sz w:val="20"/>
          <w:szCs w:val="20"/>
        </w:rPr>
        <w:t xml:space="preserve">3.4.4. Ответственное лицо Комитета приостанавливает предоставление муниципальной услуги до истечения срока, указанного в части 2) подпункта 3.4.2 настоящего административного регламента </w:t>
      </w:r>
      <w:r w:rsidRPr="004B10FD">
        <w:rPr>
          <w:rFonts w:ascii="Times New Roman" w:hAnsi="Times New Roman" w:cs="Times New Roman"/>
          <w:bCs/>
          <w:color w:val="000000" w:themeColor="text1"/>
          <w:sz w:val="20"/>
          <w:szCs w:val="20"/>
        </w:rPr>
        <w:t>и в течение 1 (одного) рабочего дня уведомляет о таком решение заявителя способом, указанным в заявлении.</w:t>
      </w:r>
    </w:p>
    <w:p w:rsidR="002141F4" w:rsidRPr="004B10FD" w:rsidRDefault="002141F4" w:rsidP="004B10FD">
      <w:pPr>
        <w:spacing w:after="0" w:line="240" w:lineRule="auto"/>
        <w:ind w:left="-1276" w:firstLine="283"/>
        <w:jc w:val="both"/>
        <w:rPr>
          <w:rFonts w:ascii="Times New Roman" w:hAnsi="Times New Roman" w:cs="Times New Roman"/>
          <w:bCs/>
          <w:color w:val="000000" w:themeColor="text1"/>
          <w:sz w:val="20"/>
          <w:szCs w:val="20"/>
        </w:rPr>
      </w:pPr>
      <w:r w:rsidRPr="004B10FD">
        <w:rPr>
          <w:rFonts w:ascii="Times New Roman" w:hAnsi="Times New Roman" w:cs="Times New Roman"/>
          <w:bCs/>
          <w:color w:val="000000" w:themeColor="text1"/>
          <w:sz w:val="20"/>
          <w:szCs w:val="20"/>
        </w:rPr>
        <w:t>Уведомление о приостановлении предоставления муниципальной услуги по заявлению, поступившему через единый или региональный порталы, направляется заявителю через личный кабинет указанных порталов.</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3.4.5. Критерием принятия решения об опубликовании извещения является поступление заявления о предоставлении муниципальной услуги, указанное в подпункте 3.4.1 настоящего административного регламента и отсутствие оснований для отказа в приеме документов и в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3.4.6. Максимальный срок исполнения административной процедуры составляет 15 (пятнадцать) рабочих дней со дня поступления в Комитет заявления о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3.4.7. Результатом административной процедуры является размещение извещения на официальном сайте и на официальном сайте Администрации муниципального округа в информационно-телекоммуникационной сети «Интернет».</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3.5. Рассмотрение документов и принятие решения о предоставлении либо отказе в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 а также истечение 30-дневного срока со дня размещения извещения (при размещении извещения).</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3.5.2. В случае отсутствия оснований для отказа в приеме документов, указанных в пункте 2.7 настоящего административного регламента, оснований для отказа в предоставлении муниципальной услуги, указанных в пункте 2.8.2 настоящего административного регламента, а также оснований для приостановления предоставления муниципальной услуги, указанных в пункте 2.8.1 настоящего административного регламента, после проверки заявления и прилагаемых к нему документов должностное лицо Комитета готовит проект решения о предварительном согласовании предоставления земельного участка и согласовывает его в установленном порядке.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3.5.3. В случае если к заявлению о предварительном согласовании предоставления земельного участка, поданному заявителем, приложена схема расположения земельного участка, подготовленная в форме документа на бумажном носителе, Комитет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3.5.4. В случае наличия оснований для приостановления предоставления муниципальной услуги, указанных в пункте 2.8.1 настоящего административного регламента, должностное лицо Комитета извещает заявителя в течение 1 (одного) рабочего дня о приостановлении предоставления муниципальной услуги, в том числе о причинах и сроках такого приостановления, способом, указанным в заявлении о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lastRenderedPageBreak/>
        <w:t>3.5.5. В случае наличия оснований для отказа в предоставлении муниципальной услуги, указанных в пункте 2.8.2 настоящего административного регламента, после проверки заявления и прилагаемых к нему документов должностное лицо Комитета готовит проект решения об отказе в предварительном согласовании предоставления земельного участка и согласовывает его в установленном порядке.</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3.5.6. После согласования проекта решения о предварительном согласовании либо об отказе в предварительном согласовании предоставления земельного участка, решение подписывается Главой администрации муниципального округа, и регистрируется в системе электронного документооборота Комитета.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 xml:space="preserve">3.5.7.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w:t>
      </w:r>
      <w:hyperlink r:id="rId57" w:history="1">
        <w:r w:rsidRPr="004B10FD">
          <w:rPr>
            <w:rFonts w:ascii="Times New Roman" w:hAnsi="Times New Roman" w:cs="Times New Roman"/>
            <w:color w:val="000000" w:themeColor="text1"/>
            <w:sz w:val="20"/>
            <w:szCs w:val="20"/>
          </w:rPr>
          <w:t>пункте 2.8.2</w:t>
        </w:r>
      </w:hyperlink>
      <w:r w:rsidRPr="004B10FD">
        <w:rPr>
          <w:rFonts w:ascii="Times New Roman" w:hAnsi="Times New Roman" w:cs="Times New Roman"/>
          <w:color w:val="000000" w:themeColor="text1"/>
          <w:sz w:val="20"/>
          <w:szCs w:val="20"/>
        </w:rPr>
        <w:t xml:space="preserve">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3.5.8. Результат административной процедуры – подписанное Главой администрации муниципального округа решение о предоставлении либо отказе в предоставлении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3.5.9. Максимальный срок исполнения административной процедуры не может превышать 2 (два) рабочих дня (17 (семнадцать) рабочих дней в случае продления срока) со дня поступления в Комитет документов, указанных в пункте 2.5 настоящего административного регламента.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Максимальный срок подписания решения об отказе в предоставлении муниципальной услуги по основанию, указанному в части 4) подпункта 2.8.2 настоящего административного регламента не должно превышать 2 (двух) рабочих дней со дня поступления заявлений иных граждан, крестьянских (фермерских) хозяйств о намерении участвовать в аукционе.</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3.6. Оформление и выдача (направление) заявителю документов, являющихся результатом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3.6.1. Основанием для начала административной процедуры является подписание решения о предоставлении либо отказе в предоставлении муниципальной услуги (далее – результат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3.6.2. Должностное лицо Комитета вручает (направляет) заявителю результат предоставления муниципальной услуги в течение 1 (одного) рабочего дня со дня принятия решения о предварительном согласовании или об отказе в предварительном согласовании предоставления земельного участка.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3.6.3. Критерием принятия решения о выдаче результата предоставления муниципальной услуги или направлении результата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3.6.4. Результатом выполнения административной процедуры является направление (вручение) заявителю решения о предварительном согласовании или об отказе в предварительном согласовании предоставления земельного участка способом, указанным в заявлении.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3.6.5. Максимальное время, затраченное на административное действие, не должно превышать 1 (одного) рабочего дня со дня принятия решения.</w:t>
      </w:r>
    </w:p>
    <w:p w:rsidR="002141F4" w:rsidRPr="004B10FD" w:rsidRDefault="002141F4" w:rsidP="004B10FD">
      <w:pPr>
        <w:spacing w:after="0" w:line="240" w:lineRule="auto"/>
        <w:ind w:left="-1276" w:firstLine="283"/>
        <w:jc w:val="both"/>
        <w:rPr>
          <w:rFonts w:ascii="Times New Roman" w:hAnsi="Times New Roman" w:cs="Times New Roman"/>
          <w:b/>
          <w:color w:val="000000" w:themeColor="text1"/>
          <w:sz w:val="20"/>
          <w:szCs w:val="20"/>
        </w:rPr>
      </w:pPr>
      <w:r w:rsidRPr="004B10FD">
        <w:rPr>
          <w:rFonts w:ascii="Times New Roman" w:hAnsi="Times New Roman" w:cs="Times New Roman"/>
          <w:b/>
          <w:color w:val="000000" w:themeColor="text1"/>
          <w:sz w:val="20"/>
          <w:szCs w:val="20"/>
        </w:rPr>
        <w:t>3.7. Порядок выполнения административных процедур МФЦ</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МФЦ не осуществляет:</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2141F4" w:rsidRPr="004B10FD" w:rsidRDefault="002141F4" w:rsidP="004B10FD">
      <w:pPr>
        <w:spacing w:after="0" w:line="240" w:lineRule="auto"/>
        <w:ind w:left="-1276" w:firstLine="283"/>
        <w:jc w:val="both"/>
        <w:rPr>
          <w:rFonts w:ascii="Times New Roman" w:hAnsi="Times New Roman" w:cs="Times New Roman"/>
          <w:color w:val="000000" w:themeColor="text1"/>
          <w:sz w:val="20"/>
          <w:szCs w:val="20"/>
        </w:rPr>
      </w:pPr>
      <w:r w:rsidRPr="004B10FD">
        <w:rPr>
          <w:rFonts w:ascii="Times New Roman" w:hAnsi="Times New Roman" w:cs="Times New Roman"/>
          <w:color w:val="000000" w:themeColor="text1"/>
          <w:sz w:val="20"/>
          <w:szCs w:val="20"/>
        </w:rPr>
        <w:t>Предварительная запись на прием в МФЦ для подачи заявления осуществляется посредством самозаписи на официальном сайте ГОАУ «МФЦ» (</w:t>
      </w:r>
      <w:hyperlink r:id="rId58" w:history="1">
        <w:r w:rsidRPr="004B10FD">
          <w:rPr>
            <w:rStyle w:val="afc"/>
            <w:rFonts w:ascii="Times New Roman" w:hAnsi="Times New Roman" w:cs="Times New Roman"/>
            <w:color w:val="000000" w:themeColor="text1"/>
            <w:sz w:val="20"/>
            <w:szCs w:val="20"/>
            <w:u w:val="none"/>
            <w:lang w:val="en-US"/>
          </w:rPr>
          <w:t>https</w:t>
        </w:r>
        <w:r w:rsidRPr="004B10FD">
          <w:rPr>
            <w:rStyle w:val="afc"/>
            <w:rFonts w:ascii="Times New Roman" w:hAnsi="Times New Roman" w:cs="Times New Roman"/>
            <w:color w:val="000000" w:themeColor="text1"/>
            <w:sz w:val="20"/>
            <w:szCs w:val="20"/>
            <w:u w:val="none"/>
          </w:rPr>
          <w:t>://</w:t>
        </w:r>
        <w:r w:rsidRPr="004B10FD">
          <w:rPr>
            <w:rStyle w:val="afc"/>
            <w:rFonts w:ascii="Times New Roman" w:hAnsi="Times New Roman" w:cs="Times New Roman"/>
            <w:color w:val="000000" w:themeColor="text1"/>
            <w:sz w:val="20"/>
            <w:szCs w:val="20"/>
            <w:u w:val="none"/>
            <w:lang w:val="en-US"/>
          </w:rPr>
          <w:t>mfc</w:t>
        </w:r>
        <w:r w:rsidRPr="004B10FD">
          <w:rPr>
            <w:rStyle w:val="afc"/>
            <w:rFonts w:ascii="Times New Roman" w:hAnsi="Times New Roman" w:cs="Times New Roman"/>
            <w:color w:val="000000" w:themeColor="text1"/>
            <w:sz w:val="20"/>
            <w:szCs w:val="20"/>
            <w:u w:val="none"/>
          </w:rPr>
          <w:t>53.</w:t>
        </w:r>
        <w:r w:rsidRPr="004B10FD">
          <w:rPr>
            <w:rStyle w:val="afc"/>
            <w:rFonts w:ascii="Times New Roman" w:hAnsi="Times New Roman" w:cs="Times New Roman"/>
            <w:color w:val="000000" w:themeColor="text1"/>
            <w:sz w:val="20"/>
            <w:szCs w:val="20"/>
            <w:u w:val="none"/>
            <w:lang w:val="en-US"/>
          </w:rPr>
          <w:t>nov</w:t>
        </w:r>
        <w:r w:rsidRPr="004B10FD">
          <w:rPr>
            <w:rStyle w:val="afc"/>
            <w:rFonts w:ascii="Times New Roman" w:hAnsi="Times New Roman" w:cs="Times New Roman"/>
            <w:color w:val="000000" w:themeColor="text1"/>
            <w:sz w:val="20"/>
            <w:szCs w:val="20"/>
            <w:u w:val="none"/>
          </w:rPr>
          <w:t>.</w:t>
        </w:r>
        <w:r w:rsidRPr="004B10FD">
          <w:rPr>
            <w:rStyle w:val="afc"/>
            <w:rFonts w:ascii="Times New Roman" w:hAnsi="Times New Roman" w:cs="Times New Roman"/>
            <w:color w:val="000000" w:themeColor="text1"/>
            <w:sz w:val="20"/>
            <w:szCs w:val="20"/>
            <w:u w:val="none"/>
            <w:lang w:val="en-US"/>
          </w:rPr>
          <w:t>ru</w:t>
        </w:r>
        <w:r w:rsidRPr="004B10FD">
          <w:rPr>
            <w:rStyle w:val="afc"/>
            <w:rFonts w:ascii="Times New Roman" w:hAnsi="Times New Roman" w:cs="Times New Roman"/>
            <w:color w:val="000000" w:themeColor="text1"/>
            <w:sz w:val="20"/>
            <w:szCs w:val="20"/>
            <w:u w:val="none"/>
          </w:rPr>
          <w:t>/</w:t>
        </w:r>
      </w:hyperlink>
      <w:r w:rsidRPr="004B10FD">
        <w:rPr>
          <w:rFonts w:ascii="Times New Roman" w:hAnsi="Times New Roman" w:cs="Times New Roman"/>
          <w:color w:val="000000" w:themeColor="text1"/>
          <w:sz w:val="20"/>
          <w:szCs w:val="20"/>
        </w:rPr>
        <w:t xml:space="preserve">), по телефону </w:t>
      </w:r>
      <w:r w:rsidRPr="004B10FD">
        <w:rPr>
          <w:rFonts w:ascii="Times New Roman" w:hAnsi="Times New Roman" w:cs="Times New Roman"/>
          <w:color w:val="000000" w:themeColor="text1"/>
          <w:sz w:val="20"/>
          <w:szCs w:val="20"/>
          <w:lang w:val="en-US"/>
        </w:rPr>
        <w:t>call</w:t>
      </w:r>
      <w:r w:rsidRPr="004B10FD">
        <w:rPr>
          <w:rFonts w:ascii="Times New Roman" w:hAnsi="Times New Roman" w:cs="Times New Roman"/>
          <w:color w:val="000000" w:themeColor="text1"/>
          <w:sz w:val="20"/>
          <w:szCs w:val="20"/>
        </w:rPr>
        <w:t>-центра:88162608806, а также при личном обращении в структурное подразделение ГОАУ «МФЦ».</w:t>
      </w:r>
    </w:p>
    <w:p w:rsidR="002141F4" w:rsidRPr="002141F4" w:rsidRDefault="002141F4" w:rsidP="002141F4">
      <w:pPr>
        <w:spacing w:after="0" w:line="240" w:lineRule="auto"/>
        <w:jc w:val="both"/>
        <w:rPr>
          <w:rFonts w:ascii="Times New Roman" w:hAnsi="Times New Roman" w:cs="Times New Roman"/>
          <w:sz w:val="16"/>
          <w:szCs w:val="16"/>
        </w:rPr>
      </w:pPr>
    </w:p>
    <w:tbl>
      <w:tblPr>
        <w:tblW w:w="0" w:type="auto"/>
        <w:tblInd w:w="-1168" w:type="dxa"/>
        <w:tblLook w:val="04A0" w:firstRow="1" w:lastRow="0" w:firstColumn="1" w:lastColumn="0" w:noHBand="0" w:noVBand="1"/>
      </w:tblPr>
      <w:tblGrid>
        <w:gridCol w:w="5812"/>
        <w:gridCol w:w="4717"/>
      </w:tblGrid>
      <w:tr w:rsidR="002141F4" w:rsidRPr="002141F4" w:rsidTr="004B10FD">
        <w:tc>
          <w:tcPr>
            <w:tcW w:w="5812"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4717"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Приложение № 1</w:t>
            </w:r>
          </w:p>
        </w:tc>
      </w:tr>
      <w:tr w:rsidR="002141F4" w:rsidRPr="002141F4" w:rsidTr="004B10FD">
        <w:tc>
          <w:tcPr>
            <w:tcW w:w="5812"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4717"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 административному регламенту предоставления муниципальной услуги «Предварительное согласование предоставления земельного участка»</w:t>
            </w:r>
          </w:p>
        </w:tc>
      </w:tr>
    </w:tbl>
    <w:p w:rsidR="002141F4" w:rsidRPr="002141F4" w:rsidRDefault="002141F4" w:rsidP="002141F4">
      <w:pPr>
        <w:spacing w:after="0" w:line="240" w:lineRule="auto"/>
        <w:jc w:val="both"/>
        <w:rPr>
          <w:rFonts w:ascii="Times New Roman" w:hAnsi="Times New Roman" w:cs="Times New Roman"/>
          <w:sz w:val="16"/>
          <w:szCs w:val="16"/>
        </w:rPr>
      </w:pPr>
    </w:p>
    <w:p w:rsidR="002141F4" w:rsidRPr="004B10FD" w:rsidRDefault="002141F4" w:rsidP="004B10FD">
      <w:pPr>
        <w:spacing w:after="0" w:line="240" w:lineRule="auto"/>
        <w:ind w:left="-1276" w:firstLine="283"/>
        <w:jc w:val="center"/>
        <w:rPr>
          <w:rFonts w:ascii="Times New Roman" w:hAnsi="Times New Roman" w:cs="Times New Roman"/>
          <w:b/>
          <w:sz w:val="20"/>
          <w:szCs w:val="16"/>
        </w:rPr>
      </w:pPr>
      <w:r w:rsidRPr="004B10FD">
        <w:rPr>
          <w:rFonts w:ascii="Times New Roman" w:hAnsi="Times New Roman" w:cs="Times New Roman"/>
          <w:b/>
          <w:sz w:val="20"/>
          <w:szCs w:val="16"/>
        </w:rPr>
        <w:t>Рекомендуемая форма заявления</w:t>
      </w:r>
    </w:p>
    <w:p w:rsidR="002141F4" w:rsidRPr="004B10FD" w:rsidRDefault="002141F4" w:rsidP="004B10FD">
      <w:pPr>
        <w:spacing w:after="0" w:line="240" w:lineRule="auto"/>
        <w:ind w:left="-1276" w:firstLine="283"/>
        <w:jc w:val="center"/>
        <w:rPr>
          <w:rFonts w:ascii="Times New Roman" w:hAnsi="Times New Roman" w:cs="Times New Roman"/>
          <w:sz w:val="20"/>
          <w:szCs w:val="16"/>
        </w:rPr>
      </w:pPr>
    </w:p>
    <w:tbl>
      <w:tblPr>
        <w:tblW w:w="0" w:type="auto"/>
        <w:tblInd w:w="-1168" w:type="dxa"/>
        <w:tblLook w:val="04A0" w:firstRow="1" w:lastRow="0" w:firstColumn="1" w:lastColumn="0" w:noHBand="0" w:noVBand="1"/>
      </w:tblPr>
      <w:tblGrid>
        <w:gridCol w:w="4820"/>
        <w:gridCol w:w="5715"/>
      </w:tblGrid>
      <w:tr w:rsidR="002141F4" w:rsidRPr="002141F4" w:rsidTr="004B10FD">
        <w:tc>
          <w:tcPr>
            <w:tcW w:w="4820"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5715" w:type="dxa"/>
            <w:shd w:val="clear" w:color="auto" w:fill="auto"/>
          </w:tcPr>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В Администрацию Поддорского</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муниципального округа</w:t>
            </w:r>
          </w:p>
          <w:p w:rsidR="002141F4" w:rsidRPr="002141F4" w:rsidRDefault="002141F4" w:rsidP="004B10FD">
            <w:pPr>
              <w:spacing w:after="0" w:line="240" w:lineRule="auto"/>
              <w:jc w:val="right"/>
              <w:rPr>
                <w:rFonts w:ascii="Times New Roman" w:hAnsi="Times New Roman" w:cs="Times New Roman"/>
                <w:bCs/>
                <w:sz w:val="16"/>
                <w:szCs w:val="16"/>
              </w:rPr>
            </w:pP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от _____________________________________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(наименование юридического лица)</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ИНН (для российских юридических лиц)___________________________________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ЕГРЮЛ (для российских юридических лиц) ________________________________________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Адрес __________________________________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________________________________________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Контактный телефон _____________________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Адрес электронной почты ________________</w:t>
            </w:r>
          </w:p>
          <w:p w:rsidR="002141F4" w:rsidRPr="002141F4" w:rsidRDefault="002141F4" w:rsidP="004B10FD">
            <w:pPr>
              <w:spacing w:after="0" w:line="240" w:lineRule="auto"/>
              <w:jc w:val="right"/>
              <w:rPr>
                <w:rFonts w:ascii="Times New Roman" w:hAnsi="Times New Roman" w:cs="Times New Roman"/>
                <w:bCs/>
                <w:sz w:val="16"/>
                <w:szCs w:val="16"/>
              </w:rPr>
            </w:pP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или</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от _____________________________________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(Ф.И.О. полностью)</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Паспорт: серия _________ номер 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Кем выдан ______________________________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Когда выдан ____________________________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Почтовый адрес _________________________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________________________________________</w:t>
            </w:r>
          </w:p>
          <w:p w:rsidR="002141F4" w:rsidRPr="002141F4" w:rsidRDefault="002141F4" w:rsidP="004B10FD">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Контактный телефон _____________________</w:t>
            </w:r>
          </w:p>
          <w:p w:rsidR="002141F4" w:rsidRPr="002141F4" w:rsidRDefault="002141F4" w:rsidP="004B10FD">
            <w:pPr>
              <w:spacing w:after="0" w:line="240" w:lineRule="auto"/>
              <w:jc w:val="right"/>
              <w:rPr>
                <w:rFonts w:ascii="Times New Roman" w:hAnsi="Times New Roman" w:cs="Times New Roman"/>
                <w:sz w:val="16"/>
                <w:szCs w:val="16"/>
              </w:rPr>
            </w:pPr>
            <w:r w:rsidRPr="002141F4">
              <w:rPr>
                <w:rFonts w:ascii="Times New Roman" w:hAnsi="Times New Roman" w:cs="Times New Roman"/>
                <w:bCs/>
                <w:sz w:val="16"/>
                <w:szCs w:val="16"/>
              </w:rPr>
              <w:t>Адрес электронной почты ________________</w:t>
            </w:r>
          </w:p>
        </w:tc>
      </w:tr>
    </w:tbl>
    <w:p w:rsidR="002141F4" w:rsidRPr="004B10FD" w:rsidRDefault="002141F4" w:rsidP="004B10FD">
      <w:pPr>
        <w:spacing w:after="0" w:line="240" w:lineRule="auto"/>
        <w:ind w:left="-1276" w:firstLine="283"/>
        <w:jc w:val="both"/>
        <w:rPr>
          <w:rFonts w:ascii="Times New Roman" w:hAnsi="Times New Roman" w:cs="Times New Roman"/>
          <w:sz w:val="20"/>
          <w:szCs w:val="16"/>
        </w:rPr>
      </w:pPr>
    </w:p>
    <w:p w:rsidR="002141F4" w:rsidRPr="004B10FD" w:rsidRDefault="002141F4" w:rsidP="004B10FD">
      <w:pPr>
        <w:spacing w:after="0" w:line="240" w:lineRule="auto"/>
        <w:ind w:left="-1276" w:firstLine="283"/>
        <w:jc w:val="center"/>
        <w:rPr>
          <w:rFonts w:ascii="Times New Roman" w:hAnsi="Times New Roman" w:cs="Times New Roman"/>
          <w:bCs/>
          <w:sz w:val="20"/>
          <w:szCs w:val="16"/>
        </w:rPr>
      </w:pPr>
      <w:r w:rsidRPr="004B10FD">
        <w:rPr>
          <w:rFonts w:ascii="Times New Roman" w:hAnsi="Times New Roman" w:cs="Times New Roman"/>
          <w:bCs/>
          <w:sz w:val="20"/>
          <w:szCs w:val="16"/>
        </w:rPr>
        <w:t>ЗАЯВЛЕНИЕ</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 xml:space="preserve">На основании </w:t>
      </w:r>
      <w:hyperlink r:id="rId59" w:history="1">
        <w:r w:rsidRPr="004B10FD">
          <w:rPr>
            <w:rFonts w:ascii="Times New Roman" w:hAnsi="Times New Roman" w:cs="Times New Roman"/>
            <w:bCs/>
            <w:sz w:val="20"/>
            <w:szCs w:val="16"/>
          </w:rPr>
          <w:t>ст. 39.15</w:t>
        </w:r>
      </w:hyperlink>
      <w:r w:rsidRPr="004B10FD">
        <w:rPr>
          <w:rFonts w:ascii="Times New Roman" w:hAnsi="Times New Roman" w:cs="Times New Roman"/>
          <w:bCs/>
          <w:sz w:val="20"/>
          <w:szCs w:val="16"/>
        </w:rPr>
        <w:t xml:space="preserve"> Земельного кодекса Российской Федерации прошу предварительно согласовать предоставление земельного участка, расположенного по адресу: _____________________________________________________,</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 xml:space="preserve">ориентировочной площадью__________, с кадастровым номером ________________________________, (если границы такого земельного участка подлежат уточнению в соответствии с Федеральным </w:t>
      </w:r>
      <w:hyperlink r:id="rId60" w:history="1">
        <w:r w:rsidRPr="004B10FD">
          <w:rPr>
            <w:rFonts w:ascii="Times New Roman" w:hAnsi="Times New Roman" w:cs="Times New Roman"/>
            <w:bCs/>
            <w:sz w:val="20"/>
            <w:szCs w:val="16"/>
          </w:rPr>
          <w:t>законом</w:t>
        </w:r>
      </w:hyperlink>
      <w:r w:rsidRPr="004B10FD">
        <w:rPr>
          <w:rFonts w:ascii="Times New Roman" w:hAnsi="Times New Roman" w:cs="Times New Roman"/>
          <w:bCs/>
          <w:sz w:val="20"/>
          <w:szCs w:val="16"/>
        </w:rPr>
        <w:t xml:space="preserve"> от 24.07.2007  №  221-ФЗ «О государственном кадастре недвижимости»).</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Основание предоставления земельного участка без проведения торгов_____________________________________________________________</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 xml:space="preserve">(указать  основания  в соответствии с </w:t>
      </w:r>
      <w:hyperlink r:id="rId61" w:history="1">
        <w:r w:rsidRPr="004B10FD">
          <w:rPr>
            <w:rFonts w:ascii="Times New Roman" w:hAnsi="Times New Roman" w:cs="Times New Roman"/>
            <w:bCs/>
            <w:sz w:val="20"/>
            <w:szCs w:val="16"/>
          </w:rPr>
          <w:t>п. 2 ст. 39.3</w:t>
        </w:r>
      </w:hyperlink>
      <w:r w:rsidRPr="004B10FD">
        <w:rPr>
          <w:rFonts w:ascii="Times New Roman" w:hAnsi="Times New Roman" w:cs="Times New Roman"/>
          <w:bCs/>
          <w:sz w:val="20"/>
          <w:szCs w:val="16"/>
        </w:rPr>
        <w:t xml:space="preserve"> (или: </w:t>
      </w:r>
      <w:hyperlink r:id="rId62" w:history="1">
        <w:r w:rsidRPr="004B10FD">
          <w:rPr>
            <w:rFonts w:ascii="Times New Roman" w:hAnsi="Times New Roman" w:cs="Times New Roman"/>
            <w:bCs/>
            <w:sz w:val="20"/>
            <w:szCs w:val="16"/>
          </w:rPr>
          <w:t>ст. 39.5</w:t>
        </w:r>
      </w:hyperlink>
      <w:r w:rsidRPr="004B10FD">
        <w:rPr>
          <w:rFonts w:ascii="Times New Roman" w:hAnsi="Times New Roman" w:cs="Times New Roman"/>
          <w:bCs/>
          <w:sz w:val="20"/>
          <w:szCs w:val="16"/>
        </w:rPr>
        <w:t xml:space="preserve">, </w:t>
      </w:r>
      <w:hyperlink r:id="rId63" w:history="1">
        <w:r w:rsidRPr="004B10FD">
          <w:rPr>
            <w:rFonts w:ascii="Times New Roman" w:hAnsi="Times New Roman" w:cs="Times New Roman"/>
            <w:bCs/>
            <w:sz w:val="20"/>
            <w:szCs w:val="16"/>
          </w:rPr>
          <w:t>п. 2</w:t>
        </w:r>
      </w:hyperlink>
      <w:r w:rsidRPr="004B10FD">
        <w:rPr>
          <w:rFonts w:ascii="Times New Roman" w:hAnsi="Times New Roman" w:cs="Times New Roman"/>
          <w:bCs/>
          <w:sz w:val="20"/>
          <w:szCs w:val="16"/>
        </w:rPr>
        <w:t xml:space="preserve"> ст.39.6 ,  </w:t>
      </w:r>
      <w:hyperlink r:id="rId64" w:history="1">
        <w:r w:rsidRPr="004B10FD">
          <w:rPr>
            <w:rFonts w:ascii="Times New Roman" w:hAnsi="Times New Roman" w:cs="Times New Roman"/>
            <w:bCs/>
            <w:sz w:val="20"/>
            <w:szCs w:val="16"/>
          </w:rPr>
          <w:t>п. 2 ст. 39.10</w:t>
        </w:r>
      </w:hyperlink>
      <w:r w:rsidRPr="004B10FD">
        <w:rPr>
          <w:rFonts w:ascii="Times New Roman" w:hAnsi="Times New Roman" w:cs="Times New Roman"/>
          <w:bCs/>
          <w:sz w:val="20"/>
          <w:szCs w:val="16"/>
        </w:rPr>
        <w:t>) Земельного кодекса Российской Федерации)</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Испрашиваемый вид права ___________________________________.</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Цель использования земельного участка: _____________________________.</w:t>
      </w:r>
    </w:p>
    <w:p w:rsidR="002141F4" w:rsidRPr="004B10FD" w:rsidRDefault="002141F4" w:rsidP="004B10FD">
      <w:pPr>
        <w:spacing w:after="0" w:line="240" w:lineRule="auto"/>
        <w:ind w:left="-1276" w:firstLine="283"/>
        <w:jc w:val="both"/>
        <w:rPr>
          <w:rFonts w:ascii="Times New Roman" w:hAnsi="Times New Roman" w:cs="Times New Roman"/>
          <w:sz w:val="20"/>
          <w:szCs w:val="16"/>
        </w:rPr>
      </w:pPr>
    </w:p>
    <w:p w:rsidR="002141F4" w:rsidRPr="004B10FD" w:rsidRDefault="002141F4" w:rsidP="004B10FD">
      <w:pPr>
        <w:spacing w:after="0" w:line="240" w:lineRule="auto"/>
        <w:ind w:left="-1276" w:firstLine="283"/>
        <w:jc w:val="both"/>
        <w:rPr>
          <w:rFonts w:ascii="Times New Roman" w:hAnsi="Times New Roman" w:cs="Times New Roman"/>
          <w:sz w:val="20"/>
          <w:szCs w:val="16"/>
        </w:rPr>
      </w:pPr>
      <w:r w:rsidRPr="004B10FD">
        <w:rPr>
          <w:rFonts w:ascii="Times New Roman" w:hAnsi="Times New Roman" w:cs="Times New Roman"/>
          <w:sz w:val="20"/>
          <w:szCs w:val="16"/>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участка______________________________ (если сведения о таких земельных участках внесены в ЕГРН);</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Решение об изъятии земельного участка для государственных и муниципальных нужд от _______________ № ______________.(</w:t>
      </w:r>
      <w:r w:rsidRPr="004B10FD">
        <w:rPr>
          <w:rFonts w:ascii="Times New Roman" w:hAnsi="Times New Roman" w:cs="Times New Roman"/>
          <w:sz w:val="20"/>
          <w:szCs w:val="16"/>
        </w:rPr>
        <w:t>если земельный участок предоставляется взамен земельного участка, изымаемого для государственных или муниципальных нужд</w:t>
      </w:r>
      <w:r w:rsidRPr="004B10FD">
        <w:rPr>
          <w:rFonts w:ascii="Times New Roman" w:hAnsi="Times New Roman" w:cs="Times New Roman"/>
          <w:bCs/>
          <w:sz w:val="20"/>
          <w:szCs w:val="16"/>
        </w:rPr>
        <w:t>);</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Решение об утверждении документа территориального планирования и (или) проекта планировки территории от __________ № _________.(</w:t>
      </w:r>
      <w:r w:rsidRPr="004B10FD">
        <w:rPr>
          <w:rFonts w:ascii="Times New Roman" w:hAnsi="Times New Roman" w:cs="Times New Roman"/>
          <w:sz w:val="20"/>
          <w:szCs w:val="16"/>
        </w:rPr>
        <w:t>если земельный участок предоставляется для размещения объектов, предусмотренных указанными документом и (или) проектом</w:t>
      </w:r>
      <w:r w:rsidRPr="004B10FD">
        <w:rPr>
          <w:rFonts w:ascii="Times New Roman" w:hAnsi="Times New Roman" w:cs="Times New Roman"/>
          <w:bCs/>
          <w:sz w:val="20"/>
          <w:szCs w:val="16"/>
        </w:rPr>
        <w:t>);</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Решение об утверждении проекта межевания территории от _____________ № ______________.(</w:t>
      </w:r>
      <w:r w:rsidRPr="004B10FD">
        <w:rPr>
          <w:rFonts w:ascii="Times New Roman" w:hAnsi="Times New Roman" w:cs="Times New Roman"/>
          <w:sz w:val="20"/>
          <w:szCs w:val="16"/>
        </w:rPr>
        <w:t>если образование испрашиваемого земельного участка предусмотрено указанным проектом</w:t>
      </w:r>
      <w:r w:rsidRPr="004B10FD">
        <w:rPr>
          <w:rFonts w:ascii="Times New Roman" w:hAnsi="Times New Roman" w:cs="Times New Roman"/>
          <w:bCs/>
          <w:sz w:val="20"/>
          <w:szCs w:val="16"/>
        </w:rPr>
        <w:t>).</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Приложения:</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1.</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2.</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3.</w:t>
      </w:r>
    </w:p>
    <w:p w:rsidR="002141F4" w:rsidRPr="004B10FD" w:rsidRDefault="002141F4" w:rsidP="004B10FD">
      <w:pPr>
        <w:spacing w:after="0" w:line="240" w:lineRule="auto"/>
        <w:ind w:left="-1276" w:firstLine="283"/>
        <w:jc w:val="both"/>
        <w:rPr>
          <w:rFonts w:ascii="Times New Roman" w:hAnsi="Times New Roman" w:cs="Times New Roman"/>
          <w:sz w:val="20"/>
          <w:szCs w:val="16"/>
        </w:rPr>
      </w:pPr>
      <w:r w:rsidRPr="004B10FD">
        <w:rPr>
          <w:rFonts w:ascii="Times New Roman" w:hAnsi="Times New Roman" w:cs="Times New Roman"/>
          <w:sz w:val="20"/>
          <w:szCs w:val="16"/>
        </w:rPr>
        <w:t>…</w:t>
      </w:r>
    </w:p>
    <w:p w:rsidR="002141F4" w:rsidRPr="004B10FD" w:rsidRDefault="002141F4" w:rsidP="004B10FD">
      <w:pPr>
        <w:spacing w:after="0" w:line="240" w:lineRule="auto"/>
        <w:ind w:left="-1276" w:firstLine="283"/>
        <w:jc w:val="both"/>
        <w:rPr>
          <w:rFonts w:ascii="Times New Roman" w:hAnsi="Times New Roman" w:cs="Times New Roman"/>
          <w:sz w:val="20"/>
          <w:szCs w:val="16"/>
        </w:rPr>
      </w:pPr>
      <w:r w:rsidRPr="004B10FD">
        <w:rPr>
          <w:rFonts w:ascii="Times New Roman" w:hAnsi="Times New Roman" w:cs="Times New Roman"/>
          <w:sz w:val="20"/>
          <w:szCs w:val="16"/>
        </w:rPr>
        <w:t xml:space="preserve">В соответствии с </w:t>
      </w:r>
      <w:hyperlink r:id="rId65" w:history="1">
        <w:r w:rsidRPr="004B10FD">
          <w:rPr>
            <w:rFonts w:ascii="Times New Roman" w:hAnsi="Times New Roman" w:cs="Times New Roman"/>
            <w:sz w:val="20"/>
            <w:szCs w:val="16"/>
          </w:rPr>
          <w:t>п. 12 ст. 39.15</w:t>
        </w:r>
      </w:hyperlink>
      <w:r w:rsidRPr="004B10FD">
        <w:rPr>
          <w:rFonts w:ascii="Times New Roman" w:hAnsi="Times New Roman" w:cs="Times New Roman"/>
          <w:sz w:val="20"/>
          <w:szCs w:val="16"/>
        </w:rPr>
        <w:t xml:space="preserve"> Земельного кодекса Российской Федерации, даю / не даю согласие ___________________________________________</w:t>
      </w:r>
    </w:p>
    <w:p w:rsidR="002141F4" w:rsidRPr="004B10FD" w:rsidRDefault="002141F4" w:rsidP="004B10FD">
      <w:pPr>
        <w:spacing w:after="0" w:line="240" w:lineRule="auto"/>
        <w:ind w:left="-1276" w:firstLine="283"/>
        <w:jc w:val="both"/>
        <w:rPr>
          <w:rFonts w:ascii="Times New Roman" w:hAnsi="Times New Roman" w:cs="Times New Roman"/>
          <w:sz w:val="20"/>
          <w:szCs w:val="16"/>
        </w:rPr>
      </w:pPr>
      <w:r w:rsidRPr="004B10FD">
        <w:rPr>
          <w:rFonts w:ascii="Times New Roman" w:hAnsi="Times New Roman" w:cs="Times New Roman"/>
          <w:sz w:val="20"/>
          <w:szCs w:val="16"/>
        </w:rPr>
        <w:t>(наименование Комитета)</w:t>
      </w:r>
    </w:p>
    <w:p w:rsidR="002141F4" w:rsidRPr="004B10FD" w:rsidRDefault="002141F4" w:rsidP="004B10FD">
      <w:pPr>
        <w:spacing w:after="0" w:line="240" w:lineRule="auto"/>
        <w:ind w:left="-1276" w:firstLine="283"/>
        <w:jc w:val="both"/>
        <w:rPr>
          <w:rFonts w:ascii="Times New Roman" w:hAnsi="Times New Roman" w:cs="Times New Roman"/>
          <w:sz w:val="20"/>
          <w:szCs w:val="16"/>
        </w:rPr>
      </w:pPr>
      <w:r w:rsidRPr="004B10FD">
        <w:rPr>
          <w:rFonts w:ascii="Times New Roman" w:hAnsi="Times New Roman" w:cs="Times New Roman"/>
          <w:sz w:val="20"/>
          <w:szCs w:val="16"/>
        </w:rPr>
        <w:t>на утверждение иного варианта (в т.ч. изменение местоположения границ земельного участка и его площади) схемы расположения земельного участка в соответствии с законодательством.__________________(подпись заявителя)</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Информирование о ходе рассмотрения настоящего заявления прошу осуществлять посредством: __________________________________________</w:t>
      </w:r>
    </w:p>
    <w:p w:rsidR="002141F4" w:rsidRPr="004B10FD" w:rsidRDefault="002141F4" w:rsidP="004B10FD">
      <w:pPr>
        <w:spacing w:after="0" w:line="240" w:lineRule="auto"/>
        <w:ind w:left="-1276" w:firstLine="283"/>
        <w:jc w:val="both"/>
        <w:rPr>
          <w:rFonts w:ascii="Times New Roman" w:hAnsi="Times New Roman" w:cs="Times New Roman"/>
          <w:sz w:val="20"/>
          <w:szCs w:val="16"/>
        </w:rPr>
      </w:pPr>
      <w:r w:rsidRPr="004B10FD">
        <w:rPr>
          <w:rFonts w:ascii="Times New Roman" w:hAnsi="Times New Roman" w:cs="Times New Roman"/>
          <w:sz w:val="20"/>
          <w:szCs w:val="16"/>
        </w:rPr>
        <w:t>(почтового отправления, электронной почты или по номеру телефона)</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Результат рассмотрения заявления прошу предоставить (нужное подчеркнуть):</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lastRenderedPageBreak/>
        <w:t>в виде бумажного документа, который заявитель получает непосредственно при личном обращении;</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в виде бумажного документа, который направляется уполномоченным органом заявителю посредством почтового отправления;</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в виде электронного документа через единый портал, региональный портал;</w:t>
      </w:r>
    </w:p>
    <w:p w:rsidR="002141F4" w:rsidRPr="004B10FD" w:rsidRDefault="002141F4" w:rsidP="004B10FD">
      <w:pPr>
        <w:spacing w:after="0" w:line="240" w:lineRule="auto"/>
        <w:ind w:left="-1276" w:firstLine="283"/>
        <w:jc w:val="both"/>
        <w:rPr>
          <w:rFonts w:ascii="Times New Roman" w:hAnsi="Times New Roman" w:cs="Times New Roman"/>
          <w:sz w:val="20"/>
          <w:szCs w:val="16"/>
        </w:rPr>
      </w:pPr>
      <w:r w:rsidRPr="004B10FD">
        <w:rPr>
          <w:rFonts w:ascii="Times New Roman" w:hAnsi="Times New Roman" w:cs="Times New Roman"/>
          <w:bCs/>
          <w:sz w:val="20"/>
          <w:szCs w:val="16"/>
        </w:rPr>
        <w:t>в виде бумажного документа через ГОАУ «МФЦ».</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«____» _________________ 20__ г.</w:t>
      </w: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__________________________________</w:t>
      </w:r>
    </w:p>
    <w:p w:rsidR="002141F4" w:rsidRPr="004B10FD" w:rsidRDefault="002141F4" w:rsidP="004B10FD">
      <w:pPr>
        <w:spacing w:after="0" w:line="240" w:lineRule="auto"/>
        <w:ind w:left="-1276" w:firstLine="283"/>
        <w:jc w:val="both"/>
        <w:rPr>
          <w:rFonts w:ascii="Times New Roman" w:hAnsi="Times New Roman" w:cs="Times New Roman"/>
          <w:sz w:val="20"/>
          <w:szCs w:val="16"/>
        </w:rPr>
      </w:pPr>
    </w:p>
    <w:p w:rsidR="002141F4" w:rsidRPr="004B10FD" w:rsidRDefault="002141F4" w:rsidP="004B10FD">
      <w:pPr>
        <w:spacing w:after="0" w:line="240" w:lineRule="auto"/>
        <w:ind w:left="-1276" w:firstLine="283"/>
        <w:jc w:val="both"/>
        <w:rPr>
          <w:rFonts w:ascii="Times New Roman" w:hAnsi="Times New Roman" w:cs="Times New Roman"/>
          <w:bCs/>
          <w:sz w:val="20"/>
          <w:szCs w:val="16"/>
        </w:rPr>
      </w:pPr>
      <w:r w:rsidRPr="004B10FD">
        <w:rPr>
          <w:rFonts w:ascii="Times New Roman" w:hAnsi="Times New Roman" w:cs="Times New Roman"/>
          <w:bCs/>
          <w:sz w:val="20"/>
          <w:szCs w:val="16"/>
        </w:rPr>
        <w:t>(подпись заявителя с расшифровкой)</w:t>
      </w:r>
    </w:p>
    <w:p w:rsidR="002141F4" w:rsidRPr="002141F4" w:rsidRDefault="002141F4" w:rsidP="002141F4">
      <w:pPr>
        <w:spacing w:after="0" w:line="240" w:lineRule="auto"/>
        <w:jc w:val="both"/>
        <w:rPr>
          <w:rFonts w:ascii="Times New Roman" w:hAnsi="Times New Roman" w:cs="Times New Roman"/>
          <w:sz w:val="16"/>
          <w:szCs w:val="16"/>
        </w:rPr>
      </w:pPr>
    </w:p>
    <w:tbl>
      <w:tblPr>
        <w:tblW w:w="0" w:type="auto"/>
        <w:tblInd w:w="-1168" w:type="dxa"/>
        <w:tblLook w:val="04A0" w:firstRow="1" w:lastRow="0" w:firstColumn="1" w:lastColumn="0" w:noHBand="0" w:noVBand="1"/>
      </w:tblPr>
      <w:tblGrid>
        <w:gridCol w:w="4537"/>
        <w:gridCol w:w="6037"/>
      </w:tblGrid>
      <w:tr w:rsidR="002141F4" w:rsidRPr="002141F4" w:rsidTr="004B10FD">
        <w:tc>
          <w:tcPr>
            <w:tcW w:w="4537"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6037" w:type="dxa"/>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Приложение № 2</w:t>
            </w:r>
          </w:p>
        </w:tc>
      </w:tr>
      <w:tr w:rsidR="002141F4" w:rsidRPr="002141F4" w:rsidTr="004B10FD">
        <w:tc>
          <w:tcPr>
            <w:tcW w:w="4537"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6037" w:type="dxa"/>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 административному регламенту предоставления муниципальной услуги «Предварительное согласование предоставления земельного участка»</w:t>
            </w:r>
          </w:p>
        </w:tc>
      </w:tr>
    </w:tbl>
    <w:p w:rsidR="002141F4" w:rsidRPr="004B10FD" w:rsidRDefault="002141F4" w:rsidP="004B10FD">
      <w:pPr>
        <w:spacing w:after="0" w:line="240" w:lineRule="auto"/>
        <w:ind w:left="-1276" w:firstLine="283"/>
        <w:jc w:val="both"/>
        <w:rPr>
          <w:rFonts w:ascii="Times New Roman" w:hAnsi="Times New Roman" w:cs="Times New Roman"/>
          <w:sz w:val="20"/>
          <w:szCs w:val="16"/>
        </w:rPr>
      </w:pPr>
    </w:p>
    <w:p w:rsidR="002141F4" w:rsidRPr="004B10FD" w:rsidRDefault="002141F4" w:rsidP="004B10FD">
      <w:pPr>
        <w:spacing w:after="0" w:line="240" w:lineRule="auto"/>
        <w:ind w:left="-1276" w:firstLine="283"/>
        <w:jc w:val="right"/>
        <w:rPr>
          <w:rFonts w:ascii="Times New Roman" w:hAnsi="Times New Roman" w:cs="Times New Roman"/>
          <w:sz w:val="20"/>
          <w:szCs w:val="16"/>
        </w:rPr>
      </w:pPr>
      <w:r w:rsidRPr="004B10FD">
        <w:rPr>
          <w:rFonts w:ascii="Times New Roman" w:hAnsi="Times New Roman" w:cs="Times New Roman"/>
          <w:sz w:val="20"/>
          <w:szCs w:val="16"/>
        </w:rPr>
        <w:t>В Администрацию Поддорского</w:t>
      </w:r>
    </w:p>
    <w:p w:rsidR="002141F4" w:rsidRPr="004B10FD" w:rsidRDefault="002141F4" w:rsidP="004B10FD">
      <w:pPr>
        <w:spacing w:after="0" w:line="240" w:lineRule="auto"/>
        <w:ind w:left="-1276" w:firstLine="283"/>
        <w:jc w:val="right"/>
        <w:rPr>
          <w:rFonts w:ascii="Times New Roman" w:hAnsi="Times New Roman" w:cs="Times New Roman"/>
          <w:sz w:val="20"/>
          <w:szCs w:val="16"/>
        </w:rPr>
      </w:pPr>
      <w:r w:rsidRPr="004B10FD">
        <w:rPr>
          <w:rFonts w:ascii="Times New Roman" w:hAnsi="Times New Roman" w:cs="Times New Roman"/>
          <w:sz w:val="20"/>
          <w:szCs w:val="16"/>
        </w:rPr>
        <w:t>муниципального округа                                                              от ________________________________</w:t>
      </w:r>
    </w:p>
    <w:p w:rsidR="002141F4" w:rsidRPr="004B10FD" w:rsidRDefault="002141F4" w:rsidP="004B10FD">
      <w:pPr>
        <w:spacing w:after="0" w:line="240" w:lineRule="auto"/>
        <w:ind w:left="-1276" w:firstLine="283"/>
        <w:jc w:val="right"/>
        <w:rPr>
          <w:rFonts w:ascii="Times New Roman" w:hAnsi="Times New Roman" w:cs="Times New Roman"/>
          <w:sz w:val="20"/>
          <w:szCs w:val="16"/>
        </w:rPr>
      </w:pPr>
      <w:r w:rsidRPr="004B10FD">
        <w:rPr>
          <w:rFonts w:ascii="Times New Roman" w:hAnsi="Times New Roman" w:cs="Times New Roman"/>
          <w:sz w:val="20"/>
          <w:szCs w:val="16"/>
        </w:rPr>
        <w:t>(ФИО)</w:t>
      </w:r>
    </w:p>
    <w:p w:rsidR="002141F4" w:rsidRPr="004B10FD" w:rsidRDefault="002141F4" w:rsidP="004B10FD">
      <w:pPr>
        <w:spacing w:after="0" w:line="240" w:lineRule="auto"/>
        <w:ind w:left="-1276" w:firstLine="283"/>
        <w:jc w:val="right"/>
        <w:rPr>
          <w:rFonts w:ascii="Times New Roman" w:hAnsi="Times New Roman" w:cs="Times New Roman"/>
          <w:sz w:val="20"/>
          <w:szCs w:val="16"/>
        </w:rPr>
      </w:pPr>
      <w:r w:rsidRPr="004B10FD">
        <w:rPr>
          <w:rFonts w:ascii="Times New Roman" w:hAnsi="Times New Roman" w:cs="Times New Roman"/>
          <w:sz w:val="20"/>
          <w:szCs w:val="16"/>
        </w:rPr>
        <w:t>Контактный телефон  _____________</w:t>
      </w:r>
    </w:p>
    <w:p w:rsidR="002141F4" w:rsidRPr="004B10FD" w:rsidRDefault="002141F4" w:rsidP="004B10FD">
      <w:pPr>
        <w:spacing w:after="0" w:line="240" w:lineRule="auto"/>
        <w:ind w:left="-1276" w:firstLine="283"/>
        <w:jc w:val="center"/>
        <w:rPr>
          <w:rFonts w:ascii="Times New Roman" w:hAnsi="Times New Roman" w:cs="Times New Roman"/>
          <w:b/>
          <w:kern w:val="32"/>
          <w:sz w:val="20"/>
          <w:szCs w:val="16"/>
        </w:rPr>
      </w:pPr>
      <w:r w:rsidRPr="004B10FD">
        <w:rPr>
          <w:rFonts w:ascii="Times New Roman" w:hAnsi="Times New Roman" w:cs="Times New Roman"/>
          <w:b/>
          <w:kern w:val="32"/>
          <w:sz w:val="20"/>
          <w:szCs w:val="16"/>
        </w:rPr>
        <w:t>СОГЛАСИЕ</w:t>
      </w:r>
    </w:p>
    <w:p w:rsidR="002141F4" w:rsidRPr="004B10FD" w:rsidRDefault="002141F4" w:rsidP="004B10FD">
      <w:pPr>
        <w:spacing w:after="0" w:line="240" w:lineRule="auto"/>
        <w:ind w:left="-1276" w:firstLine="283"/>
        <w:jc w:val="center"/>
        <w:rPr>
          <w:rFonts w:ascii="Times New Roman" w:hAnsi="Times New Roman" w:cs="Times New Roman"/>
          <w:b/>
          <w:kern w:val="32"/>
          <w:sz w:val="20"/>
          <w:szCs w:val="16"/>
        </w:rPr>
      </w:pPr>
      <w:r w:rsidRPr="004B10FD">
        <w:rPr>
          <w:rFonts w:ascii="Times New Roman" w:hAnsi="Times New Roman" w:cs="Times New Roman"/>
          <w:b/>
          <w:kern w:val="32"/>
          <w:sz w:val="20"/>
          <w:szCs w:val="16"/>
        </w:rPr>
        <w:t>на обработку персональных данных</w:t>
      </w:r>
    </w:p>
    <w:p w:rsidR="002141F4" w:rsidRPr="004B10FD" w:rsidRDefault="002141F4" w:rsidP="004B10FD">
      <w:pPr>
        <w:spacing w:after="0" w:line="240" w:lineRule="auto"/>
        <w:ind w:left="-1276" w:firstLine="283"/>
        <w:rPr>
          <w:rFonts w:ascii="Times New Roman" w:hAnsi="Times New Roman" w:cs="Times New Roman"/>
          <w:kern w:val="32"/>
          <w:sz w:val="20"/>
          <w:szCs w:val="16"/>
        </w:rPr>
      </w:pPr>
      <w:r w:rsidRPr="004B10FD">
        <w:rPr>
          <w:rFonts w:ascii="Times New Roman" w:hAnsi="Times New Roman" w:cs="Times New Roman"/>
          <w:kern w:val="32"/>
          <w:sz w:val="20"/>
          <w:szCs w:val="16"/>
        </w:rPr>
        <w:t>Я, __________________________________________________________,</w:t>
      </w:r>
    </w:p>
    <w:p w:rsidR="002141F4" w:rsidRPr="004B10FD" w:rsidRDefault="002141F4" w:rsidP="004B10FD">
      <w:pPr>
        <w:spacing w:after="0" w:line="240" w:lineRule="auto"/>
        <w:ind w:left="-1276" w:firstLine="283"/>
        <w:jc w:val="both"/>
        <w:rPr>
          <w:rFonts w:ascii="Times New Roman" w:hAnsi="Times New Roman" w:cs="Times New Roman"/>
          <w:kern w:val="32"/>
          <w:sz w:val="20"/>
          <w:szCs w:val="16"/>
        </w:rPr>
      </w:pPr>
      <w:r w:rsidRPr="004B10FD">
        <w:rPr>
          <w:rFonts w:ascii="Times New Roman" w:hAnsi="Times New Roman" w:cs="Times New Roman"/>
          <w:kern w:val="32"/>
          <w:sz w:val="20"/>
          <w:szCs w:val="16"/>
        </w:rPr>
        <w:t>(фамилия, имя, отчество (при наличии))</w:t>
      </w:r>
    </w:p>
    <w:p w:rsidR="002141F4" w:rsidRPr="004B10FD" w:rsidRDefault="002141F4" w:rsidP="004B10FD">
      <w:pPr>
        <w:spacing w:after="0" w:line="240" w:lineRule="auto"/>
        <w:ind w:left="-1276" w:firstLine="283"/>
        <w:jc w:val="both"/>
        <w:rPr>
          <w:rFonts w:ascii="Times New Roman" w:hAnsi="Times New Roman" w:cs="Times New Roman"/>
          <w:kern w:val="32"/>
          <w:sz w:val="20"/>
          <w:szCs w:val="16"/>
        </w:rPr>
      </w:pPr>
      <w:r w:rsidRPr="004B10FD">
        <w:rPr>
          <w:rFonts w:ascii="Times New Roman" w:hAnsi="Times New Roman" w:cs="Times New Roman"/>
          <w:kern w:val="32"/>
          <w:sz w:val="20"/>
          <w:szCs w:val="16"/>
        </w:rPr>
        <w:t>проживающий(ая) по адресу __________________________________________,</w:t>
      </w:r>
    </w:p>
    <w:p w:rsidR="002141F4" w:rsidRPr="004B10FD" w:rsidRDefault="002141F4" w:rsidP="004B10FD">
      <w:pPr>
        <w:spacing w:after="0" w:line="240" w:lineRule="auto"/>
        <w:ind w:left="-1276" w:firstLine="283"/>
        <w:jc w:val="both"/>
        <w:rPr>
          <w:rFonts w:ascii="Times New Roman" w:hAnsi="Times New Roman" w:cs="Times New Roman"/>
          <w:kern w:val="32"/>
          <w:sz w:val="20"/>
          <w:szCs w:val="16"/>
        </w:rPr>
      </w:pPr>
      <w:r w:rsidRPr="004B10FD">
        <w:rPr>
          <w:rFonts w:ascii="Times New Roman" w:hAnsi="Times New Roman" w:cs="Times New Roman"/>
          <w:kern w:val="32"/>
          <w:sz w:val="20"/>
          <w:szCs w:val="16"/>
        </w:rPr>
        <w:t>документ, удостоверяющий личность: серия _________ № _______________, выдан __________________________________________________________,</w:t>
      </w:r>
    </w:p>
    <w:p w:rsidR="002141F4" w:rsidRPr="004B10FD" w:rsidRDefault="002141F4" w:rsidP="004B10FD">
      <w:pPr>
        <w:spacing w:after="0" w:line="240" w:lineRule="auto"/>
        <w:ind w:left="-1276" w:firstLine="283"/>
        <w:jc w:val="both"/>
        <w:rPr>
          <w:rFonts w:ascii="Times New Roman" w:hAnsi="Times New Roman" w:cs="Times New Roman"/>
          <w:kern w:val="32"/>
          <w:sz w:val="20"/>
          <w:szCs w:val="16"/>
        </w:rPr>
      </w:pPr>
      <w:r w:rsidRPr="004B10FD">
        <w:rPr>
          <w:rFonts w:ascii="Times New Roman" w:hAnsi="Times New Roman" w:cs="Times New Roman"/>
          <w:kern w:val="32"/>
          <w:sz w:val="20"/>
          <w:szCs w:val="16"/>
        </w:rPr>
        <w:t>(кем и когда выдан)</w:t>
      </w:r>
    </w:p>
    <w:p w:rsidR="002141F4" w:rsidRPr="004B10FD" w:rsidRDefault="002141F4" w:rsidP="004B10FD">
      <w:pPr>
        <w:spacing w:after="0" w:line="240" w:lineRule="auto"/>
        <w:ind w:left="-1276" w:firstLine="283"/>
        <w:jc w:val="both"/>
        <w:rPr>
          <w:rFonts w:ascii="Times New Roman" w:hAnsi="Times New Roman" w:cs="Times New Roman"/>
          <w:kern w:val="32"/>
          <w:sz w:val="20"/>
          <w:szCs w:val="16"/>
        </w:rPr>
      </w:pPr>
      <w:r w:rsidRPr="004B10FD">
        <w:rPr>
          <w:rFonts w:ascii="Times New Roman" w:hAnsi="Times New Roman" w:cs="Times New Roman"/>
          <w:kern w:val="32"/>
          <w:sz w:val="20"/>
          <w:szCs w:val="16"/>
        </w:rPr>
        <w:t>настоящим даю свое согласие Администрации Поддорского муниципального округа, расположенной по адресу: Новгородская область, Поддорский муниципальный округ, с. Поддорье, ул. Октябрьская, д. 26, на обработку моих персональных данных и подтверждаю, что, принимая такое решение, я действую своей волей и в своих интересах.</w:t>
      </w:r>
    </w:p>
    <w:p w:rsidR="002141F4" w:rsidRPr="004B10FD" w:rsidRDefault="002141F4" w:rsidP="004B10FD">
      <w:pPr>
        <w:spacing w:after="0" w:line="240" w:lineRule="auto"/>
        <w:ind w:left="-1276" w:firstLine="283"/>
        <w:jc w:val="both"/>
        <w:rPr>
          <w:rFonts w:ascii="Times New Roman" w:hAnsi="Times New Roman" w:cs="Times New Roman"/>
          <w:kern w:val="32"/>
          <w:sz w:val="20"/>
          <w:szCs w:val="16"/>
        </w:rPr>
      </w:pPr>
      <w:r w:rsidRPr="004B10FD">
        <w:rPr>
          <w:rFonts w:ascii="Times New Roman" w:hAnsi="Times New Roman" w:cs="Times New Roman"/>
          <w:kern w:val="32"/>
          <w:sz w:val="20"/>
          <w:szCs w:val="16"/>
        </w:rPr>
        <w:t>Согласие дается мной для целей, связанных с предоставлением муниципальной услуги «Предварительное согласование предоставления земельного участка», и распространяется на персональные данные: __________________________________________ .</w:t>
      </w:r>
    </w:p>
    <w:p w:rsidR="002141F4" w:rsidRPr="004B10FD" w:rsidRDefault="002141F4" w:rsidP="004B10FD">
      <w:pPr>
        <w:spacing w:after="0" w:line="240" w:lineRule="auto"/>
        <w:ind w:left="-1276" w:firstLine="283"/>
        <w:jc w:val="both"/>
        <w:rPr>
          <w:rFonts w:ascii="Times New Roman" w:hAnsi="Times New Roman" w:cs="Times New Roman"/>
          <w:kern w:val="32"/>
          <w:sz w:val="20"/>
          <w:szCs w:val="16"/>
        </w:rPr>
      </w:pPr>
      <w:r w:rsidRPr="004B10FD">
        <w:rPr>
          <w:rFonts w:ascii="Times New Roman" w:hAnsi="Times New Roman" w:cs="Times New Roman"/>
          <w:kern w:val="32"/>
          <w:sz w:val="20"/>
          <w:szCs w:val="16"/>
        </w:rPr>
        <w:t>(указать персональные данные, на обработку которых дается согласие)</w:t>
      </w:r>
    </w:p>
    <w:p w:rsidR="002141F4" w:rsidRPr="004B10FD" w:rsidRDefault="002141F4" w:rsidP="004B10FD">
      <w:pPr>
        <w:spacing w:after="0" w:line="240" w:lineRule="auto"/>
        <w:ind w:left="-1276" w:firstLine="283"/>
        <w:jc w:val="both"/>
        <w:rPr>
          <w:rFonts w:ascii="Times New Roman" w:hAnsi="Times New Roman" w:cs="Times New Roman"/>
          <w:kern w:val="32"/>
          <w:sz w:val="20"/>
          <w:szCs w:val="16"/>
        </w:rPr>
      </w:pPr>
      <w:r w:rsidRPr="004B10FD">
        <w:rPr>
          <w:rFonts w:ascii="Times New Roman" w:hAnsi="Times New Roman" w:cs="Times New Roman"/>
          <w:kern w:val="32"/>
          <w:sz w:val="20"/>
          <w:szCs w:val="16"/>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2141F4" w:rsidRPr="004B10FD" w:rsidRDefault="002141F4" w:rsidP="004B10FD">
      <w:pPr>
        <w:spacing w:after="0" w:line="240" w:lineRule="auto"/>
        <w:ind w:left="-1276" w:firstLine="283"/>
        <w:jc w:val="both"/>
        <w:rPr>
          <w:rFonts w:ascii="Times New Roman" w:hAnsi="Times New Roman" w:cs="Times New Roman"/>
          <w:kern w:val="32"/>
          <w:sz w:val="20"/>
          <w:szCs w:val="16"/>
        </w:rPr>
      </w:pPr>
      <w:r w:rsidRPr="004B10FD">
        <w:rPr>
          <w:rFonts w:ascii="Times New Roman" w:hAnsi="Times New Roman" w:cs="Times New Roman"/>
          <w:kern w:val="32"/>
          <w:sz w:val="20"/>
          <w:szCs w:val="16"/>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141F4" w:rsidRPr="004B10FD" w:rsidRDefault="002141F4" w:rsidP="004B10FD">
      <w:pPr>
        <w:spacing w:after="0" w:line="240" w:lineRule="auto"/>
        <w:ind w:left="-1276" w:firstLine="283"/>
        <w:jc w:val="both"/>
        <w:rPr>
          <w:rFonts w:ascii="Times New Roman" w:hAnsi="Times New Roman" w:cs="Times New Roman"/>
          <w:kern w:val="32"/>
          <w:sz w:val="20"/>
          <w:szCs w:val="16"/>
        </w:rPr>
      </w:pPr>
      <w:r w:rsidRPr="004B10FD">
        <w:rPr>
          <w:rFonts w:ascii="Times New Roman" w:hAnsi="Times New Roman" w:cs="Times New Roman"/>
          <w:kern w:val="32"/>
          <w:sz w:val="20"/>
          <w:szCs w:val="16"/>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2141F4" w:rsidRPr="004B10FD" w:rsidRDefault="002141F4" w:rsidP="004B10FD">
      <w:pPr>
        <w:spacing w:after="0" w:line="240" w:lineRule="auto"/>
        <w:ind w:left="-1276" w:firstLine="283"/>
        <w:jc w:val="both"/>
        <w:rPr>
          <w:rFonts w:ascii="Times New Roman" w:hAnsi="Times New Roman" w:cs="Times New Roman"/>
          <w:kern w:val="32"/>
          <w:sz w:val="20"/>
          <w:szCs w:val="16"/>
        </w:rPr>
      </w:pPr>
      <w:r w:rsidRPr="004B10FD">
        <w:rPr>
          <w:rFonts w:ascii="Times New Roman" w:hAnsi="Times New Roman" w:cs="Times New Roman"/>
          <w:kern w:val="32"/>
          <w:sz w:val="20"/>
          <w:szCs w:val="16"/>
        </w:rPr>
        <w:t>_____________________________                                                   ______________________</w:t>
      </w:r>
    </w:p>
    <w:p w:rsidR="002141F4" w:rsidRPr="004B10FD" w:rsidRDefault="002141F4" w:rsidP="004B10FD">
      <w:pPr>
        <w:spacing w:after="0" w:line="240" w:lineRule="auto"/>
        <w:ind w:left="-1276" w:firstLine="283"/>
        <w:jc w:val="both"/>
        <w:rPr>
          <w:rFonts w:ascii="Times New Roman" w:hAnsi="Times New Roman" w:cs="Times New Roman"/>
          <w:caps/>
          <w:sz w:val="20"/>
          <w:szCs w:val="16"/>
          <w:lang w:eastAsia="zh-CN"/>
        </w:rPr>
      </w:pPr>
      <w:r w:rsidRPr="004B10FD">
        <w:rPr>
          <w:rFonts w:ascii="Times New Roman" w:hAnsi="Times New Roman" w:cs="Times New Roman"/>
          <w:kern w:val="32"/>
          <w:sz w:val="20"/>
          <w:szCs w:val="16"/>
        </w:rPr>
        <w:t>(подпись лица, давшего согласие)</w:t>
      </w:r>
      <w:r w:rsidRPr="004B10FD">
        <w:rPr>
          <w:rFonts w:ascii="Times New Roman" w:hAnsi="Times New Roman" w:cs="Times New Roman"/>
          <w:kern w:val="32"/>
          <w:sz w:val="20"/>
          <w:szCs w:val="16"/>
        </w:rPr>
        <w:tab/>
      </w:r>
      <w:r w:rsidRPr="004B10FD">
        <w:rPr>
          <w:rFonts w:ascii="Times New Roman" w:hAnsi="Times New Roman" w:cs="Times New Roman"/>
          <w:kern w:val="32"/>
          <w:sz w:val="20"/>
          <w:szCs w:val="16"/>
        </w:rPr>
        <w:tab/>
      </w:r>
      <w:r w:rsidRPr="004B10FD">
        <w:rPr>
          <w:rFonts w:ascii="Times New Roman" w:hAnsi="Times New Roman" w:cs="Times New Roman"/>
          <w:kern w:val="32"/>
          <w:sz w:val="20"/>
          <w:szCs w:val="16"/>
        </w:rPr>
        <w:tab/>
        <w:t xml:space="preserve">                 </w:t>
      </w:r>
      <w:r w:rsidRPr="004B10FD">
        <w:rPr>
          <w:rFonts w:ascii="Times New Roman" w:hAnsi="Times New Roman" w:cs="Times New Roman"/>
          <w:kern w:val="32"/>
          <w:sz w:val="20"/>
          <w:szCs w:val="16"/>
        </w:rPr>
        <w:tab/>
      </w:r>
      <w:r w:rsidRPr="004B10FD">
        <w:rPr>
          <w:rFonts w:ascii="Times New Roman" w:hAnsi="Times New Roman" w:cs="Times New Roman"/>
          <w:kern w:val="32"/>
          <w:sz w:val="20"/>
          <w:szCs w:val="16"/>
        </w:rPr>
        <w:tab/>
        <w:t>(И.О. Фамилия)</w:t>
      </w:r>
    </w:p>
    <w:p w:rsidR="002141F4" w:rsidRPr="004B10FD" w:rsidRDefault="002141F4" w:rsidP="004B10FD">
      <w:pPr>
        <w:spacing w:after="0" w:line="240" w:lineRule="auto"/>
        <w:ind w:left="-1276" w:firstLine="283"/>
        <w:jc w:val="both"/>
        <w:rPr>
          <w:rFonts w:ascii="Times New Roman" w:eastAsia="Calibri" w:hAnsi="Times New Roman" w:cs="Times New Roman"/>
          <w:sz w:val="20"/>
          <w:szCs w:val="16"/>
        </w:rPr>
      </w:pPr>
    </w:p>
    <w:p w:rsidR="002141F4" w:rsidRPr="002141F4" w:rsidRDefault="002141F4" w:rsidP="002141F4">
      <w:pPr>
        <w:spacing w:after="0" w:line="240" w:lineRule="auto"/>
        <w:jc w:val="both"/>
        <w:rPr>
          <w:rFonts w:ascii="Times New Roman" w:eastAsia="Calibri" w:hAnsi="Times New Roman" w:cs="Times New Roman"/>
          <w:sz w:val="16"/>
          <w:szCs w:val="16"/>
        </w:rPr>
      </w:pPr>
    </w:p>
    <w:p w:rsidR="002141F4" w:rsidRPr="002141F4" w:rsidRDefault="002141F4" w:rsidP="002141F4">
      <w:pPr>
        <w:spacing w:after="0" w:line="240" w:lineRule="auto"/>
        <w:jc w:val="both"/>
        <w:rPr>
          <w:rFonts w:ascii="Times New Roman" w:eastAsia="Calibri" w:hAnsi="Times New Roman" w:cs="Times New Roman"/>
          <w:sz w:val="16"/>
          <w:szCs w:val="16"/>
        </w:rPr>
      </w:pPr>
    </w:p>
    <w:tbl>
      <w:tblPr>
        <w:tblW w:w="0" w:type="auto"/>
        <w:tblInd w:w="-1168" w:type="dxa"/>
        <w:tblLook w:val="04A0" w:firstRow="1" w:lastRow="0" w:firstColumn="1" w:lastColumn="0" w:noHBand="0" w:noVBand="1"/>
      </w:tblPr>
      <w:tblGrid>
        <w:gridCol w:w="7088"/>
        <w:gridCol w:w="3402"/>
      </w:tblGrid>
      <w:tr w:rsidR="002141F4" w:rsidRPr="002141F4" w:rsidTr="004B10FD">
        <w:tc>
          <w:tcPr>
            <w:tcW w:w="7088"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3402" w:type="dxa"/>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Приложение № 3</w:t>
            </w:r>
          </w:p>
        </w:tc>
      </w:tr>
      <w:tr w:rsidR="002141F4" w:rsidRPr="002141F4" w:rsidTr="004B10FD">
        <w:tc>
          <w:tcPr>
            <w:tcW w:w="7088"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3402" w:type="dxa"/>
            <w:hideMark/>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 административному регламенту предоставления муниципальной услуги «Предварительное согласование предоставления земельного участка»</w:t>
            </w:r>
          </w:p>
        </w:tc>
      </w:tr>
    </w:tbl>
    <w:p w:rsidR="002141F4" w:rsidRPr="004B10FD" w:rsidRDefault="002141F4" w:rsidP="004B10FD">
      <w:pPr>
        <w:spacing w:after="0" w:line="240" w:lineRule="auto"/>
        <w:ind w:left="-1276" w:firstLine="283"/>
        <w:jc w:val="both"/>
        <w:rPr>
          <w:rFonts w:ascii="Times New Roman" w:hAnsi="Times New Roman" w:cs="Times New Roman"/>
          <w:b/>
          <w:bCs/>
          <w:sz w:val="20"/>
          <w:szCs w:val="16"/>
        </w:rPr>
      </w:pPr>
      <w:r w:rsidRPr="004B10FD">
        <w:rPr>
          <w:rFonts w:ascii="Times New Roman" w:hAnsi="Times New Roman" w:cs="Times New Roman"/>
          <w:b/>
          <w:bCs/>
          <w:sz w:val="20"/>
          <w:szCs w:val="16"/>
        </w:rPr>
        <w:t>Перечень документов, подтверждающих право заявителя на приобретение земельного участка без проведения торгов</w:t>
      </w:r>
    </w:p>
    <w:p w:rsidR="002141F4" w:rsidRPr="004B10FD" w:rsidRDefault="002141F4" w:rsidP="004B10FD">
      <w:pPr>
        <w:spacing w:after="0" w:line="240" w:lineRule="auto"/>
        <w:ind w:left="-1276" w:firstLine="283"/>
        <w:jc w:val="both"/>
        <w:rPr>
          <w:rFonts w:ascii="Times New Roman" w:hAnsi="Times New Roman" w:cs="Times New Roman"/>
          <w:sz w:val="20"/>
          <w:szCs w:val="16"/>
        </w:rPr>
      </w:pPr>
      <w:r w:rsidRPr="004B10FD">
        <w:rPr>
          <w:rFonts w:ascii="Times New Roman" w:hAnsi="Times New Roman" w:cs="Times New Roman"/>
          <w:sz w:val="20"/>
          <w:szCs w:val="16"/>
        </w:rPr>
        <w:t xml:space="preserve">(в ред. Приказов Росреестра от 19.01.2021 </w:t>
      </w:r>
      <w:hyperlink r:id="rId66" w:history="1">
        <w:r w:rsidRPr="004B10FD">
          <w:rPr>
            <w:rFonts w:ascii="Times New Roman" w:hAnsi="Times New Roman" w:cs="Times New Roman"/>
            <w:sz w:val="20"/>
            <w:szCs w:val="16"/>
          </w:rPr>
          <w:t>N П/0011</w:t>
        </w:r>
      </w:hyperlink>
      <w:r w:rsidRPr="004B10FD">
        <w:rPr>
          <w:rFonts w:ascii="Times New Roman" w:hAnsi="Times New Roman" w:cs="Times New Roman"/>
          <w:sz w:val="20"/>
          <w:szCs w:val="16"/>
        </w:rPr>
        <w:t xml:space="preserve">, от 27.10.2021 </w:t>
      </w:r>
      <w:hyperlink r:id="rId67" w:history="1">
        <w:r w:rsidRPr="004B10FD">
          <w:rPr>
            <w:rFonts w:ascii="Times New Roman" w:hAnsi="Times New Roman" w:cs="Times New Roman"/>
            <w:sz w:val="20"/>
            <w:szCs w:val="16"/>
          </w:rPr>
          <w:t>N П/0484</w:t>
        </w:r>
      </w:hyperlink>
      <w:r w:rsidRPr="004B10FD">
        <w:rPr>
          <w:rFonts w:ascii="Times New Roman" w:hAnsi="Times New Roman" w:cs="Times New Roman"/>
          <w:sz w:val="20"/>
          <w:szCs w:val="16"/>
        </w:rPr>
        <w:t>)</w:t>
      </w:r>
    </w:p>
    <w:tbl>
      <w:tblPr>
        <w:tblW w:w="0" w:type="auto"/>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459"/>
        <w:gridCol w:w="1352"/>
        <w:gridCol w:w="1450"/>
        <w:gridCol w:w="1925"/>
        <w:gridCol w:w="1967"/>
        <w:gridCol w:w="3337"/>
      </w:tblGrid>
      <w:tr w:rsidR="002141F4" w:rsidRPr="002141F4" w:rsidTr="004B10FD">
        <w:tc>
          <w:tcPr>
            <w:tcW w:w="459"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N п/п</w:t>
            </w:r>
          </w:p>
        </w:tc>
        <w:tc>
          <w:tcPr>
            <w:tcW w:w="1352"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Основание предоставления земельного участка без проведения торгов</w:t>
            </w:r>
          </w:p>
        </w:tc>
        <w:tc>
          <w:tcPr>
            <w:tcW w:w="1450"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Вид права, на котором осуществляется предоставление земельного участка бесплатно или за плату</w:t>
            </w:r>
          </w:p>
        </w:tc>
        <w:tc>
          <w:tcPr>
            <w:tcW w:w="1925"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Заявитель</w:t>
            </w:r>
          </w:p>
        </w:tc>
        <w:tc>
          <w:tcPr>
            <w:tcW w:w="196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w:t>
            </w:r>
            <w:r w:rsidRPr="002141F4">
              <w:rPr>
                <w:rFonts w:ascii="Times New Roman" w:hAnsi="Times New Roman" w:cs="Times New Roman"/>
                <w:sz w:val="16"/>
                <w:szCs w:val="16"/>
              </w:rPr>
              <w:lastRenderedPageBreak/>
              <w:t>участок)</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1.</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68" w:history="1">
              <w:r w:rsidR="002141F4" w:rsidRPr="002141F4">
                <w:rPr>
                  <w:rFonts w:ascii="Times New Roman" w:hAnsi="Times New Roman" w:cs="Times New Roman"/>
                  <w:sz w:val="16"/>
                  <w:szCs w:val="16"/>
                </w:rPr>
                <w:t>Подпункт 1 пункта 2 статьи 39.3</w:t>
              </w:r>
            </w:hyperlink>
            <w:r w:rsidR="002141F4" w:rsidRPr="002141F4">
              <w:rPr>
                <w:rFonts w:ascii="Times New Roman" w:hAnsi="Times New Roman" w:cs="Times New Roman"/>
                <w:sz w:val="16"/>
                <w:szCs w:val="16"/>
              </w:rPr>
              <w:t xml:space="preserve"> Земельного кодекса Российской Федерации </w:t>
            </w:r>
            <w:hyperlink w:anchor="P835" w:history="1">
              <w:r w:rsidR="002141F4" w:rsidRPr="002141F4">
                <w:rPr>
                  <w:rFonts w:ascii="Times New Roman" w:hAnsi="Times New Roman" w:cs="Times New Roman"/>
                  <w:sz w:val="16"/>
                  <w:szCs w:val="16"/>
                </w:rPr>
                <w:t>&lt;1&gt;</w:t>
              </w:r>
            </w:hyperlink>
            <w:r w:rsidR="002141F4" w:rsidRPr="002141F4">
              <w:rPr>
                <w:rFonts w:ascii="Times New Roman" w:hAnsi="Times New Roman" w:cs="Times New Roman"/>
                <w:sz w:val="16"/>
                <w:szCs w:val="16"/>
              </w:rPr>
              <w:t xml:space="preserve"> (далее - Земельный кодекс)</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за плату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с которым заключен договор о комплексном освоении территории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образованный из земельного участка, предоставленного в аренду для комплексного освоения территории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 комплексном освоении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Единого государственного реестра недвижимости (далее -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планировки и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Единого государственного реестра юридических лиц (далее -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69" w:history="1">
              <w:r w:rsidR="002141F4" w:rsidRPr="002141F4">
                <w:rPr>
                  <w:rFonts w:ascii="Times New Roman" w:hAnsi="Times New Roman" w:cs="Times New Roman"/>
                  <w:sz w:val="16"/>
                  <w:szCs w:val="16"/>
                </w:rPr>
                <w:t>Подпункт 2 пункта 2 статьи 39.3</w:t>
              </w:r>
            </w:hyperlink>
            <w:r w:rsidR="002141F4" w:rsidRPr="002141F4">
              <w:rPr>
                <w:rFonts w:ascii="Times New Roman" w:hAnsi="Times New Roman" w:cs="Times New Roman"/>
                <w:sz w:val="16"/>
                <w:szCs w:val="16"/>
              </w:rPr>
              <w:t xml:space="preserve"> Земельного кодекса </w:t>
            </w:r>
            <w:hyperlink w:anchor="P836" w:history="1">
              <w:r w:rsidR="002141F4" w:rsidRPr="002141F4">
                <w:rPr>
                  <w:rFonts w:ascii="Times New Roman" w:hAnsi="Times New Roman" w:cs="Times New Roman"/>
                  <w:sz w:val="16"/>
                  <w:szCs w:val="16"/>
                </w:rPr>
                <w:t>&lt;2&gt;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за плату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подтверждающий членство заявителя в некоммерческой организации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органа некоммерческой организации о распределении испрашиваемого земельного участка заявителю</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 комплексном освоении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планировки и утвержденный проект межевания территории</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70" w:history="1">
              <w:r w:rsidR="002141F4" w:rsidRPr="002141F4">
                <w:rPr>
                  <w:rFonts w:ascii="Times New Roman" w:hAnsi="Times New Roman" w:cs="Times New Roman"/>
                  <w:sz w:val="16"/>
                  <w:szCs w:val="16"/>
                </w:rPr>
                <w:t>Подпункт 2 пункта 2 статьи 39.3</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за плату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органа некоммерческой организации о приобретении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 комплексном освоении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планировки и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71" w:history="1">
              <w:r w:rsidR="002141F4" w:rsidRPr="002141F4">
                <w:rPr>
                  <w:rFonts w:ascii="Times New Roman" w:hAnsi="Times New Roman" w:cs="Times New Roman"/>
                  <w:sz w:val="16"/>
                  <w:szCs w:val="16"/>
                </w:rPr>
                <w:t>Подпункт 3 пункта 2 статьи 39.3</w:t>
              </w:r>
            </w:hyperlink>
            <w:r w:rsidR="002141F4" w:rsidRPr="002141F4">
              <w:rPr>
                <w:rFonts w:ascii="Times New Roman" w:hAnsi="Times New Roman" w:cs="Times New Roman"/>
                <w:sz w:val="16"/>
                <w:szCs w:val="16"/>
              </w:rPr>
              <w:t xml:space="preserve"> Земельного кодекса </w:t>
            </w:r>
            <w:hyperlink w:anchor="P837" w:history="1">
              <w:r w:rsidR="002141F4" w:rsidRPr="002141F4">
                <w:rPr>
                  <w:rFonts w:ascii="Times New Roman" w:hAnsi="Times New Roman" w:cs="Times New Roman"/>
                  <w:sz w:val="16"/>
                  <w:szCs w:val="16"/>
                </w:rPr>
                <w:t>&lt;3&gt;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за плату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Член садоводческого некоммерческого товарищества (СНТ) или огороднического некоммерческого товарищества (ОНТ)</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Садовый земельный участок или огородный земельный участок, образованный из земельного участка, предоставленного СНТ или ОНТ</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подтверждающий членство заявителя в СНТ или ОНТ</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общего собрания членов СНТ или ОНТ о распределении садового или огородного земельного участка заявителю</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в отношении СНТ и ОНТ</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72" w:history="1">
              <w:r w:rsidR="002141F4" w:rsidRPr="002141F4">
                <w:rPr>
                  <w:rFonts w:ascii="Times New Roman" w:hAnsi="Times New Roman" w:cs="Times New Roman"/>
                  <w:sz w:val="16"/>
                  <w:szCs w:val="16"/>
                </w:rPr>
                <w:t>Подпункт 4 пункта 2 статьи 39.3</w:t>
              </w:r>
            </w:hyperlink>
            <w:r w:rsidR="002141F4" w:rsidRPr="002141F4">
              <w:rPr>
                <w:rFonts w:ascii="Times New Roman" w:hAnsi="Times New Roman" w:cs="Times New Roman"/>
                <w:sz w:val="16"/>
                <w:szCs w:val="16"/>
              </w:rPr>
              <w:t xml:space="preserve"> Земельного кодекса </w:t>
            </w:r>
            <w:hyperlink w:anchor="P838" w:history="1">
              <w:r w:rsidR="002141F4" w:rsidRPr="002141F4">
                <w:rPr>
                  <w:rFonts w:ascii="Times New Roman" w:hAnsi="Times New Roman" w:cs="Times New Roman"/>
                  <w:sz w:val="16"/>
                  <w:szCs w:val="16"/>
                </w:rPr>
                <w:t>&lt;4&gt;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за плату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органа некоммерческой организации о приобретении земельного участка, относящегося к имуществу общего пользования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Договор о комплексном освоении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73" w:history="1">
              <w:r w:rsidR="002141F4" w:rsidRPr="002141F4">
                <w:rPr>
                  <w:rFonts w:ascii="Times New Roman" w:hAnsi="Times New Roman" w:cs="Times New Roman"/>
                  <w:sz w:val="16"/>
                  <w:szCs w:val="16"/>
                </w:rPr>
                <w:t>Подпункт 6 пункта 2 статьи 39.3</w:t>
              </w:r>
            </w:hyperlink>
            <w:r w:rsidR="002141F4" w:rsidRPr="002141F4">
              <w:rPr>
                <w:rFonts w:ascii="Times New Roman" w:hAnsi="Times New Roman" w:cs="Times New Roman"/>
                <w:sz w:val="16"/>
                <w:szCs w:val="16"/>
              </w:rPr>
              <w:t xml:space="preserve"> Земельного кодекса </w:t>
            </w:r>
            <w:hyperlink w:anchor="P839" w:history="1">
              <w:r w:rsidR="002141F4" w:rsidRPr="002141F4">
                <w:rPr>
                  <w:rFonts w:ascii="Times New Roman" w:hAnsi="Times New Roman" w:cs="Times New Roman"/>
                  <w:sz w:val="16"/>
                  <w:szCs w:val="16"/>
                </w:rPr>
                <w:t>&lt;5&gt;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за плату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Собственник здания, сооружения либо помещения в здании, сооружении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на котором расположено здание, сооружение</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Документ, удостоверяющий (устанавливающий) права заявителя на </w:t>
            </w:r>
            <w:r w:rsidRPr="002141F4">
              <w:rPr>
                <w:rFonts w:ascii="Times New Roman" w:hAnsi="Times New Roman" w:cs="Times New Roman"/>
                <w:sz w:val="16"/>
                <w:szCs w:val="16"/>
              </w:rPr>
              <w:lastRenderedPageBreak/>
              <w:t>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val="restart"/>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 здании и (или) сооружении, расположенном(ых) на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74" w:history="1">
              <w:r w:rsidR="002141F4" w:rsidRPr="002141F4">
                <w:rPr>
                  <w:rFonts w:ascii="Times New Roman" w:hAnsi="Times New Roman" w:cs="Times New Roman"/>
                  <w:sz w:val="16"/>
                  <w:szCs w:val="16"/>
                </w:rPr>
                <w:t>Подпункт 7 пункта 2 статьи 39.3</w:t>
              </w:r>
            </w:hyperlink>
            <w:r w:rsidR="002141F4" w:rsidRPr="002141F4">
              <w:rPr>
                <w:rFonts w:ascii="Times New Roman" w:hAnsi="Times New Roman" w:cs="Times New Roman"/>
                <w:sz w:val="16"/>
                <w:szCs w:val="16"/>
              </w:rPr>
              <w:t xml:space="preserve"> Земельного кодекса </w:t>
            </w:r>
            <w:hyperlink w:anchor="P840" w:history="1">
              <w:r w:rsidR="002141F4" w:rsidRPr="002141F4">
                <w:rPr>
                  <w:rFonts w:ascii="Times New Roman" w:hAnsi="Times New Roman" w:cs="Times New Roman"/>
                  <w:sz w:val="16"/>
                  <w:szCs w:val="16"/>
                </w:rPr>
                <w:t>&lt;6&gt;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за плату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 использующее земельный участок на праве постоянного (бессрочного) пользования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принадлежащий юридическому лицу на праве постоянного (бессрочного) пользования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75" w:history="1">
              <w:r w:rsidR="002141F4" w:rsidRPr="002141F4">
                <w:rPr>
                  <w:rFonts w:ascii="Times New Roman" w:hAnsi="Times New Roman" w:cs="Times New Roman"/>
                  <w:sz w:val="16"/>
                  <w:szCs w:val="16"/>
                </w:rPr>
                <w:t>Подпункт 8 пункта 2 статьи 39.3</w:t>
              </w:r>
            </w:hyperlink>
            <w:r w:rsidR="002141F4" w:rsidRPr="002141F4">
              <w:rPr>
                <w:rFonts w:ascii="Times New Roman" w:hAnsi="Times New Roman" w:cs="Times New Roman"/>
                <w:sz w:val="16"/>
                <w:szCs w:val="16"/>
              </w:rPr>
              <w:t xml:space="preserve"> Земельного кодекса </w:t>
            </w:r>
            <w:hyperlink w:anchor="P841" w:history="1">
              <w:r w:rsidR="002141F4" w:rsidRPr="002141F4">
                <w:rPr>
                  <w:rFonts w:ascii="Times New Roman" w:hAnsi="Times New Roman" w:cs="Times New Roman"/>
                  <w:sz w:val="16"/>
                  <w:szCs w:val="16"/>
                </w:rPr>
                <w:t>&lt;7&gt;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за плату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ЕГРИП об индивидуальном предпринимателе,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76" w:history="1">
              <w:r w:rsidR="002141F4" w:rsidRPr="002141F4">
                <w:rPr>
                  <w:rFonts w:ascii="Times New Roman" w:hAnsi="Times New Roman" w:cs="Times New Roman"/>
                  <w:sz w:val="16"/>
                  <w:szCs w:val="16"/>
                </w:rPr>
                <w:t>Подпункт 9 пункта 2 статьи 39.3</w:t>
              </w:r>
            </w:hyperlink>
            <w:r w:rsidR="002141F4" w:rsidRPr="002141F4">
              <w:rPr>
                <w:rFonts w:ascii="Times New Roman" w:hAnsi="Times New Roman" w:cs="Times New Roman"/>
                <w:sz w:val="16"/>
                <w:szCs w:val="16"/>
              </w:rPr>
              <w:t xml:space="preserve"> Земельного кодекса </w:t>
            </w:r>
            <w:hyperlink w:anchor="P842" w:history="1">
              <w:r w:rsidR="002141F4" w:rsidRPr="002141F4">
                <w:rPr>
                  <w:rFonts w:ascii="Times New Roman" w:hAnsi="Times New Roman" w:cs="Times New Roman"/>
                  <w:sz w:val="16"/>
                  <w:szCs w:val="16"/>
                </w:rPr>
                <w:t>&lt;8&gt;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за плату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ЕГРИП об индивидуальном предпринимателе, являющемся заявителем</w:t>
            </w:r>
          </w:p>
        </w:tc>
      </w:tr>
      <w:tr w:rsidR="002141F4" w:rsidRPr="002141F4" w:rsidTr="004B10FD">
        <w:tc>
          <w:tcPr>
            <w:tcW w:w="459"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10.</w:t>
            </w:r>
          </w:p>
        </w:tc>
        <w:tc>
          <w:tcPr>
            <w:tcW w:w="1352" w:type="dxa"/>
          </w:tcPr>
          <w:p w:rsidR="002141F4" w:rsidRPr="002141F4" w:rsidRDefault="00DC3D90" w:rsidP="002141F4">
            <w:pPr>
              <w:spacing w:after="0" w:line="240" w:lineRule="auto"/>
              <w:jc w:val="both"/>
              <w:rPr>
                <w:rFonts w:ascii="Times New Roman" w:hAnsi="Times New Roman" w:cs="Times New Roman"/>
                <w:sz w:val="16"/>
                <w:szCs w:val="16"/>
              </w:rPr>
            </w:pPr>
            <w:hyperlink r:id="rId77" w:history="1">
              <w:r w:rsidR="002141F4" w:rsidRPr="002141F4">
                <w:rPr>
                  <w:rFonts w:ascii="Times New Roman" w:hAnsi="Times New Roman" w:cs="Times New Roman"/>
                  <w:sz w:val="16"/>
                  <w:szCs w:val="16"/>
                </w:rPr>
                <w:t>Подпункт 10 пункта 2 статьи 39.3</w:t>
              </w:r>
            </w:hyperlink>
            <w:r w:rsidR="002141F4" w:rsidRPr="002141F4">
              <w:rPr>
                <w:rFonts w:ascii="Times New Roman" w:hAnsi="Times New Roman" w:cs="Times New Roman"/>
                <w:sz w:val="16"/>
                <w:szCs w:val="16"/>
              </w:rPr>
              <w:t xml:space="preserve"> Земельного кодекса </w:t>
            </w:r>
            <w:hyperlink w:anchor="P843" w:history="1">
              <w:r w:rsidR="002141F4" w:rsidRPr="002141F4">
                <w:rPr>
                  <w:rFonts w:ascii="Times New Roman" w:hAnsi="Times New Roman" w:cs="Times New Roman"/>
                  <w:sz w:val="16"/>
                  <w:szCs w:val="16"/>
                </w:rPr>
                <w:t>&lt;9&gt;</w:t>
              </w:r>
            </w:hyperlink>
          </w:p>
        </w:tc>
        <w:tc>
          <w:tcPr>
            <w:tcW w:w="1450"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за плату</w:t>
            </w:r>
          </w:p>
        </w:tc>
        <w:tc>
          <w:tcPr>
            <w:tcW w:w="1925"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196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11.</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78" w:history="1">
              <w:r w:rsidR="002141F4" w:rsidRPr="002141F4">
                <w:rPr>
                  <w:rFonts w:ascii="Times New Roman" w:hAnsi="Times New Roman" w:cs="Times New Roman"/>
                  <w:sz w:val="16"/>
                  <w:szCs w:val="16"/>
                </w:rPr>
                <w:t>Подпункт 1 статьи 39.5</w:t>
              </w:r>
            </w:hyperlink>
            <w:r w:rsidR="002141F4" w:rsidRPr="002141F4">
              <w:rPr>
                <w:rFonts w:ascii="Times New Roman" w:hAnsi="Times New Roman" w:cs="Times New Roman"/>
                <w:sz w:val="16"/>
                <w:szCs w:val="16"/>
              </w:rPr>
              <w:t xml:space="preserve"> Земельного кодекса </w:t>
            </w:r>
            <w:hyperlink w:anchor="P844" w:history="1">
              <w:r w:rsidR="002141F4" w:rsidRPr="002141F4">
                <w:rPr>
                  <w:rFonts w:ascii="Times New Roman" w:hAnsi="Times New Roman" w:cs="Times New Roman"/>
                  <w:sz w:val="16"/>
                  <w:szCs w:val="16"/>
                </w:rPr>
                <w:t>&lt;10&gt;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бесплатно</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с которым заключен договор о развитии застроенной территории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Земельный участок, образованный в границах застроенной территории, в отношении которой </w:t>
            </w:r>
            <w:r w:rsidRPr="002141F4">
              <w:rPr>
                <w:rFonts w:ascii="Times New Roman" w:hAnsi="Times New Roman" w:cs="Times New Roman"/>
                <w:sz w:val="16"/>
                <w:szCs w:val="16"/>
              </w:rPr>
              <w:lastRenderedPageBreak/>
              <w:t>заключен договор о ее развитии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Договор о развитии застроенной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 Утвержденный проект планировки и </w:t>
            </w:r>
            <w:r w:rsidRPr="002141F4">
              <w:rPr>
                <w:rFonts w:ascii="Times New Roman" w:hAnsi="Times New Roman" w:cs="Times New Roman"/>
                <w:sz w:val="16"/>
                <w:szCs w:val="16"/>
              </w:rPr>
              <w:lastRenderedPageBreak/>
              <w:t>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12.</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79" w:history="1">
              <w:r w:rsidR="002141F4" w:rsidRPr="002141F4">
                <w:rPr>
                  <w:rFonts w:ascii="Times New Roman" w:hAnsi="Times New Roman" w:cs="Times New Roman"/>
                  <w:sz w:val="16"/>
                  <w:szCs w:val="16"/>
                </w:rPr>
                <w:t>Подпункт 2 статьи 39.5</w:t>
              </w:r>
            </w:hyperlink>
            <w:r w:rsidR="002141F4" w:rsidRPr="002141F4">
              <w:rPr>
                <w:rFonts w:ascii="Times New Roman" w:hAnsi="Times New Roman" w:cs="Times New Roman"/>
                <w:sz w:val="16"/>
                <w:szCs w:val="16"/>
              </w:rPr>
              <w:t xml:space="preserve"> Земельного кодекса </w:t>
            </w:r>
            <w:hyperlink w:anchor="P845" w:history="1">
              <w:r w:rsidR="002141F4" w:rsidRPr="002141F4">
                <w:rPr>
                  <w:rFonts w:ascii="Times New Roman" w:hAnsi="Times New Roman" w:cs="Times New Roman"/>
                  <w:sz w:val="16"/>
                  <w:szCs w:val="16"/>
                </w:rPr>
                <w:t>&lt;11&gt;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бесплатно</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Религиозная организация, имеющая в собственности здания или сооружения религиозного или благотворительного назначения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на котором расположены здания или сооружения религиозного или благотворительного назначения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 здании и (или) сооружении, расположенном(ых) на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13.</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80" w:history="1">
              <w:r w:rsidR="002141F4" w:rsidRPr="002141F4">
                <w:rPr>
                  <w:rFonts w:ascii="Times New Roman" w:hAnsi="Times New Roman" w:cs="Times New Roman"/>
                  <w:sz w:val="16"/>
                  <w:szCs w:val="16"/>
                </w:rPr>
                <w:t>Подпункт 3 статьи 39.5</w:t>
              </w:r>
            </w:hyperlink>
            <w:r w:rsidR="002141F4" w:rsidRPr="002141F4">
              <w:rPr>
                <w:rFonts w:ascii="Times New Roman" w:hAnsi="Times New Roman" w:cs="Times New Roman"/>
                <w:sz w:val="16"/>
                <w:szCs w:val="16"/>
              </w:rPr>
              <w:t xml:space="preserve"> Земельного кодекса </w:t>
            </w:r>
            <w:hyperlink w:anchor="P846" w:history="1">
              <w:r w:rsidR="002141F4" w:rsidRPr="002141F4">
                <w:rPr>
                  <w:rFonts w:ascii="Times New Roman" w:hAnsi="Times New Roman" w:cs="Times New Roman"/>
                  <w:sz w:val="16"/>
                  <w:szCs w:val="16"/>
                </w:rPr>
                <w:t>&lt;12&gt;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общую долевую собственность бесплатно</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уполномоченное на подачу заявления решением общего собрания членов СНТ или ОНТ</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в отношении СНТ или ОНТ</w:t>
            </w:r>
          </w:p>
        </w:tc>
      </w:tr>
      <w:tr w:rsidR="002141F4" w:rsidRPr="002141F4" w:rsidTr="004B10FD">
        <w:tc>
          <w:tcPr>
            <w:tcW w:w="459"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14.</w:t>
            </w:r>
          </w:p>
        </w:tc>
        <w:tc>
          <w:tcPr>
            <w:tcW w:w="1352" w:type="dxa"/>
          </w:tcPr>
          <w:p w:rsidR="002141F4" w:rsidRPr="002141F4" w:rsidRDefault="00DC3D90" w:rsidP="002141F4">
            <w:pPr>
              <w:spacing w:after="0" w:line="240" w:lineRule="auto"/>
              <w:jc w:val="both"/>
              <w:rPr>
                <w:rFonts w:ascii="Times New Roman" w:hAnsi="Times New Roman" w:cs="Times New Roman"/>
                <w:sz w:val="16"/>
                <w:szCs w:val="16"/>
              </w:rPr>
            </w:pPr>
            <w:hyperlink r:id="rId81" w:history="1">
              <w:r w:rsidR="002141F4" w:rsidRPr="002141F4">
                <w:rPr>
                  <w:rFonts w:ascii="Times New Roman" w:hAnsi="Times New Roman" w:cs="Times New Roman"/>
                  <w:sz w:val="16"/>
                  <w:szCs w:val="16"/>
                </w:rPr>
                <w:t>Подпункт 4 статьи 39.5</w:t>
              </w:r>
            </w:hyperlink>
            <w:r w:rsidR="002141F4" w:rsidRPr="002141F4">
              <w:rPr>
                <w:rFonts w:ascii="Times New Roman" w:hAnsi="Times New Roman" w:cs="Times New Roman"/>
                <w:sz w:val="16"/>
                <w:szCs w:val="16"/>
              </w:rPr>
              <w:t xml:space="preserve"> Земельного кодекса </w:t>
            </w:r>
            <w:hyperlink w:anchor="P847" w:history="1">
              <w:r w:rsidR="002141F4" w:rsidRPr="002141F4">
                <w:rPr>
                  <w:rFonts w:ascii="Times New Roman" w:hAnsi="Times New Roman" w:cs="Times New Roman"/>
                  <w:sz w:val="16"/>
                  <w:szCs w:val="16"/>
                </w:rPr>
                <w:t>&lt;13&gt;</w:t>
              </w:r>
            </w:hyperlink>
          </w:p>
        </w:tc>
        <w:tc>
          <w:tcPr>
            <w:tcW w:w="1450"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бесплатно</w:t>
            </w:r>
          </w:p>
        </w:tc>
        <w:tc>
          <w:tcPr>
            <w:tcW w:w="1925"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196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15.</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82" w:history="1">
              <w:r w:rsidR="002141F4" w:rsidRPr="002141F4">
                <w:rPr>
                  <w:rFonts w:ascii="Times New Roman" w:hAnsi="Times New Roman" w:cs="Times New Roman"/>
                  <w:sz w:val="16"/>
                  <w:szCs w:val="16"/>
                </w:rPr>
                <w:t>Подпункт 5 статьи 39.5</w:t>
              </w:r>
            </w:hyperlink>
            <w:r w:rsidR="002141F4" w:rsidRPr="002141F4">
              <w:rPr>
                <w:rFonts w:ascii="Times New Roman" w:hAnsi="Times New Roman" w:cs="Times New Roman"/>
                <w:sz w:val="16"/>
                <w:szCs w:val="16"/>
              </w:rPr>
              <w:t xml:space="preserve"> Земельного кодекса </w:t>
            </w:r>
            <w:hyperlink w:anchor="P848" w:history="1">
              <w:r w:rsidR="002141F4" w:rsidRPr="002141F4">
                <w:rPr>
                  <w:rFonts w:ascii="Times New Roman" w:hAnsi="Times New Roman" w:cs="Times New Roman"/>
                  <w:sz w:val="16"/>
                  <w:szCs w:val="16"/>
                </w:rPr>
                <w:t>&lt;14&gt;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бесплатно</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Приказ о приеме на работу, выписка из трудовой книжки (либо сведения о трудовой деятельности) или трудовой договор (контракт)</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16.</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83" w:history="1">
              <w:r w:rsidR="002141F4" w:rsidRPr="002141F4">
                <w:rPr>
                  <w:rFonts w:ascii="Times New Roman" w:hAnsi="Times New Roman" w:cs="Times New Roman"/>
                  <w:sz w:val="16"/>
                  <w:szCs w:val="16"/>
                </w:rPr>
                <w:t xml:space="preserve">Подпункт 6 </w:t>
              </w:r>
              <w:r w:rsidR="002141F4" w:rsidRPr="002141F4">
                <w:rPr>
                  <w:rFonts w:ascii="Times New Roman" w:hAnsi="Times New Roman" w:cs="Times New Roman"/>
                  <w:sz w:val="16"/>
                  <w:szCs w:val="16"/>
                </w:rPr>
                <w:lastRenderedPageBreak/>
                <w:t>статьи 39.5</w:t>
              </w:r>
            </w:hyperlink>
            <w:r w:rsidR="002141F4" w:rsidRPr="002141F4">
              <w:rPr>
                <w:rFonts w:ascii="Times New Roman" w:hAnsi="Times New Roman" w:cs="Times New Roman"/>
                <w:sz w:val="16"/>
                <w:szCs w:val="16"/>
              </w:rPr>
              <w:t xml:space="preserve"> Земельного кодекса </w:t>
            </w:r>
            <w:hyperlink w:anchor="P849" w:history="1">
              <w:r w:rsidR="002141F4" w:rsidRPr="002141F4">
                <w:rPr>
                  <w:rFonts w:ascii="Times New Roman" w:hAnsi="Times New Roman" w:cs="Times New Roman"/>
                  <w:sz w:val="16"/>
                  <w:szCs w:val="16"/>
                </w:rPr>
                <w:t>&lt;15&gt;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 xml:space="preserve">В собственность </w:t>
            </w:r>
            <w:r w:rsidRPr="002141F4">
              <w:rPr>
                <w:rFonts w:ascii="Times New Roman" w:hAnsi="Times New Roman" w:cs="Times New Roman"/>
                <w:sz w:val="16"/>
                <w:szCs w:val="16"/>
              </w:rPr>
              <w:lastRenderedPageBreak/>
              <w:t>бесплатно</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 xml:space="preserve">Граждане, имеющие трех </w:t>
            </w:r>
            <w:r w:rsidRPr="002141F4">
              <w:rPr>
                <w:rFonts w:ascii="Times New Roman" w:hAnsi="Times New Roman" w:cs="Times New Roman"/>
                <w:sz w:val="16"/>
                <w:szCs w:val="16"/>
              </w:rPr>
              <w:lastRenderedPageBreak/>
              <w:t>и более детей</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 xml:space="preserve">Случаи предоставления </w:t>
            </w:r>
            <w:r w:rsidRPr="002141F4">
              <w:rPr>
                <w:rFonts w:ascii="Times New Roman" w:hAnsi="Times New Roman" w:cs="Times New Roman"/>
                <w:sz w:val="16"/>
                <w:szCs w:val="16"/>
              </w:rPr>
              <w:lastRenderedPageBreak/>
              <w:t>земельных участков устанавливаются законом субъекта Российской Федерации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 xml:space="preserve">Документы, подтверждающие условия </w:t>
            </w:r>
            <w:r w:rsidRPr="002141F4">
              <w:rPr>
                <w:rFonts w:ascii="Times New Roman" w:hAnsi="Times New Roman" w:cs="Times New Roman"/>
                <w:sz w:val="16"/>
                <w:szCs w:val="16"/>
              </w:rPr>
              <w:lastRenderedPageBreak/>
              <w:t>предоставления земельных участков в соответствии с законодательством субъектов Российской Федерации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17.</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84" w:history="1">
              <w:r w:rsidR="002141F4" w:rsidRPr="002141F4">
                <w:rPr>
                  <w:rFonts w:ascii="Times New Roman" w:hAnsi="Times New Roman" w:cs="Times New Roman"/>
                  <w:sz w:val="16"/>
                  <w:szCs w:val="16"/>
                </w:rPr>
                <w:t>Подпункт 7 статьи 39.5</w:t>
              </w:r>
            </w:hyperlink>
            <w:r w:rsidR="002141F4" w:rsidRPr="002141F4">
              <w:rPr>
                <w:rFonts w:ascii="Times New Roman" w:hAnsi="Times New Roman" w:cs="Times New Roman"/>
                <w:sz w:val="16"/>
                <w:szCs w:val="16"/>
              </w:rPr>
              <w:t xml:space="preserve"> Земельного кодекса </w:t>
            </w:r>
            <w:hyperlink w:anchor="P850" w:history="1">
              <w:r w:rsidR="002141F4" w:rsidRPr="002141F4">
                <w:rPr>
                  <w:rFonts w:ascii="Times New Roman" w:hAnsi="Times New Roman" w:cs="Times New Roman"/>
                  <w:sz w:val="16"/>
                  <w:szCs w:val="16"/>
                </w:rPr>
                <w:t>&lt;16&gt;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бесплатно</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Отдельные категории граждан и (или) некоммерческие организации, созданные гражданами, устанавливаемые федеральным законом</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Случаи предоставления земельных участков устанавливаются федеральным законом</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подтверждающие право на приобретение земельного участка, установленные законодательством Российской Федерации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18.</w:t>
            </w:r>
          </w:p>
        </w:tc>
        <w:tc>
          <w:tcPr>
            <w:tcW w:w="1352" w:type="dxa"/>
          </w:tcPr>
          <w:p w:rsidR="002141F4" w:rsidRPr="002141F4" w:rsidRDefault="00DC3D90" w:rsidP="002141F4">
            <w:pPr>
              <w:spacing w:after="0" w:line="240" w:lineRule="auto"/>
              <w:jc w:val="both"/>
              <w:rPr>
                <w:rFonts w:ascii="Times New Roman" w:hAnsi="Times New Roman" w:cs="Times New Roman"/>
                <w:sz w:val="16"/>
                <w:szCs w:val="16"/>
              </w:rPr>
            </w:pPr>
            <w:hyperlink r:id="rId85" w:history="1">
              <w:r w:rsidR="002141F4" w:rsidRPr="002141F4">
                <w:rPr>
                  <w:rFonts w:ascii="Times New Roman" w:hAnsi="Times New Roman" w:cs="Times New Roman"/>
                  <w:sz w:val="16"/>
                  <w:szCs w:val="16"/>
                </w:rPr>
                <w:t>Подпункт 7 статьи 39.5</w:t>
              </w:r>
            </w:hyperlink>
            <w:r w:rsidR="002141F4" w:rsidRPr="002141F4">
              <w:rPr>
                <w:rFonts w:ascii="Times New Roman" w:hAnsi="Times New Roman" w:cs="Times New Roman"/>
                <w:sz w:val="16"/>
                <w:szCs w:val="16"/>
              </w:rPr>
              <w:t xml:space="preserve"> Земельного кодекса</w:t>
            </w:r>
          </w:p>
        </w:tc>
        <w:tc>
          <w:tcPr>
            <w:tcW w:w="1450"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бесплатно</w:t>
            </w:r>
          </w:p>
        </w:tc>
        <w:tc>
          <w:tcPr>
            <w:tcW w:w="1925"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Отдельные категории граждан, устанавливаемые законом субъекта Российской Федерации</w:t>
            </w:r>
          </w:p>
        </w:tc>
        <w:tc>
          <w:tcPr>
            <w:tcW w:w="196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Случаи предоставления земельных участков устанавливаются законом субъекта Российской Федерации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подтверждающие право на приобретение земельного участка, установленные законом субъекта Российской Федерации</w:t>
            </w:r>
          </w:p>
        </w:tc>
      </w:tr>
      <w:tr w:rsidR="002141F4" w:rsidRPr="002141F4" w:rsidTr="004B10FD">
        <w:tc>
          <w:tcPr>
            <w:tcW w:w="459"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19.</w:t>
            </w:r>
          </w:p>
        </w:tc>
        <w:tc>
          <w:tcPr>
            <w:tcW w:w="1352" w:type="dxa"/>
          </w:tcPr>
          <w:p w:rsidR="002141F4" w:rsidRPr="002141F4" w:rsidRDefault="00DC3D90" w:rsidP="002141F4">
            <w:pPr>
              <w:spacing w:after="0" w:line="240" w:lineRule="auto"/>
              <w:jc w:val="both"/>
              <w:rPr>
                <w:rFonts w:ascii="Times New Roman" w:hAnsi="Times New Roman" w:cs="Times New Roman"/>
                <w:sz w:val="16"/>
                <w:szCs w:val="16"/>
              </w:rPr>
            </w:pPr>
            <w:hyperlink r:id="rId86" w:history="1">
              <w:r w:rsidR="002141F4" w:rsidRPr="002141F4">
                <w:rPr>
                  <w:rFonts w:ascii="Times New Roman" w:hAnsi="Times New Roman" w:cs="Times New Roman"/>
                  <w:sz w:val="16"/>
                  <w:szCs w:val="16"/>
                </w:rPr>
                <w:t>Подпункт 8 статьи 39.5</w:t>
              </w:r>
            </w:hyperlink>
            <w:r w:rsidR="002141F4" w:rsidRPr="002141F4">
              <w:rPr>
                <w:rFonts w:ascii="Times New Roman" w:hAnsi="Times New Roman" w:cs="Times New Roman"/>
                <w:sz w:val="16"/>
                <w:szCs w:val="16"/>
              </w:rPr>
              <w:t xml:space="preserve"> Земельного кодекса </w:t>
            </w:r>
            <w:hyperlink w:anchor="P851" w:history="1">
              <w:r w:rsidR="002141F4" w:rsidRPr="002141F4">
                <w:rPr>
                  <w:rFonts w:ascii="Times New Roman" w:hAnsi="Times New Roman" w:cs="Times New Roman"/>
                  <w:sz w:val="16"/>
                  <w:szCs w:val="16"/>
                </w:rPr>
                <w:t>&lt;17&gt;</w:t>
              </w:r>
            </w:hyperlink>
          </w:p>
        </w:tc>
        <w:tc>
          <w:tcPr>
            <w:tcW w:w="1450"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бесплатно</w:t>
            </w:r>
          </w:p>
        </w:tc>
        <w:tc>
          <w:tcPr>
            <w:tcW w:w="1925"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tc>
        <w:tc>
          <w:tcPr>
            <w:tcW w:w="196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Случаи предоставления земельных участков устанавливаются законом субъекта Российской Федерации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подтверждающие право на приобретение земельного участка, установленные законом субъекта Российской Федерации</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20.</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87" w:history="1">
              <w:r w:rsidR="002141F4" w:rsidRPr="002141F4">
                <w:rPr>
                  <w:rFonts w:ascii="Times New Roman" w:hAnsi="Times New Roman" w:cs="Times New Roman"/>
                  <w:sz w:val="16"/>
                  <w:szCs w:val="16"/>
                </w:rPr>
                <w:t>Подпункт 1 пункта 2 статьи 39.6</w:t>
              </w:r>
            </w:hyperlink>
            <w:r w:rsidR="002141F4" w:rsidRPr="002141F4">
              <w:rPr>
                <w:rFonts w:ascii="Times New Roman" w:hAnsi="Times New Roman" w:cs="Times New Roman"/>
                <w:sz w:val="16"/>
                <w:szCs w:val="16"/>
              </w:rPr>
              <w:t xml:space="preserve"> Земельного кодекса </w:t>
            </w:r>
            <w:hyperlink w:anchor="P852" w:history="1">
              <w:r w:rsidR="002141F4" w:rsidRPr="002141F4">
                <w:rPr>
                  <w:rFonts w:ascii="Times New Roman" w:hAnsi="Times New Roman" w:cs="Times New Roman"/>
                  <w:sz w:val="16"/>
                  <w:szCs w:val="16"/>
                </w:rPr>
                <w:t>&lt;18&gt;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Определяется в соответствии с указом или распоряжением Президента Российской Федерации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Указ или распоряжение Президента Российской Федерации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21.</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88" w:history="1">
              <w:r w:rsidR="002141F4" w:rsidRPr="002141F4">
                <w:rPr>
                  <w:rFonts w:ascii="Times New Roman" w:hAnsi="Times New Roman" w:cs="Times New Roman"/>
                  <w:sz w:val="16"/>
                  <w:szCs w:val="16"/>
                </w:rPr>
                <w:t>Подпункт 2 пункта 2 статьи 39.6</w:t>
              </w:r>
            </w:hyperlink>
            <w:r w:rsidR="002141F4" w:rsidRPr="002141F4">
              <w:rPr>
                <w:rFonts w:ascii="Times New Roman" w:hAnsi="Times New Roman" w:cs="Times New Roman"/>
                <w:sz w:val="16"/>
                <w:szCs w:val="16"/>
              </w:rPr>
              <w:t xml:space="preserve"> Земельного кодекса </w:t>
            </w:r>
            <w:hyperlink w:anchor="P853" w:history="1">
              <w:r w:rsidR="002141F4" w:rsidRPr="002141F4">
                <w:rPr>
                  <w:rFonts w:ascii="Times New Roman" w:hAnsi="Times New Roman" w:cs="Times New Roman"/>
                  <w:sz w:val="16"/>
                  <w:szCs w:val="16"/>
                </w:rPr>
                <w:t>&lt;19&gt;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Распоряжение Правительства Российской Федерации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22.</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89" w:history="1">
              <w:r w:rsidR="002141F4" w:rsidRPr="002141F4">
                <w:rPr>
                  <w:rFonts w:ascii="Times New Roman" w:hAnsi="Times New Roman" w:cs="Times New Roman"/>
                  <w:sz w:val="16"/>
                  <w:szCs w:val="16"/>
                </w:rPr>
                <w:t>Подпункт 3 пункта 2 статьи 39.6</w:t>
              </w:r>
            </w:hyperlink>
            <w:r w:rsidR="002141F4" w:rsidRPr="002141F4">
              <w:rPr>
                <w:rFonts w:ascii="Times New Roman" w:hAnsi="Times New Roman" w:cs="Times New Roman"/>
                <w:sz w:val="16"/>
                <w:szCs w:val="16"/>
              </w:rPr>
              <w:t xml:space="preserve"> Земельного кодекса </w:t>
            </w:r>
            <w:hyperlink w:anchor="P854" w:history="1">
              <w:r w:rsidR="002141F4" w:rsidRPr="002141F4">
                <w:rPr>
                  <w:rFonts w:ascii="Times New Roman" w:hAnsi="Times New Roman" w:cs="Times New Roman"/>
                  <w:sz w:val="16"/>
                  <w:szCs w:val="16"/>
                </w:rPr>
                <w:t>&lt;20&gt;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Распоряжение высшего должностного лица субъекта Российской Федерации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23.</w:t>
            </w:r>
          </w:p>
        </w:tc>
        <w:tc>
          <w:tcPr>
            <w:tcW w:w="1352" w:type="dxa"/>
          </w:tcPr>
          <w:p w:rsidR="002141F4" w:rsidRPr="002141F4" w:rsidRDefault="00DC3D90" w:rsidP="002141F4">
            <w:pPr>
              <w:spacing w:after="0" w:line="240" w:lineRule="auto"/>
              <w:jc w:val="both"/>
              <w:rPr>
                <w:rFonts w:ascii="Times New Roman" w:hAnsi="Times New Roman" w:cs="Times New Roman"/>
                <w:sz w:val="16"/>
                <w:szCs w:val="16"/>
              </w:rPr>
            </w:pPr>
            <w:hyperlink r:id="rId90" w:history="1">
              <w:r w:rsidR="002141F4" w:rsidRPr="002141F4">
                <w:rPr>
                  <w:rFonts w:ascii="Times New Roman" w:hAnsi="Times New Roman" w:cs="Times New Roman"/>
                  <w:sz w:val="16"/>
                  <w:szCs w:val="16"/>
                </w:rPr>
                <w:t>Подпункт 4 пункта 2 статьи 39.6</w:t>
              </w:r>
            </w:hyperlink>
            <w:r w:rsidR="002141F4" w:rsidRPr="002141F4">
              <w:rPr>
                <w:rFonts w:ascii="Times New Roman" w:hAnsi="Times New Roman" w:cs="Times New Roman"/>
                <w:sz w:val="16"/>
                <w:szCs w:val="16"/>
              </w:rPr>
              <w:t xml:space="preserve"> Земельного кодекса </w:t>
            </w:r>
            <w:hyperlink w:anchor="P855" w:history="1">
              <w:r w:rsidR="002141F4" w:rsidRPr="002141F4">
                <w:rPr>
                  <w:rFonts w:ascii="Times New Roman" w:hAnsi="Times New Roman" w:cs="Times New Roman"/>
                  <w:sz w:val="16"/>
                  <w:szCs w:val="16"/>
                </w:rPr>
                <w:t>&lt;21&gt;</w:t>
              </w:r>
            </w:hyperlink>
          </w:p>
        </w:tc>
        <w:tc>
          <w:tcPr>
            <w:tcW w:w="1450"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w:t>
            </w:r>
          </w:p>
        </w:tc>
        <w:tc>
          <w:tcPr>
            <w:tcW w:w="196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выполнения международных обязательств</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соглашение или иной документ, предусматривающий выполнение международных обязательств</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24.</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91" w:history="1">
              <w:r w:rsidR="002141F4" w:rsidRPr="002141F4">
                <w:rPr>
                  <w:rFonts w:ascii="Times New Roman" w:hAnsi="Times New Roman" w:cs="Times New Roman"/>
                  <w:sz w:val="16"/>
                  <w:szCs w:val="16"/>
                </w:rPr>
                <w:t>Подпункт 4 пункта 2 статьи 39.6</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25.</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92" w:history="1">
              <w:r w:rsidR="002141F4" w:rsidRPr="002141F4">
                <w:rPr>
                  <w:rFonts w:ascii="Times New Roman" w:hAnsi="Times New Roman" w:cs="Times New Roman"/>
                  <w:sz w:val="16"/>
                  <w:szCs w:val="16"/>
                </w:rPr>
                <w:t>Подпункт 5 пункта 2 статьи 39.6</w:t>
              </w:r>
            </w:hyperlink>
            <w:r w:rsidR="002141F4" w:rsidRPr="002141F4">
              <w:rPr>
                <w:rFonts w:ascii="Times New Roman" w:hAnsi="Times New Roman" w:cs="Times New Roman"/>
                <w:sz w:val="16"/>
                <w:szCs w:val="16"/>
              </w:rPr>
              <w:t xml:space="preserve"> Земельного кодекса </w:t>
            </w:r>
            <w:hyperlink w:anchor="P856" w:history="1">
              <w:r w:rsidR="002141F4" w:rsidRPr="002141F4">
                <w:rPr>
                  <w:rFonts w:ascii="Times New Roman" w:hAnsi="Times New Roman" w:cs="Times New Roman"/>
                  <w:sz w:val="16"/>
                  <w:szCs w:val="16"/>
                </w:rPr>
                <w:t>&lt;22&gt;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образованный из земельного участка, находящегося в государственной или муниципальной собственности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Договор аренды исходного земельного участка, в случае если такой договор заключен до дня вступления в силу Федерального </w:t>
            </w:r>
            <w:hyperlink r:id="rId93" w:history="1">
              <w:r w:rsidRPr="002141F4">
                <w:rPr>
                  <w:rFonts w:ascii="Times New Roman" w:hAnsi="Times New Roman" w:cs="Times New Roman"/>
                  <w:sz w:val="16"/>
                  <w:szCs w:val="16"/>
                </w:rPr>
                <w:t>закона</w:t>
              </w:r>
            </w:hyperlink>
            <w:r w:rsidRPr="002141F4">
              <w:rPr>
                <w:rFonts w:ascii="Times New Roman" w:hAnsi="Times New Roman" w:cs="Times New Roman"/>
                <w:sz w:val="16"/>
                <w:szCs w:val="16"/>
              </w:rPr>
              <w:t xml:space="preserve"> от 21.07.1997 N 122-ФЗ "О государственной регистрации прав на недвижимое имущество и сделок с ним" </w:t>
            </w:r>
            <w:hyperlink w:anchor="P857" w:history="1">
              <w:r w:rsidRPr="002141F4">
                <w:rPr>
                  <w:rFonts w:ascii="Times New Roman" w:hAnsi="Times New Roman" w:cs="Times New Roman"/>
                  <w:sz w:val="16"/>
                  <w:szCs w:val="16"/>
                </w:rPr>
                <w:t>&lt;23&gt;</w:t>
              </w:r>
            </w:hyperlink>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26.</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94" w:history="1">
              <w:r w:rsidR="002141F4" w:rsidRPr="002141F4">
                <w:rPr>
                  <w:rFonts w:ascii="Times New Roman" w:hAnsi="Times New Roman" w:cs="Times New Roman"/>
                  <w:sz w:val="16"/>
                  <w:szCs w:val="16"/>
                </w:rPr>
                <w:t xml:space="preserve">Подпункт 5 пункта 2 статьи </w:t>
              </w:r>
              <w:r w:rsidR="002141F4" w:rsidRPr="002141F4">
                <w:rPr>
                  <w:rFonts w:ascii="Times New Roman" w:hAnsi="Times New Roman" w:cs="Times New Roman"/>
                  <w:sz w:val="16"/>
                  <w:szCs w:val="16"/>
                </w:rPr>
                <w:lastRenderedPageBreak/>
                <w:t>39.6</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Арендатор земельного участка, </w:t>
            </w:r>
            <w:r w:rsidRPr="002141F4">
              <w:rPr>
                <w:rFonts w:ascii="Times New Roman" w:hAnsi="Times New Roman" w:cs="Times New Roman"/>
                <w:sz w:val="16"/>
                <w:szCs w:val="16"/>
              </w:rPr>
              <w:lastRenderedPageBreak/>
              <w:t>предоставленного для комплексного освоения территории, из которого образован испрашиваемый земельный участок</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 xml:space="preserve">Земельный участок, образованный из </w:t>
            </w:r>
            <w:r w:rsidRPr="002141F4">
              <w:rPr>
                <w:rFonts w:ascii="Times New Roman" w:hAnsi="Times New Roman" w:cs="Times New Roman"/>
                <w:sz w:val="16"/>
                <w:szCs w:val="16"/>
              </w:rPr>
              <w:lastRenderedPageBreak/>
              <w:t>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Договор о комплексном освоении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 Утвержденный проект планировки и </w:t>
            </w:r>
            <w:r w:rsidRPr="002141F4">
              <w:rPr>
                <w:rFonts w:ascii="Times New Roman" w:hAnsi="Times New Roman" w:cs="Times New Roman"/>
                <w:sz w:val="16"/>
                <w:szCs w:val="16"/>
              </w:rPr>
              <w:lastRenderedPageBreak/>
              <w:t>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27.</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95" w:history="1">
              <w:r w:rsidR="002141F4" w:rsidRPr="002141F4">
                <w:rPr>
                  <w:rFonts w:ascii="Times New Roman" w:hAnsi="Times New Roman" w:cs="Times New Roman"/>
                  <w:sz w:val="16"/>
                  <w:szCs w:val="16"/>
                </w:rPr>
                <w:t>Подпункт 6 пункта 2 статьи 39.6</w:t>
              </w:r>
            </w:hyperlink>
            <w:r w:rsidR="002141F4" w:rsidRPr="002141F4">
              <w:rPr>
                <w:rFonts w:ascii="Times New Roman" w:hAnsi="Times New Roman" w:cs="Times New Roman"/>
                <w:sz w:val="16"/>
                <w:szCs w:val="16"/>
              </w:rPr>
              <w:t xml:space="preserve"> Земельного кодекса </w:t>
            </w:r>
            <w:hyperlink w:anchor="P858" w:history="1">
              <w:r w:rsidR="002141F4" w:rsidRPr="002141F4">
                <w:rPr>
                  <w:rFonts w:ascii="Times New Roman" w:hAnsi="Times New Roman" w:cs="Times New Roman"/>
                  <w:sz w:val="16"/>
                  <w:szCs w:val="16"/>
                </w:rPr>
                <w:t>&lt;24&gt;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 комплексном освоении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подтверждающий членство заявителя в некоммерческой организации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общего собрания членов некоммерческой организации о распределении испрашиваемого земельного участка заявителю</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планировки и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28.</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96" w:history="1">
              <w:r w:rsidR="002141F4" w:rsidRPr="002141F4">
                <w:rPr>
                  <w:rFonts w:ascii="Times New Roman" w:hAnsi="Times New Roman" w:cs="Times New Roman"/>
                  <w:sz w:val="16"/>
                  <w:szCs w:val="16"/>
                </w:rPr>
                <w:t>Подпункт 6 пункта 2 статьи 39.6</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 комплексном освоении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органа некоммерческой организации о приобретении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планировки и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29.</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97" w:history="1">
              <w:r w:rsidR="002141F4" w:rsidRPr="002141F4">
                <w:rPr>
                  <w:rFonts w:ascii="Times New Roman" w:hAnsi="Times New Roman" w:cs="Times New Roman"/>
                  <w:sz w:val="16"/>
                  <w:szCs w:val="16"/>
                </w:rPr>
                <w:t>Подпункт 7 пункта 2 статьи 39.6</w:t>
              </w:r>
            </w:hyperlink>
            <w:r w:rsidR="002141F4" w:rsidRPr="002141F4">
              <w:rPr>
                <w:rFonts w:ascii="Times New Roman" w:hAnsi="Times New Roman" w:cs="Times New Roman"/>
                <w:sz w:val="16"/>
                <w:szCs w:val="16"/>
              </w:rPr>
              <w:t xml:space="preserve"> Земельного кодекса </w:t>
            </w:r>
            <w:hyperlink w:anchor="P859" w:history="1">
              <w:r w:rsidR="002141F4" w:rsidRPr="002141F4">
                <w:rPr>
                  <w:rFonts w:ascii="Times New Roman" w:hAnsi="Times New Roman" w:cs="Times New Roman"/>
                  <w:sz w:val="16"/>
                  <w:szCs w:val="16"/>
                </w:rPr>
                <w:t>&lt;25&gt;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Член СНТ или ОНТ</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Садовый земельный участок или огородный земельный участок, образованный из земельного участка, предоставленного СНТ или ОНТ</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подтверждающий членство заявителя в СНТ или ОНТ</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общего собрания членов СНТ или ОНТ о распределении садового или огородного земельного участка заявителю</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в отношении СНТ или ОНТ</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30.</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98" w:history="1">
              <w:r w:rsidR="002141F4" w:rsidRPr="002141F4">
                <w:rPr>
                  <w:rFonts w:ascii="Times New Roman" w:hAnsi="Times New Roman" w:cs="Times New Roman"/>
                  <w:sz w:val="16"/>
                  <w:szCs w:val="16"/>
                </w:rPr>
                <w:t>Подпункт 8 пункта 2 статьи 39.6</w:t>
              </w:r>
            </w:hyperlink>
            <w:r w:rsidR="002141F4" w:rsidRPr="002141F4">
              <w:rPr>
                <w:rFonts w:ascii="Times New Roman" w:hAnsi="Times New Roman" w:cs="Times New Roman"/>
                <w:sz w:val="16"/>
                <w:szCs w:val="16"/>
              </w:rPr>
              <w:t xml:space="preserve"> Земельного кодекса </w:t>
            </w:r>
            <w:hyperlink w:anchor="P860" w:history="1">
              <w:r w:rsidR="002141F4" w:rsidRPr="002141F4">
                <w:rPr>
                  <w:rFonts w:ascii="Times New Roman" w:hAnsi="Times New Roman" w:cs="Times New Roman"/>
                  <w:sz w:val="16"/>
                  <w:szCs w:val="16"/>
                </w:rPr>
                <w:t>&lt;26&gt;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 со множественностью лиц на стороне арендатора</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уполномоченное на подачу заявления решением общего собрания членов СНТ или ОНТ</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Ограниченный в обороте земельный участок общего назначения, расположенный в границах территории садоводства или огородничества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в отношении СНТ или ОНТ</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31.</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99" w:history="1">
              <w:r w:rsidR="002141F4" w:rsidRPr="002141F4">
                <w:rPr>
                  <w:rFonts w:ascii="Times New Roman" w:hAnsi="Times New Roman" w:cs="Times New Roman"/>
                  <w:sz w:val="16"/>
                  <w:szCs w:val="16"/>
                </w:rPr>
                <w:t>Подпункт 9 пункта 2 статьи 39.6</w:t>
              </w:r>
            </w:hyperlink>
            <w:r w:rsidR="002141F4" w:rsidRPr="002141F4">
              <w:rPr>
                <w:rFonts w:ascii="Times New Roman" w:hAnsi="Times New Roman" w:cs="Times New Roman"/>
                <w:sz w:val="16"/>
                <w:szCs w:val="16"/>
              </w:rPr>
              <w:t xml:space="preserve"> Земельного кодекса </w:t>
            </w:r>
            <w:hyperlink w:anchor="P861" w:history="1">
              <w:r w:rsidR="002141F4" w:rsidRPr="002141F4">
                <w:rPr>
                  <w:rFonts w:ascii="Times New Roman" w:hAnsi="Times New Roman" w:cs="Times New Roman"/>
                  <w:sz w:val="16"/>
                  <w:szCs w:val="16"/>
                </w:rPr>
                <w:t>&lt;27&gt;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Собственник здания, сооружения, помещений в них и (или) лицо, которому эти объекты </w:t>
            </w:r>
            <w:r w:rsidRPr="002141F4">
              <w:rPr>
                <w:rFonts w:ascii="Times New Roman" w:hAnsi="Times New Roman" w:cs="Times New Roman"/>
                <w:sz w:val="16"/>
                <w:szCs w:val="16"/>
              </w:rPr>
              <w:lastRenderedPageBreak/>
              <w:t xml:space="preserve">недвижимости предоставлены на праве хозяйственного ведения или в случаях, предусмотренных </w:t>
            </w:r>
            <w:hyperlink r:id="rId100" w:history="1">
              <w:r w:rsidRPr="002141F4">
                <w:rPr>
                  <w:rFonts w:ascii="Times New Roman" w:hAnsi="Times New Roman" w:cs="Times New Roman"/>
                  <w:sz w:val="16"/>
                  <w:szCs w:val="16"/>
                </w:rPr>
                <w:t>статьей 39.20</w:t>
              </w:r>
            </w:hyperlink>
            <w:r w:rsidRPr="002141F4">
              <w:rPr>
                <w:rFonts w:ascii="Times New Roman" w:hAnsi="Times New Roman" w:cs="Times New Roman"/>
                <w:sz w:val="16"/>
                <w:szCs w:val="16"/>
              </w:rPr>
              <w:t xml:space="preserve"> Земельного кодекса </w:t>
            </w:r>
            <w:hyperlink w:anchor="P862" w:history="1">
              <w:r w:rsidRPr="002141F4">
                <w:rPr>
                  <w:rFonts w:ascii="Times New Roman" w:hAnsi="Times New Roman" w:cs="Times New Roman"/>
                  <w:sz w:val="16"/>
                  <w:szCs w:val="16"/>
                </w:rPr>
                <w:t>&lt;28&gt;</w:t>
              </w:r>
            </w:hyperlink>
            <w:r w:rsidRPr="002141F4">
              <w:rPr>
                <w:rFonts w:ascii="Times New Roman" w:hAnsi="Times New Roman" w:cs="Times New Roman"/>
                <w:sz w:val="16"/>
                <w:szCs w:val="16"/>
              </w:rPr>
              <w:t>, на праве оперативного управления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Земельный участок, на котором расположены здания, сооружения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 здании и (или) сооружении, расположенном(ых) на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32.</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01" w:history="1">
              <w:r w:rsidR="002141F4" w:rsidRPr="002141F4">
                <w:rPr>
                  <w:rFonts w:ascii="Times New Roman" w:hAnsi="Times New Roman" w:cs="Times New Roman"/>
                  <w:sz w:val="16"/>
                  <w:szCs w:val="16"/>
                </w:rPr>
                <w:t>Подпункт 10 пункта 2 статьи 39.6</w:t>
              </w:r>
            </w:hyperlink>
            <w:r w:rsidR="002141F4" w:rsidRPr="002141F4">
              <w:rPr>
                <w:rFonts w:ascii="Times New Roman" w:hAnsi="Times New Roman" w:cs="Times New Roman"/>
                <w:sz w:val="16"/>
                <w:szCs w:val="16"/>
              </w:rPr>
              <w:t xml:space="preserve"> Земельного кодекса </w:t>
            </w:r>
            <w:hyperlink w:anchor="P863" w:history="1">
              <w:r w:rsidR="002141F4" w:rsidRPr="002141F4">
                <w:rPr>
                  <w:rFonts w:ascii="Times New Roman" w:hAnsi="Times New Roman" w:cs="Times New Roman"/>
                  <w:sz w:val="16"/>
                  <w:szCs w:val="16"/>
                </w:rPr>
                <w:t>&lt;29&gt;</w:t>
              </w:r>
            </w:hyperlink>
            <w:r w:rsidR="002141F4" w:rsidRPr="002141F4">
              <w:rPr>
                <w:rFonts w:ascii="Times New Roman" w:hAnsi="Times New Roman" w:cs="Times New Roman"/>
                <w:sz w:val="16"/>
                <w:szCs w:val="16"/>
              </w:rPr>
              <w:t xml:space="preserve">, </w:t>
            </w:r>
            <w:hyperlink r:id="rId102" w:history="1">
              <w:r w:rsidR="002141F4" w:rsidRPr="002141F4">
                <w:rPr>
                  <w:rFonts w:ascii="Times New Roman" w:hAnsi="Times New Roman" w:cs="Times New Roman"/>
                  <w:sz w:val="16"/>
                  <w:szCs w:val="16"/>
                </w:rPr>
                <w:t>пункт 21 статьи 3</w:t>
              </w:r>
            </w:hyperlink>
            <w:r w:rsidR="002141F4" w:rsidRPr="002141F4">
              <w:rPr>
                <w:rFonts w:ascii="Times New Roman" w:hAnsi="Times New Roman" w:cs="Times New Roman"/>
                <w:sz w:val="16"/>
                <w:szCs w:val="16"/>
              </w:rPr>
              <w:t xml:space="preserve"> Федерального закона от 25.10.2001 N 137-ФЗ "О введении в действие Земельного кодекса Российской Федерации" </w:t>
            </w:r>
            <w:hyperlink w:anchor="P864" w:history="1">
              <w:r w:rsidR="002141F4" w:rsidRPr="002141F4">
                <w:rPr>
                  <w:rFonts w:ascii="Times New Roman" w:hAnsi="Times New Roman" w:cs="Times New Roman"/>
                  <w:sz w:val="16"/>
                  <w:szCs w:val="16"/>
                </w:rPr>
                <w:t>&lt;30&gt;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Собственник объекта незавершенного строительства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на котором расположен объект незавершенного строительства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объекте незавершенного строительства, расположенном на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33.</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03" w:history="1">
              <w:r w:rsidR="002141F4" w:rsidRPr="002141F4">
                <w:rPr>
                  <w:rFonts w:ascii="Times New Roman" w:hAnsi="Times New Roman" w:cs="Times New Roman"/>
                  <w:sz w:val="16"/>
                  <w:szCs w:val="16"/>
                </w:rPr>
                <w:t>Подпункт 11 пункта 2 статьи 39.6</w:t>
              </w:r>
            </w:hyperlink>
            <w:r w:rsidR="002141F4" w:rsidRPr="002141F4">
              <w:rPr>
                <w:rFonts w:ascii="Times New Roman" w:hAnsi="Times New Roman" w:cs="Times New Roman"/>
                <w:sz w:val="16"/>
                <w:szCs w:val="16"/>
              </w:rPr>
              <w:t xml:space="preserve"> Земельного кодекса </w:t>
            </w:r>
            <w:hyperlink w:anchor="P865" w:history="1">
              <w:r w:rsidR="002141F4" w:rsidRPr="002141F4">
                <w:rPr>
                  <w:rFonts w:ascii="Times New Roman" w:hAnsi="Times New Roman" w:cs="Times New Roman"/>
                  <w:sz w:val="16"/>
                  <w:szCs w:val="16"/>
                </w:rPr>
                <w:t>&lt;31&gt;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 использующее земельный участок на праве постоянного (бессрочного) пользования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принадлежащий юридическому лицу на праве постоянного (бессрочного) пользования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34.</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04" w:history="1">
              <w:r w:rsidR="002141F4" w:rsidRPr="002141F4">
                <w:rPr>
                  <w:rFonts w:ascii="Times New Roman" w:hAnsi="Times New Roman" w:cs="Times New Roman"/>
                  <w:sz w:val="16"/>
                  <w:szCs w:val="16"/>
                </w:rPr>
                <w:t>Подпункт 12 пункта 2 статьи 39.6</w:t>
              </w:r>
            </w:hyperlink>
            <w:r w:rsidR="002141F4" w:rsidRPr="002141F4">
              <w:rPr>
                <w:rFonts w:ascii="Times New Roman" w:hAnsi="Times New Roman" w:cs="Times New Roman"/>
                <w:sz w:val="16"/>
                <w:szCs w:val="16"/>
              </w:rPr>
              <w:t xml:space="preserve"> Земельного кодекса </w:t>
            </w:r>
            <w:hyperlink w:anchor="P866" w:history="1">
              <w:r w:rsidR="002141F4" w:rsidRPr="002141F4">
                <w:rPr>
                  <w:rFonts w:ascii="Times New Roman" w:hAnsi="Times New Roman" w:cs="Times New Roman"/>
                  <w:sz w:val="16"/>
                  <w:szCs w:val="16"/>
                </w:rPr>
                <w:t>&lt;32&gt;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ЕГРИП об индивидуальном предпринимателе,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35.</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05" w:history="1">
              <w:r w:rsidR="002141F4" w:rsidRPr="002141F4">
                <w:rPr>
                  <w:rFonts w:ascii="Times New Roman" w:hAnsi="Times New Roman" w:cs="Times New Roman"/>
                  <w:sz w:val="16"/>
                  <w:szCs w:val="16"/>
                </w:rPr>
                <w:t>Подпункт 13 пункта 2 статьи 39.6</w:t>
              </w:r>
            </w:hyperlink>
            <w:r w:rsidR="002141F4" w:rsidRPr="002141F4">
              <w:rPr>
                <w:rFonts w:ascii="Times New Roman" w:hAnsi="Times New Roman" w:cs="Times New Roman"/>
                <w:sz w:val="16"/>
                <w:szCs w:val="16"/>
              </w:rPr>
              <w:t xml:space="preserve"> Земельного кодекса </w:t>
            </w:r>
            <w:hyperlink w:anchor="P867" w:history="1">
              <w:r w:rsidR="002141F4" w:rsidRPr="002141F4">
                <w:rPr>
                  <w:rFonts w:ascii="Times New Roman" w:hAnsi="Times New Roman" w:cs="Times New Roman"/>
                  <w:sz w:val="16"/>
                  <w:szCs w:val="16"/>
                </w:rPr>
                <w:t>&lt;33&gt;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с которым заключен договор о развитии застроенной территории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образованный в границах застроенной территории, в отношении которой заключен договор о ее развитии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 развитии застроенной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планировки и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36.</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06" w:history="1">
              <w:r w:rsidR="002141F4" w:rsidRPr="002141F4">
                <w:rPr>
                  <w:rFonts w:ascii="Times New Roman" w:hAnsi="Times New Roman" w:cs="Times New Roman"/>
                  <w:sz w:val="16"/>
                  <w:szCs w:val="16"/>
                </w:rPr>
                <w:t>Подпункт 13.1 пункта 2 статьи 39.6</w:t>
              </w:r>
            </w:hyperlink>
            <w:r w:rsidR="002141F4" w:rsidRPr="002141F4">
              <w:rPr>
                <w:rFonts w:ascii="Times New Roman" w:hAnsi="Times New Roman" w:cs="Times New Roman"/>
                <w:sz w:val="16"/>
                <w:szCs w:val="16"/>
              </w:rPr>
              <w:t xml:space="preserve"> Земельного кодекса </w:t>
            </w:r>
            <w:hyperlink w:anchor="P868" w:history="1">
              <w:r w:rsidR="002141F4" w:rsidRPr="002141F4">
                <w:rPr>
                  <w:rFonts w:ascii="Times New Roman" w:hAnsi="Times New Roman" w:cs="Times New Roman"/>
                  <w:sz w:val="16"/>
                  <w:szCs w:val="16"/>
                </w:rPr>
                <w:t>&lt;34&gt;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 с которым заключен договор об освоении территории в целях строительства стандартного жилья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освоения территории в целях строительства стандартного жилья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об освоении территории в целях строительства стандартного жилья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планировки и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37.</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07" w:history="1">
              <w:r w:rsidR="002141F4" w:rsidRPr="002141F4">
                <w:rPr>
                  <w:rFonts w:ascii="Times New Roman" w:hAnsi="Times New Roman" w:cs="Times New Roman"/>
                  <w:sz w:val="16"/>
                  <w:szCs w:val="16"/>
                </w:rPr>
                <w:t>Подпункт 13.1 пункта 2 статьи 39.6</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 с которым заключен договор о комплексном освоении территории в целях строительства стандартного жилья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комплексного освоения территории в целях строительства стандартного жилья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 комплексном освоении территории в целях строительства стандартного жилья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планировки и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38.</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08" w:history="1">
              <w:r w:rsidR="002141F4" w:rsidRPr="002141F4">
                <w:rPr>
                  <w:rFonts w:ascii="Times New Roman" w:hAnsi="Times New Roman" w:cs="Times New Roman"/>
                  <w:sz w:val="16"/>
                  <w:szCs w:val="16"/>
                </w:rPr>
                <w:t>Подпункты 13.2</w:t>
              </w:r>
            </w:hyperlink>
            <w:r w:rsidR="002141F4" w:rsidRPr="002141F4">
              <w:rPr>
                <w:rFonts w:ascii="Times New Roman" w:hAnsi="Times New Roman" w:cs="Times New Roman"/>
                <w:sz w:val="16"/>
                <w:szCs w:val="16"/>
              </w:rPr>
              <w:t xml:space="preserve"> и </w:t>
            </w:r>
            <w:hyperlink r:id="rId109" w:history="1">
              <w:r w:rsidR="002141F4" w:rsidRPr="002141F4">
                <w:rPr>
                  <w:rFonts w:ascii="Times New Roman" w:hAnsi="Times New Roman" w:cs="Times New Roman"/>
                  <w:sz w:val="16"/>
                  <w:szCs w:val="16"/>
                </w:rPr>
                <w:t>13.3 пункта 2 статьи 39.6</w:t>
              </w:r>
            </w:hyperlink>
            <w:r w:rsidR="002141F4" w:rsidRPr="002141F4">
              <w:rPr>
                <w:rFonts w:ascii="Times New Roman" w:hAnsi="Times New Roman" w:cs="Times New Roman"/>
                <w:sz w:val="16"/>
                <w:szCs w:val="16"/>
              </w:rPr>
              <w:t xml:space="preserve"> Земельного кодекса </w:t>
            </w:r>
            <w:hyperlink w:anchor="P869" w:history="1">
              <w:r w:rsidR="002141F4" w:rsidRPr="002141F4">
                <w:rPr>
                  <w:rFonts w:ascii="Times New Roman" w:hAnsi="Times New Roman" w:cs="Times New Roman"/>
                  <w:sz w:val="16"/>
                  <w:szCs w:val="16"/>
                </w:rPr>
                <w:t>&lt;35&gt;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 с которым заключен договор о комплексном развитии территории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комплексного развития территории и строительства объектов коммунальной, социальной инфраструктур</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 комплексном развитии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планировки и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39.</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10" w:history="1">
              <w:r w:rsidR="002141F4" w:rsidRPr="002141F4">
                <w:rPr>
                  <w:rFonts w:ascii="Times New Roman" w:hAnsi="Times New Roman" w:cs="Times New Roman"/>
                  <w:sz w:val="16"/>
                  <w:szCs w:val="16"/>
                </w:rPr>
                <w:t>Подпункт 14 пункта 2 статьи 39.6</w:t>
              </w:r>
            </w:hyperlink>
            <w:r w:rsidR="002141F4" w:rsidRPr="002141F4">
              <w:rPr>
                <w:rFonts w:ascii="Times New Roman" w:hAnsi="Times New Roman" w:cs="Times New Roman"/>
                <w:sz w:val="16"/>
                <w:szCs w:val="16"/>
              </w:rPr>
              <w:t xml:space="preserve"> Земельного кодекса </w:t>
            </w:r>
            <w:hyperlink w:anchor="P870" w:history="1">
              <w:r w:rsidR="002141F4" w:rsidRPr="002141F4">
                <w:rPr>
                  <w:rFonts w:ascii="Times New Roman" w:hAnsi="Times New Roman" w:cs="Times New Roman"/>
                  <w:sz w:val="16"/>
                  <w:szCs w:val="16"/>
                </w:rPr>
                <w:t>&lt;36&gt;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имеющий право на первоочередное или внеочередное приобретение земельных участков</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Случаи предоставления земельных участков устанавливаются федеральным законом или законом субъекта Российской Федерации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40.</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11" w:history="1">
              <w:r w:rsidR="002141F4" w:rsidRPr="002141F4">
                <w:rPr>
                  <w:rFonts w:ascii="Times New Roman" w:hAnsi="Times New Roman" w:cs="Times New Roman"/>
                  <w:sz w:val="16"/>
                  <w:szCs w:val="16"/>
                </w:rPr>
                <w:t>Подпункт 15 пункта 2 статьи 39.6</w:t>
              </w:r>
            </w:hyperlink>
            <w:r w:rsidR="002141F4" w:rsidRPr="002141F4">
              <w:rPr>
                <w:rFonts w:ascii="Times New Roman" w:hAnsi="Times New Roman" w:cs="Times New Roman"/>
                <w:sz w:val="16"/>
                <w:szCs w:val="16"/>
              </w:rPr>
              <w:t xml:space="preserve"> Земельного кодекса </w:t>
            </w:r>
            <w:hyperlink w:anchor="P871" w:history="1">
              <w:r w:rsidR="002141F4" w:rsidRPr="002141F4">
                <w:rPr>
                  <w:rFonts w:ascii="Times New Roman" w:hAnsi="Times New Roman" w:cs="Times New Roman"/>
                  <w:sz w:val="16"/>
                  <w:szCs w:val="16"/>
                </w:rPr>
                <w:t>&lt;37&gt;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 предварительном согласовании предоставления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41.</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12" w:history="1">
              <w:r w:rsidR="002141F4" w:rsidRPr="002141F4">
                <w:rPr>
                  <w:rFonts w:ascii="Times New Roman" w:hAnsi="Times New Roman" w:cs="Times New Roman"/>
                  <w:sz w:val="16"/>
                  <w:szCs w:val="16"/>
                </w:rPr>
                <w:t>Подпункт 16 пункта 2 статьи 39.6</w:t>
              </w:r>
            </w:hyperlink>
            <w:r w:rsidR="002141F4" w:rsidRPr="002141F4">
              <w:rPr>
                <w:rFonts w:ascii="Times New Roman" w:hAnsi="Times New Roman" w:cs="Times New Roman"/>
                <w:sz w:val="16"/>
                <w:szCs w:val="16"/>
              </w:rPr>
              <w:t xml:space="preserve"> Земельного кодекса </w:t>
            </w:r>
            <w:hyperlink w:anchor="P872" w:history="1">
              <w:r w:rsidR="002141F4" w:rsidRPr="002141F4">
                <w:rPr>
                  <w:rFonts w:ascii="Times New Roman" w:hAnsi="Times New Roman" w:cs="Times New Roman"/>
                  <w:sz w:val="16"/>
                  <w:szCs w:val="16"/>
                </w:rPr>
                <w:t>&lt;38&gt;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42.</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13" w:history="1">
              <w:r w:rsidR="002141F4" w:rsidRPr="002141F4">
                <w:rPr>
                  <w:rFonts w:ascii="Times New Roman" w:hAnsi="Times New Roman" w:cs="Times New Roman"/>
                  <w:sz w:val="16"/>
                  <w:szCs w:val="16"/>
                </w:rPr>
                <w:t>Подпункт 17 пункта 2 статьи 39.6</w:t>
              </w:r>
            </w:hyperlink>
            <w:r w:rsidR="002141F4" w:rsidRPr="002141F4">
              <w:rPr>
                <w:rFonts w:ascii="Times New Roman" w:hAnsi="Times New Roman" w:cs="Times New Roman"/>
                <w:sz w:val="16"/>
                <w:szCs w:val="16"/>
              </w:rPr>
              <w:t xml:space="preserve"> Земельного кодекса </w:t>
            </w:r>
            <w:hyperlink w:anchor="P873" w:history="1">
              <w:r w:rsidR="002141F4" w:rsidRPr="002141F4">
                <w:rPr>
                  <w:rFonts w:ascii="Times New Roman" w:hAnsi="Times New Roman" w:cs="Times New Roman"/>
                  <w:sz w:val="16"/>
                  <w:szCs w:val="16"/>
                </w:rPr>
                <w:t>&lt;39&gt;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Религиозная организация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осуществления сельскохозяйственного производства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43.</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14" w:history="1">
              <w:r w:rsidR="002141F4" w:rsidRPr="002141F4">
                <w:rPr>
                  <w:rFonts w:ascii="Times New Roman" w:hAnsi="Times New Roman" w:cs="Times New Roman"/>
                  <w:sz w:val="16"/>
                  <w:szCs w:val="16"/>
                </w:rPr>
                <w:t>Подпункт 17 пункта 2 статьи 39.6</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Казачье общество</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Свидетельство о внесении казачьего общества в государственный реестр казачьих обществ в Российской Федерации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44.</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15" w:history="1">
              <w:r w:rsidR="002141F4" w:rsidRPr="002141F4">
                <w:rPr>
                  <w:rFonts w:ascii="Times New Roman" w:hAnsi="Times New Roman" w:cs="Times New Roman"/>
                  <w:sz w:val="16"/>
                  <w:szCs w:val="16"/>
                </w:rPr>
                <w:t xml:space="preserve">Подпункт 18 пункта 2 статьи </w:t>
              </w:r>
              <w:r w:rsidR="002141F4" w:rsidRPr="002141F4">
                <w:rPr>
                  <w:rFonts w:ascii="Times New Roman" w:hAnsi="Times New Roman" w:cs="Times New Roman"/>
                  <w:sz w:val="16"/>
                  <w:szCs w:val="16"/>
                </w:rPr>
                <w:lastRenderedPageBreak/>
                <w:t>39.6</w:t>
              </w:r>
            </w:hyperlink>
            <w:r w:rsidR="002141F4" w:rsidRPr="002141F4">
              <w:rPr>
                <w:rFonts w:ascii="Times New Roman" w:hAnsi="Times New Roman" w:cs="Times New Roman"/>
                <w:sz w:val="16"/>
                <w:szCs w:val="16"/>
              </w:rPr>
              <w:t xml:space="preserve"> Земельного кодекса </w:t>
            </w:r>
            <w:hyperlink w:anchor="P874" w:history="1">
              <w:r w:rsidR="002141F4" w:rsidRPr="002141F4">
                <w:rPr>
                  <w:rFonts w:ascii="Times New Roman" w:hAnsi="Times New Roman" w:cs="Times New Roman"/>
                  <w:sz w:val="16"/>
                  <w:szCs w:val="16"/>
                </w:rPr>
                <w:t>&lt;40&gt;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Лицо, которое имеет право на приобретение в </w:t>
            </w:r>
            <w:r w:rsidRPr="002141F4">
              <w:rPr>
                <w:rFonts w:ascii="Times New Roman" w:hAnsi="Times New Roman" w:cs="Times New Roman"/>
                <w:sz w:val="16"/>
                <w:szCs w:val="16"/>
              </w:rPr>
              <w:lastRenderedPageBreak/>
              <w:t>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Земельный участок, ограниченный в обороте</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Документ, предусмотренный настоящим перечнем, подтверждающий право заявителя </w:t>
            </w:r>
            <w:r w:rsidRPr="002141F4">
              <w:rPr>
                <w:rFonts w:ascii="Times New Roman" w:hAnsi="Times New Roman" w:cs="Times New Roman"/>
                <w:sz w:val="16"/>
                <w:szCs w:val="16"/>
              </w:rPr>
              <w:lastRenderedPageBreak/>
              <w:t>на предоставление земельного участка в собственность без проведения торгов</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45.</w:t>
            </w:r>
          </w:p>
        </w:tc>
        <w:tc>
          <w:tcPr>
            <w:tcW w:w="1352" w:type="dxa"/>
          </w:tcPr>
          <w:p w:rsidR="002141F4" w:rsidRPr="002141F4" w:rsidRDefault="00DC3D90" w:rsidP="002141F4">
            <w:pPr>
              <w:spacing w:after="0" w:line="240" w:lineRule="auto"/>
              <w:jc w:val="both"/>
              <w:rPr>
                <w:rFonts w:ascii="Times New Roman" w:hAnsi="Times New Roman" w:cs="Times New Roman"/>
                <w:sz w:val="16"/>
                <w:szCs w:val="16"/>
              </w:rPr>
            </w:pPr>
            <w:hyperlink r:id="rId116" w:history="1">
              <w:r w:rsidR="002141F4" w:rsidRPr="002141F4">
                <w:rPr>
                  <w:rFonts w:ascii="Times New Roman" w:hAnsi="Times New Roman" w:cs="Times New Roman"/>
                  <w:sz w:val="16"/>
                  <w:szCs w:val="16"/>
                </w:rPr>
                <w:t>Подпункт 19 пункта 2 статьи 39.6</w:t>
              </w:r>
            </w:hyperlink>
            <w:r w:rsidR="002141F4" w:rsidRPr="002141F4">
              <w:rPr>
                <w:rFonts w:ascii="Times New Roman" w:hAnsi="Times New Roman" w:cs="Times New Roman"/>
                <w:sz w:val="16"/>
                <w:szCs w:val="16"/>
              </w:rPr>
              <w:t xml:space="preserve"> Земельного кодекса </w:t>
            </w:r>
            <w:hyperlink w:anchor="P875" w:history="1">
              <w:r w:rsidR="002141F4" w:rsidRPr="002141F4">
                <w:rPr>
                  <w:rFonts w:ascii="Times New Roman" w:hAnsi="Times New Roman" w:cs="Times New Roman"/>
                  <w:sz w:val="16"/>
                  <w:szCs w:val="16"/>
                </w:rPr>
                <w:t>&lt;41&gt;</w:t>
              </w:r>
            </w:hyperlink>
          </w:p>
        </w:tc>
        <w:tc>
          <w:tcPr>
            <w:tcW w:w="1450"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196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46.</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17" w:history="1">
              <w:r w:rsidR="002141F4" w:rsidRPr="002141F4">
                <w:rPr>
                  <w:rFonts w:ascii="Times New Roman" w:hAnsi="Times New Roman" w:cs="Times New Roman"/>
                  <w:sz w:val="16"/>
                  <w:szCs w:val="16"/>
                </w:rPr>
                <w:t>Подпункт 20 пункта 2 статьи 39.6</w:t>
              </w:r>
            </w:hyperlink>
            <w:r w:rsidR="002141F4" w:rsidRPr="002141F4">
              <w:rPr>
                <w:rFonts w:ascii="Times New Roman" w:hAnsi="Times New Roman" w:cs="Times New Roman"/>
                <w:sz w:val="16"/>
                <w:szCs w:val="16"/>
              </w:rPr>
              <w:t xml:space="preserve"> Земельного кодекса </w:t>
            </w:r>
            <w:hyperlink w:anchor="P876" w:history="1">
              <w:r w:rsidR="002141F4" w:rsidRPr="002141F4">
                <w:rPr>
                  <w:rFonts w:ascii="Times New Roman" w:hAnsi="Times New Roman" w:cs="Times New Roman"/>
                  <w:sz w:val="16"/>
                  <w:szCs w:val="16"/>
                </w:rPr>
                <w:t>&lt;42&gt;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Недропользователь</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проведения работ, связанных с пользованием недрами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47.</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18" w:history="1">
              <w:r w:rsidR="002141F4" w:rsidRPr="002141F4">
                <w:rPr>
                  <w:rFonts w:ascii="Times New Roman" w:hAnsi="Times New Roman" w:cs="Times New Roman"/>
                  <w:sz w:val="16"/>
                  <w:szCs w:val="16"/>
                </w:rPr>
                <w:t>Подпункт 21 пункта 2 статьи 39.6</w:t>
              </w:r>
            </w:hyperlink>
            <w:r w:rsidR="002141F4" w:rsidRPr="002141F4">
              <w:rPr>
                <w:rFonts w:ascii="Times New Roman" w:hAnsi="Times New Roman" w:cs="Times New Roman"/>
                <w:sz w:val="16"/>
                <w:szCs w:val="16"/>
              </w:rPr>
              <w:t xml:space="preserve"> Земельного кодекса </w:t>
            </w:r>
            <w:hyperlink w:anchor="P877" w:history="1">
              <w:r w:rsidR="002141F4" w:rsidRPr="002141F4">
                <w:rPr>
                  <w:rFonts w:ascii="Times New Roman" w:hAnsi="Times New Roman" w:cs="Times New Roman"/>
                  <w:sz w:val="16"/>
                  <w:szCs w:val="16"/>
                </w:rPr>
                <w:t>&lt;43&gt;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Резидент особой экономической зоны</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расположенный в границах особой экономической зоны или на прилегающей к ней территории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Свидетельство, удостоверяющее регистрацию лица в качестве резидента особой экономической зоны</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48.</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19" w:history="1">
              <w:r w:rsidR="002141F4" w:rsidRPr="002141F4">
                <w:rPr>
                  <w:rFonts w:ascii="Times New Roman" w:hAnsi="Times New Roman" w:cs="Times New Roman"/>
                  <w:sz w:val="16"/>
                  <w:szCs w:val="16"/>
                </w:rPr>
                <w:t>Подпункт 21 пункта 2 статьи 39.6</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расположенный в границах особой экономической зоны или на прилегающей к ней территории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Соглашение об управлении особой экономической зоной</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49.</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20" w:history="1">
              <w:r w:rsidR="002141F4" w:rsidRPr="002141F4">
                <w:rPr>
                  <w:rFonts w:ascii="Times New Roman" w:hAnsi="Times New Roman" w:cs="Times New Roman"/>
                  <w:sz w:val="16"/>
                  <w:szCs w:val="16"/>
                </w:rPr>
                <w:t>Подпункт 22 пункта 2 статьи 39.6</w:t>
              </w:r>
            </w:hyperlink>
            <w:r w:rsidR="002141F4" w:rsidRPr="002141F4">
              <w:rPr>
                <w:rFonts w:ascii="Times New Roman" w:hAnsi="Times New Roman" w:cs="Times New Roman"/>
                <w:sz w:val="16"/>
                <w:szCs w:val="16"/>
              </w:rPr>
              <w:t xml:space="preserve"> Земельного кодекса </w:t>
            </w:r>
            <w:hyperlink w:anchor="P878" w:history="1">
              <w:r w:rsidR="002141F4" w:rsidRPr="002141F4">
                <w:rPr>
                  <w:rFonts w:ascii="Times New Roman" w:hAnsi="Times New Roman" w:cs="Times New Roman"/>
                  <w:sz w:val="16"/>
                  <w:szCs w:val="16"/>
                </w:rPr>
                <w:t>&lt;44&gt;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Соглашение о взаимодействии в сфере развития инфраструктуры особой экономической зоны</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50.</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21" w:history="1">
              <w:r w:rsidR="002141F4" w:rsidRPr="002141F4">
                <w:rPr>
                  <w:rFonts w:ascii="Times New Roman" w:hAnsi="Times New Roman" w:cs="Times New Roman"/>
                  <w:sz w:val="16"/>
                  <w:szCs w:val="16"/>
                </w:rPr>
                <w:t>Подпункт 23 пункта 2 статьи 39.6</w:t>
              </w:r>
            </w:hyperlink>
            <w:r w:rsidR="002141F4" w:rsidRPr="002141F4">
              <w:rPr>
                <w:rFonts w:ascii="Times New Roman" w:hAnsi="Times New Roman" w:cs="Times New Roman"/>
                <w:sz w:val="16"/>
                <w:szCs w:val="16"/>
              </w:rPr>
              <w:t xml:space="preserve"> Земельного кодекса </w:t>
            </w:r>
            <w:hyperlink w:anchor="P879" w:history="1">
              <w:r w:rsidR="002141F4" w:rsidRPr="002141F4">
                <w:rPr>
                  <w:rFonts w:ascii="Times New Roman" w:hAnsi="Times New Roman" w:cs="Times New Roman"/>
                  <w:sz w:val="16"/>
                  <w:szCs w:val="16"/>
                </w:rPr>
                <w:t>&lt;45&gt;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с которым заключено концессионное соглашение</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деятельности, предусмотренной концессионным соглашением</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Концессионное соглашение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51.</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22" w:history="1">
              <w:r w:rsidR="002141F4" w:rsidRPr="002141F4">
                <w:rPr>
                  <w:rFonts w:ascii="Times New Roman" w:hAnsi="Times New Roman" w:cs="Times New Roman"/>
                  <w:sz w:val="16"/>
                  <w:szCs w:val="16"/>
                </w:rPr>
                <w:t>Подпункт 23.1 пункта 2 статьи 39.6</w:t>
              </w:r>
            </w:hyperlink>
            <w:r w:rsidR="002141F4" w:rsidRPr="002141F4">
              <w:rPr>
                <w:rFonts w:ascii="Times New Roman" w:hAnsi="Times New Roman" w:cs="Times New Roman"/>
                <w:sz w:val="16"/>
                <w:szCs w:val="16"/>
              </w:rPr>
              <w:t xml:space="preserve"> Земельного кодекса </w:t>
            </w:r>
            <w:hyperlink w:anchor="P880" w:history="1">
              <w:r w:rsidR="002141F4" w:rsidRPr="002141F4">
                <w:rPr>
                  <w:rFonts w:ascii="Times New Roman" w:hAnsi="Times New Roman" w:cs="Times New Roman"/>
                  <w:sz w:val="16"/>
                  <w:szCs w:val="16"/>
                </w:rPr>
                <w:t>&lt;46&gt;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заключившее договор об освоении территории в целях строительства и эксплуатации наемного дома коммерческого использования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об освоении территории в целях строительства и эксплуатации наемного дома коммерческого использования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планировки и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52.</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23" w:history="1">
              <w:r w:rsidR="002141F4" w:rsidRPr="002141F4">
                <w:rPr>
                  <w:rFonts w:ascii="Times New Roman" w:hAnsi="Times New Roman" w:cs="Times New Roman"/>
                  <w:sz w:val="16"/>
                  <w:szCs w:val="16"/>
                </w:rPr>
                <w:t>Подпункт 23.1 пункта 2 статьи 39.6</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об освоении территории в целях строительства и эксплуатации наемного дома социального использования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проект планировки и утвержденный проект межевания территории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53.</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24" w:history="1">
              <w:r w:rsidR="002141F4" w:rsidRPr="002141F4">
                <w:rPr>
                  <w:rFonts w:ascii="Times New Roman" w:hAnsi="Times New Roman" w:cs="Times New Roman"/>
                  <w:sz w:val="16"/>
                  <w:szCs w:val="16"/>
                </w:rPr>
                <w:t>Подпункт 23.2 пункта 2 статьи 39.6</w:t>
              </w:r>
            </w:hyperlink>
            <w:r w:rsidR="002141F4" w:rsidRPr="002141F4">
              <w:rPr>
                <w:rFonts w:ascii="Times New Roman" w:hAnsi="Times New Roman" w:cs="Times New Roman"/>
                <w:sz w:val="16"/>
                <w:szCs w:val="16"/>
              </w:rPr>
              <w:t xml:space="preserve"> Земельного кодекса </w:t>
            </w:r>
            <w:hyperlink w:anchor="P881" w:history="1">
              <w:r w:rsidR="002141F4" w:rsidRPr="002141F4">
                <w:rPr>
                  <w:rFonts w:ascii="Times New Roman" w:hAnsi="Times New Roman" w:cs="Times New Roman"/>
                  <w:sz w:val="16"/>
                  <w:szCs w:val="16"/>
                </w:rPr>
                <w:t>&lt;47&gt;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 с которым заключен специальный инвестиционный контракт</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деятельности, предусмотренной специальным инвестиционным контрактом</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Специальный инвестиционный контракт</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54.</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25" w:history="1">
              <w:r w:rsidR="002141F4" w:rsidRPr="002141F4">
                <w:rPr>
                  <w:rFonts w:ascii="Times New Roman" w:hAnsi="Times New Roman" w:cs="Times New Roman"/>
                  <w:sz w:val="16"/>
                  <w:szCs w:val="16"/>
                </w:rPr>
                <w:t>Подпункт 24 пункта 2 статьи 39.6</w:t>
              </w:r>
            </w:hyperlink>
            <w:r w:rsidR="002141F4" w:rsidRPr="002141F4">
              <w:rPr>
                <w:rFonts w:ascii="Times New Roman" w:hAnsi="Times New Roman" w:cs="Times New Roman"/>
                <w:sz w:val="16"/>
                <w:szCs w:val="16"/>
              </w:rPr>
              <w:t xml:space="preserve"> Земельного кодекса </w:t>
            </w:r>
            <w:hyperlink w:anchor="P882" w:history="1">
              <w:r w:rsidR="002141F4" w:rsidRPr="002141F4">
                <w:rPr>
                  <w:rFonts w:ascii="Times New Roman" w:hAnsi="Times New Roman" w:cs="Times New Roman"/>
                  <w:sz w:val="16"/>
                  <w:szCs w:val="16"/>
                </w:rPr>
                <w:t>&lt;48&gt;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с которым заключено охотхозяйственное соглашение</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видов деятельности в сфере охотничьего хозяйства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Охотхозяйственное соглашение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ЕГРИП об индивидуальном предпринимателе,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55.</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26" w:history="1">
              <w:r w:rsidR="002141F4" w:rsidRPr="002141F4">
                <w:rPr>
                  <w:rFonts w:ascii="Times New Roman" w:hAnsi="Times New Roman" w:cs="Times New Roman"/>
                  <w:sz w:val="16"/>
                  <w:szCs w:val="16"/>
                </w:rPr>
                <w:t>Подпункт 25 пункта 2 статьи 39.6</w:t>
              </w:r>
            </w:hyperlink>
            <w:r w:rsidR="002141F4" w:rsidRPr="002141F4">
              <w:rPr>
                <w:rFonts w:ascii="Times New Roman" w:hAnsi="Times New Roman" w:cs="Times New Roman"/>
                <w:sz w:val="16"/>
                <w:szCs w:val="16"/>
              </w:rPr>
              <w:t xml:space="preserve"> Земельного кодекса </w:t>
            </w:r>
            <w:hyperlink w:anchor="P883" w:history="1">
              <w:r w:rsidR="002141F4" w:rsidRPr="002141F4">
                <w:rPr>
                  <w:rFonts w:ascii="Times New Roman" w:hAnsi="Times New Roman" w:cs="Times New Roman"/>
                  <w:sz w:val="16"/>
                  <w:szCs w:val="16"/>
                </w:rPr>
                <w:t>&lt;49&gt;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испрашивающее земельный участок для размещения водохранилища и (или) гидротехнического сооружения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размещения водохранилища и (или) гидротехнического сооружения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ЕГРИП об индивидуальном предпринимателе,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56.</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27" w:history="1">
              <w:r w:rsidR="002141F4" w:rsidRPr="002141F4">
                <w:rPr>
                  <w:rFonts w:ascii="Times New Roman" w:hAnsi="Times New Roman" w:cs="Times New Roman"/>
                  <w:sz w:val="16"/>
                  <w:szCs w:val="16"/>
                </w:rPr>
                <w:t>Подпункт 26 пункта 2 статьи 39.6</w:t>
              </w:r>
            </w:hyperlink>
            <w:r w:rsidR="002141F4" w:rsidRPr="002141F4">
              <w:rPr>
                <w:rFonts w:ascii="Times New Roman" w:hAnsi="Times New Roman" w:cs="Times New Roman"/>
                <w:sz w:val="16"/>
                <w:szCs w:val="16"/>
              </w:rPr>
              <w:t xml:space="preserve"> Земельного кодекса </w:t>
            </w:r>
            <w:hyperlink w:anchor="P884" w:history="1">
              <w:r w:rsidR="002141F4" w:rsidRPr="002141F4">
                <w:rPr>
                  <w:rFonts w:ascii="Times New Roman" w:hAnsi="Times New Roman" w:cs="Times New Roman"/>
                  <w:sz w:val="16"/>
                  <w:szCs w:val="16"/>
                </w:rPr>
                <w:t>&lt;50&gt;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Государственная компания "Российские автомобильные дороги"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57.</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28" w:history="1">
              <w:r w:rsidR="002141F4" w:rsidRPr="002141F4">
                <w:rPr>
                  <w:rFonts w:ascii="Times New Roman" w:hAnsi="Times New Roman" w:cs="Times New Roman"/>
                  <w:sz w:val="16"/>
                  <w:szCs w:val="16"/>
                </w:rPr>
                <w:t>Подпункт 27 пункта 2 статьи 39.6</w:t>
              </w:r>
            </w:hyperlink>
            <w:r w:rsidR="002141F4" w:rsidRPr="002141F4">
              <w:rPr>
                <w:rFonts w:ascii="Times New Roman" w:hAnsi="Times New Roman" w:cs="Times New Roman"/>
                <w:sz w:val="16"/>
                <w:szCs w:val="16"/>
              </w:rPr>
              <w:t xml:space="preserve"> Земельного кодекса </w:t>
            </w:r>
            <w:hyperlink w:anchor="P885" w:history="1">
              <w:r w:rsidR="002141F4" w:rsidRPr="002141F4">
                <w:rPr>
                  <w:rFonts w:ascii="Times New Roman" w:hAnsi="Times New Roman" w:cs="Times New Roman"/>
                  <w:sz w:val="16"/>
                  <w:szCs w:val="16"/>
                </w:rPr>
                <w:t>&lt;51&gt;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Открытое акционерное общество "Российские железные дороги"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58.</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29" w:history="1">
              <w:r w:rsidR="002141F4" w:rsidRPr="002141F4">
                <w:rPr>
                  <w:rFonts w:ascii="Times New Roman" w:hAnsi="Times New Roman" w:cs="Times New Roman"/>
                  <w:sz w:val="16"/>
                  <w:szCs w:val="16"/>
                </w:rPr>
                <w:t>Подпункт 28 пункта 2 статьи 39.6</w:t>
              </w:r>
            </w:hyperlink>
            <w:r w:rsidR="002141F4" w:rsidRPr="002141F4">
              <w:rPr>
                <w:rFonts w:ascii="Times New Roman" w:hAnsi="Times New Roman" w:cs="Times New Roman"/>
                <w:sz w:val="16"/>
                <w:szCs w:val="16"/>
              </w:rPr>
              <w:t xml:space="preserve"> Земельного кодекса </w:t>
            </w:r>
            <w:hyperlink w:anchor="P886" w:history="1">
              <w:r w:rsidR="002141F4" w:rsidRPr="002141F4">
                <w:rPr>
                  <w:rFonts w:ascii="Times New Roman" w:hAnsi="Times New Roman" w:cs="Times New Roman"/>
                  <w:sz w:val="16"/>
                  <w:szCs w:val="16"/>
                </w:rPr>
                <w:t>&lt;52&gt;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Резидент зоны территориального развития, включенный в реестр резидентов зоны территориального развития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в границах зоны территориального развития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Инвестиционная декларация, в составе которой представлен инвестиционный проект</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59.</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30" w:history="1">
              <w:r w:rsidR="002141F4" w:rsidRPr="002141F4">
                <w:rPr>
                  <w:rFonts w:ascii="Times New Roman" w:hAnsi="Times New Roman" w:cs="Times New Roman"/>
                  <w:sz w:val="16"/>
                  <w:szCs w:val="16"/>
                </w:rPr>
                <w:t>Подпункт 29 пункта 2 статьи 39.6</w:t>
              </w:r>
            </w:hyperlink>
            <w:r w:rsidR="002141F4" w:rsidRPr="002141F4">
              <w:rPr>
                <w:rFonts w:ascii="Times New Roman" w:hAnsi="Times New Roman" w:cs="Times New Roman"/>
                <w:sz w:val="16"/>
                <w:szCs w:val="16"/>
              </w:rPr>
              <w:t xml:space="preserve"> Земельного кодекса </w:t>
            </w:r>
            <w:hyperlink w:anchor="P887" w:history="1">
              <w:r w:rsidR="002141F4" w:rsidRPr="002141F4">
                <w:rPr>
                  <w:rFonts w:ascii="Times New Roman" w:hAnsi="Times New Roman" w:cs="Times New Roman"/>
                  <w:sz w:val="16"/>
                  <w:szCs w:val="16"/>
                </w:rPr>
                <w:t>&lt;53&gt;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обладающее правом на добычу (вылов) водных биологических ресурсов</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w:t>
            </w:r>
            <w:r w:rsidRPr="002141F4">
              <w:rPr>
                <w:rFonts w:ascii="Times New Roman" w:hAnsi="Times New Roman" w:cs="Times New Roman"/>
                <w:sz w:val="16"/>
                <w:szCs w:val="16"/>
              </w:rPr>
              <w:lastRenderedPageBreak/>
              <w:t>предоставлении рыбопромыслового участка, договором пользования водными биологическими ресурсами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60.</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31" w:history="1">
              <w:r w:rsidR="002141F4" w:rsidRPr="002141F4">
                <w:rPr>
                  <w:rFonts w:ascii="Times New Roman" w:hAnsi="Times New Roman" w:cs="Times New Roman"/>
                  <w:sz w:val="16"/>
                  <w:szCs w:val="16"/>
                </w:rPr>
                <w:t>Подпункт 29.1 пункта 2 статьи 39.6</w:t>
              </w:r>
            </w:hyperlink>
            <w:r w:rsidR="002141F4" w:rsidRPr="002141F4">
              <w:rPr>
                <w:rFonts w:ascii="Times New Roman" w:hAnsi="Times New Roman" w:cs="Times New Roman"/>
                <w:sz w:val="16"/>
                <w:szCs w:val="16"/>
              </w:rPr>
              <w:t xml:space="preserve"> Земельного кодекса </w:t>
            </w:r>
            <w:hyperlink w:anchor="P888" w:history="1">
              <w:r w:rsidR="002141F4" w:rsidRPr="002141F4">
                <w:rPr>
                  <w:rFonts w:ascii="Times New Roman" w:hAnsi="Times New Roman" w:cs="Times New Roman"/>
                  <w:sz w:val="16"/>
                  <w:szCs w:val="16"/>
                </w:rPr>
                <w:t>&lt;54&gt;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осуществляющее товарную аквакультуру (товарное рыбоводство)</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Договор пользования рыбоводным участком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ЕГРИП об индивидуальном предпринимателе,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61.</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32" w:history="1">
              <w:r w:rsidR="002141F4" w:rsidRPr="002141F4">
                <w:rPr>
                  <w:rFonts w:ascii="Times New Roman" w:hAnsi="Times New Roman" w:cs="Times New Roman"/>
                  <w:sz w:val="16"/>
                  <w:szCs w:val="16"/>
                </w:rPr>
                <w:t>Подпункт 30 пункта 2 статьи 39.6</w:t>
              </w:r>
            </w:hyperlink>
            <w:r w:rsidR="002141F4" w:rsidRPr="002141F4">
              <w:rPr>
                <w:rFonts w:ascii="Times New Roman" w:hAnsi="Times New Roman" w:cs="Times New Roman"/>
                <w:sz w:val="16"/>
                <w:szCs w:val="16"/>
              </w:rPr>
              <w:t xml:space="preserve"> Земельного кодекса </w:t>
            </w:r>
            <w:hyperlink w:anchor="P889" w:history="1">
              <w:r w:rsidR="002141F4" w:rsidRPr="002141F4">
                <w:rPr>
                  <w:rFonts w:ascii="Times New Roman" w:hAnsi="Times New Roman" w:cs="Times New Roman"/>
                  <w:sz w:val="16"/>
                  <w:szCs w:val="16"/>
                </w:rPr>
                <w:t>&lt;55&gt;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62.</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33" w:history="1">
              <w:r w:rsidR="002141F4" w:rsidRPr="002141F4">
                <w:rPr>
                  <w:rFonts w:ascii="Times New Roman" w:hAnsi="Times New Roman" w:cs="Times New Roman"/>
                  <w:sz w:val="16"/>
                  <w:szCs w:val="16"/>
                </w:rPr>
                <w:t>Подпункт 31 пункта 2 статьи 39.6</w:t>
              </w:r>
            </w:hyperlink>
            <w:r w:rsidR="002141F4" w:rsidRPr="002141F4">
              <w:rPr>
                <w:rFonts w:ascii="Times New Roman" w:hAnsi="Times New Roman" w:cs="Times New Roman"/>
                <w:sz w:val="16"/>
                <w:szCs w:val="16"/>
              </w:rPr>
              <w:t xml:space="preserve"> Земельного кодекса </w:t>
            </w:r>
            <w:hyperlink w:anchor="P890" w:history="1">
              <w:r w:rsidR="002141F4" w:rsidRPr="002141F4">
                <w:rPr>
                  <w:rFonts w:ascii="Times New Roman" w:hAnsi="Times New Roman" w:cs="Times New Roman"/>
                  <w:sz w:val="16"/>
                  <w:szCs w:val="16"/>
                </w:rPr>
                <w:t>&lt;56&gt;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ведения сельскохозяйственного производства и используемый на основании договора аренды</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ЕГРИП об индивидуальном предпринимателе,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63.</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34" w:history="1">
              <w:r w:rsidR="002141F4" w:rsidRPr="002141F4">
                <w:rPr>
                  <w:rFonts w:ascii="Times New Roman" w:hAnsi="Times New Roman" w:cs="Times New Roman"/>
                  <w:sz w:val="16"/>
                  <w:szCs w:val="16"/>
                </w:rPr>
                <w:t>Подпункт 32 пункта 2 статьи 39.6</w:t>
              </w:r>
            </w:hyperlink>
            <w:r w:rsidR="002141F4" w:rsidRPr="002141F4">
              <w:rPr>
                <w:rFonts w:ascii="Times New Roman" w:hAnsi="Times New Roman" w:cs="Times New Roman"/>
                <w:sz w:val="16"/>
                <w:szCs w:val="16"/>
              </w:rPr>
              <w:t xml:space="preserve"> Земельного кодекса </w:t>
            </w:r>
            <w:hyperlink w:anchor="P891" w:history="1">
              <w:r w:rsidR="002141F4" w:rsidRPr="002141F4">
                <w:rPr>
                  <w:rFonts w:ascii="Times New Roman" w:hAnsi="Times New Roman" w:cs="Times New Roman"/>
                  <w:sz w:val="16"/>
                  <w:szCs w:val="16"/>
                </w:rPr>
                <w:t>&lt;57&gt;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Арендатор земельного участка, имеющий право на заключение нового договора аренды земельного участка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используемый на основании договора аренды</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64.</w:t>
            </w:r>
          </w:p>
        </w:tc>
        <w:tc>
          <w:tcPr>
            <w:tcW w:w="10031" w:type="dxa"/>
            <w:gridSpan w:val="5"/>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Утратил силу. - </w:t>
            </w:r>
            <w:hyperlink r:id="rId135" w:history="1">
              <w:r w:rsidRPr="002141F4">
                <w:rPr>
                  <w:rFonts w:ascii="Times New Roman" w:hAnsi="Times New Roman" w:cs="Times New Roman"/>
                  <w:sz w:val="16"/>
                  <w:szCs w:val="16"/>
                </w:rPr>
                <w:t>Приказ</w:t>
              </w:r>
            </w:hyperlink>
            <w:r w:rsidRPr="002141F4">
              <w:rPr>
                <w:rFonts w:ascii="Times New Roman" w:hAnsi="Times New Roman" w:cs="Times New Roman"/>
                <w:sz w:val="16"/>
                <w:szCs w:val="16"/>
              </w:rPr>
              <w:t xml:space="preserve"> Росреестра от 19.01.2021 N П/0011</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65.</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36" w:history="1">
              <w:r w:rsidR="002141F4" w:rsidRPr="002141F4">
                <w:rPr>
                  <w:rFonts w:ascii="Times New Roman" w:hAnsi="Times New Roman" w:cs="Times New Roman"/>
                  <w:sz w:val="16"/>
                  <w:szCs w:val="16"/>
                </w:rPr>
                <w:t>Подпункт 38 пункта 2 статьи 39.6</w:t>
              </w:r>
            </w:hyperlink>
            <w:r w:rsidR="002141F4" w:rsidRPr="002141F4">
              <w:rPr>
                <w:rFonts w:ascii="Times New Roman" w:hAnsi="Times New Roman" w:cs="Times New Roman"/>
                <w:sz w:val="16"/>
                <w:szCs w:val="16"/>
              </w:rPr>
              <w:t xml:space="preserve"> Земельного кодекса </w:t>
            </w:r>
            <w:hyperlink w:anchor="P893" w:history="1">
              <w:r w:rsidR="002141F4" w:rsidRPr="002141F4">
                <w:rPr>
                  <w:rFonts w:ascii="Times New Roman" w:hAnsi="Times New Roman" w:cs="Times New Roman"/>
                  <w:sz w:val="16"/>
                  <w:szCs w:val="16"/>
                </w:rPr>
                <w:t>&lt;59&gt;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Участник свободной экономической зоны на территориях Республики Крым и города федерального значения Севастополя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Земельный участок, необходимый для реализации договора об условиях деятельности в свободной экономической зоне, заключенного в соответствии с Федеральным </w:t>
            </w:r>
            <w:hyperlink r:id="rId137" w:history="1">
              <w:r w:rsidRPr="002141F4">
                <w:rPr>
                  <w:rFonts w:ascii="Times New Roman" w:hAnsi="Times New Roman" w:cs="Times New Roman"/>
                  <w:sz w:val="16"/>
                  <w:szCs w:val="16"/>
                </w:rPr>
                <w:t>законом</w:t>
              </w:r>
            </w:hyperlink>
            <w:r w:rsidRPr="002141F4">
              <w:rPr>
                <w:rFonts w:ascii="Times New Roman" w:hAnsi="Times New Roman" w:cs="Times New Roman"/>
                <w:sz w:val="16"/>
                <w:szCs w:val="16"/>
              </w:rPr>
              <w:t xml:space="preserve"> от 29.11.2014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w:t>
            </w:r>
            <w:hyperlink w:anchor="P894" w:history="1">
              <w:r w:rsidRPr="002141F4">
                <w:rPr>
                  <w:rFonts w:ascii="Times New Roman" w:hAnsi="Times New Roman" w:cs="Times New Roman"/>
                  <w:sz w:val="16"/>
                  <w:szCs w:val="16"/>
                </w:rPr>
                <w:t>&lt;60&gt;</w:t>
              </w:r>
            </w:hyperlink>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об условиях деятельности в свободной экономической зоне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Инвестиционная декларация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Свидетельство о включении юридического лица, индивидуального предпринимателя в единый реестр участников свободной экономической зоны</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ЕГРИП об индивидуальном предпринимателе,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65.1</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38" w:history="1">
              <w:r w:rsidR="002141F4" w:rsidRPr="002141F4">
                <w:rPr>
                  <w:rFonts w:ascii="Times New Roman" w:hAnsi="Times New Roman" w:cs="Times New Roman"/>
                  <w:sz w:val="16"/>
                  <w:szCs w:val="16"/>
                </w:rPr>
                <w:t>Подпункт 41 пункта 2 статьи 39.6</w:t>
              </w:r>
            </w:hyperlink>
            <w:r w:rsidR="002141F4" w:rsidRPr="002141F4">
              <w:rPr>
                <w:rFonts w:ascii="Times New Roman" w:hAnsi="Times New Roman" w:cs="Times New Roman"/>
                <w:sz w:val="16"/>
                <w:szCs w:val="16"/>
              </w:rPr>
              <w:t xml:space="preserve"> Земельного кодекса </w:t>
            </w:r>
            <w:hyperlink w:anchor="P917" w:history="1">
              <w:r w:rsidR="002141F4" w:rsidRPr="002141F4">
                <w:rPr>
                  <w:rFonts w:ascii="Times New Roman" w:hAnsi="Times New Roman" w:cs="Times New Roman"/>
                  <w:sz w:val="16"/>
                  <w:szCs w:val="16"/>
                </w:rPr>
                <w:t>&lt;83&gt;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аренду</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Публично-правовая компания "Фонд защиты прав граждан - участников долевого строительства"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Земельный участок, необходимый для осуществления публично-правовой компанией "Фонд защиты прав граждан - участников долевого строительства" функций и полномочий, предусмотренных Федеральным </w:t>
            </w:r>
            <w:hyperlink r:id="rId139" w:history="1">
              <w:r w:rsidRPr="002141F4">
                <w:rPr>
                  <w:rFonts w:ascii="Times New Roman" w:hAnsi="Times New Roman" w:cs="Times New Roman"/>
                  <w:sz w:val="16"/>
                  <w:szCs w:val="16"/>
                </w:rPr>
                <w:t>законом</w:t>
              </w:r>
            </w:hyperlink>
            <w:r w:rsidRPr="002141F4">
              <w:rPr>
                <w:rFonts w:ascii="Times New Roman" w:hAnsi="Times New Roman" w:cs="Times New Roman"/>
                <w:sz w:val="16"/>
                <w:szCs w:val="16"/>
              </w:rPr>
              <w:t xml:space="preserve"> от </w:t>
            </w:r>
            <w:r w:rsidRPr="002141F4">
              <w:rPr>
                <w:rFonts w:ascii="Times New Roman" w:hAnsi="Times New Roman" w:cs="Times New Roman"/>
                <w:sz w:val="16"/>
                <w:szCs w:val="16"/>
              </w:rPr>
              <w:lastRenderedPageBreak/>
              <w:t xml:space="preserve">29 октября 2017 г.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w:t>
            </w:r>
            <w:hyperlink w:anchor="P919" w:history="1">
              <w:r w:rsidRPr="002141F4">
                <w:rPr>
                  <w:rFonts w:ascii="Times New Roman" w:hAnsi="Times New Roman" w:cs="Times New Roman"/>
                  <w:sz w:val="16"/>
                  <w:szCs w:val="16"/>
                </w:rPr>
                <w:t>&lt;84&gt;</w:t>
              </w:r>
            </w:hyperlink>
            <w:r w:rsidRPr="002141F4">
              <w:rPr>
                <w:rFonts w:ascii="Times New Roman" w:hAnsi="Times New Roman" w:cs="Times New Roman"/>
                <w:sz w:val="16"/>
                <w:szCs w:val="16"/>
              </w:rPr>
              <w:t xml:space="preserve">, в случае,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140" w:history="1">
              <w:r w:rsidRPr="002141F4">
                <w:rPr>
                  <w:rFonts w:ascii="Times New Roman" w:hAnsi="Times New Roman" w:cs="Times New Roman"/>
                  <w:sz w:val="16"/>
                  <w:szCs w:val="16"/>
                </w:rPr>
                <w:t>законом</w:t>
              </w:r>
            </w:hyperlink>
            <w:r w:rsidRPr="002141F4">
              <w:rPr>
                <w:rFonts w:ascii="Times New Roman" w:hAnsi="Times New Roman" w:cs="Times New Roman"/>
                <w:sz w:val="16"/>
                <w:szCs w:val="16"/>
              </w:rPr>
              <w:t xml:space="preserve"> от 26 октября 2002 г. N 127-ФЗ "О несостоятельности (банкротстве)" </w:t>
            </w:r>
            <w:hyperlink w:anchor="P921" w:history="1">
              <w:r w:rsidRPr="002141F4">
                <w:rPr>
                  <w:rFonts w:ascii="Times New Roman" w:hAnsi="Times New Roman" w:cs="Times New Roman"/>
                  <w:sz w:val="16"/>
                  <w:szCs w:val="16"/>
                </w:rPr>
                <w:t>&lt;85&gt;</w:t>
              </w:r>
            </w:hyperlink>
            <w:r w:rsidRPr="002141F4">
              <w:rPr>
                <w:rFonts w:ascii="Times New Roman" w:hAnsi="Times New Roman" w:cs="Times New Roman"/>
                <w:sz w:val="16"/>
                <w:szCs w:val="16"/>
              </w:rPr>
              <w:t>,</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 Выписка из ЕГРН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наличия ограничений использования объекта </w:t>
            </w:r>
            <w:r w:rsidRPr="002141F4">
              <w:rPr>
                <w:rFonts w:ascii="Times New Roman" w:hAnsi="Times New Roman" w:cs="Times New Roman"/>
                <w:sz w:val="16"/>
                <w:szCs w:val="16"/>
              </w:rPr>
              <w:lastRenderedPageBreak/>
              <w:t>незавершенного строительства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Определение арбитражного суда о передаче публично-правовой компании "Фонд защиты прав граждан - участников долевого строительства" прав застройщика на земельный участок с находящимися на нем объектом (объектами) незавершенного строительства, неотделимыми улучшениями</w:t>
            </w:r>
          </w:p>
        </w:tc>
      </w:tr>
      <w:tr w:rsidR="002141F4" w:rsidRPr="002141F4" w:rsidTr="004B10FD">
        <w:tc>
          <w:tcPr>
            <w:tcW w:w="459"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41" w:history="1">
              <w:r w:rsidRPr="002141F4">
                <w:rPr>
                  <w:rFonts w:ascii="Times New Roman" w:hAnsi="Times New Roman" w:cs="Times New Roman"/>
                  <w:sz w:val="16"/>
                  <w:szCs w:val="16"/>
                </w:rPr>
                <w:t>кодексом</w:t>
              </w:r>
            </w:hyperlink>
            <w:r w:rsidRPr="002141F4">
              <w:rPr>
                <w:rFonts w:ascii="Times New Roman" w:hAnsi="Times New Roman" w:cs="Times New Roman"/>
                <w:sz w:val="16"/>
                <w:szCs w:val="16"/>
              </w:rPr>
              <w:t xml:space="preserve"> Российской Федерации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10490" w:type="dxa"/>
            <w:gridSpan w:val="6"/>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(п. 65.1 введен </w:t>
            </w:r>
            <w:hyperlink r:id="rId142" w:history="1">
              <w:r w:rsidRPr="002141F4">
                <w:rPr>
                  <w:rFonts w:ascii="Times New Roman" w:hAnsi="Times New Roman" w:cs="Times New Roman"/>
                  <w:sz w:val="16"/>
                  <w:szCs w:val="16"/>
                </w:rPr>
                <w:t>Приказом</w:t>
              </w:r>
            </w:hyperlink>
            <w:r w:rsidRPr="002141F4">
              <w:rPr>
                <w:rFonts w:ascii="Times New Roman" w:hAnsi="Times New Roman" w:cs="Times New Roman"/>
                <w:sz w:val="16"/>
                <w:szCs w:val="16"/>
              </w:rPr>
              <w:t xml:space="preserve"> Росреестра от 27.10.2021 N П/0484)</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66.</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43" w:history="1">
              <w:r w:rsidR="002141F4" w:rsidRPr="002141F4">
                <w:rPr>
                  <w:rFonts w:ascii="Times New Roman" w:hAnsi="Times New Roman" w:cs="Times New Roman"/>
                  <w:sz w:val="16"/>
                  <w:szCs w:val="16"/>
                </w:rPr>
                <w:t>Подпункт 1 пункта 2 статьи 39.9</w:t>
              </w:r>
            </w:hyperlink>
            <w:r w:rsidR="002141F4" w:rsidRPr="002141F4">
              <w:rPr>
                <w:rFonts w:ascii="Times New Roman" w:hAnsi="Times New Roman" w:cs="Times New Roman"/>
                <w:sz w:val="16"/>
                <w:szCs w:val="16"/>
              </w:rPr>
              <w:t xml:space="preserve"> Земельного кодекса </w:t>
            </w:r>
            <w:hyperlink w:anchor="P895" w:history="1">
              <w:r w:rsidR="002141F4" w:rsidRPr="002141F4">
                <w:rPr>
                  <w:rFonts w:ascii="Times New Roman" w:hAnsi="Times New Roman" w:cs="Times New Roman"/>
                  <w:sz w:val="16"/>
                  <w:szCs w:val="16"/>
                </w:rPr>
                <w:t>&lt;61&gt;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постоянное (бессрочное)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Орган государственной власти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органами государственной власти своих полномочий</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67.</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44" w:history="1">
              <w:r w:rsidR="002141F4" w:rsidRPr="002141F4">
                <w:rPr>
                  <w:rFonts w:ascii="Times New Roman" w:hAnsi="Times New Roman" w:cs="Times New Roman"/>
                  <w:sz w:val="16"/>
                  <w:szCs w:val="16"/>
                </w:rPr>
                <w:t>Подпункт 1 пункта 2 статьи 39.9</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постоянное (бессрочное)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Орган местного самоуправления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органами местного самоуправления своих полномочий</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68.</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45" w:history="1">
              <w:r w:rsidR="002141F4" w:rsidRPr="002141F4">
                <w:rPr>
                  <w:rFonts w:ascii="Times New Roman" w:hAnsi="Times New Roman" w:cs="Times New Roman"/>
                  <w:sz w:val="16"/>
                  <w:szCs w:val="16"/>
                </w:rPr>
                <w:t>Подпункт 2 пункта 2 статьи 39.9</w:t>
              </w:r>
            </w:hyperlink>
            <w:r w:rsidR="002141F4" w:rsidRPr="002141F4">
              <w:rPr>
                <w:rFonts w:ascii="Times New Roman" w:hAnsi="Times New Roman" w:cs="Times New Roman"/>
                <w:sz w:val="16"/>
                <w:szCs w:val="16"/>
              </w:rPr>
              <w:t xml:space="preserve"> Земельного кодекса </w:t>
            </w:r>
            <w:hyperlink w:anchor="P896" w:history="1">
              <w:r w:rsidR="002141F4" w:rsidRPr="002141F4">
                <w:rPr>
                  <w:rFonts w:ascii="Times New Roman" w:hAnsi="Times New Roman" w:cs="Times New Roman"/>
                  <w:sz w:val="16"/>
                  <w:szCs w:val="16"/>
                </w:rPr>
                <w:t>&lt;62&gt;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постоянное (бессрочное)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Государственное или муниципальное учреждение (бюджетное, казенное, автономное)</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69.</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46" w:history="1">
              <w:r w:rsidR="002141F4" w:rsidRPr="002141F4">
                <w:rPr>
                  <w:rFonts w:ascii="Times New Roman" w:hAnsi="Times New Roman" w:cs="Times New Roman"/>
                  <w:sz w:val="16"/>
                  <w:szCs w:val="16"/>
                </w:rPr>
                <w:t>Подпункт 3 пункта 2 статьи 39.9</w:t>
              </w:r>
            </w:hyperlink>
            <w:r w:rsidR="002141F4" w:rsidRPr="002141F4">
              <w:rPr>
                <w:rFonts w:ascii="Times New Roman" w:hAnsi="Times New Roman" w:cs="Times New Roman"/>
                <w:sz w:val="16"/>
                <w:szCs w:val="16"/>
              </w:rPr>
              <w:t xml:space="preserve"> Земельного </w:t>
            </w:r>
            <w:r w:rsidR="002141F4" w:rsidRPr="002141F4">
              <w:rPr>
                <w:rFonts w:ascii="Times New Roman" w:hAnsi="Times New Roman" w:cs="Times New Roman"/>
                <w:sz w:val="16"/>
                <w:szCs w:val="16"/>
              </w:rPr>
              <w:lastRenderedPageBreak/>
              <w:t xml:space="preserve">кодекса </w:t>
            </w:r>
            <w:hyperlink w:anchor="P897" w:history="1">
              <w:r w:rsidR="002141F4" w:rsidRPr="002141F4">
                <w:rPr>
                  <w:rFonts w:ascii="Times New Roman" w:hAnsi="Times New Roman" w:cs="Times New Roman"/>
                  <w:sz w:val="16"/>
                  <w:szCs w:val="16"/>
                </w:rPr>
                <w:t>&lt;63&gt;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В постоянное (бессрочное)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Казенное предприятие</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Земельный участок, необходимый для осуществления </w:t>
            </w:r>
            <w:r w:rsidRPr="002141F4">
              <w:rPr>
                <w:rFonts w:ascii="Times New Roman" w:hAnsi="Times New Roman" w:cs="Times New Roman"/>
                <w:sz w:val="16"/>
                <w:szCs w:val="16"/>
              </w:rPr>
              <w:lastRenderedPageBreak/>
              <w:t>деятельности казенного предприятия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 xml:space="preserve">Документы, предусмотренные настоящим перечнем, подтверждающие право заявителя на предоставление земельного участка в </w:t>
            </w:r>
            <w:r w:rsidRPr="002141F4">
              <w:rPr>
                <w:rFonts w:ascii="Times New Roman" w:hAnsi="Times New Roman" w:cs="Times New Roman"/>
                <w:sz w:val="16"/>
                <w:szCs w:val="16"/>
              </w:rPr>
              <w:lastRenderedPageBreak/>
              <w:t>соответствии с целями использования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70.</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47" w:history="1">
              <w:r w:rsidR="002141F4" w:rsidRPr="002141F4">
                <w:rPr>
                  <w:rFonts w:ascii="Times New Roman" w:hAnsi="Times New Roman" w:cs="Times New Roman"/>
                  <w:sz w:val="16"/>
                  <w:szCs w:val="16"/>
                </w:rPr>
                <w:t>Подпункт 4 пункта 2 статьи 39.9</w:t>
              </w:r>
            </w:hyperlink>
            <w:r w:rsidR="002141F4" w:rsidRPr="002141F4">
              <w:rPr>
                <w:rFonts w:ascii="Times New Roman" w:hAnsi="Times New Roman" w:cs="Times New Roman"/>
                <w:sz w:val="16"/>
                <w:szCs w:val="16"/>
              </w:rPr>
              <w:t xml:space="preserve"> Земельного кодекса </w:t>
            </w:r>
            <w:hyperlink w:anchor="P898" w:history="1">
              <w:r w:rsidR="002141F4" w:rsidRPr="002141F4">
                <w:rPr>
                  <w:rFonts w:ascii="Times New Roman" w:hAnsi="Times New Roman" w:cs="Times New Roman"/>
                  <w:sz w:val="16"/>
                  <w:szCs w:val="16"/>
                </w:rPr>
                <w:t>&lt;64&gt;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постоянное (бессрочное)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Центр исторического наследия Президента Российской Федерации, прекратившего исполнение своих полномочий</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71.</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48" w:history="1">
              <w:r w:rsidR="002141F4" w:rsidRPr="002141F4">
                <w:rPr>
                  <w:rFonts w:ascii="Times New Roman" w:hAnsi="Times New Roman" w:cs="Times New Roman"/>
                  <w:sz w:val="16"/>
                  <w:szCs w:val="16"/>
                </w:rPr>
                <w:t>Подпункт 1 пункта 2 статьи 39.10</w:t>
              </w:r>
            </w:hyperlink>
            <w:r w:rsidR="002141F4" w:rsidRPr="002141F4">
              <w:rPr>
                <w:rFonts w:ascii="Times New Roman" w:hAnsi="Times New Roman" w:cs="Times New Roman"/>
                <w:sz w:val="16"/>
                <w:szCs w:val="16"/>
              </w:rPr>
              <w:t xml:space="preserve"> Земельного кодекса </w:t>
            </w:r>
            <w:hyperlink w:anchor="P899" w:history="1">
              <w:r w:rsidR="002141F4" w:rsidRPr="002141F4">
                <w:rPr>
                  <w:rFonts w:ascii="Times New Roman" w:hAnsi="Times New Roman" w:cs="Times New Roman"/>
                  <w:sz w:val="16"/>
                  <w:szCs w:val="16"/>
                </w:rPr>
                <w:t>&lt;65&gt;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Орган государственной власти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органами государственной власти своих полномочий</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72.</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49" w:history="1">
              <w:r w:rsidR="002141F4" w:rsidRPr="002141F4">
                <w:rPr>
                  <w:rFonts w:ascii="Times New Roman" w:hAnsi="Times New Roman" w:cs="Times New Roman"/>
                  <w:sz w:val="16"/>
                  <w:szCs w:val="16"/>
                </w:rPr>
                <w:t>Подпункт 1 пункта 2 статьи 39.10</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Орган местного самоуправления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органами местного самоуправления своих полномочий</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73.</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50" w:history="1">
              <w:r w:rsidR="002141F4" w:rsidRPr="002141F4">
                <w:rPr>
                  <w:rFonts w:ascii="Times New Roman" w:hAnsi="Times New Roman" w:cs="Times New Roman"/>
                  <w:sz w:val="16"/>
                  <w:szCs w:val="16"/>
                </w:rPr>
                <w:t>Подпункт 1 пункта 2 статьи 39.10</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Государственное или муниципальное учреждение (бюджетное, казенное, автономное)</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74.</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51" w:history="1">
              <w:r w:rsidR="002141F4" w:rsidRPr="002141F4">
                <w:rPr>
                  <w:rFonts w:ascii="Times New Roman" w:hAnsi="Times New Roman" w:cs="Times New Roman"/>
                  <w:sz w:val="16"/>
                  <w:szCs w:val="16"/>
                </w:rPr>
                <w:t>Подпункт 1 пункта 2 статьи 39.10</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Казенное предприятие</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деятельности казенного предприятия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75.</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52" w:history="1">
              <w:r w:rsidR="002141F4" w:rsidRPr="002141F4">
                <w:rPr>
                  <w:rFonts w:ascii="Times New Roman" w:hAnsi="Times New Roman" w:cs="Times New Roman"/>
                  <w:sz w:val="16"/>
                  <w:szCs w:val="16"/>
                </w:rPr>
                <w:t>Подпункт 1 пункта 2 статьи 39.10</w:t>
              </w:r>
            </w:hyperlink>
            <w:r w:rsidR="002141F4" w:rsidRPr="002141F4">
              <w:rPr>
                <w:rFonts w:ascii="Times New Roman" w:hAnsi="Times New Roman" w:cs="Times New Roman"/>
                <w:sz w:val="16"/>
                <w:szCs w:val="16"/>
              </w:rPr>
              <w:t xml:space="preserve"> Земельного кодекса</w:t>
            </w:r>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Центр исторического наследия Президента Российской Федерации, прекратившего исполнение своих полномочий</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76.</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53" w:history="1">
              <w:r w:rsidR="002141F4" w:rsidRPr="002141F4">
                <w:rPr>
                  <w:rFonts w:ascii="Times New Roman" w:hAnsi="Times New Roman" w:cs="Times New Roman"/>
                  <w:sz w:val="16"/>
                  <w:szCs w:val="16"/>
                </w:rPr>
                <w:t>Подпункт 2 пункта 2 статьи 39.10</w:t>
              </w:r>
            </w:hyperlink>
            <w:r w:rsidR="002141F4" w:rsidRPr="002141F4">
              <w:rPr>
                <w:rFonts w:ascii="Times New Roman" w:hAnsi="Times New Roman" w:cs="Times New Roman"/>
                <w:sz w:val="16"/>
                <w:szCs w:val="16"/>
              </w:rPr>
              <w:t xml:space="preserve"> Земельного кодекса </w:t>
            </w:r>
            <w:hyperlink w:anchor="P900" w:history="1">
              <w:r w:rsidR="002141F4" w:rsidRPr="002141F4">
                <w:rPr>
                  <w:rFonts w:ascii="Times New Roman" w:hAnsi="Times New Roman" w:cs="Times New Roman"/>
                  <w:sz w:val="16"/>
                  <w:szCs w:val="16"/>
                </w:rPr>
                <w:t>&lt;66&gt;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Работник организации, которой земельный участок предоставлен на праве постоянного (бессрочного) пользования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предоставляемый в виде служебного надела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Приказ о приеме на работу, выписка из трудовой книжки (либо сведения о трудовой деятельности) или трудовой договор (контракт)</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77.</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54" w:history="1">
              <w:r w:rsidR="002141F4" w:rsidRPr="002141F4">
                <w:rPr>
                  <w:rFonts w:ascii="Times New Roman" w:hAnsi="Times New Roman" w:cs="Times New Roman"/>
                  <w:sz w:val="16"/>
                  <w:szCs w:val="16"/>
                </w:rPr>
                <w:t>Подпункт 3 пункта 2 статьи 39.10</w:t>
              </w:r>
            </w:hyperlink>
            <w:r w:rsidR="002141F4" w:rsidRPr="002141F4">
              <w:rPr>
                <w:rFonts w:ascii="Times New Roman" w:hAnsi="Times New Roman" w:cs="Times New Roman"/>
                <w:sz w:val="16"/>
                <w:szCs w:val="16"/>
              </w:rPr>
              <w:t xml:space="preserve"> Земельного кодекса </w:t>
            </w:r>
            <w:hyperlink w:anchor="P901" w:history="1">
              <w:r w:rsidR="002141F4" w:rsidRPr="002141F4">
                <w:rPr>
                  <w:rFonts w:ascii="Times New Roman" w:hAnsi="Times New Roman" w:cs="Times New Roman"/>
                  <w:sz w:val="16"/>
                  <w:szCs w:val="16"/>
                </w:rPr>
                <w:t>&lt;67&gt;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Религиозная организация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размещения зданий, сооружения религиозного или благотворительного назначения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 Выписка из ЕГРН об объекте недвижимости (о здании и (или) сооружении, </w:t>
            </w:r>
            <w:r w:rsidRPr="002141F4">
              <w:rPr>
                <w:rFonts w:ascii="Times New Roman" w:hAnsi="Times New Roman" w:cs="Times New Roman"/>
                <w:sz w:val="16"/>
                <w:szCs w:val="16"/>
              </w:rPr>
              <w:lastRenderedPageBreak/>
              <w:t>расположенном(ых) на испрашиваемом земельном участке (не требуется в случае строительства здания, сооружения)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78.</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55" w:history="1">
              <w:r w:rsidR="002141F4" w:rsidRPr="002141F4">
                <w:rPr>
                  <w:rFonts w:ascii="Times New Roman" w:hAnsi="Times New Roman" w:cs="Times New Roman"/>
                  <w:sz w:val="16"/>
                  <w:szCs w:val="16"/>
                </w:rPr>
                <w:t>Подпункт 4 пункта 2 статьи 39.10</w:t>
              </w:r>
            </w:hyperlink>
            <w:r w:rsidR="002141F4" w:rsidRPr="002141F4">
              <w:rPr>
                <w:rFonts w:ascii="Times New Roman" w:hAnsi="Times New Roman" w:cs="Times New Roman"/>
                <w:sz w:val="16"/>
                <w:szCs w:val="16"/>
              </w:rPr>
              <w:t xml:space="preserve"> Земельного кодекса </w:t>
            </w:r>
            <w:hyperlink w:anchor="P902" w:history="1">
              <w:r w:rsidR="002141F4" w:rsidRPr="002141F4">
                <w:rPr>
                  <w:rFonts w:ascii="Times New Roman" w:hAnsi="Times New Roman" w:cs="Times New Roman"/>
                  <w:sz w:val="16"/>
                  <w:szCs w:val="16"/>
                </w:rPr>
                <w:t>&lt;68&gt;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Религиозная организация, которой на праве безвозмездного пользования предоставлены здания, сооружения</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безвозмездного пользования зданием, сооружением, если право на такое здание, сооружение не зарегистрировано в ЕГРН</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 здании и (или) сооружении, расположенном(ых) на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79.</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56" w:history="1">
              <w:r w:rsidR="002141F4" w:rsidRPr="002141F4">
                <w:rPr>
                  <w:rFonts w:ascii="Times New Roman" w:hAnsi="Times New Roman" w:cs="Times New Roman"/>
                  <w:sz w:val="16"/>
                  <w:szCs w:val="16"/>
                </w:rPr>
                <w:t>Подпункт 5 пункта 2 статьи 39.10</w:t>
              </w:r>
            </w:hyperlink>
            <w:r w:rsidR="002141F4" w:rsidRPr="002141F4">
              <w:rPr>
                <w:rFonts w:ascii="Times New Roman" w:hAnsi="Times New Roman" w:cs="Times New Roman"/>
                <w:sz w:val="16"/>
                <w:szCs w:val="16"/>
              </w:rPr>
              <w:t xml:space="preserve"> Земельного кодекса </w:t>
            </w:r>
            <w:hyperlink w:anchor="P903" w:history="1">
              <w:r w:rsidR="002141F4" w:rsidRPr="002141F4">
                <w:rPr>
                  <w:rFonts w:ascii="Times New Roman" w:hAnsi="Times New Roman" w:cs="Times New Roman"/>
                  <w:sz w:val="16"/>
                  <w:szCs w:val="16"/>
                </w:rPr>
                <w:t>&lt;69&gt;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Лицо, с которым в соответствии с Федеральным </w:t>
            </w:r>
            <w:hyperlink r:id="rId157" w:history="1">
              <w:r w:rsidRPr="002141F4">
                <w:rPr>
                  <w:rFonts w:ascii="Times New Roman" w:hAnsi="Times New Roman" w:cs="Times New Roman"/>
                  <w:sz w:val="16"/>
                  <w:szCs w:val="16"/>
                </w:rPr>
                <w:t>законом</w:t>
              </w:r>
            </w:hyperlink>
            <w:r w:rsidRPr="002141F4">
              <w:rPr>
                <w:rFonts w:ascii="Times New Roman" w:hAnsi="Times New Roman" w:cs="Times New Roman"/>
                <w:sz w:val="16"/>
                <w:szCs w:val="16"/>
              </w:rPr>
              <w:t xml:space="preserve"> от 05.04.2013 N 44-ФЗ "О контрактной системе в сфере закупок товаров, работ, услуг для обеспечения государственных и муниципальных нужд" </w:t>
            </w:r>
            <w:hyperlink w:anchor="P904" w:history="1">
              <w:r w:rsidRPr="002141F4">
                <w:rPr>
                  <w:rFonts w:ascii="Times New Roman" w:hAnsi="Times New Roman" w:cs="Times New Roman"/>
                  <w:sz w:val="16"/>
                  <w:szCs w:val="16"/>
                </w:rPr>
                <w:t>&lt;70&gt;</w:t>
              </w:r>
            </w:hyperlink>
            <w:r w:rsidRPr="002141F4">
              <w:rPr>
                <w:rFonts w:ascii="Times New Roman" w:hAnsi="Times New Roman" w:cs="Times New Roman"/>
                <w:sz w:val="16"/>
                <w:szCs w:val="16"/>
              </w:rPr>
              <w:t xml:space="preserve">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80.</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58" w:history="1">
              <w:r w:rsidR="002141F4" w:rsidRPr="002141F4">
                <w:rPr>
                  <w:rFonts w:ascii="Times New Roman" w:hAnsi="Times New Roman" w:cs="Times New Roman"/>
                  <w:sz w:val="16"/>
                  <w:szCs w:val="16"/>
                </w:rPr>
                <w:t>Подпункт 10 пункта 2 статьи 39.3</w:t>
              </w:r>
            </w:hyperlink>
            <w:r w:rsidR="002141F4" w:rsidRPr="002141F4">
              <w:rPr>
                <w:rFonts w:ascii="Times New Roman" w:hAnsi="Times New Roman" w:cs="Times New Roman"/>
                <w:sz w:val="16"/>
                <w:szCs w:val="16"/>
              </w:rPr>
              <w:t xml:space="preserve">, </w:t>
            </w:r>
            <w:hyperlink r:id="rId159" w:history="1">
              <w:r w:rsidR="002141F4" w:rsidRPr="002141F4">
                <w:rPr>
                  <w:rFonts w:ascii="Times New Roman" w:hAnsi="Times New Roman" w:cs="Times New Roman"/>
                  <w:sz w:val="16"/>
                  <w:szCs w:val="16"/>
                </w:rPr>
                <w:t>подпункт 15 пункта 2 статьи 39.6</w:t>
              </w:r>
            </w:hyperlink>
            <w:r w:rsidR="002141F4" w:rsidRPr="002141F4">
              <w:rPr>
                <w:rFonts w:ascii="Times New Roman" w:hAnsi="Times New Roman" w:cs="Times New Roman"/>
                <w:sz w:val="16"/>
                <w:szCs w:val="16"/>
              </w:rPr>
              <w:t xml:space="preserve">, </w:t>
            </w:r>
            <w:hyperlink r:id="rId160" w:history="1">
              <w:r w:rsidR="002141F4" w:rsidRPr="002141F4">
                <w:rPr>
                  <w:rFonts w:ascii="Times New Roman" w:hAnsi="Times New Roman" w:cs="Times New Roman"/>
                  <w:sz w:val="16"/>
                  <w:szCs w:val="16"/>
                </w:rPr>
                <w:t>подпункт 6 пункта 2 статьи 39.10</w:t>
              </w:r>
            </w:hyperlink>
            <w:r w:rsidR="002141F4" w:rsidRPr="002141F4">
              <w:rPr>
                <w:rFonts w:ascii="Times New Roman" w:hAnsi="Times New Roman" w:cs="Times New Roman"/>
                <w:sz w:val="16"/>
                <w:szCs w:val="16"/>
              </w:rPr>
              <w:t xml:space="preserve"> Земельного кодекса </w:t>
            </w:r>
            <w:hyperlink w:anchor="P905" w:history="1">
              <w:r w:rsidR="002141F4" w:rsidRPr="002141F4">
                <w:rPr>
                  <w:rFonts w:ascii="Times New Roman" w:hAnsi="Times New Roman" w:cs="Times New Roman"/>
                  <w:sz w:val="16"/>
                  <w:szCs w:val="16"/>
                </w:rPr>
                <w:t>&lt;71&gt;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собственность за плату, в аренду, 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ЕГРИП об индивидуальном предпринимателе,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81.</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61" w:history="1">
              <w:r w:rsidR="002141F4" w:rsidRPr="002141F4">
                <w:rPr>
                  <w:rFonts w:ascii="Times New Roman" w:hAnsi="Times New Roman" w:cs="Times New Roman"/>
                  <w:sz w:val="16"/>
                  <w:szCs w:val="16"/>
                </w:rPr>
                <w:t>Подпункт 7 пункта 2 статьи 39.10</w:t>
              </w:r>
            </w:hyperlink>
            <w:r w:rsidR="002141F4" w:rsidRPr="002141F4">
              <w:rPr>
                <w:rFonts w:ascii="Times New Roman" w:hAnsi="Times New Roman" w:cs="Times New Roman"/>
                <w:sz w:val="16"/>
                <w:szCs w:val="16"/>
              </w:rPr>
              <w:t xml:space="preserve"> Земельного кодекса </w:t>
            </w:r>
            <w:hyperlink w:anchor="P906" w:history="1">
              <w:r w:rsidR="002141F4" w:rsidRPr="002141F4">
                <w:rPr>
                  <w:rFonts w:ascii="Times New Roman" w:hAnsi="Times New Roman" w:cs="Times New Roman"/>
                  <w:sz w:val="16"/>
                  <w:szCs w:val="16"/>
                </w:rPr>
                <w:t>&lt;72&gt;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Гражданин, работающий по основному месту работы в муниципальном образовании и по специальности, которая установлена законом </w:t>
            </w:r>
            <w:r w:rsidRPr="002141F4">
              <w:rPr>
                <w:rFonts w:ascii="Times New Roman" w:hAnsi="Times New Roman" w:cs="Times New Roman"/>
                <w:sz w:val="16"/>
                <w:szCs w:val="16"/>
              </w:rPr>
              <w:lastRenderedPageBreak/>
              <w:t>субъекта Российской Федерации</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 xml:space="preserve">Земельный участок, предназначенный для индивидуального жилищного строительства или ведения личного подсобного хозяйства, </w:t>
            </w:r>
            <w:r w:rsidRPr="002141F4">
              <w:rPr>
                <w:rFonts w:ascii="Times New Roman" w:hAnsi="Times New Roman" w:cs="Times New Roman"/>
                <w:sz w:val="16"/>
                <w:szCs w:val="16"/>
              </w:rPr>
              <w:lastRenderedPageBreak/>
              <w:t>расположенный в муниципальном образовании, определенном законом субъекта Российской Федерации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Приказ о приеме на работу, выписка из трудовой книжки (либо сведения о трудовой деятельности) или трудовой договор (контракт)</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82.</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62" w:history="1">
              <w:r w:rsidR="002141F4" w:rsidRPr="002141F4">
                <w:rPr>
                  <w:rFonts w:ascii="Times New Roman" w:hAnsi="Times New Roman" w:cs="Times New Roman"/>
                  <w:sz w:val="16"/>
                  <w:szCs w:val="16"/>
                </w:rPr>
                <w:t>Подпункт 8 пункта 2 статьи 39.10</w:t>
              </w:r>
            </w:hyperlink>
            <w:r w:rsidR="002141F4" w:rsidRPr="002141F4">
              <w:rPr>
                <w:rFonts w:ascii="Times New Roman" w:hAnsi="Times New Roman" w:cs="Times New Roman"/>
                <w:sz w:val="16"/>
                <w:szCs w:val="16"/>
              </w:rPr>
              <w:t xml:space="preserve"> Земельного кодекса </w:t>
            </w:r>
            <w:hyperlink w:anchor="P907" w:history="1">
              <w:r w:rsidR="002141F4" w:rsidRPr="002141F4">
                <w:rPr>
                  <w:rFonts w:ascii="Times New Roman" w:hAnsi="Times New Roman" w:cs="Times New Roman"/>
                  <w:sz w:val="16"/>
                  <w:szCs w:val="16"/>
                </w:rPr>
                <w:t>&lt;73&gt;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которому предоставлено служебное жилое помещение в виде жилого дома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на котором находится служебное жилое помещение в виде жилого дома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Договор найма служебного жилого помещения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83.</w:t>
            </w:r>
          </w:p>
        </w:tc>
        <w:tc>
          <w:tcPr>
            <w:tcW w:w="1352" w:type="dxa"/>
          </w:tcPr>
          <w:p w:rsidR="002141F4" w:rsidRPr="002141F4" w:rsidRDefault="00DC3D90" w:rsidP="002141F4">
            <w:pPr>
              <w:spacing w:after="0" w:line="240" w:lineRule="auto"/>
              <w:jc w:val="both"/>
              <w:rPr>
                <w:rFonts w:ascii="Times New Roman" w:hAnsi="Times New Roman" w:cs="Times New Roman"/>
                <w:sz w:val="16"/>
                <w:szCs w:val="16"/>
              </w:rPr>
            </w:pPr>
            <w:hyperlink r:id="rId163" w:history="1">
              <w:r w:rsidR="002141F4" w:rsidRPr="002141F4">
                <w:rPr>
                  <w:rFonts w:ascii="Times New Roman" w:hAnsi="Times New Roman" w:cs="Times New Roman"/>
                  <w:sz w:val="16"/>
                  <w:szCs w:val="16"/>
                </w:rPr>
                <w:t>Подпункт 9 пункта 2 статьи 39.10</w:t>
              </w:r>
            </w:hyperlink>
            <w:r w:rsidR="002141F4" w:rsidRPr="002141F4">
              <w:rPr>
                <w:rFonts w:ascii="Times New Roman" w:hAnsi="Times New Roman" w:cs="Times New Roman"/>
                <w:sz w:val="16"/>
                <w:szCs w:val="16"/>
              </w:rPr>
              <w:t xml:space="preserve"> Земельного кодекса </w:t>
            </w:r>
            <w:hyperlink w:anchor="P908" w:history="1">
              <w:r w:rsidR="002141F4" w:rsidRPr="002141F4">
                <w:rPr>
                  <w:rFonts w:ascii="Times New Roman" w:hAnsi="Times New Roman" w:cs="Times New Roman"/>
                  <w:sz w:val="16"/>
                  <w:szCs w:val="16"/>
                </w:rPr>
                <w:t>&lt;74&gt;</w:t>
              </w:r>
            </w:hyperlink>
          </w:p>
        </w:tc>
        <w:tc>
          <w:tcPr>
            <w:tcW w:w="1450"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испрашивающий земельный участок для сельскохозяйственной деятельности (в том числе пчеловодства) для собственных нужд</w:t>
            </w:r>
          </w:p>
        </w:tc>
        <w:tc>
          <w:tcPr>
            <w:tcW w:w="196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Лесной участок</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84.</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64" w:history="1">
              <w:r w:rsidR="002141F4" w:rsidRPr="002141F4">
                <w:rPr>
                  <w:rFonts w:ascii="Times New Roman" w:hAnsi="Times New Roman" w:cs="Times New Roman"/>
                  <w:sz w:val="16"/>
                  <w:szCs w:val="16"/>
                </w:rPr>
                <w:t>Подпункт 10 пункта 2 статьи 39.10</w:t>
              </w:r>
            </w:hyperlink>
            <w:r w:rsidR="002141F4" w:rsidRPr="002141F4">
              <w:rPr>
                <w:rFonts w:ascii="Times New Roman" w:hAnsi="Times New Roman" w:cs="Times New Roman"/>
                <w:sz w:val="16"/>
                <w:szCs w:val="16"/>
              </w:rPr>
              <w:t xml:space="preserve"> Земельного кодекса </w:t>
            </w:r>
            <w:hyperlink w:anchor="P909" w:history="1">
              <w:r w:rsidR="002141F4" w:rsidRPr="002141F4">
                <w:rPr>
                  <w:rFonts w:ascii="Times New Roman" w:hAnsi="Times New Roman" w:cs="Times New Roman"/>
                  <w:sz w:val="16"/>
                  <w:szCs w:val="16"/>
                </w:rPr>
                <w:t>&lt;75&gt;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ЕГРИП об индивидуальном предпринимателе,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85.</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65" w:history="1">
              <w:r w:rsidR="002141F4" w:rsidRPr="002141F4">
                <w:rPr>
                  <w:rFonts w:ascii="Times New Roman" w:hAnsi="Times New Roman" w:cs="Times New Roman"/>
                  <w:sz w:val="16"/>
                  <w:szCs w:val="16"/>
                </w:rPr>
                <w:t>Подпункт 11 пункта 2 статьи 39.10</w:t>
              </w:r>
            </w:hyperlink>
            <w:r w:rsidR="002141F4" w:rsidRPr="002141F4">
              <w:rPr>
                <w:rFonts w:ascii="Times New Roman" w:hAnsi="Times New Roman" w:cs="Times New Roman"/>
                <w:sz w:val="16"/>
                <w:szCs w:val="16"/>
              </w:rPr>
              <w:t xml:space="preserve"> Земельного кодекса </w:t>
            </w:r>
            <w:hyperlink w:anchor="P910" w:history="1">
              <w:r w:rsidR="002141F4" w:rsidRPr="002141F4">
                <w:rPr>
                  <w:rFonts w:ascii="Times New Roman" w:hAnsi="Times New Roman" w:cs="Times New Roman"/>
                  <w:sz w:val="16"/>
                  <w:szCs w:val="16"/>
                </w:rPr>
                <w:t>&lt;76&gt;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СНТ или ОНТ</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ведения гражданами садоводства или огородничества для собственных нужд</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в отношении СНТ или ОНТ</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86.</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66" w:history="1">
              <w:r w:rsidR="002141F4" w:rsidRPr="002141F4">
                <w:rPr>
                  <w:rFonts w:ascii="Times New Roman" w:hAnsi="Times New Roman" w:cs="Times New Roman"/>
                  <w:sz w:val="16"/>
                  <w:szCs w:val="16"/>
                </w:rPr>
                <w:t>Подпункт 12 пункта 2 статьи 39.10</w:t>
              </w:r>
            </w:hyperlink>
            <w:r w:rsidR="002141F4" w:rsidRPr="002141F4">
              <w:rPr>
                <w:rFonts w:ascii="Times New Roman" w:hAnsi="Times New Roman" w:cs="Times New Roman"/>
                <w:sz w:val="16"/>
                <w:szCs w:val="16"/>
              </w:rPr>
              <w:t xml:space="preserve"> Земельного кодекса </w:t>
            </w:r>
            <w:hyperlink w:anchor="P911" w:history="1">
              <w:r w:rsidR="002141F4" w:rsidRPr="002141F4">
                <w:rPr>
                  <w:rFonts w:ascii="Times New Roman" w:hAnsi="Times New Roman" w:cs="Times New Roman"/>
                  <w:sz w:val="16"/>
                  <w:szCs w:val="16"/>
                </w:rPr>
                <w:t>&lt;77&gt;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Некоммерческая организация, созданная гражданами в целях жилищного строительства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жилищного строительства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о создании некоммерческой организации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87.</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67" w:history="1">
              <w:r w:rsidR="002141F4" w:rsidRPr="002141F4">
                <w:rPr>
                  <w:rFonts w:ascii="Times New Roman" w:hAnsi="Times New Roman" w:cs="Times New Roman"/>
                  <w:sz w:val="16"/>
                  <w:szCs w:val="16"/>
                </w:rPr>
                <w:t>Подпункт 13 пункта 2 статьи 39.10</w:t>
              </w:r>
            </w:hyperlink>
            <w:r w:rsidR="002141F4" w:rsidRPr="002141F4">
              <w:rPr>
                <w:rFonts w:ascii="Times New Roman" w:hAnsi="Times New Roman" w:cs="Times New Roman"/>
                <w:sz w:val="16"/>
                <w:szCs w:val="16"/>
              </w:rPr>
              <w:t xml:space="preserve"> Земельного кодекса </w:t>
            </w:r>
            <w:hyperlink w:anchor="P912" w:history="1">
              <w:r w:rsidR="002141F4" w:rsidRPr="002141F4">
                <w:rPr>
                  <w:rFonts w:ascii="Times New Roman" w:hAnsi="Times New Roman" w:cs="Times New Roman"/>
                  <w:sz w:val="16"/>
                  <w:szCs w:val="16"/>
                </w:rPr>
                <w:t>&lt;78&gt;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Лица, относящиеся к коренным малочисленным народам Севера, Сибири и Дальнего Востока, и их общины</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расположенный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88.</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68" w:history="1">
              <w:r w:rsidR="002141F4" w:rsidRPr="002141F4">
                <w:rPr>
                  <w:rFonts w:ascii="Times New Roman" w:hAnsi="Times New Roman" w:cs="Times New Roman"/>
                  <w:sz w:val="16"/>
                  <w:szCs w:val="16"/>
                </w:rPr>
                <w:t>Подпункт 14 пункта 2 статьи 39.10</w:t>
              </w:r>
            </w:hyperlink>
            <w:r w:rsidR="002141F4" w:rsidRPr="002141F4">
              <w:rPr>
                <w:rFonts w:ascii="Times New Roman" w:hAnsi="Times New Roman" w:cs="Times New Roman"/>
                <w:sz w:val="16"/>
                <w:szCs w:val="16"/>
              </w:rPr>
              <w:t xml:space="preserve"> Земельного кодекса </w:t>
            </w:r>
            <w:hyperlink w:anchor="P913" w:history="1">
              <w:r w:rsidR="002141F4" w:rsidRPr="002141F4">
                <w:rPr>
                  <w:rFonts w:ascii="Times New Roman" w:hAnsi="Times New Roman" w:cs="Times New Roman"/>
                  <w:sz w:val="16"/>
                  <w:szCs w:val="16"/>
                </w:rPr>
                <w:t>&lt;79&gt;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Лицо, с которым в соответствии с Федеральным </w:t>
            </w:r>
            <w:hyperlink r:id="rId169" w:history="1">
              <w:r w:rsidRPr="002141F4">
                <w:rPr>
                  <w:rFonts w:ascii="Times New Roman" w:hAnsi="Times New Roman" w:cs="Times New Roman"/>
                  <w:sz w:val="16"/>
                  <w:szCs w:val="16"/>
                </w:rPr>
                <w:t>законом</w:t>
              </w:r>
            </w:hyperlink>
            <w:r w:rsidRPr="002141F4">
              <w:rPr>
                <w:rFonts w:ascii="Times New Roman" w:hAnsi="Times New Roman" w:cs="Times New Roman"/>
                <w:sz w:val="16"/>
                <w:szCs w:val="16"/>
              </w:rPr>
              <w:t xml:space="preserve"> от 29.12.2012 N 275-ФЗ "О государственном оборонном заказе" </w:t>
            </w:r>
            <w:hyperlink w:anchor="P914" w:history="1">
              <w:r w:rsidRPr="002141F4">
                <w:rPr>
                  <w:rFonts w:ascii="Times New Roman" w:hAnsi="Times New Roman" w:cs="Times New Roman"/>
                  <w:sz w:val="16"/>
                  <w:szCs w:val="16"/>
                </w:rPr>
                <w:t>&lt;80&gt;</w:t>
              </w:r>
            </w:hyperlink>
            <w:r w:rsidRPr="002141F4">
              <w:rPr>
                <w:rFonts w:ascii="Times New Roman" w:hAnsi="Times New Roman" w:cs="Times New Roman"/>
                <w:sz w:val="16"/>
                <w:szCs w:val="16"/>
              </w:rPr>
              <w:t xml:space="preserve"> или Федеральным </w:t>
            </w:r>
            <w:hyperlink r:id="rId170" w:history="1">
              <w:r w:rsidRPr="002141F4">
                <w:rPr>
                  <w:rFonts w:ascii="Times New Roman" w:hAnsi="Times New Roman" w:cs="Times New Roman"/>
                  <w:sz w:val="16"/>
                  <w:szCs w:val="16"/>
                </w:rPr>
                <w:t>законом</w:t>
              </w:r>
            </w:hyperlink>
            <w:r w:rsidRPr="002141F4">
              <w:rPr>
                <w:rFonts w:ascii="Times New Roman" w:hAnsi="Times New Roman" w:cs="Times New Roman"/>
                <w:sz w:val="16"/>
                <w:szCs w:val="16"/>
              </w:rPr>
              <w:t xml:space="preserve"> от 05.04.2013 N 44-ФЗ "О контрактной системе в сфере закупок товаров, работ, услуг для </w:t>
            </w:r>
            <w:r w:rsidRPr="002141F4">
              <w:rPr>
                <w:rFonts w:ascii="Times New Roman" w:hAnsi="Times New Roman" w:cs="Times New Roman"/>
                <w:sz w:val="16"/>
                <w:szCs w:val="16"/>
              </w:rPr>
              <w:lastRenderedPageBreak/>
              <w:t>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171" w:history="1">
              <w:r w:rsidRPr="002141F4">
                <w:rPr>
                  <w:rFonts w:ascii="Times New Roman" w:hAnsi="Times New Roman" w:cs="Times New Roman"/>
                  <w:sz w:val="16"/>
                  <w:szCs w:val="16"/>
                </w:rPr>
                <w:t>законом</w:t>
              </w:r>
            </w:hyperlink>
            <w:r w:rsidRPr="002141F4">
              <w:rPr>
                <w:rFonts w:ascii="Times New Roman" w:hAnsi="Times New Roman" w:cs="Times New Roman"/>
                <w:sz w:val="16"/>
                <w:szCs w:val="16"/>
              </w:rPr>
              <w:t xml:space="preserve"> от 29.12.2012 N 275-ФЗ "О государственном </w:t>
            </w:r>
            <w:r w:rsidRPr="002141F4">
              <w:rPr>
                <w:rFonts w:ascii="Times New Roman" w:hAnsi="Times New Roman" w:cs="Times New Roman"/>
                <w:sz w:val="16"/>
                <w:szCs w:val="16"/>
              </w:rPr>
              <w:lastRenderedPageBreak/>
              <w:t xml:space="preserve">оборонном заказе" или Федеральным </w:t>
            </w:r>
            <w:hyperlink r:id="rId172" w:history="1">
              <w:r w:rsidRPr="002141F4">
                <w:rPr>
                  <w:rFonts w:ascii="Times New Roman" w:hAnsi="Times New Roman" w:cs="Times New Roman"/>
                  <w:sz w:val="16"/>
                  <w:szCs w:val="16"/>
                </w:rPr>
                <w:t>законом</w:t>
              </w:r>
            </w:hyperlink>
            <w:r w:rsidRPr="002141F4">
              <w:rPr>
                <w:rFonts w:ascii="Times New Roman" w:hAnsi="Times New Roman" w:cs="Times New Roman"/>
                <w:sz w:val="16"/>
                <w:szCs w:val="16"/>
              </w:rP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Государственный контракт</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89.</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73" w:history="1">
              <w:r w:rsidR="002141F4" w:rsidRPr="002141F4">
                <w:rPr>
                  <w:rFonts w:ascii="Times New Roman" w:hAnsi="Times New Roman" w:cs="Times New Roman"/>
                  <w:sz w:val="16"/>
                  <w:szCs w:val="16"/>
                </w:rPr>
                <w:t>Подпункт 15 пункта 2 статьи 39.10</w:t>
              </w:r>
            </w:hyperlink>
            <w:r w:rsidR="002141F4" w:rsidRPr="002141F4">
              <w:rPr>
                <w:rFonts w:ascii="Times New Roman" w:hAnsi="Times New Roman" w:cs="Times New Roman"/>
                <w:sz w:val="16"/>
                <w:szCs w:val="16"/>
              </w:rPr>
              <w:t xml:space="preserve"> Земельного кодекса </w:t>
            </w:r>
            <w:hyperlink w:anchor="P915" w:history="1">
              <w:r w:rsidR="002141F4" w:rsidRPr="002141F4">
                <w:rPr>
                  <w:rFonts w:ascii="Times New Roman" w:hAnsi="Times New Roman" w:cs="Times New Roman"/>
                  <w:sz w:val="16"/>
                  <w:szCs w:val="16"/>
                </w:rPr>
                <w:t>&lt;81&gt;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предназначенный для жилищного строительства</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Решение субъекта Российской Федерации о создании некоммерческой организации</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90.</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74" w:history="1">
              <w:r w:rsidR="002141F4" w:rsidRPr="002141F4">
                <w:rPr>
                  <w:rFonts w:ascii="Times New Roman" w:hAnsi="Times New Roman" w:cs="Times New Roman"/>
                  <w:sz w:val="16"/>
                  <w:szCs w:val="16"/>
                </w:rPr>
                <w:t>Подпункт 16 пункта 2 статьи 39.10</w:t>
              </w:r>
            </w:hyperlink>
            <w:r w:rsidR="002141F4" w:rsidRPr="002141F4">
              <w:rPr>
                <w:rFonts w:ascii="Times New Roman" w:hAnsi="Times New Roman" w:cs="Times New Roman"/>
                <w:sz w:val="16"/>
                <w:szCs w:val="16"/>
              </w:rPr>
              <w:t xml:space="preserve"> Земельного кодекса </w:t>
            </w:r>
            <w:hyperlink w:anchor="P916" w:history="1">
              <w:r w:rsidR="002141F4" w:rsidRPr="002141F4">
                <w:rPr>
                  <w:rFonts w:ascii="Times New Roman" w:hAnsi="Times New Roman" w:cs="Times New Roman"/>
                  <w:sz w:val="16"/>
                  <w:szCs w:val="16"/>
                </w:rPr>
                <w:t>&lt;82&gt;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Земельный участок, предоставляемый взамен земельного участка, изъятого для государственных или муниципальных нужд</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объекте недвижимости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91.</w:t>
            </w:r>
          </w:p>
        </w:tc>
        <w:tc>
          <w:tcPr>
            <w:tcW w:w="1352" w:type="dxa"/>
            <w:vMerge w:val="restart"/>
          </w:tcPr>
          <w:p w:rsidR="002141F4" w:rsidRPr="002141F4" w:rsidRDefault="00DC3D90" w:rsidP="002141F4">
            <w:pPr>
              <w:spacing w:after="0" w:line="240" w:lineRule="auto"/>
              <w:jc w:val="both"/>
              <w:rPr>
                <w:rFonts w:ascii="Times New Roman" w:hAnsi="Times New Roman" w:cs="Times New Roman"/>
                <w:sz w:val="16"/>
                <w:szCs w:val="16"/>
              </w:rPr>
            </w:pPr>
            <w:hyperlink r:id="rId175" w:history="1">
              <w:r w:rsidR="002141F4" w:rsidRPr="002141F4">
                <w:rPr>
                  <w:rFonts w:ascii="Times New Roman" w:hAnsi="Times New Roman" w:cs="Times New Roman"/>
                  <w:sz w:val="16"/>
                  <w:szCs w:val="16"/>
                </w:rPr>
                <w:t>Подпункт 22 пункта 2 статьи 39.10</w:t>
              </w:r>
            </w:hyperlink>
            <w:r w:rsidR="002141F4" w:rsidRPr="002141F4">
              <w:rPr>
                <w:rFonts w:ascii="Times New Roman" w:hAnsi="Times New Roman" w:cs="Times New Roman"/>
                <w:sz w:val="16"/>
                <w:szCs w:val="16"/>
              </w:rPr>
              <w:t xml:space="preserve"> Земельного кодекса </w:t>
            </w:r>
            <w:hyperlink w:anchor="P923" w:history="1">
              <w:r w:rsidR="002141F4" w:rsidRPr="002141F4">
                <w:rPr>
                  <w:rFonts w:ascii="Times New Roman" w:hAnsi="Times New Roman" w:cs="Times New Roman"/>
                  <w:sz w:val="16"/>
                  <w:szCs w:val="16"/>
                </w:rPr>
                <w:t>&lt;86&gt;</w:t>
              </w:r>
            </w:hyperlink>
          </w:p>
        </w:tc>
        <w:tc>
          <w:tcPr>
            <w:tcW w:w="1450"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безвозмездное пользование</w:t>
            </w:r>
          </w:p>
        </w:tc>
        <w:tc>
          <w:tcPr>
            <w:tcW w:w="1925"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Публично-правовая компания "Фонд защиты прав граждан - участников долевого строительства"</w:t>
            </w:r>
          </w:p>
        </w:tc>
        <w:tc>
          <w:tcPr>
            <w:tcW w:w="1967" w:type="dxa"/>
            <w:vMerge w:val="restart"/>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Земельный участок, необходимый для осуществления публично-правовой компанией "Фонд защиты прав граждан - участников долевого строительства" функций и полномочий, предусмотренных Федеральным </w:t>
            </w:r>
            <w:hyperlink r:id="rId176" w:history="1">
              <w:r w:rsidRPr="002141F4">
                <w:rPr>
                  <w:rFonts w:ascii="Times New Roman" w:hAnsi="Times New Roman" w:cs="Times New Roman"/>
                  <w:sz w:val="16"/>
                  <w:szCs w:val="16"/>
                </w:rPr>
                <w:t>законом</w:t>
              </w:r>
            </w:hyperlink>
            <w:r w:rsidRPr="002141F4">
              <w:rPr>
                <w:rFonts w:ascii="Times New Roman" w:hAnsi="Times New Roman" w:cs="Times New Roman"/>
                <w:sz w:val="16"/>
                <w:szCs w:val="16"/>
              </w:rPr>
              <w:t xml:space="preserve"> от 29 июля 2017 г.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случае,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ЕГРН об испрашиваемом земельном участке</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ЕГРЮЛ о юридическом лице, являющемся заявителем</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наличия ограничений использования объекта незавершенного строительства</w:t>
            </w:r>
          </w:p>
        </w:tc>
      </w:tr>
      <w:tr w:rsidR="002141F4" w:rsidRPr="002141F4" w:rsidTr="004B10FD">
        <w:tc>
          <w:tcPr>
            <w:tcW w:w="459"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vMerge/>
          </w:tcPr>
          <w:p w:rsidR="002141F4" w:rsidRPr="002141F4" w:rsidRDefault="002141F4" w:rsidP="002141F4">
            <w:pPr>
              <w:spacing w:after="0" w:line="240" w:lineRule="auto"/>
              <w:jc w:val="both"/>
              <w:rPr>
                <w:rFonts w:ascii="Times New Roman" w:hAnsi="Times New Roman" w:cs="Times New Roman"/>
                <w:sz w:val="16"/>
                <w:szCs w:val="16"/>
              </w:rPr>
            </w:pP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Определение арбитражного суда о передаче публично-правовой компании "Фонд защиты прав граждан - участников долевого строительства" прав застройщика на земельный участок с находящимися на нем объектом (объектами) незавершенного строительства, неотделимыми улучшениями</w:t>
            </w:r>
          </w:p>
        </w:tc>
      </w:tr>
      <w:tr w:rsidR="002141F4" w:rsidRPr="002141F4" w:rsidTr="004B10FD">
        <w:tc>
          <w:tcPr>
            <w:tcW w:w="459"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1352"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1450"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1925" w:type="dxa"/>
          </w:tcPr>
          <w:p w:rsidR="002141F4" w:rsidRPr="002141F4" w:rsidRDefault="002141F4" w:rsidP="002141F4">
            <w:pPr>
              <w:spacing w:after="0" w:line="240" w:lineRule="auto"/>
              <w:jc w:val="both"/>
              <w:rPr>
                <w:rFonts w:ascii="Times New Roman" w:hAnsi="Times New Roman" w:cs="Times New Roman"/>
                <w:sz w:val="16"/>
                <w:szCs w:val="16"/>
              </w:rPr>
            </w:pPr>
          </w:p>
        </w:tc>
        <w:tc>
          <w:tcPr>
            <w:tcW w:w="1967" w:type="dxa"/>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 xml:space="preserve">предусмотренным Федеральным </w:t>
            </w:r>
            <w:hyperlink r:id="rId177" w:history="1">
              <w:r w:rsidRPr="002141F4">
                <w:rPr>
                  <w:rFonts w:ascii="Times New Roman" w:hAnsi="Times New Roman" w:cs="Times New Roman"/>
                  <w:sz w:val="16"/>
                  <w:szCs w:val="16"/>
                </w:rPr>
                <w:t>законом</w:t>
              </w:r>
            </w:hyperlink>
            <w:r w:rsidRPr="002141F4">
              <w:rPr>
                <w:rFonts w:ascii="Times New Roman" w:hAnsi="Times New Roman" w:cs="Times New Roman"/>
                <w:sz w:val="16"/>
                <w:szCs w:val="16"/>
              </w:rPr>
              <w:t xml:space="preserve"> от 26 октября 2002 г. N 127-ФЗ "О несостоятельности (банкротстве)", невозможно в связи с </w:t>
            </w:r>
            <w:r w:rsidRPr="002141F4">
              <w:rPr>
                <w:rFonts w:ascii="Times New Roman" w:hAnsi="Times New Roman" w:cs="Times New Roman"/>
                <w:sz w:val="16"/>
                <w:szCs w:val="16"/>
              </w:rPr>
              <w:lastRenderedPageBreak/>
              <w:t xml:space="preserve">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78" w:history="1">
              <w:r w:rsidRPr="002141F4">
                <w:rPr>
                  <w:rFonts w:ascii="Times New Roman" w:hAnsi="Times New Roman" w:cs="Times New Roman"/>
                  <w:sz w:val="16"/>
                  <w:szCs w:val="16"/>
                </w:rPr>
                <w:t>кодексом</w:t>
              </w:r>
            </w:hyperlink>
            <w:r w:rsidRPr="002141F4">
              <w:rPr>
                <w:rFonts w:ascii="Times New Roman" w:hAnsi="Times New Roman" w:cs="Times New Roman"/>
                <w:sz w:val="16"/>
                <w:szCs w:val="16"/>
              </w:rPr>
              <w:t xml:space="preserve"> Российской Федерации</w:t>
            </w:r>
          </w:p>
        </w:tc>
        <w:tc>
          <w:tcPr>
            <w:tcW w:w="3337" w:type="dxa"/>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4B10FD">
        <w:tc>
          <w:tcPr>
            <w:tcW w:w="10490" w:type="dxa"/>
            <w:gridSpan w:val="6"/>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 xml:space="preserve">(п. 91 введен </w:t>
            </w:r>
            <w:hyperlink r:id="rId179" w:history="1">
              <w:r w:rsidRPr="002141F4">
                <w:rPr>
                  <w:rFonts w:ascii="Times New Roman" w:hAnsi="Times New Roman" w:cs="Times New Roman"/>
                  <w:sz w:val="16"/>
                  <w:szCs w:val="16"/>
                </w:rPr>
                <w:t>Приказом</w:t>
              </w:r>
            </w:hyperlink>
            <w:r w:rsidRPr="002141F4">
              <w:rPr>
                <w:rFonts w:ascii="Times New Roman" w:hAnsi="Times New Roman" w:cs="Times New Roman"/>
                <w:sz w:val="16"/>
                <w:szCs w:val="16"/>
              </w:rPr>
              <w:t xml:space="preserve"> Росреестра от 27.10.2021 N П/0484)</w:t>
            </w:r>
          </w:p>
        </w:tc>
      </w:tr>
    </w:tbl>
    <w:p w:rsidR="002141F4" w:rsidRPr="004B10FD" w:rsidRDefault="002141F4" w:rsidP="004B10FD">
      <w:pPr>
        <w:spacing w:after="0" w:line="240" w:lineRule="auto"/>
        <w:ind w:left="-1276" w:firstLine="283"/>
        <w:jc w:val="both"/>
        <w:rPr>
          <w:rFonts w:ascii="Times New Roman" w:hAnsi="Times New Roman" w:cs="Times New Roman"/>
          <w:sz w:val="20"/>
          <w:szCs w:val="16"/>
        </w:rPr>
      </w:pPr>
      <w:r w:rsidRPr="004B10FD">
        <w:rPr>
          <w:rFonts w:ascii="Times New Roman" w:hAnsi="Times New Roman" w:cs="Times New Roman"/>
          <w:sz w:val="20"/>
          <w:szCs w:val="16"/>
        </w:rPr>
        <w:t>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комитет),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2141F4" w:rsidRPr="004B10FD" w:rsidRDefault="002141F4" w:rsidP="004B10FD">
      <w:pPr>
        <w:spacing w:after="0" w:line="240" w:lineRule="auto"/>
        <w:ind w:left="-1276" w:firstLine="283"/>
        <w:jc w:val="both"/>
        <w:rPr>
          <w:rFonts w:ascii="Times New Roman" w:hAnsi="Times New Roman" w:cs="Times New Roman"/>
          <w:sz w:val="20"/>
          <w:szCs w:val="16"/>
        </w:rPr>
      </w:pPr>
    </w:p>
    <w:tbl>
      <w:tblPr>
        <w:tblW w:w="10490" w:type="dxa"/>
        <w:tblInd w:w="-1168" w:type="dxa"/>
        <w:tblLook w:val="04A0" w:firstRow="1" w:lastRow="0" w:firstColumn="1" w:lastColumn="0" w:noHBand="0" w:noVBand="1"/>
      </w:tblPr>
      <w:tblGrid>
        <w:gridCol w:w="4962"/>
        <w:gridCol w:w="5528"/>
      </w:tblGrid>
      <w:tr w:rsidR="002141F4" w:rsidRPr="002141F4" w:rsidTr="00186B6F">
        <w:tc>
          <w:tcPr>
            <w:tcW w:w="4962"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552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Приложение № 4</w:t>
            </w:r>
          </w:p>
        </w:tc>
      </w:tr>
      <w:tr w:rsidR="002141F4" w:rsidRPr="002141F4" w:rsidTr="00186B6F">
        <w:tc>
          <w:tcPr>
            <w:tcW w:w="4962"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552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 административному регламенту предоставления муниципальной услуги «Предварительное согласование предоставления земельного участка»</w:t>
            </w:r>
          </w:p>
        </w:tc>
      </w:tr>
    </w:tbl>
    <w:p w:rsidR="00186B6F" w:rsidRPr="00186B6F" w:rsidRDefault="00186B6F" w:rsidP="00186B6F">
      <w:pPr>
        <w:spacing w:after="0" w:line="240" w:lineRule="auto"/>
        <w:rPr>
          <w:rFonts w:ascii="Times New Roman" w:hAnsi="Times New Roman" w:cs="Times New Roman"/>
          <w:sz w:val="20"/>
          <w:szCs w:val="20"/>
        </w:rPr>
      </w:pPr>
    </w:p>
    <w:tbl>
      <w:tblPr>
        <w:tblW w:w="10485" w:type="dxa"/>
        <w:tblInd w:w="-1214" w:type="dxa"/>
        <w:tblCellMar>
          <w:left w:w="28" w:type="dxa"/>
          <w:right w:w="28" w:type="dxa"/>
        </w:tblCellMar>
        <w:tblLook w:val="0000" w:firstRow="0" w:lastRow="0" w:firstColumn="0" w:lastColumn="0" w:noHBand="0" w:noVBand="0"/>
      </w:tblPr>
      <w:tblGrid>
        <w:gridCol w:w="509"/>
        <w:gridCol w:w="1361"/>
        <w:gridCol w:w="1819"/>
        <w:gridCol w:w="510"/>
        <w:gridCol w:w="340"/>
        <w:gridCol w:w="696"/>
        <w:gridCol w:w="1643"/>
        <w:gridCol w:w="1286"/>
        <w:gridCol w:w="2321"/>
      </w:tblGrid>
      <w:tr w:rsidR="002141F4" w:rsidRPr="002141F4" w:rsidTr="00D63AC7">
        <w:tc>
          <w:tcPr>
            <w:tcW w:w="10485" w:type="dxa"/>
            <w:gridSpan w:val="9"/>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Форма</w:t>
            </w:r>
          </w:p>
        </w:tc>
      </w:tr>
      <w:tr w:rsidR="002141F4" w:rsidRPr="002141F4" w:rsidTr="00D63AC7">
        <w:tc>
          <w:tcPr>
            <w:tcW w:w="10485" w:type="dxa"/>
            <w:gridSpan w:val="9"/>
          </w:tcPr>
          <w:p w:rsidR="002141F4" w:rsidRPr="002141F4" w:rsidRDefault="002141F4" w:rsidP="002141F4">
            <w:pPr>
              <w:spacing w:after="0" w:line="240" w:lineRule="auto"/>
              <w:jc w:val="both"/>
              <w:rPr>
                <w:rFonts w:ascii="Times New Roman" w:hAnsi="Times New Roman" w:cs="Times New Roman"/>
                <w:b/>
                <w:sz w:val="16"/>
                <w:szCs w:val="16"/>
              </w:rPr>
            </w:pPr>
            <w:r w:rsidRPr="002141F4">
              <w:rPr>
                <w:rFonts w:ascii="Times New Roman" w:hAnsi="Times New Roman" w:cs="Times New Roman"/>
                <w:b/>
                <w:sz w:val="16"/>
                <w:szCs w:val="16"/>
              </w:rPr>
              <w:t>ЗАЯВЛЕНИЕ</w:t>
            </w:r>
          </w:p>
          <w:p w:rsidR="002141F4" w:rsidRPr="002141F4" w:rsidRDefault="002141F4" w:rsidP="002141F4">
            <w:pPr>
              <w:spacing w:after="0" w:line="240" w:lineRule="auto"/>
              <w:jc w:val="both"/>
              <w:rPr>
                <w:rFonts w:ascii="Times New Roman" w:hAnsi="Times New Roman" w:cs="Times New Roman"/>
                <w:b/>
                <w:sz w:val="16"/>
                <w:szCs w:val="16"/>
              </w:rPr>
            </w:pPr>
            <w:r w:rsidRPr="002141F4">
              <w:rPr>
                <w:rFonts w:ascii="Times New Roman" w:hAnsi="Times New Roman" w:cs="Times New Roman"/>
                <w:b/>
                <w:sz w:val="16"/>
                <w:szCs w:val="16"/>
              </w:rPr>
              <w:t>об исправлении опечаток и (или) ошибок в документе</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b/>
                <w:sz w:val="16"/>
                <w:szCs w:val="16"/>
              </w:rPr>
              <w:t>о предоставлении муниципальной услуги</w:t>
            </w:r>
          </w:p>
        </w:tc>
      </w:tr>
      <w:tr w:rsidR="002141F4" w:rsidRPr="002141F4" w:rsidTr="00D63AC7">
        <w:tc>
          <w:tcPr>
            <w:tcW w:w="509"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w:t>
            </w:r>
          </w:p>
        </w:tc>
        <w:tc>
          <w:tcPr>
            <w:tcW w:w="3180" w:type="dxa"/>
            <w:gridSpan w:val="2"/>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Администрацию Поддорского муниципального округа (комитет по экономике и управлению муниципальным имуществом)</w:t>
            </w:r>
          </w:p>
        </w:tc>
        <w:tc>
          <w:tcPr>
            <w:tcW w:w="510"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w:t>
            </w:r>
          </w:p>
        </w:tc>
        <w:tc>
          <w:tcPr>
            <w:tcW w:w="340" w:type="dxa"/>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39" w:type="dxa"/>
            <w:gridSpan w:val="2"/>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Заявление принято</w:t>
            </w:r>
          </w:p>
        </w:tc>
        <w:tc>
          <w:tcPr>
            <w:tcW w:w="1286" w:type="dxa"/>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21" w:type="dxa"/>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39" w:type="dxa"/>
            <w:gridSpan w:val="2"/>
          </w:tcPr>
          <w:p w:rsidR="002141F4" w:rsidRPr="002141F4" w:rsidRDefault="002141F4" w:rsidP="002141F4">
            <w:pPr>
              <w:spacing w:after="0" w:line="240" w:lineRule="auto"/>
              <w:jc w:val="both"/>
              <w:rPr>
                <w:rFonts w:ascii="Times New Roman" w:hAnsi="Times New Roman" w:cs="Times New Roman"/>
                <w:sz w:val="16"/>
                <w:szCs w:val="16"/>
              </w:rPr>
            </w:pPr>
          </w:p>
        </w:tc>
        <w:tc>
          <w:tcPr>
            <w:tcW w:w="1286" w:type="dxa"/>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c>
          <w:tcPr>
            <w:tcW w:w="2321"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25" w:type="dxa"/>
            <w:gridSpan w:val="3"/>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21"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25" w:type="dxa"/>
            <w:gridSpan w:val="3"/>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регистрационный номер)</w:t>
            </w:r>
          </w:p>
        </w:tc>
        <w:tc>
          <w:tcPr>
            <w:tcW w:w="2321"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25" w:type="dxa"/>
            <w:gridSpan w:val="3"/>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21"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25" w:type="dxa"/>
            <w:gridSpan w:val="3"/>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(ФИО должностного лица)</w:t>
            </w:r>
          </w:p>
        </w:tc>
        <w:tc>
          <w:tcPr>
            <w:tcW w:w="2321"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25" w:type="dxa"/>
            <w:gridSpan w:val="3"/>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21"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25" w:type="dxa"/>
            <w:gridSpan w:val="3"/>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 должностного лица)</w:t>
            </w:r>
          </w:p>
        </w:tc>
        <w:tc>
          <w:tcPr>
            <w:tcW w:w="2321" w:type="dxa"/>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w:t>
            </w:r>
          </w:p>
        </w:tc>
        <w:tc>
          <w:tcPr>
            <w:tcW w:w="9976" w:type="dxa"/>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Сообщаю о следующей опечатке и (или) ошибке, допущенной при оказании муниципальной услуги «Предварительное согласование предоставления земельного участка»</w:t>
            </w: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содержание опечатки и (или) ошибки</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w:t>
            </w:r>
          </w:p>
        </w:tc>
        <w:tc>
          <w:tcPr>
            <w:tcW w:w="9976" w:type="dxa"/>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Прошу исправить допущенную опечатку и (или) ошибку и внести соответствующие изменения в результат предоставления муниципальной услуги</w:t>
            </w: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w:t>
            </w:r>
          </w:p>
        </w:tc>
        <w:tc>
          <w:tcPr>
            <w:tcW w:w="9976" w:type="dxa"/>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Сведения о заявителе</w:t>
            </w:r>
          </w:p>
        </w:tc>
      </w:tr>
      <w:tr w:rsidR="002141F4" w:rsidRPr="002141F4" w:rsidTr="00D63AC7">
        <w:tc>
          <w:tcPr>
            <w:tcW w:w="509"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5.1.</w:t>
            </w: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Индивидуальный предприниматель, физическое лицо:</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 (при наличии)</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удостоверяющий личность</w:t>
            </w:r>
          </w:p>
        </w:tc>
        <w:tc>
          <w:tcPr>
            <w:tcW w:w="1546"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вид</w:t>
            </w:r>
          </w:p>
        </w:tc>
        <w:tc>
          <w:tcPr>
            <w:tcW w:w="1643"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серия</w:t>
            </w:r>
          </w:p>
        </w:tc>
        <w:tc>
          <w:tcPr>
            <w:tcW w:w="3607"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номер</w:t>
            </w: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43"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07"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 выдачи)</w:t>
            </w:r>
          </w:p>
        </w:tc>
        <w:tc>
          <w:tcPr>
            <w:tcW w:w="5250"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(кем выдан)</w:t>
            </w: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места жительства</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связи/факс</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5.2.</w:t>
            </w: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полное наименование, организационно-правовая форма</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ИНН</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связи/факс</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6.</w:t>
            </w:r>
          </w:p>
        </w:tc>
        <w:tc>
          <w:tcPr>
            <w:tcW w:w="9976" w:type="dxa"/>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 (при наличии)</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удостоверяющий личность</w:t>
            </w:r>
          </w:p>
        </w:tc>
        <w:tc>
          <w:tcPr>
            <w:tcW w:w="1546"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вид</w:t>
            </w:r>
          </w:p>
        </w:tc>
        <w:tc>
          <w:tcPr>
            <w:tcW w:w="1643"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серия</w:t>
            </w:r>
          </w:p>
        </w:tc>
        <w:tc>
          <w:tcPr>
            <w:tcW w:w="3607"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номер</w:t>
            </w: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43"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07"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 выдачи)</w:t>
            </w:r>
          </w:p>
        </w:tc>
        <w:tc>
          <w:tcPr>
            <w:tcW w:w="5250"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(кем выдан)</w:t>
            </w: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места жительства</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w:t>
            </w:r>
          </w:p>
        </w:tc>
        <w:tc>
          <w:tcPr>
            <w:tcW w:w="9976" w:type="dxa"/>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Способ получения результата рассмотрения настоящего заявления</w:t>
            </w: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лично в управлении</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лично в МФЦ</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почтовым отправлением по адресу</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09"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w:t>
            </w:r>
          </w:p>
        </w:tc>
        <w:tc>
          <w:tcPr>
            <w:tcW w:w="9976" w:type="dxa"/>
            <w:gridSpan w:val="8"/>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Перечень документов, прилагаемых к настоящему заявлению</w:t>
            </w:r>
          </w:p>
        </w:tc>
      </w:tr>
      <w:tr w:rsidR="002141F4" w:rsidRPr="002141F4" w:rsidTr="00D63AC7">
        <w:tc>
          <w:tcPr>
            <w:tcW w:w="509"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оригинал в количестве ___ экз. на ___ л.;</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копия в количестве ___ экз. на ___ л.</w:t>
            </w: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оригинал в количестве ___ экз. на ___ л.;</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копия в количестве ___ экз. на ___ л.</w:t>
            </w:r>
          </w:p>
        </w:tc>
      </w:tr>
      <w:tr w:rsidR="002141F4" w:rsidRPr="002141F4" w:rsidTr="00D63AC7">
        <w:tc>
          <w:tcPr>
            <w:tcW w:w="509"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9.</w:t>
            </w:r>
          </w:p>
        </w:tc>
        <w:tc>
          <w:tcPr>
            <w:tcW w:w="318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w:t>
            </w:r>
          </w:p>
        </w:tc>
        <w:tc>
          <w:tcPr>
            <w:tcW w:w="6796"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361" w:type="dxa"/>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w:t>
            </w:r>
          </w:p>
        </w:tc>
        <w:tc>
          <w:tcPr>
            <w:tcW w:w="1819" w:type="dxa"/>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w:t>
            </w:r>
          </w:p>
        </w:tc>
        <w:tc>
          <w:tcPr>
            <w:tcW w:w="6796" w:type="dxa"/>
            <w:gridSpan w:val="6"/>
            <w:tcBorders>
              <w:top w:val="single" w:sz="4" w:space="0" w:color="auto"/>
              <w:left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______________________________________</w:t>
            </w:r>
          </w:p>
        </w:tc>
      </w:tr>
      <w:tr w:rsidR="002141F4" w:rsidRPr="002141F4" w:rsidTr="00D63AC7">
        <w:tc>
          <w:tcPr>
            <w:tcW w:w="509"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361" w:type="dxa"/>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w:t>
            </w:r>
          </w:p>
        </w:tc>
        <w:tc>
          <w:tcPr>
            <w:tcW w:w="1819" w:type="dxa"/>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(расшифровка подписи)</w:t>
            </w:r>
          </w:p>
        </w:tc>
        <w:tc>
          <w:tcPr>
            <w:tcW w:w="6796" w:type="dxa"/>
            <w:gridSpan w:val="6"/>
            <w:tcBorders>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r>
    </w:tbl>
    <w:p w:rsidR="00186B6F" w:rsidRPr="00186B6F" w:rsidRDefault="00186B6F" w:rsidP="00186B6F">
      <w:pPr>
        <w:spacing w:after="0" w:line="240" w:lineRule="auto"/>
        <w:rPr>
          <w:rFonts w:ascii="Times New Roman" w:hAnsi="Times New Roman" w:cs="Times New Roman"/>
          <w:sz w:val="20"/>
          <w:szCs w:val="20"/>
        </w:rPr>
      </w:pPr>
    </w:p>
    <w:tbl>
      <w:tblPr>
        <w:tblW w:w="10577" w:type="dxa"/>
        <w:tblInd w:w="-1248" w:type="dxa"/>
        <w:tblCellMar>
          <w:left w:w="28" w:type="dxa"/>
          <w:right w:w="28" w:type="dxa"/>
        </w:tblCellMar>
        <w:tblLook w:val="04A0" w:firstRow="1" w:lastRow="0" w:firstColumn="1" w:lastColumn="0" w:noHBand="0" w:noVBand="1"/>
      </w:tblPr>
      <w:tblGrid>
        <w:gridCol w:w="3828"/>
        <w:gridCol w:w="6749"/>
      </w:tblGrid>
      <w:tr w:rsidR="002141F4" w:rsidRPr="002141F4" w:rsidTr="00186B6F">
        <w:tc>
          <w:tcPr>
            <w:tcW w:w="382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6749"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Приложение № 5</w:t>
            </w:r>
          </w:p>
        </w:tc>
      </w:tr>
      <w:tr w:rsidR="002141F4" w:rsidRPr="002141F4" w:rsidTr="00186B6F">
        <w:tc>
          <w:tcPr>
            <w:tcW w:w="382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6749"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 административному регламенту предоставления муниципальной услуги «Предварительное согласование предоставления земельного участка»</w:t>
            </w:r>
          </w:p>
        </w:tc>
      </w:tr>
    </w:tbl>
    <w:p w:rsidR="002141F4" w:rsidRPr="002141F4" w:rsidRDefault="002141F4" w:rsidP="002141F4">
      <w:pPr>
        <w:spacing w:after="0" w:line="240" w:lineRule="auto"/>
        <w:jc w:val="both"/>
        <w:rPr>
          <w:rFonts w:ascii="Times New Roman" w:hAnsi="Times New Roman" w:cs="Times New Roman"/>
          <w:sz w:val="16"/>
          <w:szCs w:val="16"/>
        </w:rPr>
      </w:pPr>
    </w:p>
    <w:tbl>
      <w:tblPr>
        <w:tblW w:w="10565" w:type="dxa"/>
        <w:tblInd w:w="-1214" w:type="dxa"/>
        <w:tblCellMar>
          <w:left w:w="62" w:type="dxa"/>
          <w:right w:w="62" w:type="dxa"/>
        </w:tblCellMar>
        <w:tblLook w:val="0000" w:firstRow="0" w:lastRow="0" w:firstColumn="0" w:lastColumn="0" w:noHBand="0" w:noVBand="0"/>
      </w:tblPr>
      <w:tblGrid>
        <w:gridCol w:w="510"/>
        <w:gridCol w:w="1361"/>
        <w:gridCol w:w="3091"/>
        <w:gridCol w:w="454"/>
        <w:gridCol w:w="340"/>
        <w:gridCol w:w="867"/>
        <w:gridCol w:w="1530"/>
        <w:gridCol w:w="1287"/>
        <w:gridCol w:w="1113"/>
        <w:gridCol w:w="12"/>
      </w:tblGrid>
      <w:tr w:rsidR="002141F4" w:rsidRPr="002141F4" w:rsidTr="00D63AC7">
        <w:tc>
          <w:tcPr>
            <w:tcW w:w="10565" w:type="dxa"/>
            <w:gridSpan w:val="10"/>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Форма</w:t>
            </w:r>
          </w:p>
        </w:tc>
      </w:tr>
      <w:tr w:rsidR="002141F4" w:rsidRPr="002141F4" w:rsidTr="00D63AC7">
        <w:tc>
          <w:tcPr>
            <w:tcW w:w="10565" w:type="dxa"/>
            <w:gridSpan w:val="10"/>
          </w:tcPr>
          <w:p w:rsidR="002141F4" w:rsidRPr="002141F4" w:rsidRDefault="002141F4" w:rsidP="002141F4">
            <w:pPr>
              <w:spacing w:after="0" w:line="240" w:lineRule="auto"/>
              <w:jc w:val="both"/>
              <w:rPr>
                <w:rFonts w:ascii="Times New Roman" w:hAnsi="Times New Roman" w:cs="Times New Roman"/>
                <w:b/>
                <w:sz w:val="16"/>
                <w:szCs w:val="16"/>
              </w:rPr>
            </w:pPr>
            <w:r w:rsidRPr="002141F4">
              <w:rPr>
                <w:rFonts w:ascii="Times New Roman" w:hAnsi="Times New Roman" w:cs="Times New Roman"/>
                <w:b/>
                <w:sz w:val="16"/>
                <w:szCs w:val="16"/>
              </w:rPr>
              <w:t>ЗАЯВЛЕНИЕ</w:t>
            </w:r>
          </w:p>
          <w:p w:rsidR="002141F4" w:rsidRPr="002141F4" w:rsidRDefault="002141F4" w:rsidP="002141F4">
            <w:pPr>
              <w:spacing w:after="0" w:line="240" w:lineRule="auto"/>
              <w:jc w:val="both"/>
              <w:rPr>
                <w:rFonts w:ascii="Times New Roman" w:hAnsi="Times New Roman" w:cs="Times New Roman"/>
                <w:b/>
                <w:sz w:val="16"/>
                <w:szCs w:val="16"/>
              </w:rPr>
            </w:pPr>
            <w:r w:rsidRPr="002141F4">
              <w:rPr>
                <w:rFonts w:ascii="Times New Roman" w:hAnsi="Times New Roman" w:cs="Times New Roman"/>
                <w:b/>
                <w:sz w:val="16"/>
                <w:szCs w:val="16"/>
              </w:rPr>
              <w:t>о выдаче дубликата документа, выданного в результате</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b/>
                <w:sz w:val="16"/>
                <w:szCs w:val="16"/>
              </w:rPr>
              <w:t>предоставления муниципальной услуги</w:t>
            </w:r>
          </w:p>
        </w:tc>
      </w:tr>
      <w:tr w:rsidR="002141F4" w:rsidRPr="002141F4" w:rsidTr="00D63AC7">
        <w:tc>
          <w:tcPr>
            <w:tcW w:w="10565" w:type="dxa"/>
            <w:gridSpan w:val="10"/>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1.</w:t>
            </w:r>
          </w:p>
        </w:tc>
        <w:tc>
          <w:tcPr>
            <w:tcW w:w="4452" w:type="dxa"/>
            <w:gridSpan w:val="2"/>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Администрацию Поддорского муниципального округа (комитет по экономике и управлению муниципальным имуществом)</w:t>
            </w:r>
          </w:p>
        </w:tc>
        <w:tc>
          <w:tcPr>
            <w:tcW w:w="454"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2.</w:t>
            </w:r>
          </w:p>
        </w:tc>
        <w:tc>
          <w:tcPr>
            <w:tcW w:w="340" w:type="dxa"/>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97" w:type="dxa"/>
            <w:gridSpan w:val="2"/>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Заявление принято</w:t>
            </w:r>
          </w:p>
        </w:tc>
        <w:tc>
          <w:tcPr>
            <w:tcW w:w="1287" w:type="dxa"/>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113" w:type="dxa"/>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397" w:type="dxa"/>
            <w:gridSpan w:val="2"/>
          </w:tcPr>
          <w:p w:rsidR="002141F4" w:rsidRPr="002141F4" w:rsidRDefault="002141F4" w:rsidP="002141F4">
            <w:pPr>
              <w:spacing w:after="0" w:line="240" w:lineRule="auto"/>
              <w:jc w:val="both"/>
              <w:rPr>
                <w:rFonts w:ascii="Times New Roman" w:hAnsi="Times New Roman" w:cs="Times New Roman"/>
                <w:sz w:val="16"/>
                <w:szCs w:val="16"/>
              </w:rPr>
            </w:pPr>
          </w:p>
        </w:tc>
        <w:tc>
          <w:tcPr>
            <w:tcW w:w="1287" w:type="dxa"/>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c>
          <w:tcPr>
            <w:tcW w:w="1113"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113"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84" w:type="dxa"/>
            <w:gridSpan w:val="3"/>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регистрационный номер)</w:t>
            </w:r>
          </w:p>
        </w:tc>
        <w:tc>
          <w:tcPr>
            <w:tcW w:w="1113"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113"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84" w:type="dxa"/>
            <w:gridSpan w:val="3"/>
            <w:tcBorders>
              <w:top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(ФИО должностного лица)</w:t>
            </w:r>
          </w:p>
        </w:tc>
        <w:tc>
          <w:tcPr>
            <w:tcW w:w="1113"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113" w:type="dxa"/>
            <w:tcBorders>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40" w:type="dxa"/>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3684" w:type="dxa"/>
            <w:gridSpan w:val="3"/>
            <w:tcBorders>
              <w:top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 должностного лица)</w:t>
            </w:r>
          </w:p>
        </w:tc>
        <w:tc>
          <w:tcPr>
            <w:tcW w:w="1113" w:type="dxa"/>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10"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3.</w:t>
            </w:r>
          </w:p>
        </w:tc>
        <w:tc>
          <w:tcPr>
            <w:tcW w:w="10055" w:type="dxa"/>
            <w:gridSpan w:val="9"/>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Прошу выдать дубликат документа, являющегося результатом предоставления муниципальной услуги «Предварительное согласование предоставления земельного участка»</w:t>
            </w: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10"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w:t>
            </w:r>
          </w:p>
        </w:tc>
        <w:tc>
          <w:tcPr>
            <w:tcW w:w="10055" w:type="dxa"/>
            <w:gridSpan w:val="9"/>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Сведения о заявителе</w:t>
            </w:r>
          </w:p>
        </w:tc>
      </w:tr>
      <w:tr w:rsidR="002141F4" w:rsidRPr="002141F4" w:rsidTr="00D63AC7">
        <w:trPr>
          <w:gridAfter w:val="1"/>
          <w:wAfter w:w="12" w:type="dxa"/>
        </w:trPr>
        <w:tc>
          <w:tcPr>
            <w:tcW w:w="510"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4.1.</w:t>
            </w: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Индивидуальный предприниматель, физическое лицо:</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 (при наличии)</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удостоверяющий личность</w:t>
            </w:r>
          </w:p>
        </w:tc>
        <w:tc>
          <w:tcPr>
            <w:tcW w:w="1661"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вид</w:t>
            </w:r>
          </w:p>
        </w:tc>
        <w:tc>
          <w:tcPr>
            <w:tcW w:w="1530"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серия</w:t>
            </w:r>
          </w:p>
        </w:tc>
        <w:tc>
          <w:tcPr>
            <w:tcW w:w="240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номер</w:t>
            </w: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30"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40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 выдачи)</w:t>
            </w:r>
          </w:p>
        </w:tc>
        <w:tc>
          <w:tcPr>
            <w:tcW w:w="3930"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(кем выдан)</w:t>
            </w: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места жительства</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 / факс</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4.2.</w:t>
            </w: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Юридическое лицо:</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полное наименование, организационно-правовая форма</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ИНН</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связи/факс</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10"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5.</w:t>
            </w:r>
          </w:p>
        </w:tc>
        <w:tc>
          <w:tcPr>
            <w:tcW w:w="10055" w:type="dxa"/>
            <w:gridSpan w:val="9"/>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2141F4" w:rsidRPr="002141F4" w:rsidTr="00D63AC7">
        <w:trPr>
          <w:gridAfter w:val="1"/>
          <w:wAfter w:w="12" w:type="dxa"/>
        </w:trPr>
        <w:tc>
          <w:tcPr>
            <w:tcW w:w="510"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фамилия, имя, отчество (при наличии)</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документ, удостоверяющий личность</w:t>
            </w:r>
          </w:p>
        </w:tc>
        <w:tc>
          <w:tcPr>
            <w:tcW w:w="1661"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вид</w:t>
            </w:r>
          </w:p>
        </w:tc>
        <w:tc>
          <w:tcPr>
            <w:tcW w:w="1530"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серия</w:t>
            </w:r>
          </w:p>
        </w:tc>
        <w:tc>
          <w:tcPr>
            <w:tcW w:w="240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номер</w:t>
            </w: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530"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2400"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 выдачи)</w:t>
            </w:r>
          </w:p>
        </w:tc>
        <w:tc>
          <w:tcPr>
            <w:tcW w:w="3930" w:type="dxa"/>
            <w:gridSpan w:val="3"/>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(кем выдан)</w:t>
            </w:r>
          </w:p>
        </w:tc>
      </w:tr>
      <w:tr w:rsidR="002141F4" w:rsidRPr="002141F4" w:rsidTr="00D63AC7">
        <w:trPr>
          <w:gridAfter w:val="1"/>
          <w:wAfter w:w="12" w:type="dxa"/>
        </w:trPr>
        <w:tc>
          <w:tcPr>
            <w:tcW w:w="510"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места жительства</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телефон для связи</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адрес электронной почты</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10"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lastRenderedPageBreak/>
              <w:t>6.</w:t>
            </w:r>
          </w:p>
        </w:tc>
        <w:tc>
          <w:tcPr>
            <w:tcW w:w="10055" w:type="dxa"/>
            <w:gridSpan w:val="9"/>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Способ получения результата рассмотрения настоящего заявления</w:t>
            </w: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лично в управлении</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лично в МФЦ</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почтовым отправлением по адресу</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r>
      <w:tr w:rsidR="002141F4" w:rsidRPr="002141F4" w:rsidTr="00D63AC7">
        <w:tc>
          <w:tcPr>
            <w:tcW w:w="510"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7.</w:t>
            </w:r>
          </w:p>
        </w:tc>
        <w:tc>
          <w:tcPr>
            <w:tcW w:w="10055" w:type="dxa"/>
            <w:gridSpan w:val="9"/>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Перечень документов, прилагаемых к настоящему заявлению</w:t>
            </w:r>
          </w:p>
        </w:tc>
      </w:tr>
      <w:tr w:rsidR="002141F4" w:rsidRPr="002141F4" w:rsidTr="00D63AC7">
        <w:trPr>
          <w:gridAfter w:val="1"/>
          <w:wAfter w:w="12" w:type="dxa"/>
        </w:trPr>
        <w:tc>
          <w:tcPr>
            <w:tcW w:w="510" w:type="dxa"/>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оригинал в количестве ___ экз. на ___ л.;</w:t>
            </w:r>
          </w:p>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копия в количестве ___ экз. на ___ л.</w:t>
            </w:r>
          </w:p>
        </w:tc>
      </w:tr>
      <w:tr w:rsidR="002141F4" w:rsidRPr="002141F4" w:rsidTr="00D63AC7">
        <w:trPr>
          <w:gridAfter w:val="1"/>
          <w:wAfter w:w="12" w:type="dxa"/>
        </w:trPr>
        <w:tc>
          <w:tcPr>
            <w:tcW w:w="510" w:type="dxa"/>
            <w:vMerge w:val="restart"/>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8.</w:t>
            </w:r>
          </w:p>
        </w:tc>
        <w:tc>
          <w:tcPr>
            <w:tcW w:w="4452" w:type="dxa"/>
            <w:gridSpan w:val="2"/>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w:t>
            </w:r>
          </w:p>
        </w:tc>
        <w:tc>
          <w:tcPr>
            <w:tcW w:w="5591" w:type="dxa"/>
            <w:gridSpan w:val="6"/>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361" w:type="dxa"/>
            <w:tcBorders>
              <w:top w:val="single" w:sz="4" w:space="0" w:color="auto"/>
              <w:lef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w:t>
            </w:r>
          </w:p>
        </w:tc>
        <w:tc>
          <w:tcPr>
            <w:tcW w:w="3091" w:type="dxa"/>
            <w:tcBorders>
              <w:top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w:t>
            </w:r>
          </w:p>
        </w:tc>
        <w:tc>
          <w:tcPr>
            <w:tcW w:w="5591" w:type="dxa"/>
            <w:gridSpan w:val="6"/>
            <w:tcBorders>
              <w:top w:val="single" w:sz="4" w:space="0" w:color="auto"/>
              <w:left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______________________________________</w:t>
            </w:r>
          </w:p>
        </w:tc>
      </w:tr>
      <w:tr w:rsidR="002141F4" w:rsidRPr="002141F4" w:rsidTr="00D63AC7">
        <w:trPr>
          <w:gridAfter w:val="1"/>
          <w:wAfter w:w="12" w:type="dxa"/>
        </w:trPr>
        <w:tc>
          <w:tcPr>
            <w:tcW w:w="510" w:type="dxa"/>
            <w:vMerge/>
            <w:tcBorders>
              <w:top w:val="single" w:sz="4" w:space="0" w:color="auto"/>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p>
        </w:tc>
        <w:tc>
          <w:tcPr>
            <w:tcW w:w="1361" w:type="dxa"/>
            <w:tcBorders>
              <w:left w:val="single" w:sz="4" w:space="0" w:color="auto"/>
              <w:bottom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(подпись)</w:t>
            </w:r>
          </w:p>
        </w:tc>
        <w:tc>
          <w:tcPr>
            <w:tcW w:w="3091" w:type="dxa"/>
            <w:tcBorders>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(расшифровка подписи)</w:t>
            </w:r>
          </w:p>
        </w:tc>
        <w:tc>
          <w:tcPr>
            <w:tcW w:w="5591" w:type="dxa"/>
            <w:gridSpan w:val="6"/>
            <w:tcBorders>
              <w:left w:val="single" w:sz="4" w:space="0" w:color="auto"/>
              <w:bottom w:val="single" w:sz="4" w:space="0" w:color="auto"/>
              <w:right w:val="single" w:sz="4" w:space="0" w:color="auto"/>
            </w:tcBorders>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(дата)</w:t>
            </w:r>
          </w:p>
        </w:tc>
      </w:tr>
    </w:tbl>
    <w:p w:rsidR="002141F4" w:rsidRPr="002141F4" w:rsidRDefault="002141F4" w:rsidP="002141F4">
      <w:pPr>
        <w:spacing w:after="0" w:line="240" w:lineRule="auto"/>
        <w:jc w:val="both"/>
        <w:rPr>
          <w:rFonts w:ascii="Times New Roman" w:hAnsi="Times New Roman" w:cs="Times New Roman"/>
          <w:sz w:val="16"/>
          <w:szCs w:val="16"/>
        </w:rPr>
      </w:pPr>
    </w:p>
    <w:tbl>
      <w:tblPr>
        <w:tblW w:w="10490" w:type="dxa"/>
        <w:tblInd w:w="-1168" w:type="dxa"/>
        <w:tblLook w:val="04A0" w:firstRow="1" w:lastRow="0" w:firstColumn="1" w:lastColumn="0" w:noHBand="0" w:noVBand="1"/>
      </w:tblPr>
      <w:tblGrid>
        <w:gridCol w:w="4962"/>
        <w:gridCol w:w="5528"/>
      </w:tblGrid>
      <w:tr w:rsidR="002141F4" w:rsidRPr="002141F4" w:rsidTr="00186B6F">
        <w:tc>
          <w:tcPr>
            <w:tcW w:w="4962"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552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Приложение № 6</w:t>
            </w:r>
          </w:p>
        </w:tc>
      </w:tr>
      <w:tr w:rsidR="002141F4" w:rsidRPr="002141F4" w:rsidTr="00186B6F">
        <w:tc>
          <w:tcPr>
            <w:tcW w:w="4962"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5528"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r w:rsidRPr="002141F4">
              <w:rPr>
                <w:rFonts w:ascii="Times New Roman" w:hAnsi="Times New Roman" w:cs="Times New Roman"/>
                <w:sz w:val="16"/>
                <w:szCs w:val="16"/>
              </w:rPr>
              <w:t>к административному регламенту предоставления муниципальной услуги «Предварительное согласование предоставления земельного участка»</w:t>
            </w:r>
          </w:p>
        </w:tc>
      </w:tr>
    </w:tbl>
    <w:p w:rsidR="002141F4" w:rsidRPr="00186B6F" w:rsidRDefault="002141F4" w:rsidP="00186B6F">
      <w:pPr>
        <w:spacing w:after="0" w:line="240" w:lineRule="auto"/>
        <w:ind w:left="-1276" w:firstLine="283"/>
        <w:jc w:val="both"/>
        <w:rPr>
          <w:rFonts w:ascii="Times New Roman" w:hAnsi="Times New Roman" w:cs="Times New Roman"/>
          <w:b/>
          <w:sz w:val="20"/>
          <w:szCs w:val="16"/>
        </w:rPr>
      </w:pPr>
      <w:r w:rsidRPr="00186B6F">
        <w:rPr>
          <w:rFonts w:ascii="Times New Roman" w:hAnsi="Times New Roman" w:cs="Times New Roman"/>
          <w:b/>
          <w:sz w:val="20"/>
          <w:szCs w:val="16"/>
        </w:rPr>
        <w:t>Форма заявления о намерении участвовать в аукционе</w:t>
      </w:r>
    </w:p>
    <w:tbl>
      <w:tblPr>
        <w:tblW w:w="0" w:type="auto"/>
        <w:tblInd w:w="-1168" w:type="dxa"/>
        <w:tblLook w:val="04A0" w:firstRow="1" w:lastRow="0" w:firstColumn="1" w:lastColumn="0" w:noHBand="0" w:noVBand="1"/>
      </w:tblPr>
      <w:tblGrid>
        <w:gridCol w:w="4820"/>
        <w:gridCol w:w="5715"/>
      </w:tblGrid>
      <w:tr w:rsidR="002141F4" w:rsidRPr="002141F4" w:rsidTr="00186B6F">
        <w:tc>
          <w:tcPr>
            <w:tcW w:w="4820" w:type="dxa"/>
            <w:shd w:val="clear" w:color="auto" w:fill="auto"/>
          </w:tcPr>
          <w:p w:rsidR="002141F4" w:rsidRPr="002141F4" w:rsidRDefault="002141F4" w:rsidP="002141F4">
            <w:pPr>
              <w:spacing w:after="0" w:line="240" w:lineRule="auto"/>
              <w:jc w:val="both"/>
              <w:rPr>
                <w:rFonts w:ascii="Times New Roman" w:hAnsi="Times New Roman" w:cs="Times New Roman"/>
                <w:sz w:val="16"/>
                <w:szCs w:val="16"/>
              </w:rPr>
            </w:pPr>
          </w:p>
        </w:tc>
        <w:tc>
          <w:tcPr>
            <w:tcW w:w="5715" w:type="dxa"/>
            <w:shd w:val="clear" w:color="auto" w:fill="auto"/>
          </w:tcPr>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В Администрацию Поддорского</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муниципального округа</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от _____________________________________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(наименование юридического лица)</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ИНН (для российских юридических лиц)___________________________________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ЕГРЮЛ (для российских юридических лиц) ________________________________________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Адрес __________________________________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________________________________________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Контактный телефон _____________________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Адрес электронной почты 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или</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от _____________________________________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(Ф.И.О. полностью)</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Паспорт: серия _________ номер 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Кем выдан ______________________________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Когда выдан ____________________________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Почтовый адрес _________________________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________________________________________</w:t>
            </w:r>
          </w:p>
          <w:p w:rsidR="002141F4" w:rsidRPr="002141F4" w:rsidRDefault="002141F4" w:rsidP="00186B6F">
            <w:pPr>
              <w:spacing w:after="0" w:line="240" w:lineRule="auto"/>
              <w:jc w:val="right"/>
              <w:rPr>
                <w:rFonts w:ascii="Times New Roman" w:hAnsi="Times New Roman" w:cs="Times New Roman"/>
                <w:bCs/>
                <w:sz w:val="16"/>
                <w:szCs w:val="16"/>
              </w:rPr>
            </w:pPr>
            <w:r w:rsidRPr="002141F4">
              <w:rPr>
                <w:rFonts w:ascii="Times New Roman" w:hAnsi="Times New Roman" w:cs="Times New Roman"/>
                <w:bCs/>
                <w:sz w:val="16"/>
                <w:szCs w:val="16"/>
              </w:rPr>
              <w:t>Контактный телефон _____________________</w:t>
            </w:r>
          </w:p>
          <w:p w:rsidR="002141F4" w:rsidRPr="002141F4" w:rsidRDefault="002141F4" w:rsidP="00186B6F">
            <w:pPr>
              <w:spacing w:after="0" w:line="240" w:lineRule="auto"/>
              <w:jc w:val="right"/>
              <w:rPr>
                <w:rFonts w:ascii="Times New Roman" w:hAnsi="Times New Roman" w:cs="Times New Roman"/>
                <w:sz w:val="16"/>
                <w:szCs w:val="16"/>
              </w:rPr>
            </w:pPr>
            <w:r w:rsidRPr="002141F4">
              <w:rPr>
                <w:rFonts w:ascii="Times New Roman" w:hAnsi="Times New Roman" w:cs="Times New Roman"/>
                <w:bCs/>
                <w:sz w:val="16"/>
                <w:szCs w:val="16"/>
              </w:rPr>
              <w:t>Адрес электронной почты ________________</w:t>
            </w:r>
          </w:p>
        </w:tc>
      </w:tr>
    </w:tbl>
    <w:p w:rsidR="002141F4" w:rsidRPr="002141F4" w:rsidRDefault="002141F4" w:rsidP="002141F4">
      <w:pPr>
        <w:spacing w:after="0" w:line="240" w:lineRule="auto"/>
        <w:jc w:val="both"/>
        <w:rPr>
          <w:rFonts w:ascii="Times New Roman" w:hAnsi="Times New Roman" w:cs="Times New Roman"/>
          <w:sz w:val="16"/>
          <w:szCs w:val="16"/>
        </w:rPr>
      </w:pPr>
    </w:p>
    <w:p w:rsidR="002141F4" w:rsidRPr="00186B6F" w:rsidRDefault="002141F4" w:rsidP="00186B6F">
      <w:pPr>
        <w:spacing w:after="0" w:line="240" w:lineRule="auto"/>
        <w:ind w:left="-1276" w:firstLine="283"/>
        <w:jc w:val="center"/>
        <w:rPr>
          <w:rFonts w:ascii="Times New Roman" w:hAnsi="Times New Roman" w:cs="Times New Roman"/>
          <w:b/>
          <w:bCs/>
          <w:sz w:val="20"/>
          <w:szCs w:val="16"/>
        </w:rPr>
      </w:pPr>
      <w:r w:rsidRPr="00186B6F">
        <w:rPr>
          <w:rFonts w:ascii="Times New Roman" w:hAnsi="Times New Roman" w:cs="Times New Roman"/>
          <w:b/>
          <w:bCs/>
          <w:sz w:val="20"/>
          <w:szCs w:val="16"/>
        </w:rPr>
        <w:t>ЗАЯВЛЕНИЕ</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Ознакомившись с извещением о предоставлении земельных участков, размещенном на ___________________________________________________</w:t>
      </w:r>
    </w:p>
    <w:p w:rsidR="002141F4" w:rsidRPr="00186B6F" w:rsidRDefault="002141F4" w:rsidP="00186B6F">
      <w:pPr>
        <w:spacing w:after="0" w:line="240" w:lineRule="auto"/>
        <w:ind w:left="-1276" w:firstLine="283"/>
        <w:jc w:val="both"/>
        <w:rPr>
          <w:rFonts w:ascii="Times New Roman" w:hAnsi="Times New Roman" w:cs="Times New Roman"/>
          <w:sz w:val="20"/>
          <w:szCs w:val="16"/>
        </w:rPr>
      </w:pPr>
      <w:r w:rsidRPr="00186B6F">
        <w:rPr>
          <w:rFonts w:ascii="Times New Roman" w:hAnsi="Times New Roman" w:cs="Times New Roman"/>
          <w:sz w:val="20"/>
          <w:szCs w:val="16"/>
        </w:rPr>
        <w:t>(казать источник и дату размещения (опубликования) информации)</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___________________________________________________________________</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 xml:space="preserve">выражаю намерение участвовать в аукционе </w:t>
      </w:r>
      <w:r w:rsidRPr="00186B6F">
        <w:rPr>
          <w:rFonts w:ascii="Times New Roman" w:hAnsi="Times New Roman" w:cs="Times New Roman"/>
          <w:bCs/>
          <w:i/>
          <w:sz w:val="20"/>
          <w:szCs w:val="16"/>
        </w:rPr>
        <w:t>по продаже земельного участка</w:t>
      </w:r>
      <w:r w:rsidRPr="00186B6F">
        <w:rPr>
          <w:rFonts w:ascii="Times New Roman" w:hAnsi="Times New Roman" w:cs="Times New Roman"/>
          <w:bCs/>
          <w:sz w:val="20"/>
          <w:szCs w:val="16"/>
        </w:rPr>
        <w:t xml:space="preserve"> / </w:t>
      </w:r>
      <w:r w:rsidRPr="00186B6F">
        <w:rPr>
          <w:rFonts w:ascii="Times New Roman" w:hAnsi="Times New Roman" w:cs="Times New Roman"/>
          <w:bCs/>
          <w:i/>
          <w:sz w:val="20"/>
          <w:szCs w:val="16"/>
        </w:rPr>
        <w:t xml:space="preserve">продажи права на заключение договора аренды земельного участка </w:t>
      </w:r>
      <w:r w:rsidRPr="00186B6F">
        <w:rPr>
          <w:rFonts w:ascii="Times New Roman" w:hAnsi="Times New Roman" w:cs="Times New Roman"/>
          <w:bCs/>
          <w:sz w:val="20"/>
          <w:szCs w:val="16"/>
        </w:rPr>
        <w:t>(нужное подчеркнуть), расположенного по адресу _______________________________,</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кадастровый номер (либо кадастровый квартал) ________________________, площадью ________________ кв. м.</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Приложение:</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1. Копия документа, удостоверяющего личность</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Информирование о ходе рассмотрения настоящего заявления прошу осуществлять посредством: __________________________________________</w:t>
      </w:r>
    </w:p>
    <w:p w:rsidR="002141F4" w:rsidRPr="00186B6F" w:rsidRDefault="002141F4" w:rsidP="00186B6F">
      <w:pPr>
        <w:spacing w:after="0" w:line="240" w:lineRule="auto"/>
        <w:ind w:left="-1276" w:firstLine="283"/>
        <w:jc w:val="both"/>
        <w:rPr>
          <w:rFonts w:ascii="Times New Roman" w:hAnsi="Times New Roman" w:cs="Times New Roman"/>
          <w:sz w:val="20"/>
          <w:szCs w:val="16"/>
        </w:rPr>
      </w:pPr>
      <w:r w:rsidRPr="00186B6F">
        <w:rPr>
          <w:rFonts w:ascii="Times New Roman" w:hAnsi="Times New Roman" w:cs="Times New Roman"/>
          <w:sz w:val="20"/>
          <w:szCs w:val="16"/>
        </w:rPr>
        <w:t>(почтового отправления, электронной почты или по номеру телефона)</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Результат рассмотрения заявления прошу предоставить (нужное подчеркнуть):</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в виде бумажного документа, который заявитель получает непосредственно при личном обращении;</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в виде бумажного документа, который направляется уполномоченным органом заявителю посредством почтового отправления;</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в виде электронного документа через единый портал, региональный портал;</w:t>
      </w:r>
    </w:p>
    <w:p w:rsidR="002141F4" w:rsidRPr="00186B6F" w:rsidRDefault="002141F4" w:rsidP="00186B6F">
      <w:pPr>
        <w:spacing w:after="0" w:line="240" w:lineRule="auto"/>
        <w:ind w:left="-1276" w:firstLine="283"/>
        <w:jc w:val="both"/>
        <w:rPr>
          <w:rFonts w:ascii="Times New Roman" w:hAnsi="Times New Roman" w:cs="Times New Roman"/>
          <w:sz w:val="20"/>
          <w:szCs w:val="16"/>
        </w:rPr>
      </w:pPr>
      <w:r w:rsidRPr="00186B6F">
        <w:rPr>
          <w:rFonts w:ascii="Times New Roman" w:hAnsi="Times New Roman" w:cs="Times New Roman"/>
          <w:bCs/>
          <w:sz w:val="20"/>
          <w:szCs w:val="16"/>
        </w:rPr>
        <w:t>в виде бумажного документа через ГОАУ «МФЦ».</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«____» _________________ 20__ г.</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__________________________________</w:t>
      </w:r>
    </w:p>
    <w:p w:rsidR="002141F4" w:rsidRPr="00186B6F" w:rsidRDefault="002141F4" w:rsidP="00186B6F">
      <w:pPr>
        <w:spacing w:after="0" w:line="240" w:lineRule="auto"/>
        <w:ind w:left="-1276" w:firstLine="283"/>
        <w:jc w:val="both"/>
        <w:rPr>
          <w:rFonts w:ascii="Times New Roman" w:hAnsi="Times New Roman" w:cs="Times New Roman"/>
          <w:bCs/>
          <w:sz w:val="20"/>
          <w:szCs w:val="16"/>
        </w:rPr>
      </w:pPr>
      <w:r w:rsidRPr="00186B6F">
        <w:rPr>
          <w:rFonts w:ascii="Times New Roman" w:hAnsi="Times New Roman" w:cs="Times New Roman"/>
          <w:bCs/>
          <w:sz w:val="20"/>
          <w:szCs w:val="16"/>
        </w:rPr>
        <w:t>(подпись заявителя с расшифровкой)</w:t>
      </w:r>
    </w:p>
    <w:p w:rsidR="00CD1C2E" w:rsidRPr="002141F4" w:rsidRDefault="00CD1C2E" w:rsidP="002141F4">
      <w:pPr>
        <w:spacing w:after="0" w:line="240" w:lineRule="auto"/>
        <w:jc w:val="both"/>
        <w:rPr>
          <w:rFonts w:ascii="Times New Roman" w:hAnsi="Times New Roman" w:cs="Times New Roman"/>
          <w:b/>
          <w:sz w:val="16"/>
          <w:szCs w:val="16"/>
          <w:lang w:eastAsia="x-none"/>
        </w:rPr>
      </w:pPr>
    </w:p>
    <w:p w:rsidR="00CD1C2E" w:rsidRPr="002141F4" w:rsidRDefault="00CD1C2E" w:rsidP="002141F4">
      <w:pPr>
        <w:spacing w:after="0" w:line="240" w:lineRule="auto"/>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186B6F" w:rsidRDefault="00D63AC7" w:rsidP="006541D0">
      <w:pPr>
        <w:spacing w:after="0" w:line="240" w:lineRule="auto"/>
        <w:ind w:left="-1276" w:firstLine="283"/>
        <w:jc w:val="both"/>
        <w:rPr>
          <w:rFonts w:ascii="Times New Roman" w:hAnsi="Times New Roman" w:cs="Times New Roman"/>
          <w:b/>
          <w:sz w:val="16"/>
          <w:szCs w:val="16"/>
          <w:lang w:eastAsia="x-none"/>
        </w:rPr>
      </w:pPr>
      <w:r>
        <w:rPr>
          <w:rFonts w:ascii="Times New Roman" w:hAnsi="Times New Roman" w:cs="Times New Roman"/>
          <w:b/>
          <w:noProof/>
          <w:sz w:val="16"/>
          <w:szCs w:val="16"/>
          <w:lang w:eastAsia="ru-RU"/>
        </w:rPr>
        <w:lastRenderedPageBreak/>
        <w:drawing>
          <wp:inline distT="0" distB="0" distL="0" distR="0">
            <wp:extent cx="6481156" cy="8918369"/>
            <wp:effectExtent l="0" t="0" r="0" b="0"/>
            <wp:docPr id="2" name="Рисунок 2" descr="C:\Users\Artem\AppData\Local\Microsoft\Windows\INetCache\Content.Word\Заключение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tem\AppData\Local\Microsoft\Windows\INetCache\Content.Word\Заключение_page-0001.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484275" cy="8922661"/>
                    </a:xfrm>
                    <a:prstGeom prst="rect">
                      <a:avLst/>
                    </a:prstGeom>
                    <a:noFill/>
                    <a:ln>
                      <a:noFill/>
                    </a:ln>
                  </pic:spPr>
                </pic:pic>
              </a:graphicData>
            </a:graphic>
          </wp:inline>
        </w:drawing>
      </w: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D63AC7" w:rsidP="006541D0">
      <w:pPr>
        <w:spacing w:after="0" w:line="240" w:lineRule="auto"/>
        <w:ind w:left="-1276" w:firstLine="283"/>
        <w:jc w:val="both"/>
        <w:rPr>
          <w:rFonts w:ascii="Times New Roman" w:hAnsi="Times New Roman" w:cs="Times New Roman"/>
          <w:b/>
          <w:sz w:val="16"/>
          <w:szCs w:val="16"/>
          <w:lang w:eastAsia="x-none"/>
        </w:rPr>
      </w:pPr>
      <w:r>
        <w:rPr>
          <w:rFonts w:ascii="Times New Roman" w:hAnsi="Times New Roman" w:cs="Times New Roman"/>
          <w:b/>
          <w:sz w:val="16"/>
          <w:szCs w:val="16"/>
          <w:lang w:eastAsia="x-none"/>
        </w:rPr>
        <w:pict>
          <v:shape id="_x0000_i1029" type="#_x0000_t75" style="width:460.05pt;height:236.55pt">
            <v:imagedata r:id="rId181" o:title="Заключение_page-0002" cropbottom="41047f"/>
          </v:shape>
        </w:pict>
      </w: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bookmarkStart w:id="6" w:name="_GoBack"/>
      <w:bookmarkEnd w:id="6"/>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D63AC7" w:rsidRDefault="00D63AC7"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Default="00186B6F" w:rsidP="006541D0">
      <w:pPr>
        <w:spacing w:after="0" w:line="240" w:lineRule="auto"/>
        <w:ind w:left="-1276" w:firstLine="283"/>
        <w:jc w:val="both"/>
        <w:rPr>
          <w:rFonts w:ascii="Times New Roman" w:hAnsi="Times New Roman" w:cs="Times New Roman"/>
          <w:b/>
          <w:sz w:val="16"/>
          <w:szCs w:val="16"/>
          <w:lang w:eastAsia="x-none"/>
        </w:rPr>
      </w:pPr>
    </w:p>
    <w:p w:rsidR="00186B6F" w:rsidRPr="00CD1C2E" w:rsidRDefault="00186B6F"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DC3D90"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4B10FD" w:rsidRPr="001E302F" w:rsidRDefault="004B10FD"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4B10FD" w:rsidRPr="003F5C23" w:rsidRDefault="004B10FD"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4B10FD" w:rsidRPr="003F5C23" w:rsidRDefault="004B10FD"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4B10FD" w:rsidRPr="003F5C23" w:rsidRDefault="004B10FD"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4B10FD" w:rsidRPr="005C0F8C" w:rsidRDefault="004B10FD"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4B10FD" w:rsidRPr="003F5C23" w:rsidRDefault="004B10FD"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4B10FD" w:rsidRPr="003F5C23" w:rsidRDefault="004B10FD"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4B10FD" w:rsidRPr="003F5C23" w:rsidRDefault="004B10FD"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4B10FD" w:rsidRPr="003F5C23" w:rsidRDefault="004B10FD"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4B10FD" w:rsidRPr="003F5C23" w:rsidRDefault="004B10FD"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4B10FD" w:rsidRPr="003F5C23" w:rsidRDefault="004B10FD"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4B10FD" w:rsidRPr="003F5C23" w:rsidRDefault="004B10FD"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82"/>
      <w:headerReference w:type="first" r:id="rId183"/>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D90" w:rsidRDefault="00DC3D90" w:rsidP="00827CE6">
      <w:pPr>
        <w:spacing w:after="0" w:line="240" w:lineRule="auto"/>
      </w:pPr>
      <w:r>
        <w:separator/>
      </w:r>
    </w:p>
  </w:endnote>
  <w:endnote w:type="continuationSeparator" w:id="0">
    <w:p w:rsidR="00DC3D90" w:rsidRDefault="00DC3D90"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XO Thames">
    <w:altName w:val="Times New Roman"/>
    <w:charset w:val="CC"/>
    <w:family w:val="roman"/>
    <w:pitch w:val="variable"/>
    <w:sig w:usb0="800002FF" w:usb1="0000084A" w:usb2="00000000" w:usb3="00000000" w:csb0="00000015" w:csb1="00000000"/>
  </w:font>
  <w:font w:name="Calibri Light">
    <w:panose1 w:val="020F0302020204030204"/>
    <w:charset w:val="CC"/>
    <w:family w:val="swiss"/>
    <w:pitch w:val="variable"/>
    <w:sig w:usb0="E4002EFF" w:usb1="C000247B" w:usb2="00000009" w:usb3="00000000" w:csb0="000001FF" w:csb1="00000000"/>
  </w:font>
  <w:font w:name="Symeteo">
    <w:panose1 w:val="00000400000000000000"/>
    <w:charset w:val="CC"/>
    <w:family w:val="auto"/>
    <w:pitch w:val="variable"/>
    <w:sig w:usb0="20002A87" w:usb1="00000000" w:usb2="00000000" w:usb3="00000000" w:csb0="000001FF" w:csb1="00000000"/>
  </w:font>
  <w:font w:name="font44">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D90" w:rsidRDefault="00DC3D90" w:rsidP="00827CE6">
      <w:pPr>
        <w:spacing w:after="0" w:line="240" w:lineRule="auto"/>
      </w:pPr>
      <w:r>
        <w:separator/>
      </w:r>
    </w:p>
  </w:footnote>
  <w:footnote w:type="continuationSeparator" w:id="0">
    <w:p w:rsidR="00DC3D90" w:rsidRDefault="00DC3D90"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4B10FD" w:rsidRDefault="004B10FD">
        <w:pPr>
          <w:pStyle w:val="a9"/>
          <w:jc w:val="right"/>
        </w:pPr>
      </w:p>
      <w:p w:rsidR="004B10FD" w:rsidRDefault="004B10FD">
        <w:pPr>
          <w:pStyle w:val="a9"/>
          <w:jc w:val="right"/>
        </w:pPr>
        <w:r>
          <w:rPr>
            <w:noProof/>
          </w:rPr>
          <w:fldChar w:fldCharType="begin"/>
        </w:r>
        <w:r>
          <w:rPr>
            <w:noProof/>
          </w:rPr>
          <w:instrText xml:space="preserve"> PAGE   \* MERGEFORMAT </w:instrText>
        </w:r>
        <w:r>
          <w:rPr>
            <w:noProof/>
          </w:rPr>
          <w:fldChar w:fldCharType="separate"/>
        </w:r>
        <w:r w:rsidR="00D63AC7">
          <w:rPr>
            <w:noProof/>
          </w:rPr>
          <w:t>106</w:t>
        </w:r>
        <w:r>
          <w:rPr>
            <w:noProof/>
          </w:rPr>
          <w:fldChar w:fldCharType="end"/>
        </w:r>
      </w:p>
    </w:sdtContent>
  </w:sdt>
  <w:p w:rsidR="004B10FD" w:rsidRDefault="004B10FD"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0FD" w:rsidRDefault="004B10FD"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10"/>
    <w:multiLevelType w:val="singleLevel"/>
    <w:tmpl w:val="00000010"/>
    <w:name w:val="WW8Num16"/>
    <w:lvl w:ilvl="0">
      <w:start w:val="1"/>
      <w:numFmt w:val="bullet"/>
      <w:lvlText w:val="-"/>
      <w:lvlJc w:val="left"/>
      <w:pPr>
        <w:tabs>
          <w:tab w:val="num" w:pos="0"/>
        </w:tabs>
        <w:ind w:left="1429" w:hanging="360"/>
      </w:pPr>
      <w:rPr>
        <w:rFonts w:ascii="Courier New" w:hAnsi="Courier New" w:cs="Courier New" w:hint="default"/>
      </w:rPr>
    </w:lvl>
  </w:abstractNum>
  <w:abstractNum w:abstractNumId="2" w15:restartNumberingAfterBreak="0">
    <w:nsid w:val="00000011"/>
    <w:multiLevelType w:val="singleLevel"/>
    <w:tmpl w:val="D58ABAE6"/>
    <w:name w:val="WW8Num24"/>
    <w:lvl w:ilvl="0">
      <w:start w:val="1"/>
      <w:numFmt w:val="russianLower"/>
      <w:lvlText w:val="%1."/>
      <w:lvlJc w:val="left"/>
      <w:pPr>
        <w:ind w:left="720" w:hanging="360"/>
      </w:pPr>
      <w:rPr>
        <w:rFonts w:hint="default"/>
        <w:i w:val="0"/>
        <w:kern w:val="0"/>
        <w:lang w:eastAsia="en-US"/>
      </w:rPr>
    </w:lvl>
  </w:abstractNum>
  <w:abstractNum w:abstractNumId="3"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13"/>
    <w:multiLevelType w:val="singleLevel"/>
    <w:tmpl w:val="00000013"/>
    <w:name w:val="WW8Num19"/>
    <w:lvl w:ilvl="0">
      <w:start w:val="1"/>
      <w:numFmt w:val="bullet"/>
      <w:lvlText w:val=""/>
      <w:lvlJc w:val="left"/>
      <w:pPr>
        <w:tabs>
          <w:tab w:val="num" w:pos="0"/>
        </w:tabs>
        <w:ind w:left="1440" w:hanging="360"/>
      </w:pPr>
      <w:rPr>
        <w:rFonts w:ascii="Symbol" w:hAnsi="Symbol" w:cs="Symbol" w:hint="default"/>
      </w:rPr>
    </w:lvl>
  </w:abstractNum>
  <w:abstractNum w:abstractNumId="5" w15:restartNumberingAfterBreak="0">
    <w:nsid w:val="00000014"/>
    <w:multiLevelType w:val="singleLevel"/>
    <w:tmpl w:val="00000014"/>
    <w:name w:val="WW8Num20"/>
    <w:lvl w:ilvl="0">
      <w:start w:val="1"/>
      <w:numFmt w:val="bullet"/>
      <w:lvlText w:val="-"/>
      <w:lvlJc w:val="left"/>
      <w:pPr>
        <w:tabs>
          <w:tab w:val="num" w:pos="0"/>
        </w:tabs>
        <w:ind w:left="1429" w:hanging="360"/>
      </w:pPr>
      <w:rPr>
        <w:rFonts w:ascii="Courier New" w:hAnsi="Courier New" w:cs="Courier New" w:hint="default"/>
      </w:rPr>
    </w:lvl>
  </w:abstractNum>
  <w:abstractNum w:abstractNumId="6" w15:restartNumberingAfterBreak="0">
    <w:nsid w:val="00000015"/>
    <w:multiLevelType w:val="singleLevel"/>
    <w:tmpl w:val="00000015"/>
    <w:name w:val="WW8Num21"/>
    <w:lvl w:ilvl="0">
      <w:start w:val="1"/>
      <w:numFmt w:val="bullet"/>
      <w:lvlText w:val=""/>
      <w:lvlJc w:val="left"/>
      <w:pPr>
        <w:tabs>
          <w:tab w:val="num" w:pos="0"/>
        </w:tabs>
        <w:ind w:left="1429" w:hanging="360"/>
      </w:pPr>
      <w:rPr>
        <w:rFonts w:ascii="Symbol" w:hAnsi="Symbol" w:cs="Symbol" w:hint="default"/>
      </w:rPr>
    </w:lvl>
  </w:abstractNum>
  <w:abstractNum w:abstractNumId="7" w15:restartNumberingAfterBreak="0">
    <w:nsid w:val="00000016"/>
    <w:multiLevelType w:val="singleLevel"/>
    <w:tmpl w:val="00000016"/>
    <w:name w:val="WW8Num22"/>
    <w:lvl w:ilvl="0">
      <w:start w:val="1"/>
      <w:numFmt w:val="bullet"/>
      <w:lvlText w:val="-"/>
      <w:lvlJc w:val="left"/>
      <w:pPr>
        <w:tabs>
          <w:tab w:val="num" w:pos="0"/>
        </w:tabs>
        <w:ind w:left="1429" w:hanging="360"/>
      </w:pPr>
      <w:rPr>
        <w:rFonts w:ascii="Courier New" w:hAnsi="Courier New" w:cs="Courier New" w:hint="default"/>
        <w:kern w:val="0"/>
      </w:rPr>
    </w:lvl>
  </w:abstractNum>
  <w:abstractNum w:abstractNumId="8" w15:restartNumberingAfterBreak="0">
    <w:nsid w:val="0000001E"/>
    <w:multiLevelType w:val="singleLevel"/>
    <w:tmpl w:val="0000001E"/>
    <w:name w:val="WW8Num30"/>
    <w:lvl w:ilvl="0">
      <w:start w:val="1"/>
      <w:numFmt w:val="bullet"/>
      <w:lvlText w:val=""/>
      <w:lvlJc w:val="left"/>
      <w:pPr>
        <w:tabs>
          <w:tab w:val="num" w:pos="0"/>
        </w:tabs>
        <w:ind w:left="1212" w:hanging="360"/>
      </w:pPr>
      <w:rPr>
        <w:rFonts w:ascii="Symbol" w:hAnsi="Symbol" w:cs="Symbol" w:hint="default"/>
      </w:rPr>
    </w:lvl>
  </w:abstractNum>
  <w:abstractNum w:abstractNumId="9" w15:restartNumberingAfterBreak="0">
    <w:nsid w:val="0000001F"/>
    <w:multiLevelType w:val="singleLevel"/>
    <w:tmpl w:val="0000001F"/>
    <w:name w:val="WW8Num31"/>
    <w:lvl w:ilvl="0">
      <w:start w:val="1"/>
      <w:numFmt w:val="bullet"/>
      <w:lvlText w:val="-"/>
      <w:lvlJc w:val="left"/>
      <w:pPr>
        <w:tabs>
          <w:tab w:val="num" w:pos="0"/>
        </w:tabs>
        <w:ind w:left="1429" w:hanging="360"/>
      </w:pPr>
      <w:rPr>
        <w:rFonts w:ascii="Courier New" w:hAnsi="Courier New" w:cs="Courier New" w:hint="default"/>
      </w:rPr>
    </w:lvl>
  </w:abstractNum>
  <w:abstractNum w:abstractNumId="10" w15:restartNumberingAfterBreak="0">
    <w:nsid w:val="00000020"/>
    <w:multiLevelType w:val="singleLevel"/>
    <w:tmpl w:val="00000020"/>
    <w:name w:val="WW8Num32"/>
    <w:lvl w:ilvl="0">
      <w:start w:val="1"/>
      <w:numFmt w:val="bullet"/>
      <w:lvlText w:val=""/>
      <w:lvlJc w:val="left"/>
      <w:pPr>
        <w:tabs>
          <w:tab w:val="num" w:pos="0"/>
        </w:tabs>
        <w:ind w:left="1212" w:hanging="360"/>
      </w:pPr>
      <w:rPr>
        <w:rFonts w:ascii="Symbol" w:hAnsi="Symbol" w:cs="Symbol" w:hint="default"/>
      </w:rPr>
    </w:lvl>
  </w:abstractNum>
  <w:abstractNum w:abstractNumId="11" w15:restartNumberingAfterBreak="0">
    <w:nsid w:val="00000023"/>
    <w:multiLevelType w:val="singleLevel"/>
    <w:tmpl w:val="00000023"/>
    <w:name w:val="WW8Num35"/>
    <w:lvl w:ilvl="0">
      <w:start w:val="1"/>
      <w:numFmt w:val="bullet"/>
      <w:lvlText w:val="-"/>
      <w:lvlJc w:val="left"/>
      <w:pPr>
        <w:tabs>
          <w:tab w:val="num" w:pos="0"/>
        </w:tabs>
        <w:ind w:left="1429" w:hanging="360"/>
      </w:pPr>
      <w:rPr>
        <w:rFonts w:ascii="Courier New" w:hAnsi="Courier New" w:cs="Courier New" w:hint="default"/>
        <w:kern w:val="0"/>
      </w:rPr>
    </w:lvl>
  </w:abstractNum>
  <w:abstractNum w:abstractNumId="12" w15:restartNumberingAfterBreak="0">
    <w:nsid w:val="00000024"/>
    <w:multiLevelType w:val="multilevel"/>
    <w:tmpl w:val="00000024"/>
    <w:name w:val="WW8Num36"/>
    <w:lvl w:ilvl="0">
      <w:start w:val="1"/>
      <w:numFmt w:val="bullet"/>
      <w:lvlText w:val="-"/>
      <w:lvlJc w:val="left"/>
      <w:pPr>
        <w:tabs>
          <w:tab w:val="num" w:pos="0"/>
        </w:tabs>
        <w:ind w:left="1429" w:hanging="360"/>
      </w:pPr>
      <w:rPr>
        <w:rFonts w:ascii="Courier New" w:hAnsi="Courier New" w:cs="Courier New" w:hint="default"/>
        <w:kern w:val="0"/>
      </w:rPr>
    </w:lvl>
    <w:lvl w:ilvl="1">
      <w:start w:val="1"/>
      <w:numFmt w:val="bullet"/>
      <w:lvlText w:val="o"/>
      <w:lvlJc w:val="left"/>
      <w:pPr>
        <w:tabs>
          <w:tab w:val="num" w:pos="0"/>
        </w:tabs>
        <w:ind w:left="2149" w:hanging="360"/>
      </w:pPr>
      <w:rPr>
        <w:rFonts w:ascii="Courier New" w:hAnsi="Courier New" w:cs="Courier New" w:hint="default"/>
        <w:kern w:val="0"/>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kern w:val="0"/>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kern w:val="0"/>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4" w15:restartNumberingAfterBreak="0">
    <w:nsid w:val="32703972"/>
    <w:multiLevelType w:val="multilevel"/>
    <w:tmpl w:val="081C5F9C"/>
    <w:styleLink w:val="WW8Num3"/>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5" w15:restartNumberingAfterBreak="0">
    <w:nsid w:val="3CC6412F"/>
    <w:multiLevelType w:val="multilevel"/>
    <w:tmpl w:val="B10478DA"/>
    <w:styleLink w:val="WW8Num4"/>
    <w:lvl w:ilvl="0">
      <w:start w:val="2"/>
      <w:numFmt w:val="decimal"/>
      <w:lvlText w:val="%1."/>
      <w:lvlJc w:val="left"/>
      <w:pPr>
        <w:ind w:left="0" w:firstLine="0"/>
      </w:pPr>
      <w:rPr>
        <w:rFonts w:cs="Times New Roman"/>
      </w:rPr>
    </w:lvl>
    <w:lvl w:ilvl="1">
      <w:start w:val="2"/>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6"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6"/>
  </w:num>
  <w:num w:numId="2">
    <w:abstractNumId w:val="17"/>
  </w:num>
  <w:num w:numId="3">
    <w:abstractNumId w:val="13"/>
  </w:num>
  <w:num w:numId="4">
    <w:abstractNumId w:val="14"/>
  </w:num>
  <w:num w:numId="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86B6F"/>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41F4"/>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372"/>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10FD"/>
    <w:rsid w:val="004B3742"/>
    <w:rsid w:val="004C0258"/>
    <w:rsid w:val="004C31EB"/>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01D4"/>
    <w:rsid w:val="00893BA8"/>
    <w:rsid w:val="008953C3"/>
    <w:rsid w:val="008B277C"/>
    <w:rsid w:val="008B5CAC"/>
    <w:rsid w:val="008B7085"/>
    <w:rsid w:val="008C1746"/>
    <w:rsid w:val="008C1CCB"/>
    <w:rsid w:val="008C6A68"/>
    <w:rsid w:val="008C7340"/>
    <w:rsid w:val="008D2019"/>
    <w:rsid w:val="008D5337"/>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3AC7"/>
    <w:rsid w:val="00D65801"/>
    <w:rsid w:val="00D667D3"/>
    <w:rsid w:val="00D74E97"/>
    <w:rsid w:val="00D9060A"/>
    <w:rsid w:val="00D939C4"/>
    <w:rsid w:val="00D95A73"/>
    <w:rsid w:val="00DA2403"/>
    <w:rsid w:val="00DA6824"/>
    <w:rsid w:val="00DB5E29"/>
    <w:rsid w:val="00DC3D90"/>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5C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21889609"/>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Заголовок 1 Знак Знак Знак Знак,ЗАГ-ГЛАВА,Заг 1,HEADING 1,Head 1,????????? 1,Subhead A"/>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Заг 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iPriority w:val="9"/>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Заголовок 1 Знак Знак Знак Знак Знак,ЗАГ-ГЛАВА Знак,Заг 1 Знак,HEADING 1 Знак"/>
    <w:basedOn w:val="a2"/>
    <w:link w:val="1"/>
    <w:qFormat/>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uiPriority w:val="9"/>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nhideWhenUsed/>
    <w:qFormat/>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бпОсновной текст,Body Text Char,body text"/>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бпОсновной текст Знак1,Body Text Char Знак1,body text Знак1"/>
    <w:basedOn w:val="a2"/>
    <w:link w:val="ad"/>
    <w:qFormat/>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link w:val="11"/>
    <w:rsid w:val="00CD7A57"/>
  </w:style>
  <w:style w:type="paragraph" w:customStyle="1" w:styleId="21">
    <w:name w:val="Основной текст 21"/>
    <w:basedOn w:val="a1"/>
    <w:qFormat/>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ТАБЛИЦА,ПАРАГРАФ,Введение,СПИСКИ,3_Абзац списка,ТЗ список,Абзац списка нумерованный"/>
    <w:basedOn w:val="a1"/>
    <w:link w:val="af4"/>
    <w:uiPriority w:val="99"/>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qFormat/>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qFormat/>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link w:val="ConsPlusCell0"/>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uiPriority w:val="99"/>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uiPriority w:val="99"/>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qFormat/>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link w:val="12"/>
    <w:uiPriority w:val="99"/>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link w:val="13"/>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5">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6">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rsid w:val="00F73B2C"/>
    <w:pPr>
      <w:spacing w:after="0" w:line="240" w:lineRule="auto"/>
    </w:pPr>
    <w:rPr>
      <w:rFonts w:ascii="Times New Roman" w:eastAsia="Times New Roman" w:hAnsi="Times New Roman" w:cs="Times New Roman"/>
      <w:sz w:val="20"/>
      <w:szCs w:val="20"/>
      <w:lang w:eastAsia="ru-RU"/>
    </w:rPr>
  </w:style>
  <w:style w:type="character" w:customStyle="1" w:styleId="17">
    <w:name w:val="Текст сноски Знак1"/>
    <w:basedOn w:val="a2"/>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8">
    <w:name w:val="Текст примечания Знак1"/>
    <w:basedOn w:val="a2"/>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9">
    <w:name w:val="Тема примечания Знак1"/>
    <w:basedOn w:val="18"/>
    <w:uiPriority w:val="99"/>
    <w:rsid w:val="00F73B2C"/>
    <w:rPr>
      <w:b/>
      <w:bCs/>
      <w:sz w:val="20"/>
      <w:szCs w:val="20"/>
    </w:rPr>
  </w:style>
  <w:style w:type="paragraph" w:customStyle="1" w:styleId="1a">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b">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c">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d">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uiPriority w:val="99"/>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e">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qFormat/>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f">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0">
    <w:name w:val="Обычный1"/>
    <w:qFormat/>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1">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2">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link w:val="afff8"/>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qFormat/>
    <w:rsid w:val="00C84BB1"/>
    <w:pPr>
      <w:suppressLineNumbers/>
      <w:spacing w:after="0" w:line="240" w:lineRule="auto"/>
    </w:pPr>
    <w:rPr>
      <w:rFonts w:ascii="Times New Roman" w:eastAsia="Calibri" w:hAnsi="Times New Roman" w:cs="Tahoma"/>
      <w:sz w:val="28"/>
      <w:szCs w:val="20"/>
      <w:lang w:eastAsia="ar-SA"/>
    </w:rPr>
  </w:style>
  <w:style w:type="paragraph" w:customStyle="1" w:styleId="1f3">
    <w:name w:val="Название1"/>
    <w:basedOn w:val="a1"/>
    <w:qFormat/>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4">
    <w:name w:val="Указатель1"/>
    <w:basedOn w:val="a1"/>
    <w:qFormat/>
    <w:rsid w:val="00C84BB1"/>
    <w:pPr>
      <w:suppressLineNumbers/>
      <w:spacing w:after="0" w:line="240" w:lineRule="auto"/>
    </w:pPr>
    <w:rPr>
      <w:rFonts w:ascii="Times New Roman" w:eastAsia="Calibri" w:hAnsi="Times New Roman" w:cs="Tahoma"/>
      <w:sz w:val="28"/>
      <w:szCs w:val="20"/>
      <w:lang w:eastAsia="ar-SA"/>
    </w:rPr>
  </w:style>
  <w:style w:type="paragraph" w:customStyle="1" w:styleId="afff9">
    <w:name w:val="Содержимое таблицы"/>
    <w:basedOn w:val="a1"/>
    <w:qFormat/>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a">
    <w:name w:val="Заголовок таблицы"/>
    <w:basedOn w:val="afff9"/>
    <w:qFormat/>
    <w:rsid w:val="00C84BB1"/>
    <w:pPr>
      <w:jc w:val="center"/>
    </w:pPr>
    <w:rPr>
      <w:b/>
      <w:bCs/>
    </w:rPr>
  </w:style>
  <w:style w:type="paragraph" w:customStyle="1" w:styleId="Style1">
    <w:name w:val="Style1"/>
    <w:basedOn w:val="a1"/>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5">
    <w:name w:val="Основной шрифт абзаца1"/>
    <w:rsid w:val="00C84BB1"/>
  </w:style>
  <w:style w:type="character" w:customStyle="1" w:styleId="afffb">
    <w:name w:val="Символ нумерации"/>
    <w:rsid w:val="00C84BB1"/>
  </w:style>
  <w:style w:type="character" w:customStyle="1" w:styleId="1f6">
    <w:name w:val="Верхний колонтитул Знак1"/>
    <w:aliases w:val="ВерхКолонтитул Знак"/>
    <w:basedOn w:val="a2"/>
    <w:uiPriority w:val="99"/>
    <w:rsid w:val="00C84BB1"/>
    <w:rPr>
      <w:sz w:val="24"/>
      <w:szCs w:val="24"/>
    </w:rPr>
  </w:style>
  <w:style w:type="character" w:customStyle="1" w:styleId="1f7">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c">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d">
    <w:name w:val="Subtitle"/>
    <w:basedOn w:val="a1"/>
    <w:link w:val="afffe"/>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e">
    <w:name w:val="Подзаголовок Знак"/>
    <w:basedOn w:val="a2"/>
    <w:link w:val="afffd"/>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8">
    <w:name w:val="Заголовок №1_"/>
    <w:link w:val="1f9"/>
    <w:rsid w:val="008826D4"/>
    <w:rPr>
      <w:rFonts w:ascii="Times New Roman" w:eastAsia="Times New Roman" w:hAnsi="Times New Roman" w:cs="Times New Roman"/>
      <w:b/>
      <w:bCs/>
      <w:i/>
      <w:iCs/>
      <w:spacing w:val="4"/>
      <w:sz w:val="28"/>
      <w:szCs w:val="28"/>
      <w:shd w:val="clear" w:color="auto" w:fill="FFFFFF"/>
    </w:rPr>
  </w:style>
  <w:style w:type="paragraph" w:customStyle="1" w:styleId="1f9">
    <w:name w:val="Заголовок №1"/>
    <w:basedOn w:val="a1"/>
    <w:link w:val="1f8"/>
    <w:qFormat/>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qFormat/>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f">
    <w:name w:val="Основной текст_"/>
    <w:link w:val="1fa"/>
    <w:rsid w:val="008826D4"/>
    <w:rPr>
      <w:rFonts w:ascii="Calibri" w:eastAsia="Calibri" w:hAnsi="Calibri" w:cs="Calibri"/>
      <w:b/>
      <w:bCs/>
      <w:spacing w:val="4"/>
      <w:sz w:val="17"/>
      <w:szCs w:val="17"/>
      <w:shd w:val="clear" w:color="auto" w:fill="FFFFFF"/>
    </w:rPr>
  </w:style>
  <w:style w:type="paragraph" w:customStyle="1" w:styleId="1fa">
    <w:name w:val="Основной текст1"/>
    <w:basedOn w:val="a1"/>
    <w:link w:val="affff"/>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0">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b">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c">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qForma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1">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2">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3">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4">
    <w:name w:val="Стиль"/>
    <w:qFormat/>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5">
    <w:name w:val="Заголовок статьи"/>
    <w:basedOn w:val="affff4"/>
    <w:next w:val="affff4"/>
    <w:rsid w:val="00E53632"/>
    <w:pPr>
      <w:ind w:left="1612" w:hanging="892"/>
    </w:pPr>
  </w:style>
  <w:style w:type="paragraph" w:customStyle="1" w:styleId="210">
    <w:name w:val="Основной текст с отступом 21"/>
    <w:basedOn w:val="a1"/>
    <w:qFormat/>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d">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uiPriority w:val="99"/>
    <w:rsid w:val="00E53632"/>
    <w:rPr>
      <w:sz w:val="24"/>
      <w:szCs w:val="24"/>
      <w:lang w:val="ru-RU" w:eastAsia="ru-RU" w:bidi="ar-SA"/>
    </w:rPr>
  </w:style>
  <w:style w:type="paragraph" w:customStyle="1" w:styleId="affff6">
    <w:name w:val="Знак Знак Знак Знак"/>
    <w:basedOn w:val="a1"/>
    <w:qFormat/>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7">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e">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f">
    <w:name w:val="Основной текст Знак1"/>
    <w:aliases w:val="бпОсновной текст Знак,Body Text Char Знак,body text Знак,Основной текст1 Знак,Основной текст Знак Знак"/>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8">
    <w:name w:val="endnote text"/>
    <w:basedOn w:val="a1"/>
    <w:link w:val="affff9"/>
    <w:uiPriority w:val="99"/>
    <w:qFormat/>
    <w:rsid w:val="00CB7AAF"/>
    <w:pPr>
      <w:spacing w:after="0" w:line="240" w:lineRule="auto"/>
    </w:pPr>
    <w:rPr>
      <w:rFonts w:ascii="Times New Roman" w:eastAsia="Times New Roman" w:hAnsi="Times New Roman" w:cs="Times New Roman"/>
      <w:sz w:val="20"/>
      <w:szCs w:val="20"/>
      <w:lang w:eastAsia="ru-RU"/>
    </w:rPr>
  </w:style>
  <w:style w:type="character" w:customStyle="1" w:styleId="affff9">
    <w:name w:val="Текст концевой сноски Знак"/>
    <w:basedOn w:val="a2"/>
    <w:link w:val="affff8"/>
    <w:uiPriority w:val="99"/>
    <w:rsid w:val="00CB7AAF"/>
    <w:rPr>
      <w:rFonts w:ascii="Times New Roman" w:eastAsia="Times New Roman" w:hAnsi="Times New Roman" w:cs="Times New Roman"/>
      <w:sz w:val="20"/>
      <w:szCs w:val="20"/>
      <w:lang w:eastAsia="ru-RU"/>
    </w:rPr>
  </w:style>
  <w:style w:type="character" w:styleId="affffa">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b">
    <w:name w:val="caption"/>
    <w:aliases w:val="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1"/>
    <w:next w:val="a1"/>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f0">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f1">
    <w:name w:val="Знак Знак Знак1"/>
    <w:rsid w:val="00CA3C1D"/>
    <w:rPr>
      <w:sz w:val="24"/>
      <w:szCs w:val="24"/>
      <w:lang w:val="ru-RU" w:eastAsia="ru-RU" w:bidi="ar-SA"/>
    </w:rPr>
  </w:style>
  <w:style w:type="paragraph" w:customStyle="1" w:styleId="1ff2">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3">
    <w:name w:val="Схема документа Знак1"/>
    <w:basedOn w:val="a2"/>
    <w:semiHidden/>
    <w:rsid w:val="00CA3C1D"/>
    <w:rPr>
      <w:rFonts w:ascii="Tahoma" w:eastAsia="Times New Roman" w:hAnsi="Tahoma" w:cs="Tahoma"/>
      <w:sz w:val="16"/>
      <w:szCs w:val="16"/>
    </w:rPr>
  </w:style>
  <w:style w:type="character" w:styleId="affffc">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4">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e">
    <w:name w:val="Колонтитул"/>
    <w:basedOn w:val="affffd"/>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d"/>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f">
    <w:name w:val="Emphasis"/>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5">
    <w:name w:val="Текст1"/>
    <w:basedOn w:val="a1"/>
    <w:qFormat/>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0">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ТАБЛИЦА Знак,ПАРАГРАФ Знак,Введение Знак,СПИСКИ Знак,3_Абзац списка Знак,ТЗ список Знак,Абзац списка нумерованный Знак"/>
    <w:link w:val="af3"/>
    <w:uiPriority w:val="99"/>
    <w:qFormat/>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1">
    <w:name w:val="Подпись к таблице_"/>
    <w:rsid w:val="006D6F24"/>
    <w:rPr>
      <w:rFonts w:ascii="Times New Roman" w:eastAsia="Times New Roman" w:hAnsi="Times New Roman"/>
      <w:shd w:val="clear" w:color="auto" w:fill="FFFFFF"/>
    </w:rPr>
  </w:style>
  <w:style w:type="character" w:customStyle="1" w:styleId="1ff6">
    <w:name w:val="Текст Знак1"/>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2">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7">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3">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8">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4">
    <w:name w:val="Центр Знак"/>
    <w:link w:val="afffff5"/>
    <w:locked/>
    <w:rsid w:val="006D6F24"/>
    <w:rPr>
      <w:sz w:val="28"/>
    </w:rPr>
  </w:style>
  <w:style w:type="paragraph" w:customStyle="1" w:styleId="afffff5">
    <w:name w:val="Центр"/>
    <w:basedOn w:val="a1"/>
    <w:link w:val="afffff4"/>
    <w:qFormat/>
    <w:rsid w:val="006D6F24"/>
    <w:pPr>
      <w:spacing w:after="0" w:line="240" w:lineRule="auto"/>
      <w:jc w:val="center"/>
    </w:pPr>
    <w:rPr>
      <w:sz w:val="28"/>
    </w:rPr>
  </w:style>
  <w:style w:type="character" w:customStyle="1" w:styleId="1ff9">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a">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b">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6">
    <w:name w:val="Цветовое выделение"/>
    <w:uiPriority w:val="99"/>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link w:val="2f4"/>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5">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6">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qFormat/>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7">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c">
    <w:name w:val="Название объекта1"/>
    <w:basedOn w:val="a1"/>
    <w:qFormat/>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d">
    <w:name w:val="Схема документа1"/>
    <w:basedOn w:val="a1"/>
    <w:qFormat/>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qFormat/>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qFormat/>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qFormat/>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qFormat/>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qFormat/>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e">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f">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f0">
    <w:name w:val="toc 1"/>
    <w:basedOn w:val="a1"/>
    <w:next w:val="a1"/>
    <w:link w:val="1fff1"/>
    <w:autoRedefine/>
    <w:uiPriority w:val="1"/>
    <w:unhideWhenUsed/>
    <w:qFormat/>
    <w:rsid w:val="006D6F24"/>
    <w:rPr>
      <w:rFonts w:ascii="Calibri" w:eastAsia="Times New Roman" w:hAnsi="Calibri" w:cs="Times New Roman"/>
      <w:lang w:val="en-US"/>
    </w:rPr>
  </w:style>
  <w:style w:type="paragraph" w:styleId="2f8">
    <w:name w:val="toc 2"/>
    <w:basedOn w:val="a1"/>
    <w:next w:val="a1"/>
    <w:link w:val="2f9"/>
    <w:autoRedefine/>
    <w:uiPriority w:val="1"/>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a">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f2">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b">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c">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d">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3">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e">
    <w:name w:val="Body Text First Indent 2"/>
    <w:basedOn w:val="af5"/>
    <w:link w:val="2ff"/>
    <w:rsid w:val="006D6F24"/>
    <w:pPr>
      <w:spacing w:after="120" w:line="240" w:lineRule="auto"/>
      <w:ind w:left="283" w:firstLine="210"/>
      <w:jc w:val="left"/>
      <w:outlineLvl w:val="9"/>
    </w:pPr>
    <w:rPr>
      <w:bCs w:val="0"/>
      <w:color w:val="auto"/>
      <w:sz w:val="24"/>
    </w:rPr>
  </w:style>
  <w:style w:type="character" w:customStyle="1" w:styleId="2ff">
    <w:name w:val="Красная строка 2 Знак"/>
    <w:basedOn w:val="af6"/>
    <w:link w:val="2fe"/>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7">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4">
    <w:name w:val="Нет списка1"/>
    <w:next w:val="a4"/>
    <w:uiPriority w:val="99"/>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uiPriority w:val="99"/>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b"/>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5">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6">
    <w:name w:val="Основной текст с отступом Знак1"/>
    <w:uiPriority w:val="99"/>
    <w:rsid w:val="006D6F24"/>
  </w:style>
  <w:style w:type="character" w:customStyle="1" w:styleId="218">
    <w:name w:val="Основной текст с отступом 2 Знак1"/>
    <w:uiPriority w:val="99"/>
    <w:semiHidden/>
    <w:rsid w:val="006D6F24"/>
  </w:style>
  <w:style w:type="character" w:customStyle="1" w:styleId="313">
    <w:name w:val="Основной текст с отступом 3 Знак1"/>
    <w:uiPriority w:val="99"/>
    <w:rsid w:val="006D6F24"/>
    <w:rPr>
      <w:sz w:val="16"/>
      <w:szCs w:val="16"/>
    </w:rPr>
  </w:style>
  <w:style w:type="character" w:customStyle="1" w:styleId="1fff7">
    <w:name w:val="Текст выноски Знак1"/>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uiPriority w:val="99"/>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ТЛ_Утверждаю"/>
    <w:basedOn w:val="a1"/>
    <w:link w:val="afffffa"/>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a">
    <w:name w:val="ТЛ_Утверждаю Знак"/>
    <w:link w:val="afffff9"/>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8">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9">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b">
    <w:name w:val="Символ сноски"/>
    <w:rsid w:val="006D6F24"/>
    <w:rPr>
      <w:vertAlign w:val="superscript"/>
    </w:rPr>
  </w:style>
  <w:style w:type="table" w:customStyle="1" w:styleId="2ff0">
    <w:name w:val="Сетка таблицы2"/>
    <w:basedOn w:val="a3"/>
    <w:next w:val="af0"/>
    <w:uiPriority w:val="3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Основной текст + 8 pt,Интервал 0 pt"/>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c">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1">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d">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a">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Revision"/>
    <w:hidden/>
    <w:uiPriority w:val="99"/>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Стиль2"/>
    <w:basedOn w:val="2ff3"/>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3">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
    <w:name w:val="TOC Heading"/>
    <w:basedOn w:val="1"/>
    <w:next w:val="a1"/>
    <w:uiPriority w:val="39"/>
    <w:unhideWhenUsed/>
    <w:qFormat/>
    <w:rsid w:val="006D6F24"/>
    <w:pPr>
      <w:keepLines/>
      <w:spacing w:before="480" w:line="276" w:lineRule="auto"/>
      <w:jc w:val="left"/>
      <w:outlineLvl w:val="9"/>
    </w:pPr>
    <w:rPr>
      <w:rFonts w:ascii="Cambria" w:hAnsi="Cambria"/>
      <w:b/>
      <w:bCs/>
      <w:color w:val="365F91"/>
      <w:szCs w:val="28"/>
    </w:rPr>
  </w:style>
  <w:style w:type="numbering" w:customStyle="1" w:styleId="2ff4">
    <w:name w:val="Нет списка2"/>
    <w:next w:val="a4"/>
    <w:uiPriority w:val="99"/>
    <w:semiHidden/>
    <w:unhideWhenUsed/>
    <w:rsid w:val="006D6F24"/>
  </w:style>
  <w:style w:type="table" w:customStyle="1" w:styleId="3f7">
    <w:name w:val="Сетка таблицы3"/>
    <w:basedOn w:val="a3"/>
    <w:next w:val="af0"/>
    <w:uiPriority w:val="3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0">
    <w:name w:val="Подпись к картинке_"/>
    <w:basedOn w:val="a2"/>
    <w:link w:val="affffff1"/>
    <w:locked/>
    <w:rsid w:val="006D6F24"/>
    <w:rPr>
      <w:rFonts w:ascii="Times New Roman" w:eastAsia="Times New Roman" w:hAnsi="Times New Roman"/>
      <w:sz w:val="28"/>
      <w:szCs w:val="28"/>
      <w:shd w:val="clear" w:color="auto" w:fill="FFFFFF"/>
    </w:rPr>
  </w:style>
  <w:style w:type="paragraph" w:customStyle="1" w:styleId="affffff1">
    <w:name w:val="Подпись к картинке"/>
    <w:basedOn w:val="a1"/>
    <w:link w:val="affffff0"/>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2">
    <w:name w:val="Оглавление_"/>
    <w:basedOn w:val="a2"/>
    <w:link w:val="affffff3"/>
    <w:locked/>
    <w:rsid w:val="006D6F24"/>
    <w:rPr>
      <w:rFonts w:ascii="Times New Roman" w:eastAsia="Times New Roman" w:hAnsi="Times New Roman"/>
      <w:sz w:val="28"/>
      <w:szCs w:val="28"/>
      <w:shd w:val="clear" w:color="auto" w:fill="FFFFFF"/>
    </w:rPr>
  </w:style>
  <w:style w:type="paragraph" w:customStyle="1" w:styleId="affffff3">
    <w:name w:val="Оглавление"/>
    <w:basedOn w:val="a1"/>
    <w:link w:val="affffff2"/>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5"/>
    <w:locked/>
    <w:rsid w:val="006D6F24"/>
    <w:rPr>
      <w:rFonts w:ascii="Times New Roman" w:eastAsia="Times New Roman" w:hAnsi="Times New Roman"/>
      <w:shd w:val="clear" w:color="auto" w:fill="FFFFFF"/>
    </w:rPr>
  </w:style>
  <w:style w:type="paragraph" w:customStyle="1" w:styleId="2ff5">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6">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7">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4">
    <w:name w:val="Другое_"/>
    <w:link w:val="affffff5"/>
    <w:rsid w:val="006D6F24"/>
    <w:rPr>
      <w:sz w:val="28"/>
      <w:szCs w:val="28"/>
      <w:shd w:val="clear" w:color="auto" w:fill="FFFFFF"/>
    </w:rPr>
  </w:style>
  <w:style w:type="paragraph" w:customStyle="1" w:styleId="affffff5">
    <w:name w:val="Другое"/>
    <w:basedOn w:val="a1"/>
    <w:link w:val="affffff4"/>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b">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6"/>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6">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7"/>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7">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8">
    <w:name w:val="Текст статьи"/>
    <w:basedOn w:val="a1"/>
    <w:link w:val="affffff9"/>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9">
    <w:name w:val="Текст статьи Знак"/>
    <w:link w:val="affffff8"/>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a">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b">
    <w:name w:val="Содержимое врезки"/>
    <w:basedOn w:val="ad"/>
    <w:rsid w:val="006D6F24"/>
    <w:pPr>
      <w:tabs>
        <w:tab w:val="clear" w:pos="0"/>
      </w:tabs>
      <w:suppressAutoHyphens/>
      <w:spacing w:after="120"/>
    </w:pPr>
    <w:rPr>
      <w:sz w:val="20"/>
      <w:szCs w:val="20"/>
      <w:lang w:eastAsia="zh-CN"/>
    </w:rPr>
  </w:style>
  <w:style w:type="paragraph" w:customStyle="1" w:styleId="1fffc">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c"/>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c">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8">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5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9"/>
    <w:rsid w:val="006D6F24"/>
    <w:rPr>
      <w:rFonts w:ascii="Times New Roman" w:eastAsia="Times New Roman" w:hAnsi="Times New Roman"/>
      <w:b/>
      <w:bCs/>
      <w:sz w:val="15"/>
      <w:szCs w:val="15"/>
      <w:shd w:val="clear" w:color="auto" w:fill="FFFFFF"/>
    </w:rPr>
  </w:style>
  <w:style w:type="paragraph" w:customStyle="1" w:styleId="2ff9">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d">
    <w:name w:val="Заголовок №1 + Не полужирный"/>
    <w:basedOn w:val="1f8"/>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5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d">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e">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f">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semiHidden/>
    <w:unhideWhenUsed/>
    <w:rsid w:val="006D6F24"/>
  </w:style>
  <w:style w:type="numbering" w:customStyle="1" w:styleId="23b">
    <w:name w:val="Нет списка23"/>
    <w:next w:val="a4"/>
    <w:uiPriority w:val="99"/>
    <w:semiHidden/>
    <w:unhideWhenUsed/>
    <w:rsid w:val="006D6F24"/>
  </w:style>
  <w:style w:type="character" w:customStyle="1" w:styleId="1fffe">
    <w:name w:val="Неразрешенное упоминание1"/>
    <w:basedOn w:val="a2"/>
    <w:uiPriority w:val="99"/>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a">
    <w:name w:val="2"/>
    <w:basedOn w:val="a1"/>
    <w:next w:val="afffd"/>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b">
    <w:name w:val="Колонтитул (2)_"/>
    <w:link w:val="2ffc"/>
    <w:locked/>
    <w:rsid w:val="00E07DD2"/>
  </w:style>
  <w:style w:type="paragraph" w:customStyle="1" w:styleId="2ffc">
    <w:name w:val="Колонтитул (2)"/>
    <w:basedOn w:val="a1"/>
    <w:link w:val="2ffb"/>
    <w:rsid w:val="00E07DD2"/>
    <w:pPr>
      <w:widowControl w:val="0"/>
      <w:spacing w:after="0" w:line="240" w:lineRule="auto"/>
    </w:pPr>
  </w:style>
  <w:style w:type="character" w:customStyle="1" w:styleId="1ffff">
    <w:name w:val="Текст концевой сноски Знак1"/>
    <w:basedOn w:val="a2"/>
    <w:uiPriority w:val="99"/>
    <w:rsid w:val="002141F4"/>
    <w:rPr>
      <w:rFonts w:ascii="Times New Roman" w:eastAsia="Times New Roman" w:hAnsi="Times New Roman"/>
    </w:rPr>
  </w:style>
  <w:style w:type="character" w:customStyle="1" w:styleId="5f">
    <w:name w:val="Знак Знак5"/>
    <w:rsid w:val="002141F4"/>
    <w:rPr>
      <w:rFonts w:ascii="Times New Roman" w:eastAsia="Times New Roman" w:hAnsi="Times New Roman" w:cs="Times New Roman"/>
      <w:sz w:val="28"/>
      <w:szCs w:val="24"/>
      <w:lang w:eastAsia="ru-RU"/>
    </w:rPr>
  </w:style>
  <w:style w:type="paragraph" w:customStyle="1" w:styleId="124">
    <w:name w:val="Без интервала12"/>
    <w:rsid w:val="002141F4"/>
    <w:pPr>
      <w:spacing w:after="0" w:line="240" w:lineRule="auto"/>
    </w:pPr>
    <w:rPr>
      <w:rFonts w:ascii="Calibri" w:eastAsia="Times New Roman" w:hAnsi="Calibri" w:cs="Times New Roman"/>
    </w:rPr>
  </w:style>
  <w:style w:type="character" w:customStyle="1" w:styleId="12pt">
    <w:name w:val="Колонтитул + 12 pt"/>
    <w:rsid w:val="002141F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2141F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2">
    <w:name w:val="Без интервала13"/>
    <w:rsid w:val="002141F4"/>
    <w:pPr>
      <w:spacing w:after="0" w:line="240" w:lineRule="auto"/>
    </w:pPr>
    <w:rPr>
      <w:rFonts w:ascii="Calibri" w:eastAsia="Times New Roman" w:hAnsi="Calibri" w:cs="Times New Roman"/>
    </w:rPr>
  </w:style>
  <w:style w:type="character" w:customStyle="1" w:styleId="210pt2pt">
    <w:name w:val="Основной текст (2) + 10 pt;Интервал 2 pt"/>
    <w:basedOn w:val="2c"/>
    <w:rsid w:val="002141F4"/>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2141F4"/>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2141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2ffd">
    <w:name w:val="Quote"/>
    <w:basedOn w:val="a1"/>
    <w:next w:val="a1"/>
    <w:link w:val="2ffe"/>
    <w:uiPriority w:val="29"/>
    <w:qFormat/>
    <w:rsid w:val="002141F4"/>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ffe">
    <w:name w:val="Цитата 2 Знак"/>
    <w:basedOn w:val="a2"/>
    <w:link w:val="2ffd"/>
    <w:uiPriority w:val="29"/>
    <w:rsid w:val="002141F4"/>
    <w:rPr>
      <w:rFonts w:ascii="Times New Roman" w:eastAsia="Times New Roman" w:hAnsi="Times New Roman" w:cs="Times New Roman"/>
      <w:i/>
      <w:sz w:val="20"/>
      <w:szCs w:val="20"/>
      <w:lang w:eastAsia="zh-CN"/>
    </w:rPr>
  </w:style>
  <w:style w:type="paragraph" w:customStyle="1" w:styleId="listparagraph">
    <w:name w:val="listparagraph"/>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f"/>
    <w:rsid w:val="002141F4"/>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2141F4"/>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2141F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2141F4"/>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2141F4"/>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2141F4"/>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
    <w:name w:val="List 4"/>
    <w:basedOn w:val="a1"/>
    <w:uiPriority w:val="99"/>
    <w:rsid w:val="002141F4"/>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2141F4"/>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2141F4"/>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2141F4"/>
    <w:pPr>
      <w:spacing w:after="0" w:line="240" w:lineRule="auto"/>
    </w:pPr>
    <w:rPr>
      <w:rFonts w:ascii="Calibri" w:eastAsia="Calibri" w:hAnsi="Calibri" w:cs="Times New Roman"/>
      <w:lang w:eastAsia="ru-RU"/>
    </w:rPr>
  </w:style>
  <w:style w:type="character" w:customStyle="1" w:styleId="CharacterStyle8">
    <w:name w:val="CharacterStyle8"/>
    <w:hidden/>
    <w:rsid w:val="002141F4"/>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2141F4"/>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2141F4"/>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2141F4"/>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2141F4"/>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2141F4"/>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2141F4"/>
    <w:pPr>
      <w:spacing w:after="0" w:line="240" w:lineRule="auto"/>
    </w:pPr>
    <w:rPr>
      <w:rFonts w:ascii="Calibri" w:eastAsia="Calibri" w:hAnsi="Calibri" w:cs="Times New Roman"/>
      <w:lang w:eastAsia="ru-RU"/>
    </w:rPr>
  </w:style>
  <w:style w:type="character" w:customStyle="1" w:styleId="CharacterStyle10">
    <w:name w:val="CharacterStyle10"/>
    <w:hidden/>
    <w:rsid w:val="002141F4"/>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2141F4"/>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2141F4"/>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2141F4"/>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2141F4"/>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2141F4"/>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2141F4"/>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2141F4"/>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2141F4"/>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2141F4"/>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2141F4"/>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2141F4"/>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2141F4"/>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2141F4"/>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2141F4"/>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2141F4"/>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2141F4"/>
    <w:pPr>
      <w:spacing w:after="0" w:line="240" w:lineRule="auto"/>
    </w:pPr>
    <w:rPr>
      <w:rFonts w:ascii="Calibri" w:eastAsia="Calibri" w:hAnsi="Calibri" w:cs="Times New Roman"/>
      <w:lang w:eastAsia="ru-RU"/>
    </w:rPr>
  </w:style>
  <w:style w:type="paragraph" w:customStyle="1" w:styleId="ParagraphStyle46">
    <w:name w:val="ParagraphStyle46"/>
    <w:hidden/>
    <w:rsid w:val="002141F4"/>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2141F4"/>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2141F4"/>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2141F4"/>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2141F4"/>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2141F4"/>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2141F4"/>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2141F4"/>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2141F4"/>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2141F4"/>
    <w:rPr>
      <w:sz w:val="1"/>
      <w:szCs w:val="1"/>
    </w:rPr>
  </w:style>
  <w:style w:type="paragraph" w:customStyle="1" w:styleId="dt-p">
    <w:name w:val="dt-p"/>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2141F4"/>
  </w:style>
  <w:style w:type="paragraph" w:customStyle="1" w:styleId="ParagraphStyle11">
    <w:name w:val="ParagraphStyle11"/>
    <w:hidden/>
    <w:rsid w:val="002141F4"/>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2141F4"/>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2141F4"/>
    <w:rPr>
      <w:rFonts w:ascii="Times New Roman" w:eastAsia="Times New Roman" w:hAnsi="Times New Roman"/>
      <w:b w:val="0"/>
      <w:i w:val="0"/>
      <w:strike w:val="0"/>
      <w:noProof/>
      <w:color w:val="000000"/>
      <w:sz w:val="22"/>
      <w:szCs w:val="22"/>
      <w:u w:val="none"/>
    </w:rPr>
  </w:style>
  <w:style w:type="character" w:styleId="afffffff0">
    <w:name w:val="Intense Emphasis"/>
    <w:uiPriority w:val="21"/>
    <w:qFormat/>
    <w:rsid w:val="002141F4"/>
    <w:rPr>
      <w:b/>
      <w:i/>
      <w:sz w:val="24"/>
      <w:szCs w:val="24"/>
      <w:u w:val="single"/>
    </w:rPr>
  </w:style>
  <w:style w:type="paragraph" w:customStyle="1" w:styleId="ParagraphStyle9">
    <w:name w:val="ParagraphStyle9"/>
    <w:hidden/>
    <w:rsid w:val="002141F4"/>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2141F4"/>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2141F4"/>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2141F4"/>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2141F4"/>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f1">
    <w:name w:val="Неразрешенное упоминание"/>
    <w:uiPriority w:val="99"/>
    <w:unhideWhenUsed/>
    <w:rsid w:val="002141F4"/>
    <w:rPr>
      <w:color w:val="605E5C"/>
      <w:shd w:val="clear" w:color="auto" w:fill="E1DFDD"/>
    </w:rPr>
  </w:style>
  <w:style w:type="character" w:customStyle="1" w:styleId="docdata">
    <w:name w:val="docdata"/>
    <w:aliases w:val="docy,v5,1885,bqiaagaaeyqcaaagiaiaaao7baaabckeaaaaaaaaaaaaaaaaaaaaaaaaaaaaaaaaaaaaaaaaaaaaaaaaaaaaaaaaaaaaaaaaaaaaaaaaaaaaaaaaaaaaaaaaaaaaaaaaaaaaaaaaaaaaaaaaaaaaaaaaaaaaaaaaaaaaaaaaaaaaaaaaaaaaaaaaaaaaaaaaaaaaaaaaaaaaaaaaaaaaaaaaaaaaaaaaaaaaaaaa"/>
    <w:basedOn w:val="a2"/>
    <w:rsid w:val="002141F4"/>
  </w:style>
  <w:style w:type="character" w:customStyle="1" w:styleId="serp-urlitem">
    <w:name w:val="serp-url__item"/>
    <w:rsid w:val="002141F4"/>
  </w:style>
  <w:style w:type="paragraph" w:customStyle="1" w:styleId="1ffff0">
    <w:name w:val="Знак Знак Знак Знак1 Знак Знак Знак Знак Знак Знак"/>
    <w:basedOn w:val="a1"/>
    <w:rsid w:val="002141F4"/>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ff2">
    <w:name w:val="Знак Знак Знак Знак Знак Знак Знак Знак Знак"/>
    <w:basedOn w:val="a1"/>
    <w:rsid w:val="002141F4"/>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3">
    <w:name w:val="Нормальный (таблица)"/>
    <w:basedOn w:val="a1"/>
    <w:next w:val="a1"/>
    <w:uiPriority w:val="99"/>
    <w:rsid w:val="002141F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6e">
    <w:name w:val="Знак Знак6"/>
    <w:basedOn w:val="a1"/>
    <w:rsid w:val="002141F4"/>
    <w:pPr>
      <w:spacing w:after="160" w:line="240" w:lineRule="exact"/>
    </w:pPr>
    <w:rPr>
      <w:rFonts w:ascii="Verdana" w:eastAsia="Times New Roman" w:hAnsi="Verdana" w:cs="Times New Roman"/>
      <w:sz w:val="20"/>
      <w:szCs w:val="20"/>
      <w:lang w:val="en-US"/>
    </w:rPr>
  </w:style>
  <w:style w:type="character" w:customStyle="1" w:styleId="referenceable">
    <w:name w:val="referenceable"/>
    <w:rsid w:val="002141F4"/>
  </w:style>
  <w:style w:type="paragraph" w:customStyle="1" w:styleId="s16">
    <w:name w:val="s_16"/>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f0">
    <w:name w:val="Сетка таблицы10"/>
    <w:basedOn w:val="a3"/>
    <w:next w:val="af0"/>
    <w:uiPriority w:val="59"/>
    <w:rsid w:val="002141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7mailrucssattributepostfix">
    <w:name w:val="s7_mailru_css_attribute_postfix"/>
    <w:basedOn w:val="a2"/>
    <w:rsid w:val="002141F4"/>
  </w:style>
  <w:style w:type="character" w:customStyle="1" w:styleId="WW8Num6z2">
    <w:name w:val="WW8Num6z2"/>
    <w:rsid w:val="002141F4"/>
    <w:rPr>
      <w:rFonts w:ascii="Wingdings" w:hAnsi="Wingdings"/>
    </w:rPr>
  </w:style>
  <w:style w:type="paragraph" w:customStyle="1" w:styleId="2fff">
    <w:name w:val="Знак Знак2 Знак Знак Знак Знак"/>
    <w:basedOn w:val="a1"/>
    <w:rsid w:val="002141F4"/>
    <w:pPr>
      <w:spacing w:after="160" w:line="240" w:lineRule="exact"/>
    </w:pPr>
    <w:rPr>
      <w:rFonts w:ascii="Verdana" w:eastAsia="Times New Roman" w:hAnsi="Verdana" w:cs="Times New Roman"/>
      <w:sz w:val="24"/>
      <w:szCs w:val="24"/>
      <w:lang w:val="en-US"/>
    </w:rPr>
  </w:style>
  <w:style w:type="table" w:customStyle="1" w:styleId="133">
    <w:name w:val="Сетка таблицы13"/>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7e">
    <w:name w:val="Нет списка7"/>
    <w:next w:val="a4"/>
    <w:uiPriority w:val="99"/>
    <w:semiHidden/>
    <w:unhideWhenUsed/>
    <w:rsid w:val="002141F4"/>
  </w:style>
  <w:style w:type="table" w:customStyle="1" w:styleId="145">
    <w:name w:val="Сетка таблицы14"/>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8c">
    <w:name w:val="Нет списка8"/>
    <w:next w:val="a4"/>
    <w:uiPriority w:val="99"/>
    <w:semiHidden/>
    <w:unhideWhenUsed/>
    <w:rsid w:val="002141F4"/>
  </w:style>
  <w:style w:type="table" w:customStyle="1" w:styleId="150">
    <w:name w:val="Сетка таблицы15"/>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71">
    <w:name w:val="Основной текст 217"/>
    <w:basedOn w:val="a1"/>
    <w:rsid w:val="002141F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11e">
    <w:name w:val="Основной шрифт абзаца11"/>
    <w:rsid w:val="002141F4"/>
  </w:style>
  <w:style w:type="paragraph" w:customStyle="1" w:styleId="146">
    <w:name w:val="Без интервала14"/>
    <w:qFormat/>
    <w:rsid w:val="002141F4"/>
    <w:pPr>
      <w:suppressAutoHyphens/>
      <w:spacing w:after="0" w:line="240" w:lineRule="auto"/>
    </w:pPr>
    <w:rPr>
      <w:rFonts w:ascii="Calibri" w:eastAsia="Arial" w:hAnsi="Calibri" w:cs="Times New Roman"/>
      <w:szCs w:val="20"/>
      <w:lang w:eastAsia="ar-SA"/>
    </w:rPr>
  </w:style>
  <w:style w:type="paragraph" w:customStyle="1" w:styleId="4f0">
    <w:name w:val="Заголовок4"/>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f">
    <w:name w:val="Подзаголовок3"/>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1">
    <w:name w:val="Верхний колонтитул10"/>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f">
    <w:name w:val="Обычный11"/>
    <w:rsid w:val="002141F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afff8">
    <w:name w:val="Список Знак"/>
    <w:link w:val="afff7"/>
    <w:rsid w:val="002141F4"/>
    <w:rPr>
      <w:rFonts w:ascii="Times New Roman" w:eastAsia="Calibri" w:hAnsi="Times New Roman" w:cs="Tahoma"/>
      <w:sz w:val="28"/>
      <w:szCs w:val="20"/>
      <w:lang w:eastAsia="ar-SA"/>
    </w:rPr>
  </w:style>
  <w:style w:type="character" w:customStyle="1" w:styleId="2f9">
    <w:name w:val="Оглавление 2 Знак"/>
    <w:link w:val="2f8"/>
    <w:uiPriority w:val="39"/>
    <w:rsid w:val="002141F4"/>
    <w:rPr>
      <w:rFonts w:ascii="Calibri" w:eastAsia="Times New Roman" w:hAnsi="Calibri" w:cs="Times New Roman"/>
      <w:lang w:val="en-US"/>
    </w:rPr>
  </w:style>
  <w:style w:type="paragraph" w:styleId="4f1">
    <w:name w:val="toc 4"/>
    <w:next w:val="a1"/>
    <w:link w:val="4f2"/>
    <w:uiPriority w:val="39"/>
    <w:rsid w:val="002141F4"/>
    <w:pPr>
      <w:spacing w:after="0" w:line="240" w:lineRule="auto"/>
      <w:ind w:left="600"/>
    </w:pPr>
    <w:rPr>
      <w:rFonts w:ascii="Times New Roman" w:eastAsia="Times New Roman" w:hAnsi="Times New Roman" w:cs="Times New Roman"/>
      <w:color w:val="000000"/>
      <w:sz w:val="20"/>
      <w:szCs w:val="20"/>
      <w:lang w:eastAsia="ru-RU"/>
    </w:rPr>
  </w:style>
  <w:style w:type="character" w:customStyle="1" w:styleId="4f2">
    <w:name w:val="Оглавление 4 Знак"/>
    <w:link w:val="4f1"/>
    <w:uiPriority w:val="39"/>
    <w:rsid w:val="002141F4"/>
    <w:rPr>
      <w:rFonts w:ascii="Times New Roman" w:eastAsia="Times New Roman" w:hAnsi="Times New Roman" w:cs="Times New Roman"/>
      <w:color w:val="000000"/>
      <w:sz w:val="20"/>
      <w:szCs w:val="20"/>
      <w:lang w:eastAsia="ru-RU"/>
    </w:rPr>
  </w:style>
  <w:style w:type="paragraph" w:styleId="6f">
    <w:name w:val="toc 6"/>
    <w:next w:val="a1"/>
    <w:link w:val="6f0"/>
    <w:uiPriority w:val="39"/>
    <w:rsid w:val="002141F4"/>
    <w:pPr>
      <w:spacing w:after="0" w:line="240" w:lineRule="auto"/>
      <w:ind w:left="1000"/>
    </w:pPr>
    <w:rPr>
      <w:rFonts w:ascii="Times New Roman" w:eastAsia="Times New Roman" w:hAnsi="Times New Roman" w:cs="Times New Roman"/>
      <w:color w:val="000000"/>
      <w:sz w:val="20"/>
      <w:szCs w:val="20"/>
      <w:lang w:eastAsia="ru-RU"/>
    </w:rPr>
  </w:style>
  <w:style w:type="character" w:customStyle="1" w:styleId="6f0">
    <w:name w:val="Оглавление 6 Знак"/>
    <w:link w:val="6f"/>
    <w:uiPriority w:val="39"/>
    <w:rsid w:val="002141F4"/>
    <w:rPr>
      <w:rFonts w:ascii="Times New Roman" w:eastAsia="Times New Roman" w:hAnsi="Times New Roman" w:cs="Times New Roman"/>
      <w:color w:val="000000"/>
      <w:sz w:val="20"/>
      <w:szCs w:val="20"/>
      <w:lang w:eastAsia="ru-RU"/>
    </w:rPr>
  </w:style>
  <w:style w:type="paragraph" w:styleId="7f">
    <w:name w:val="toc 7"/>
    <w:next w:val="a1"/>
    <w:link w:val="7f0"/>
    <w:uiPriority w:val="39"/>
    <w:rsid w:val="002141F4"/>
    <w:pPr>
      <w:spacing w:after="0" w:line="240" w:lineRule="auto"/>
      <w:ind w:left="1200"/>
    </w:pPr>
    <w:rPr>
      <w:rFonts w:ascii="Times New Roman" w:eastAsia="Times New Roman" w:hAnsi="Times New Roman" w:cs="Times New Roman"/>
      <w:color w:val="000000"/>
      <w:sz w:val="20"/>
      <w:szCs w:val="20"/>
      <w:lang w:eastAsia="ru-RU"/>
    </w:rPr>
  </w:style>
  <w:style w:type="character" w:customStyle="1" w:styleId="7f0">
    <w:name w:val="Оглавление 7 Знак"/>
    <w:link w:val="7f"/>
    <w:uiPriority w:val="39"/>
    <w:rsid w:val="002141F4"/>
    <w:rPr>
      <w:rFonts w:ascii="Times New Roman" w:eastAsia="Times New Roman" w:hAnsi="Times New Roman" w:cs="Times New Roman"/>
      <w:color w:val="000000"/>
      <w:sz w:val="20"/>
      <w:szCs w:val="20"/>
      <w:lang w:eastAsia="ru-RU"/>
    </w:rPr>
  </w:style>
  <w:style w:type="paragraph" w:customStyle="1" w:styleId="228bf8a64b8551e1msonormal">
    <w:name w:val="228bf8a64b8551e1msonormal"/>
    <w:basedOn w:val="a1"/>
    <w:rsid w:val="002141F4"/>
    <w:pPr>
      <w:spacing w:beforeAutospacing="1" w:after="0" w:afterAutospacing="1" w:line="240" w:lineRule="auto"/>
    </w:pPr>
    <w:rPr>
      <w:rFonts w:ascii="Times New Roman" w:eastAsia="Times New Roman" w:hAnsi="Times New Roman" w:cs="Times New Roman"/>
      <w:color w:val="000000"/>
      <w:sz w:val="24"/>
      <w:szCs w:val="20"/>
      <w:lang w:eastAsia="ru-RU"/>
    </w:rPr>
  </w:style>
  <w:style w:type="character" w:customStyle="1" w:styleId="2f4">
    <w:name w:val="Список 2 Знак"/>
    <w:link w:val="2f3"/>
    <w:rsid w:val="002141F4"/>
    <w:rPr>
      <w:rFonts w:ascii="Times New Roman" w:eastAsia="Times New Roman" w:hAnsi="Times New Roman" w:cs="Times New Roman"/>
      <w:sz w:val="20"/>
      <w:szCs w:val="20"/>
      <w:lang w:eastAsia="ru-RU"/>
    </w:rPr>
  </w:style>
  <w:style w:type="paragraph" w:customStyle="1" w:styleId="85pt">
    <w:name w:val="Основной текст + 8.5 pt"/>
    <w:rsid w:val="002141F4"/>
    <w:pPr>
      <w:spacing w:after="0" w:line="240" w:lineRule="auto"/>
    </w:pPr>
    <w:rPr>
      <w:rFonts w:ascii="Times New Roman" w:eastAsia="Times New Roman" w:hAnsi="Times New Roman" w:cs="Times New Roman"/>
      <w:b/>
      <w:color w:val="000000"/>
      <w:sz w:val="17"/>
      <w:szCs w:val="20"/>
      <w:lang w:eastAsia="ru-RU"/>
    </w:rPr>
  </w:style>
  <w:style w:type="paragraph" w:styleId="3ff0">
    <w:name w:val="toc 3"/>
    <w:next w:val="a1"/>
    <w:link w:val="3ff1"/>
    <w:uiPriority w:val="39"/>
    <w:rsid w:val="002141F4"/>
    <w:pPr>
      <w:spacing w:after="0" w:line="240" w:lineRule="auto"/>
      <w:ind w:left="400"/>
    </w:pPr>
    <w:rPr>
      <w:rFonts w:ascii="Times New Roman" w:eastAsia="Times New Roman" w:hAnsi="Times New Roman" w:cs="Times New Roman"/>
      <w:color w:val="000000"/>
      <w:sz w:val="20"/>
      <w:szCs w:val="20"/>
      <w:lang w:eastAsia="ru-RU"/>
    </w:rPr>
  </w:style>
  <w:style w:type="character" w:customStyle="1" w:styleId="3ff1">
    <w:name w:val="Оглавление 3 Знак"/>
    <w:link w:val="3ff0"/>
    <w:uiPriority w:val="39"/>
    <w:rsid w:val="002141F4"/>
    <w:rPr>
      <w:rFonts w:ascii="Times New Roman" w:eastAsia="Times New Roman" w:hAnsi="Times New Roman" w:cs="Times New Roman"/>
      <w:color w:val="000000"/>
      <w:sz w:val="20"/>
      <w:szCs w:val="20"/>
      <w:lang w:eastAsia="ru-RU"/>
    </w:rPr>
  </w:style>
  <w:style w:type="paragraph" w:styleId="afffffff4">
    <w:name w:val="Body Text First Indent"/>
    <w:basedOn w:val="ad"/>
    <w:link w:val="afffffff5"/>
    <w:rsid w:val="002141F4"/>
    <w:pPr>
      <w:tabs>
        <w:tab w:val="clear" w:pos="0"/>
      </w:tabs>
      <w:spacing w:after="120"/>
      <w:ind w:firstLine="210"/>
    </w:pPr>
    <w:rPr>
      <w:color w:val="000000"/>
      <w:sz w:val="24"/>
      <w:szCs w:val="20"/>
    </w:rPr>
  </w:style>
  <w:style w:type="character" w:customStyle="1" w:styleId="afffffff5">
    <w:name w:val="Красная строка Знак"/>
    <w:basedOn w:val="ae"/>
    <w:link w:val="afffffff4"/>
    <w:rsid w:val="002141F4"/>
    <w:rPr>
      <w:rFonts w:ascii="Times New Roman" w:eastAsia="Times New Roman" w:hAnsi="Times New Roman" w:cs="Times New Roman"/>
      <w:color w:val="000000"/>
      <w:sz w:val="24"/>
      <w:szCs w:val="20"/>
      <w:lang w:eastAsia="ru-RU"/>
    </w:rPr>
  </w:style>
  <w:style w:type="paragraph" w:customStyle="1" w:styleId="12">
    <w:name w:val="Гиперссылка1"/>
    <w:link w:val="afc"/>
    <w:uiPriority w:val="99"/>
    <w:rsid w:val="002141F4"/>
    <w:pPr>
      <w:spacing w:after="0" w:line="240" w:lineRule="auto"/>
    </w:pPr>
    <w:rPr>
      <w:color w:val="0000FF"/>
      <w:u w:val="single"/>
    </w:rPr>
  </w:style>
  <w:style w:type="paragraph" w:customStyle="1" w:styleId="Footnote">
    <w:name w:val="Footnote"/>
    <w:rsid w:val="002141F4"/>
    <w:pPr>
      <w:spacing w:after="0" w:line="240" w:lineRule="auto"/>
    </w:pPr>
    <w:rPr>
      <w:rFonts w:ascii="XO Thames" w:eastAsia="Times New Roman" w:hAnsi="XO Thames" w:cs="Times New Roman"/>
      <w:color w:val="000000"/>
      <w:szCs w:val="20"/>
      <w:lang w:eastAsia="ru-RU"/>
    </w:rPr>
  </w:style>
  <w:style w:type="character" w:customStyle="1" w:styleId="1fff1">
    <w:name w:val="Оглавление 1 Знак"/>
    <w:link w:val="1fff0"/>
    <w:uiPriority w:val="39"/>
    <w:rsid w:val="002141F4"/>
    <w:rPr>
      <w:rFonts w:ascii="Calibri" w:eastAsia="Times New Roman" w:hAnsi="Calibri" w:cs="Times New Roman"/>
      <w:lang w:val="en-US"/>
    </w:rPr>
  </w:style>
  <w:style w:type="paragraph" w:customStyle="1" w:styleId="13">
    <w:name w:val="Строгий1"/>
    <w:link w:val="aff2"/>
    <w:rsid w:val="002141F4"/>
    <w:pPr>
      <w:spacing w:after="0" w:line="240" w:lineRule="auto"/>
    </w:pPr>
    <w:rPr>
      <w:b/>
      <w:bCs/>
    </w:rPr>
  </w:style>
  <w:style w:type="paragraph" w:customStyle="1" w:styleId="HeaderandFooter">
    <w:name w:val="Header and Footer"/>
    <w:rsid w:val="002141F4"/>
    <w:pPr>
      <w:spacing w:after="0" w:line="360" w:lineRule="auto"/>
    </w:pPr>
    <w:rPr>
      <w:rFonts w:ascii="XO Thames" w:eastAsia="Times New Roman" w:hAnsi="XO Thames" w:cs="Times New Roman"/>
      <w:color w:val="000000"/>
      <w:sz w:val="20"/>
      <w:szCs w:val="20"/>
      <w:lang w:eastAsia="ru-RU"/>
    </w:rPr>
  </w:style>
  <w:style w:type="paragraph" w:styleId="9f2">
    <w:name w:val="toc 9"/>
    <w:next w:val="a1"/>
    <w:link w:val="9f3"/>
    <w:uiPriority w:val="39"/>
    <w:rsid w:val="002141F4"/>
    <w:pPr>
      <w:spacing w:after="0" w:line="240" w:lineRule="auto"/>
      <w:ind w:left="1600"/>
    </w:pPr>
    <w:rPr>
      <w:rFonts w:ascii="Times New Roman" w:eastAsia="Times New Roman" w:hAnsi="Times New Roman" w:cs="Times New Roman"/>
      <w:color w:val="000000"/>
      <w:sz w:val="20"/>
      <w:szCs w:val="20"/>
      <w:lang w:eastAsia="ru-RU"/>
    </w:rPr>
  </w:style>
  <w:style w:type="character" w:customStyle="1" w:styleId="9f3">
    <w:name w:val="Оглавление 9 Знак"/>
    <w:link w:val="9f2"/>
    <w:uiPriority w:val="39"/>
    <w:rsid w:val="002141F4"/>
    <w:rPr>
      <w:rFonts w:ascii="Times New Roman" w:eastAsia="Times New Roman" w:hAnsi="Times New Roman" w:cs="Times New Roman"/>
      <w:color w:val="000000"/>
      <w:sz w:val="20"/>
      <w:szCs w:val="20"/>
      <w:lang w:eastAsia="ru-RU"/>
    </w:rPr>
  </w:style>
  <w:style w:type="paragraph" w:styleId="8d">
    <w:name w:val="toc 8"/>
    <w:next w:val="a1"/>
    <w:link w:val="8e"/>
    <w:uiPriority w:val="39"/>
    <w:rsid w:val="002141F4"/>
    <w:pPr>
      <w:spacing w:after="0" w:line="240" w:lineRule="auto"/>
      <w:ind w:left="1400"/>
    </w:pPr>
    <w:rPr>
      <w:rFonts w:ascii="Times New Roman" w:eastAsia="Times New Roman" w:hAnsi="Times New Roman" w:cs="Times New Roman"/>
      <w:color w:val="000000"/>
      <w:sz w:val="20"/>
      <w:szCs w:val="20"/>
      <w:lang w:eastAsia="ru-RU"/>
    </w:rPr>
  </w:style>
  <w:style w:type="character" w:customStyle="1" w:styleId="8e">
    <w:name w:val="Оглавление 8 Знак"/>
    <w:link w:val="8d"/>
    <w:uiPriority w:val="39"/>
    <w:rsid w:val="002141F4"/>
    <w:rPr>
      <w:rFonts w:ascii="Times New Roman" w:eastAsia="Times New Roman" w:hAnsi="Times New Roman" w:cs="Times New Roman"/>
      <w:color w:val="000000"/>
      <w:sz w:val="20"/>
      <w:szCs w:val="20"/>
      <w:lang w:eastAsia="ru-RU"/>
    </w:rPr>
  </w:style>
  <w:style w:type="paragraph" w:customStyle="1" w:styleId="11">
    <w:name w:val="Номер страницы1"/>
    <w:link w:val="af"/>
    <w:rsid w:val="002141F4"/>
    <w:pPr>
      <w:spacing w:after="0" w:line="240" w:lineRule="auto"/>
    </w:pPr>
  </w:style>
  <w:style w:type="paragraph" w:customStyle="1" w:styleId="afffffff6">
    <w:name w:val="Îáû÷íûé"/>
    <w:uiPriority w:val="99"/>
    <w:rsid w:val="002141F4"/>
    <w:pPr>
      <w:widowControl w:val="0"/>
      <w:spacing w:after="0" w:line="240" w:lineRule="auto"/>
    </w:pPr>
    <w:rPr>
      <w:rFonts w:ascii="Times New Roman" w:eastAsia="Times New Roman" w:hAnsi="Times New Roman" w:cs="Times New Roman"/>
      <w:color w:val="000000"/>
      <w:sz w:val="20"/>
      <w:szCs w:val="20"/>
      <w:lang w:eastAsia="ru-RU"/>
    </w:rPr>
  </w:style>
  <w:style w:type="paragraph" w:styleId="5f0">
    <w:name w:val="toc 5"/>
    <w:next w:val="a1"/>
    <w:link w:val="5f1"/>
    <w:uiPriority w:val="39"/>
    <w:rsid w:val="002141F4"/>
    <w:pPr>
      <w:spacing w:after="0" w:line="240" w:lineRule="auto"/>
      <w:ind w:left="800"/>
    </w:pPr>
    <w:rPr>
      <w:rFonts w:ascii="Times New Roman" w:eastAsia="Times New Roman" w:hAnsi="Times New Roman" w:cs="Times New Roman"/>
      <w:color w:val="000000"/>
      <w:sz w:val="20"/>
      <w:szCs w:val="20"/>
      <w:lang w:eastAsia="ru-RU"/>
    </w:rPr>
  </w:style>
  <w:style w:type="character" w:customStyle="1" w:styleId="5f1">
    <w:name w:val="Оглавление 5 Знак"/>
    <w:link w:val="5f0"/>
    <w:uiPriority w:val="39"/>
    <w:rsid w:val="002141F4"/>
    <w:rPr>
      <w:rFonts w:ascii="Times New Roman" w:eastAsia="Times New Roman" w:hAnsi="Times New Roman" w:cs="Times New Roman"/>
      <w:color w:val="000000"/>
      <w:sz w:val="20"/>
      <w:szCs w:val="20"/>
      <w:lang w:eastAsia="ru-RU"/>
    </w:rPr>
  </w:style>
  <w:style w:type="paragraph" w:customStyle="1" w:styleId="toc10">
    <w:name w:val="toc 10"/>
    <w:next w:val="a1"/>
    <w:uiPriority w:val="39"/>
    <w:rsid w:val="002141F4"/>
    <w:pPr>
      <w:spacing w:after="0" w:line="240" w:lineRule="auto"/>
      <w:ind w:left="1800"/>
    </w:pPr>
    <w:rPr>
      <w:rFonts w:ascii="Times New Roman" w:eastAsia="Times New Roman" w:hAnsi="Times New Roman" w:cs="Times New Roman"/>
      <w:color w:val="000000"/>
      <w:sz w:val="20"/>
      <w:szCs w:val="20"/>
      <w:lang w:eastAsia="ru-RU"/>
    </w:rPr>
  </w:style>
  <w:style w:type="paragraph" w:customStyle="1" w:styleId="consplusnormal2">
    <w:name w:val="consplusnormal"/>
    <w:basedOn w:val="a1"/>
    <w:qFormat/>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628">
    <w:name w:val="10628"/>
    <w:aliases w:val="bqiaagaaeyqcaaagiaiaaanojgaabvwmaaaaaaaaaaaaaaaaaaaaaaaaaaaaaaaaaaaaaaaaaaaaaaaaaaaaaaaaaaaaaaaaaaaaaaaaaaaaaaaaaaaaaaaaaaaaaaaaaaaaaaaaaaaaaaaaaaaaaaaaaaaaaaaaaaaaaaaaaaaaaaaaaaaaaaaaaaaaaaaaaaaaaaaaaaaaaaaaaaaaaaaaaaaaaaaaaaaaaaa"/>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7">
    <w:name w:val="Название приложения"/>
    <w:basedOn w:val="a1"/>
    <w:next w:val="a1"/>
    <w:autoRedefine/>
    <w:qFormat/>
    <w:rsid w:val="002141F4"/>
    <w:pPr>
      <w:spacing w:after="0" w:line="360" w:lineRule="auto"/>
      <w:jc w:val="center"/>
    </w:pPr>
    <w:rPr>
      <w:rFonts w:ascii="Times New Roman" w:hAnsi="Times New Roman" w:cs="Times New Roman"/>
      <w:b/>
      <w:sz w:val="28"/>
      <w:szCs w:val="28"/>
    </w:rPr>
  </w:style>
  <w:style w:type="paragraph" w:customStyle="1" w:styleId="Tabstyle">
    <w:name w:val="Tab style"/>
    <w:basedOn w:val="a1"/>
    <w:link w:val="TabstyleChar"/>
    <w:qFormat/>
    <w:rsid w:val="002141F4"/>
    <w:pPr>
      <w:spacing w:after="60" w:line="240" w:lineRule="auto"/>
      <w:jc w:val="both"/>
    </w:pPr>
    <w:rPr>
      <w:rFonts w:ascii="Times New Roman" w:eastAsia="Times New Roman" w:hAnsi="Times New Roman" w:cs="Times New Roman"/>
    </w:rPr>
  </w:style>
  <w:style w:type="character" w:customStyle="1" w:styleId="TabstyleChar">
    <w:name w:val="Tab style Char"/>
    <w:link w:val="Tabstyle"/>
    <w:locked/>
    <w:rsid w:val="002141F4"/>
    <w:rPr>
      <w:rFonts w:ascii="Times New Roman" w:eastAsia="Times New Roman" w:hAnsi="Times New Roman" w:cs="Times New Roman"/>
    </w:rPr>
  </w:style>
  <w:style w:type="paragraph" w:customStyle="1" w:styleId="pp-List-1">
    <w:name w:val="pp-List-1"/>
    <w:basedOn w:val="a1"/>
    <w:rsid w:val="002141F4"/>
    <w:pPr>
      <w:tabs>
        <w:tab w:val="num" w:pos="360"/>
        <w:tab w:val="left" w:pos="851"/>
      </w:tabs>
      <w:spacing w:before="40" w:after="0" w:line="360" w:lineRule="auto"/>
      <w:ind w:firstLine="510"/>
      <w:jc w:val="both"/>
    </w:pPr>
    <w:rPr>
      <w:rFonts w:ascii="Times New Roman" w:eastAsia="Times New Roman" w:hAnsi="Times New Roman" w:cs="Times New Roman"/>
      <w:bCs/>
      <w:kern w:val="16"/>
      <w:sz w:val="24"/>
      <w:szCs w:val="24"/>
    </w:rPr>
  </w:style>
  <w:style w:type="paragraph" w:customStyle="1" w:styleId="TPrilogSubsection">
    <w:name w:val="TPrilogSubsection"/>
    <w:basedOn w:val="a1"/>
    <w:rsid w:val="002141F4"/>
    <w:pPr>
      <w:spacing w:before="120" w:after="120" w:line="360" w:lineRule="auto"/>
      <w:ind w:firstLine="510"/>
    </w:pPr>
    <w:rPr>
      <w:rFonts w:ascii="Times New Roman" w:eastAsia="Times New Roman" w:hAnsi="Times New Roman" w:cs="Times New Roman"/>
      <w:sz w:val="24"/>
      <w:szCs w:val="20"/>
      <w:lang w:eastAsia="ru-RU"/>
    </w:rPr>
  </w:style>
  <w:style w:type="paragraph" w:customStyle="1" w:styleId="1ffff1">
    <w:name w:val="Основной текст с отступом1"/>
    <w:basedOn w:val="a1"/>
    <w:link w:val="BodyTextIndentChar"/>
    <w:rsid w:val="002141F4"/>
    <w:pPr>
      <w:spacing w:after="120" w:line="480" w:lineRule="auto"/>
    </w:pPr>
    <w:rPr>
      <w:rFonts w:ascii="Times New Roman" w:eastAsia="Times New Roman" w:hAnsi="Times New Roman" w:cs="Times New Roman"/>
      <w:sz w:val="24"/>
      <w:szCs w:val="24"/>
      <w:lang w:val="x-none" w:eastAsia="x-none"/>
    </w:rPr>
  </w:style>
  <w:style w:type="character" w:customStyle="1" w:styleId="BodyTextIndentChar">
    <w:name w:val="Body Text Indent Char"/>
    <w:link w:val="1ffff1"/>
    <w:rsid w:val="002141F4"/>
    <w:rPr>
      <w:rFonts w:ascii="Times New Roman" w:eastAsia="Times New Roman" w:hAnsi="Times New Roman" w:cs="Times New Roman"/>
      <w:sz w:val="24"/>
      <w:szCs w:val="24"/>
      <w:lang w:val="x-none" w:eastAsia="x-none"/>
    </w:rPr>
  </w:style>
  <w:style w:type="character" w:customStyle="1" w:styleId="Bodytext">
    <w:name w:val="Body text_"/>
    <w:uiPriority w:val="99"/>
    <w:locked/>
    <w:rsid w:val="002141F4"/>
    <w:rPr>
      <w:sz w:val="27"/>
      <w:szCs w:val="27"/>
      <w:shd w:val="clear" w:color="auto" w:fill="FFFFFF"/>
    </w:rPr>
  </w:style>
  <w:style w:type="character" w:customStyle="1" w:styleId="ConsPlusCell0">
    <w:name w:val="ConsPlusCell Знак"/>
    <w:link w:val="ConsPlusCell"/>
    <w:uiPriority w:val="99"/>
    <w:rsid w:val="002141F4"/>
    <w:rPr>
      <w:rFonts w:ascii="Arial" w:eastAsia="Times New Roman" w:hAnsi="Arial" w:cs="Arial"/>
      <w:sz w:val="20"/>
      <w:szCs w:val="20"/>
      <w:lang w:eastAsia="ru-RU"/>
    </w:rPr>
  </w:style>
  <w:style w:type="character" w:customStyle="1" w:styleId="Exact0">
    <w:name w:val="Подпись к таблице Exact"/>
    <w:basedOn w:val="a2"/>
    <w:uiPriority w:val="99"/>
    <w:locked/>
    <w:rsid w:val="002141F4"/>
    <w:rPr>
      <w:rFonts w:ascii="Times New Roman" w:hAnsi="Times New Roman" w:cs="Times New Roman"/>
      <w:shd w:val="clear" w:color="auto" w:fill="FFFFFF"/>
    </w:rPr>
  </w:style>
  <w:style w:type="character" w:customStyle="1" w:styleId="6Exact">
    <w:name w:val="Основной текст (6) Exact"/>
    <w:basedOn w:val="a2"/>
    <w:uiPriority w:val="99"/>
    <w:locked/>
    <w:rsid w:val="002141F4"/>
    <w:rPr>
      <w:rFonts w:ascii="Times New Roman" w:hAnsi="Times New Roman" w:cs="Times New Roman"/>
      <w:shd w:val="clear" w:color="auto" w:fill="FFFFFF"/>
    </w:rPr>
  </w:style>
  <w:style w:type="paragraph" w:customStyle="1" w:styleId="afffffff8">
    <w:name w:val="Стиль Знак Знак Знак Знак"/>
    <w:basedOn w:val="a1"/>
    <w:rsid w:val="002141F4"/>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160">
    <w:name w:val="Сетка таблицы16"/>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1">
    <w:name w:val="Сетка таблицы17"/>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a">
    <w:name w:val="Сетка таблицы20"/>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3"/>
    <w:next w:val="af0"/>
    <w:rsid w:val="002141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2">
    <w:name w:val="Сетка таблицы28"/>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2">
    <w:name w:val="Сетка таблицы29"/>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0">
    <w:name w:val="Сетка таблицы34"/>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50">
    <w:name w:val="Сетка таблицы35"/>
    <w:basedOn w:val="a3"/>
    <w:next w:val="af0"/>
    <w:rsid w:val="002141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70">
    <w:name w:val="Сетка таблицы37"/>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90">
    <w:name w:val="Сетка таблицы39"/>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00">
    <w:name w:val="Сетка таблицы40"/>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1">
    <w:name w:val="Сетка таблицы41"/>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0">
    <w:name w:val="Сетка таблицы42"/>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30">
    <w:name w:val="Сетка таблицы43"/>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40">
    <w:name w:val="Сетка таблицы44"/>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50">
    <w:name w:val="Сетка таблицы45"/>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60">
    <w:name w:val="Сетка таблицы46"/>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80">
    <w:name w:val="Сетка таблицы48"/>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0"/>
    <w:rsid w:val="002141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3"/>
    <w:next w:val="af0"/>
    <w:rsid w:val="002141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3"/>
    <w:next w:val="af0"/>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3"/>
    <w:next w:val="af0"/>
    <w:uiPriority w:val="59"/>
    <w:rsid w:val="00214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70">
    <w:name w:val="Сетка таблицы57"/>
    <w:basedOn w:val="a3"/>
    <w:next w:val="af0"/>
    <w:uiPriority w:val="5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3"/>
    <w:next w:val="af0"/>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0">
    <w:name w:val="Название Знак2"/>
    <w:basedOn w:val="a2"/>
    <w:uiPriority w:val="1"/>
    <w:rsid w:val="002141F4"/>
    <w:rPr>
      <w:rFonts w:ascii="Times New Roman" w:eastAsia="Times New Roman" w:hAnsi="Times New Roman" w:cs="Times New Roman"/>
      <w:b/>
      <w:sz w:val="28"/>
      <w:szCs w:val="20"/>
      <w:lang w:eastAsia="ru-RU"/>
    </w:rPr>
  </w:style>
  <w:style w:type="character" w:customStyle="1" w:styleId="eop">
    <w:name w:val="eop"/>
    <w:rsid w:val="002141F4"/>
  </w:style>
  <w:style w:type="character" w:customStyle="1" w:styleId="135pt">
    <w:name w:val="Основной текст + 13;5 pt"/>
    <w:rsid w:val="002141F4"/>
    <w:rPr>
      <w:rFonts w:ascii="Times New Roman" w:eastAsia="Times New Roman" w:hAnsi="Times New Roman" w:cs="Times New Roman"/>
      <w:b w:val="0"/>
      <w:bCs w:val="0"/>
      <w:i w:val="0"/>
      <w:iCs w:val="0"/>
      <w:smallCaps w:val="0"/>
      <w:strike w:val="0"/>
      <w:spacing w:val="0"/>
      <w:sz w:val="27"/>
      <w:szCs w:val="27"/>
    </w:rPr>
  </w:style>
  <w:style w:type="character" w:customStyle="1" w:styleId="14pt0">
    <w:name w:val="Основной текст + 14 pt;Курсив"/>
    <w:rsid w:val="002141F4"/>
    <w:rPr>
      <w:rFonts w:ascii="Times New Roman" w:eastAsia="Times New Roman" w:hAnsi="Times New Roman" w:cs="Times New Roman"/>
      <w:b w:val="0"/>
      <w:bCs w:val="0"/>
      <w:i/>
      <w:iCs/>
      <w:smallCaps w:val="0"/>
      <w:strike w:val="0"/>
      <w:spacing w:val="0"/>
      <w:sz w:val="28"/>
      <w:szCs w:val="28"/>
    </w:rPr>
  </w:style>
  <w:style w:type="character" w:customStyle="1" w:styleId="135pt1pt">
    <w:name w:val="Основной текст + 13;5 pt;Интервал 1 pt"/>
    <w:rsid w:val="002141F4"/>
    <w:rPr>
      <w:rFonts w:ascii="Times New Roman" w:eastAsia="Times New Roman" w:hAnsi="Times New Roman" w:cs="Times New Roman"/>
      <w:b w:val="0"/>
      <w:bCs w:val="0"/>
      <w:i w:val="0"/>
      <w:iCs w:val="0"/>
      <w:smallCaps w:val="0"/>
      <w:strike w:val="0"/>
      <w:spacing w:val="30"/>
      <w:sz w:val="27"/>
      <w:szCs w:val="27"/>
    </w:rPr>
  </w:style>
  <w:style w:type="paragraph" w:customStyle="1" w:styleId="412">
    <w:name w:val="Основной текст (4)1"/>
    <w:basedOn w:val="a1"/>
    <w:rsid w:val="002141F4"/>
    <w:pPr>
      <w:shd w:val="clear" w:color="auto" w:fill="FFFFFF"/>
      <w:spacing w:before="240" w:after="0" w:line="274" w:lineRule="exact"/>
      <w:jc w:val="both"/>
    </w:pPr>
    <w:rPr>
      <w:sz w:val="21"/>
      <w:szCs w:val="21"/>
    </w:rPr>
  </w:style>
  <w:style w:type="paragraph" w:customStyle="1" w:styleId="righttxt2">
    <w:name w:val="righttxt2"/>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f2">
    <w:name w:val="Знак Знак Знак Знак Знак Знак Знак Знак Знак1 Знак"/>
    <w:basedOn w:val="a1"/>
    <w:rsid w:val="002141F4"/>
    <w:pPr>
      <w:spacing w:after="160" w:line="240" w:lineRule="exact"/>
    </w:pPr>
    <w:rPr>
      <w:rFonts w:ascii="Verdana" w:eastAsia="Times New Roman" w:hAnsi="Verdana" w:cs="Times New Roman"/>
      <w:sz w:val="20"/>
      <w:szCs w:val="20"/>
      <w:lang w:val="en-US"/>
    </w:rPr>
  </w:style>
  <w:style w:type="character" w:customStyle="1" w:styleId="2fff1">
    <w:name w:val="Обычный (веб) Знак2"/>
    <w:aliases w:val="Обычный (веб) Знак Знак1,Обычный (веб) Знак2 Знак Знак Знак Знак,Обычный (веб) Знак Знак1 Знак Знак Знак Знак,Обычный (веб) Знак1 Знак Знак Знак Знак Знак Знак"/>
    <w:rsid w:val="002141F4"/>
    <w:rPr>
      <w:rFonts w:ascii="Times New Roman" w:eastAsia="Times New Roman" w:hAnsi="Times New Roman" w:cs="Times New Roman"/>
      <w:sz w:val="24"/>
      <w:szCs w:val="24"/>
    </w:rPr>
  </w:style>
  <w:style w:type="paragraph" w:customStyle="1" w:styleId="afffffff9">
    <w:name w:val="Знак Знак Знак Знак Знак Знак Знак Знак Знак Знак Знак Знак Знак Знак Знак Знак Знак Знак Знак"/>
    <w:basedOn w:val="a1"/>
    <w:rsid w:val="002141F4"/>
    <w:pPr>
      <w:spacing w:after="160" w:line="240" w:lineRule="exact"/>
    </w:pPr>
    <w:rPr>
      <w:rFonts w:ascii="Verdana" w:eastAsia="Times New Roman" w:hAnsi="Verdana" w:cs="Times New Roman"/>
      <w:sz w:val="20"/>
      <w:szCs w:val="20"/>
      <w:lang w:val="en-US"/>
    </w:rPr>
  </w:style>
  <w:style w:type="paragraph" w:customStyle="1" w:styleId="1ffff3">
    <w:name w:val="Знак Знак Знак Знак Знак Знак Знак Знак Знак Знак Знак1 Знак"/>
    <w:basedOn w:val="a1"/>
    <w:rsid w:val="002141F4"/>
    <w:pPr>
      <w:spacing w:before="100" w:beforeAutospacing="1" w:after="100" w:afterAutospacing="1" w:line="240" w:lineRule="auto"/>
    </w:pPr>
    <w:rPr>
      <w:rFonts w:ascii="Tahoma" w:eastAsia="Times New Roman" w:hAnsi="Tahoma" w:cs="Tahoma"/>
      <w:sz w:val="20"/>
      <w:szCs w:val="20"/>
      <w:lang w:val="en-US"/>
    </w:rPr>
  </w:style>
  <w:style w:type="character" w:customStyle="1" w:styleId="nobr">
    <w:name w:val="nobr"/>
    <w:basedOn w:val="a2"/>
    <w:rsid w:val="002141F4"/>
  </w:style>
  <w:style w:type="paragraph" w:customStyle="1" w:styleId="Textbody">
    <w:name w:val="Text body"/>
    <w:basedOn w:val="Standard"/>
    <w:rsid w:val="002141F4"/>
    <w:pPr>
      <w:widowControl/>
      <w:tabs>
        <w:tab w:val="left" w:pos="3060"/>
      </w:tabs>
      <w:jc w:val="both"/>
      <w:textAlignment w:val="baseline"/>
    </w:pPr>
    <w:rPr>
      <w:rFonts w:eastAsia="Times New Roman" w:cs="Times New Roman"/>
      <w:sz w:val="28"/>
      <w:szCs w:val="20"/>
      <w:lang w:eastAsia="ru-RU" w:bidi="ar-SA"/>
    </w:rPr>
  </w:style>
  <w:style w:type="paragraph" w:customStyle="1" w:styleId="Index">
    <w:name w:val="Index"/>
    <w:basedOn w:val="Standard"/>
    <w:rsid w:val="002141F4"/>
    <w:pPr>
      <w:widowControl/>
      <w:suppressLineNumbers/>
      <w:textAlignment w:val="baseline"/>
    </w:pPr>
    <w:rPr>
      <w:rFonts w:eastAsia="Times New Roman" w:cs="Arial"/>
      <w:sz w:val="20"/>
      <w:szCs w:val="20"/>
      <w:lang w:eastAsia="ru-RU" w:bidi="ar-SA"/>
    </w:rPr>
  </w:style>
  <w:style w:type="paragraph" w:customStyle="1" w:styleId="Textbodyindent">
    <w:name w:val="Text body indent"/>
    <w:basedOn w:val="Standard"/>
    <w:rsid w:val="002141F4"/>
    <w:pPr>
      <w:widowControl/>
      <w:spacing w:after="120"/>
      <w:ind w:left="283"/>
      <w:textAlignment w:val="baseline"/>
    </w:pPr>
    <w:rPr>
      <w:rFonts w:eastAsia="Times New Roman" w:cs="Times New Roman"/>
      <w:sz w:val="20"/>
      <w:szCs w:val="20"/>
      <w:lang w:eastAsia="ru-RU" w:bidi="ar-SA"/>
    </w:rPr>
  </w:style>
  <w:style w:type="paragraph" w:customStyle="1" w:styleId="5f2">
    <w:name w:val="Название5"/>
    <w:basedOn w:val="Standard"/>
    <w:rsid w:val="002141F4"/>
    <w:pPr>
      <w:widowControl/>
      <w:suppressLineNumbers/>
      <w:spacing w:before="120" w:after="120"/>
      <w:textAlignment w:val="baseline"/>
    </w:pPr>
    <w:rPr>
      <w:rFonts w:eastAsia="Times New Roman" w:cs="Arial"/>
      <w:i/>
      <w:iCs/>
      <w:lang w:eastAsia="ar-SA" w:bidi="ar-SA"/>
    </w:rPr>
  </w:style>
  <w:style w:type="paragraph" w:customStyle="1" w:styleId="5f3">
    <w:name w:val="Указатель5"/>
    <w:basedOn w:val="Standard"/>
    <w:rsid w:val="002141F4"/>
    <w:pPr>
      <w:widowControl/>
      <w:suppressLineNumbers/>
      <w:textAlignment w:val="baseline"/>
    </w:pPr>
    <w:rPr>
      <w:rFonts w:eastAsia="Times New Roman" w:cs="Arial"/>
      <w:sz w:val="20"/>
      <w:szCs w:val="20"/>
      <w:lang w:eastAsia="ar-SA" w:bidi="ar-SA"/>
    </w:rPr>
  </w:style>
  <w:style w:type="paragraph" w:customStyle="1" w:styleId="4f3">
    <w:name w:val="Название4"/>
    <w:basedOn w:val="Standard"/>
    <w:rsid w:val="002141F4"/>
    <w:pPr>
      <w:widowControl/>
      <w:suppressLineNumbers/>
      <w:spacing w:before="120" w:after="120"/>
      <w:textAlignment w:val="baseline"/>
    </w:pPr>
    <w:rPr>
      <w:rFonts w:eastAsia="Times New Roman" w:cs="Arial"/>
      <w:i/>
      <w:iCs/>
      <w:lang w:eastAsia="ar-SA" w:bidi="ar-SA"/>
    </w:rPr>
  </w:style>
  <w:style w:type="paragraph" w:customStyle="1" w:styleId="4f4">
    <w:name w:val="Указатель4"/>
    <w:basedOn w:val="Standard"/>
    <w:rsid w:val="002141F4"/>
    <w:pPr>
      <w:widowControl/>
      <w:suppressLineNumbers/>
      <w:textAlignment w:val="baseline"/>
    </w:pPr>
    <w:rPr>
      <w:rFonts w:eastAsia="Times New Roman" w:cs="Arial"/>
      <w:sz w:val="20"/>
      <w:szCs w:val="20"/>
      <w:lang w:eastAsia="ar-SA" w:bidi="ar-SA"/>
    </w:rPr>
  </w:style>
  <w:style w:type="paragraph" w:customStyle="1" w:styleId="3ff2">
    <w:name w:val="Название3"/>
    <w:basedOn w:val="Standard"/>
    <w:rsid w:val="002141F4"/>
    <w:pPr>
      <w:widowControl/>
      <w:suppressLineNumbers/>
      <w:spacing w:before="120" w:after="120"/>
      <w:textAlignment w:val="baseline"/>
    </w:pPr>
    <w:rPr>
      <w:rFonts w:eastAsia="Times New Roman" w:cs="Arial"/>
      <w:i/>
      <w:iCs/>
      <w:lang w:eastAsia="ar-SA" w:bidi="ar-SA"/>
    </w:rPr>
  </w:style>
  <w:style w:type="paragraph" w:customStyle="1" w:styleId="3ff3">
    <w:name w:val="Указатель3"/>
    <w:basedOn w:val="Standard"/>
    <w:rsid w:val="002141F4"/>
    <w:pPr>
      <w:widowControl/>
      <w:suppressLineNumbers/>
      <w:textAlignment w:val="baseline"/>
    </w:pPr>
    <w:rPr>
      <w:rFonts w:eastAsia="Times New Roman" w:cs="Arial"/>
      <w:sz w:val="20"/>
      <w:szCs w:val="20"/>
      <w:lang w:eastAsia="ar-SA" w:bidi="ar-SA"/>
    </w:rPr>
  </w:style>
  <w:style w:type="paragraph" w:customStyle="1" w:styleId="TableHeading">
    <w:name w:val="Table Heading"/>
    <w:basedOn w:val="TableContents"/>
    <w:rsid w:val="002141F4"/>
    <w:pPr>
      <w:widowControl/>
      <w:autoSpaceDN w:val="0"/>
      <w:jc w:val="center"/>
    </w:pPr>
    <w:rPr>
      <w:rFonts w:eastAsia="Times New Roman" w:cs="Times New Roman"/>
      <w:b/>
      <w:bCs/>
      <w:kern w:val="3"/>
      <w:sz w:val="20"/>
      <w:szCs w:val="20"/>
      <w:lang w:eastAsia="ar-SA" w:bidi="ar-SA"/>
    </w:rPr>
  </w:style>
  <w:style w:type="character" w:customStyle="1" w:styleId="Internetlink">
    <w:name w:val="Internet link"/>
    <w:rsid w:val="002141F4"/>
    <w:rPr>
      <w:color w:val="0000FF"/>
      <w:u w:val="single"/>
    </w:rPr>
  </w:style>
  <w:style w:type="character" w:customStyle="1" w:styleId="StrongEmphasis">
    <w:name w:val="Strong Emphasis"/>
    <w:rsid w:val="002141F4"/>
    <w:rPr>
      <w:b/>
      <w:bCs/>
    </w:rPr>
  </w:style>
  <w:style w:type="character" w:customStyle="1" w:styleId="WW8Num1z0">
    <w:name w:val="WW8Num1z0"/>
    <w:rsid w:val="002141F4"/>
    <w:rPr>
      <w:b w:val="0"/>
    </w:rPr>
  </w:style>
  <w:style w:type="character" w:customStyle="1" w:styleId="WW8Num1z1">
    <w:name w:val="WW8Num1z1"/>
    <w:rsid w:val="002141F4"/>
  </w:style>
  <w:style w:type="character" w:customStyle="1" w:styleId="WW8Num1z2">
    <w:name w:val="WW8Num1z2"/>
    <w:rsid w:val="002141F4"/>
  </w:style>
  <w:style w:type="character" w:customStyle="1" w:styleId="WW8Num1z3">
    <w:name w:val="WW8Num1z3"/>
    <w:rsid w:val="002141F4"/>
  </w:style>
  <w:style w:type="character" w:customStyle="1" w:styleId="WW8Num1z4">
    <w:name w:val="WW8Num1z4"/>
    <w:rsid w:val="002141F4"/>
  </w:style>
  <w:style w:type="character" w:customStyle="1" w:styleId="WW8Num1z5">
    <w:name w:val="WW8Num1z5"/>
    <w:rsid w:val="002141F4"/>
  </w:style>
  <w:style w:type="character" w:customStyle="1" w:styleId="WW8Num1z6">
    <w:name w:val="WW8Num1z6"/>
    <w:rsid w:val="002141F4"/>
  </w:style>
  <w:style w:type="character" w:customStyle="1" w:styleId="WW8Num1z7">
    <w:name w:val="WW8Num1z7"/>
    <w:rsid w:val="002141F4"/>
  </w:style>
  <w:style w:type="character" w:customStyle="1" w:styleId="WW8Num1z8">
    <w:name w:val="WW8Num1z8"/>
    <w:rsid w:val="002141F4"/>
  </w:style>
  <w:style w:type="character" w:customStyle="1" w:styleId="WW8Num2z3">
    <w:name w:val="WW8Num2z3"/>
    <w:rsid w:val="002141F4"/>
  </w:style>
  <w:style w:type="character" w:customStyle="1" w:styleId="WW8Num2z4">
    <w:name w:val="WW8Num2z4"/>
    <w:rsid w:val="002141F4"/>
  </w:style>
  <w:style w:type="character" w:customStyle="1" w:styleId="WW8Num2z5">
    <w:name w:val="WW8Num2z5"/>
    <w:rsid w:val="002141F4"/>
  </w:style>
  <w:style w:type="character" w:customStyle="1" w:styleId="WW8Num2z6">
    <w:name w:val="WW8Num2z6"/>
    <w:rsid w:val="002141F4"/>
  </w:style>
  <w:style w:type="character" w:customStyle="1" w:styleId="WW8Num2z7">
    <w:name w:val="WW8Num2z7"/>
    <w:rsid w:val="002141F4"/>
  </w:style>
  <w:style w:type="character" w:customStyle="1" w:styleId="WW8Num2z8">
    <w:name w:val="WW8Num2z8"/>
    <w:rsid w:val="002141F4"/>
  </w:style>
  <w:style w:type="character" w:customStyle="1" w:styleId="WW8Num3z3">
    <w:name w:val="WW8Num3z3"/>
    <w:rsid w:val="002141F4"/>
  </w:style>
  <w:style w:type="character" w:customStyle="1" w:styleId="WW8Num3z4">
    <w:name w:val="WW8Num3z4"/>
    <w:rsid w:val="002141F4"/>
  </w:style>
  <w:style w:type="character" w:customStyle="1" w:styleId="WW8Num3z5">
    <w:name w:val="WW8Num3z5"/>
    <w:rsid w:val="002141F4"/>
  </w:style>
  <w:style w:type="character" w:customStyle="1" w:styleId="WW8Num3z6">
    <w:name w:val="WW8Num3z6"/>
    <w:rsid w:val="002141F4"/>
  </w:style>
  <w:style w:type="character" w:customStyle="1" w:styleId="WW8Num3z7">
    <w:name w:val="WW8Num3z7"/>
    <w:rsid w:val="002141F4"/>
  </w:style>
  <w:style w:type="character" w:customStyle="1" w:styleId="WW8Num3z8">
    <w:name w:val="WW8Num3z8"/>
    <w:rsid w:val="002141F4"/>
  </w:style>
  <w:style w:type="character" w:customStyle="1" w:styleId="WW8Num4z1">
    <w:name w:val="WW8Num4z1"/>
    <w:rsid w:val="002141F4"/>
    <w:rPr>
      <w:color w:val="000000"/>
      <w:sz w:val="24"/>
      <w:szCs w:val="24"/>
    </w:rPr>
  </w:style>
  <w:style w:type="character" w:customStyle="1" w:styleId="WW8Num4z2">
    <w:name w:val="WW8Num4z2"/>
    <w:rsid w:val="002141F4"/>
  </w:style>
  <w:style w:type="character" w:customStyle="1" w:styleId="WW8Num4z3">
    <w:name w:val="WW8Num4z3"/>
    <w:rsid w:val="002141F4"/>
  </w:style>
  <w:style w:type="character" w:customStyle="1" w:styleId="WW8Num4z4">
    <w:name w:val="WW8Num4z4"/>
    <w:rsid w:val="002141F4"/>
  </w:style>
  <w:style w:type="character" w:customStyle="1" w:styleId="WW8Num4z5">
    <w:name w:val="WW8Num4z5"/>
    <w:rsid w:val="002141F4"/>
  </w:style>
  <w:style w:type="character" w:customStyle="1" w:styleId="WW8Num4z6">
    <w:name w:val="WW8Num4z6"/>
    <w:rsid w:val="002141F4"/>
  </w:style>
  <w:style w:type="character" w:customStyle="1" w:styleId="WW8Num4z7">
    <w:name w:val="WW8Num4z7"/>
    <w:rsid w:val="002141F4"/>
  </w:style>
  <w:style w:type="character" w:customStyle="1" w:styleId="WW8Num4z8">
    <w:name w:val="WW8Num4z8"/>
    <w:rsid w:val="002141F4"/>
  </w:style>
  <w:style w:type="character" w:customStyle="1" w:styleId="WW8Num5z0">
    <w:name w:val="WW8Num5z0"/>
    <w:rsid w:val="002141F4"/>
    <w:rPr>
      <w:rFonts w:ascii="Arial" w:hAnsi="Arial" w:cs="Arial"/>
      <w:color w:val="FF0000"/>
      <w:sz w:val="24"/>
      <w:szCs w:val="24"/>
    </w:rPr>
  </w:style>
  <w:style w:type="character" w:customStyle="1" w:styleId="WW8Num5z3">
    <w:name w:val="WW8Num5z3"/>
    <w:rsid w:val="002141F4"/>
  </w:style>
  <w:style w:type="character" w:customStyle="1" w:styleId="WW8Num5z4">
    <w:name w:val="WW8Num5z4"/>
    <w:rsid w:val="002141F4"/>
  </w:style>
  <w:style w:type="character" w:customStyle="1" w:styleId="WW8Num5z5">
    <w:name w:val="WW8Num5z5"/>
    <w:rsid w:val="002141F4"/>
  </w:style>
  <w:style w:type="character" w:customStyle="1" w:styleId="WW8Num5z6">
    <w:name w:val="WW8Num5z6"/>
    <w:rsid w:val="002141F4"/>
  </w:style>
  <w:style w:type="character" w:customStyle="1" w:styleId="WW8Num5z7">
    <w:name w:val="WW8Num5z7"/>
    <w:rsid w:val="002141F4"/>
  </w:style>
  <w:style w:type="character" w:customStyle="1" w:styleId="WW8Num5z8">
    <w:name w:val="WW8Num5z8"/>
    <w:rsid w:val="002141F4"/>
  </w:style>
  <w:style w:type="character" w:customStyle="1" w:styleId="WW8Num5z1">
    <w:name w:val="WW8Num5z1"/>
    <w:rsid w:val="002141F4"/>
    <w:rPr>
      <w:sz w:val="24"/>
      <w:szCs w:val="24"/>
    </w:rPr>
  </w:style>
  <w:style w:type="character" w:customStyle="1" w:styleId="WW8Num6z3">
    <w:name w:val="WW8Num6z3"/>
    <w:rsid w:val="002141F4"/>
  </w:style>
  <w:style w:type="character" w:customStyle="1" w:styleId="WW8Num6z4">
    <w:name w:val="WW8Num6z4"/>
    <w:rsid w:val="002141F4"/>
  </w:style>
  <w:style w:type="character" w:customStyle="1" w:styleId="WW8Num6z5">
    <w:name w:val="WW8Num6z5"/>
    <w:rsid w:val="002141F4"/>
  </w:style>
  <w:style w:type="character" w:customStyle="1" w:styleId="WW8Num6z6">
    <w:name w:val="WW8Num6z6"/>
    <w:rsid w:val="002141F4"/>
  </w:style>
  <w:style w:type="character" w:customStyle="1" w:styleId="WW8Num6z7">
    <w:name w:val="WW8Num6z7"/>
    <w:rsid w:val="002141F4"/>
  </w:style>
  <w:style w:type="character" w:customStyle="1" w:styleId="WW8Num6z8">
    <w:name w:val="WW8Num6z8"/>
    <w:rsid w:val="002141F4"/>
  </w:style>
  <w:style w:type="character" w:customStyle="1" w:styleId="WW8Num7z0">
    <w:name w:val="WW8Num7z0"/>
    <w:rsid w:val="002141F4"/>
    <w:rPr>
      <w:color w:val="FF0000"/>
      <w:sz w:val="24"/>
      <w:szCs w:val="24"/>
    </w:rPr>
  </w:style>
  <w:style w:type="character" w:customStyle="1" w:styleId="WW8Num7z3">
    <w:name w:val="WW8Num7z3"/>
    <w:rsid w:val="002141F4"/>
  </w:style>
  <w:style w:type="character" w:customStyle="1" w:styleId="WW8Num7z4">
    <w:name w:val="WW8Num7z4"/>
    <w:rsid w:val="002141F4"/>
  </w:style>
  <w:style w:type="character" w:customStyle="1" w:styleId="WW8Num7z5">
    <w:name w:val="WW8Num7z5"/>
    <w:rsid w:val="002141F4"/>
  </w:style>
  <w:style w:type="character" w:customStyle="1" w:styleId="WW8Num7z6">
    <w:name w:val="WW8Num7z6"/>
    <w:rsid w:val="002141F4"/>
  </w:style>
  <w:style w:type="character" w:customStyle="1" w:styleId="WW8Num7z7">
    <w:name w:val="WW8Num7z7"/>
    <w:rsid w:val="002141F4"/>
  </w:style>
  <w:style w:type="character" w:customStyle="1" w:styleId="WW8Num7z8">
    <w:name w:val="WW8Num7z8"/>
    <w:rsid w:val="002141F4"/>
  </w:style>
  <w:style w:type="character" w:customStyle="1" w:styleId="WW8Num2z1">
    <w:name w:val="WW8Num2z1"/>
    <w:rsid w:val="002141F4"/>
  </w:style>
  <w:style w:type="character" w:customStyle="1" w:styleId="WW8Num3z1">
    <w:name w:val="WW8Num3z1"/>
    <w:rsid w:val="002141F4"/>
  </w:style>
  <w:style w:type="character" w:customStyle="1" w:styleId="WW8Num3z2">
    <w:name w:val="WW8Num3z2"/>
    <w:rsid w:val="002141F4"/>
  </w:style>
  <w:style w:type="character" w:customStyle="1" w:styleId="WW8Num8z1">
    <w:name w:val="WW8Num8z1"/>
    <w:rsid w:val="002141F4"/>
  </w:style>
  <w:style w:type="character" w:customStyle="1" w:styleId="WW8Num8z2">
    <w:name w:val="WW8Num8z2"/>
    <w:rsid w:val="002141F4"/>
  </w:style>
  <w:style w:type="character" w:customStyle="1" w:styleId="WW8Num8z3">
    <w:name w:val="WW8Num8z3"/>
    <w:rsid w:val="002141F4"/>
  </w:style>
  <w:style w:type="character" w:customStyle="1" w:styleId="WW8Num8z4">
    <w:name w:val="WW8Num8z4"/>
    <w:rsid w:val="002141F4"/>
  </w:style>
  <w:style w:type="character" w:customStyle="1" w:styleId="WW8Num8z5">
    <w:name w:val="WW8Num8z5"/>
    <w:rsid w:val="002141F4"/>
  </w:style>
  <w:style w:type="character" w:customStyle="1" w:styleId="WW8Num8z6">
    <w:name w:val="WW8Num8z6"/>
    <w:rsid w:val="002141F4"/>
  </w:style>
  <w:style w:type="character" w:customStyle="1" w:styleId="WW8Num8z7">
    <w:name w:val="WW8Num8z7"/>
    <w:rsid w:val="002141F4"/>
  </w:style>
  <w:style w:type="character" w:customStyle="1" w:styleId="WW8Num8z8">
    <w:name w:val="WW8Num8z8"/>
    <w:rsid w:val="002141F4"/>
  </w:style>
  <w:style w:type="character" w:customStyle="1" w:styleId="WW8Num10z0">
    <w:name w:val="WW8Num10z0"/>
    <w:rsid w:val="002141F4"/>
  </w:style>
  <w:style w:type="character" w:customStyle="1" w:styleId="WW8Num10z1">
    <w:name w:val="WW8Num10z1"/>
    <w:rsid w:val="002141F4"/>
  </w:style>
  <w:style w:type="character" w:customStyle="1" w:styleId="WW8Num10z2">
    <w:name w:val="WW8Num10z2"/>
    <w:rsid w:val="002141F4"/>
  </w:style>
  <w:style w:type="character" w:customStyle="1" w:styleId="WW8Num10z3">
    <w:name w:val="WW8Num10z3"/>
    <w:rsid w:val="002141F4"/>
  </w:style>
  <w:style w:type="character" w:customStyle="1" w:styleId="WW8Num10z4">
    <w:name w:val="WW8Num10z4"/>
    <w:rsid w:val="002141F4"/>
  </w:style>
  <w:style w:type="character" w:customStyle="1" w:styleId="WW8Num10z5">
    <w:name w:val="WW8Num10z5"/>
    <w:rsid w:val="002141F4"/>
  </w:style>
  <w:style w:type="character" w:customStyle="1" w:styleId="WW8Num10z6">
    <w:name w:val="WW8Num10z6"/>
    <w:rsid w:val="002141F4"/>
  </w:style>
  <w:style w:type="character" w:customStyle="1" w:styleId="WW8Num10z7">
    <w:name w:val="WW8Num10z7"/>
    <w:rsid w:val="002141F4"/>
  </w:style>
  <w:style w:type="character" w:customStyle="1" w:styleId="WW8Num10z8">
    <w:name w:val="WW8Num10z8"/>
    <w:rsid w:val="002141F4"/>
  </w:style>
  <w:style w:type="character" w:customStyle="1" w:styleId="WW8Num11z0">
    <w:name w:val="WW8Num11z0"/>
    <w:rsid w:val="002141F4"/>
  </w:style>
  <w:style w:type="character" w:customStyle="1" w:styleId="WW8Num11z1">
    <w:name w:val="WW8Num11z1"/>
    <w:rsid w:val="002141F4"/>
  </w:style>
  <w:style w:type="character" w:customStyle="1" w:styleId="WW8Num11z2">
    <w:name w:val="WW8Num11z2"/>
    <w:rsid w:val="002141F4"/>
  </w:style>
  <w:style w:type="character" w:customStyle="1" w:styleId="WW8Num11z3">
    <w:name w:val="WW8Num11z3"/>
    <w:rsid w:val="002141F4"/>
  </w:style>
  <w:style w:type="character" w:customStyle="1" w:styleId="WW8Num11z4">
    <w:name w:val="WW8Num11z4"/>
    <w:rsid w:val="002141F4"/>
  </w:style>
  <w:style w:type="character" w:customStyle="1" w:styleId="WW8Num11z5">
    <w:name w:val="WW8Num11z5"/>
    <w:rsid w:val="002141F4"/>
  </w:style>
  <w:style w:type="character" w:customStyle="1" w:styleId="WW8Num11z6">
    <w:name w:val="WW8Num11z6"/>
    <w:rsid w:val="002141F4"/>
  </w:style>
  <w:style w:type="character" w:customStyle="1" w:styleId="WW8Num11z7">
    <w:name w:val="WW8Num11z7"/>
    <w:rsid w:val="002141F4"/>
  </w:style>
  <w:style w:type="character" w:customStyle="1" w:styleId="WW8Num11z8">
    <w:name w:val="WW8Num11z8"/>
    <w:rsid w:val="002141F4"/>
  </w:style>
  <w:style w:type="character" w:customStyle="1" w:styleId="WW8Num12z0">
    <w:name w:val="WW8Num12z0"/>
    <w:rsid w:val="002141F4"/>
  </w:style>
  <w:style w:type="character" w:customStyle="1" w:styleId="FootnoteSymbol">
    <w:name w:val="Footnote Symbol"/>
    <w:rsid w:val="002141F4"/>
    <w:rPr>
      <w:position w:val="0"/>
      <w:vertAlign w:val="superscript"/>
    </w:rPr>
  </w:style>
  <w:style w:type="character" w:customStyle="1" w:styleId="NumberingSymbols">
    <w:name w:val="Numbering Symbols"/>
    <w:rsid w:val="002141F4"/>
    <w:rPr>
      <w:sz w:val="24"/>
      <w:szCs w:val="24"/>
    </w:rPr>
  </w:style>
  <w:style w:type="character" w:customStyle="1" w:styleId="BulletSymbols">
    <w:name w:val="Bullet Symbols"/>
    <w:rsid w:val="002141F4"/>
    <w:rPr>
      <w:rFonts w:ascii="OpenSymbol" w:eastAsia="OpenSymbol" w:hAnsi="OpenSymbol" w:cs="OpenSymbol"/>
    </w:rPr>
  </w:style>
  <w:style w:type="table" w:customStyle="1" w:styleId="TableNormal3">
    <w:name w:val="Table Normal3"/>
    <w:uiPriority w:val="2"/>
    <w:semiHidden/>
    <w:unhideWhenUsed/>
    <w:qFormat/>
    <w:rsid w:val="002141F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141F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2141F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2141F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qFormat/>
    <w:rsid w:val="002141F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2fff2">
    <w:name w:val="Заголовок таблицы ссылок2"/>
    <w:basedOn w:val="1"/>
    <w:next w:val="a1"/>
    <w:rsid w:val="002141F4"/>
    <w:pPr>
      <w:keepLines/>
      <w:spacing w:before="240" w:after="120" w:line="252" w:lineRule="auto"/>
      <w:jc w:val="left"/>
    </w:pPr>
    <w:rPr>
      <w:rFonts w:ascii="Calibri Light" w:hAnsi="Calibri Light"/>
      <w:color w:val="2F5496"/>
      <w:sz w:val="32"/>
      <w:szCs w:val="32"/>
      <w:lang w:eastAsia="zh-CN"/>
    </w:rPr>
  </w:style>
  <w:style w:type="paragraph" w:customStyle="1" w:styleId="afffffffa">
    <w:name w:val="для таблицы"/>
    <w:basedOn w:val="a1"/>
    <w:qFormat/>
    <w:rsid w:val="002141F4"/>
    <w:pPr>
      <w:suppressAutoHyphens/>
      <w:spacing w:after="120" w:line="240" w:lineRule="auto"/>
      <w:jc w:val="center"/>
    </w:pPr>
    <w:rPr>
      <w:rFonts w:ascii="Times New Roman" w:eastAsia="Times New Roman" w:hAnsi="Times New Roman" w:cs="Times New Roman"/>
      <w:b/>
      <w:bCs/>
      <w:kern w:val="2"/>
      <w:sz w:val="20"/>
      <w:szCs w:val="24"/>
      <w:lang w:eastAsia="zh-CN"/>
    </w:rPr>
  </w:style>
  <w:style w:type="character" w:customStyle="1" w:styleId="WW8Num7z1">
    <w:name w:val="WW8Num7z1"/>
    <w:rsid w:val="002141F4"/>
  </w:style>
  <w:style w:type="character" w:customStyle="1" w:styleId="WW8Num7z2">
    <w:name w:val="WW8Num7z2"/>
    <w:rsid w:val="002141F4"/>
  </w:style>
  <w:style w:type="character" w:customStyle="1" w:styleId="WW8Num9z1">
    <w:name w:val="WW8Num9z1"/>
    <w:rsid w:val="002141F4"/>
    <w:rPr>
      <w:rFonts w:ascii="Courier New" w:hAnsi="Courier New" w:cs="Courier New"/>
    </w:rPr>
  </w:style>
  <w:style w:type="character" w:customStyle="1" w:styleId="WW8Num9z3">
    <w:name w:val="WW8Num9z3"/>
    <w:rsid w:val="002141F4"/>
  </w:style>
  <w:style w:type="character" w:customStyle="1" w:styleId="WW8Num9z4">
    <w:name w:val="WW8Num9z4"/>
    <w:rsid w:val="002141F4"/>
  </w:style>
  <w:style w:type="character" w:customStyle="1" w:styleId="WW8Num9z5">
    <w:name w:val="WW8Num9z5"/>
    <w:rsid w:val="002141F4"/>
  </w:style>
  <w:style w:type="character" w:customStyle="1" w:styleId="WW8Num9z6">
    <w:name w:val="WW8Num9z6"/>
    <w:rsid w:val="002141F4"/>
  </w:style>
  <w:style w:type="character" w:customStyle="1" w:styleId="WW8Num9z7">
    <w:name w:val="WW8Num9z7"/>
    <w:rsid w:val="002141F4"/>
  </w:style>
  <w:style w:type="character" w:customStyle="1" w:styleId="WW8Num9z8">
    <w:name w:val="WW8Num9z8"/>
    <w:rsid w:val="002141F4"/>
  </w:style>
  <w:style w:type="character" w:customStyle="1" w:styleId="WW8Num12z1">
    <w:name w:val="WW8Num12z1"/>
    <w:rsid w:val="002141F4"/>
    <w:rPr>
      <w:rFonts w:ascii="Courier New" w:hAnsi="Courier New" w:cs="Courier New"/>
    </w:rPr>
  </w:style>
  <w:style w:type="character" w:customStyle="1" w:styleId="WW8Num12z2">
    <w:name w:val="WW8Num12z2"/>
    <w:rsid w:val="002141F4"/>
    <w:rPr>
      <w:rFonts w:ascii="Wingdings" w:hAnsi="Wingdings" w:cs="Wingdings"/>
    </w:rPr>
  </w:style>
  <w:style w:type="character" w:customStyle="1" w:styleId="WW8Num12z3">
    <w:name w:val="WW8Num12z3"/>
    <w:rsid w:val="002141F4"/>
    <w:rPr>
      <w:rFonts w:ascii="Symbol" w:hAnsi="Symbol" w:cs="Symbol"/>
    </w:rPr>
  </w:style>
  <w:style w:type="character" w:customStyle="1" w:styleId="WW8Num13z0">
    <w:name w:val="WW8Num13z0"/>
    <w:rsid w:val="002141F4"/>
    <w:rPr>
      <w:rFonts w:hint="default"/>
      <w:b/>
      <w:kern w:val="0"/>
      <w:lang w:eastAsia="en-US"/>
    </w:rPr>
  </w:style>
  <w:style w:type="character" w:customStyle="1" w:styleId="WW8Num14z0">
    <w:name w:val="WW8Num14z0"/>
    <w:rsid w:val="002141F4"/>
    <w:rPr>
      <w:rFonts w:ascii="Symbol" w:hAnsi="Symbol" w:cs="Symbol" w:hint="default"/>
    </w:rPr>
  </w:style>
  <w:style w:type="character" w:customStyle="1" w:styleId="WW8Num15z0">
    <w:name w:val="WW8Num15z0"/>
    <w:rsid w:val="002141F4"/>
    <w:rPr>
      <w:rFonts w:ascii="Courier New" w:hAnsi="Courier New" w:cs="Courier New" w:hint="default"/>
    </w:rPr>
  </w:style>
  <w:style w:type="character" w:customStyle="1" w:styleId="WW8Num16z0">
    <w:name w:val="WW8Num16z0"/>
    <w:rsid w:val="002141F4"/>
    <w:rPr>
      <w:rFonts w:ascii="Courier New" w:hAnsi="Courier New" w:cs="Courier New" w:hint="default"/>
    </w:rPr>
  </w:style>
  <w:style w:type="character" w:customStyle="1" w:styleId="WW8Num17z0">
    <w:name w:val="WW8Num17z0"/>
    <w:rsid w:val="002141F4"/>
    <w:rPr>
      <w:rFonts w:cs="Times New Roman" w:hint="default"/>
      <w:i w:val="0"/>
      <w:kern w:val="0"/>
      <w:lang w:eastAsia="en-US"/>
    </w:rPr>
  </w:style>
  <w:style w:type="character" w:customStyle="1" w:styleId="WW8Num18z0">
    <w:name w:val="WW8Num18z0"/>
    <w:rsid w:val="002141F4"/>
    <w:rPr>
      <w:rFonts w:ascii="Symbol" w:hAnsi="Symbol" w:cs="Symbol" w:hint="default"/>
    </w:rPr>
  </w:style>
  <w:style w:type="character" w:customStyle="1" w:styleId="WW8Num19z0">
    <w:name w:val="WW8Num19z0"/>
    <w:rsid w:val="002141F4"/>
    <w:rPr>
      <w:rFonts w:ascii="Symbol" w:hAnsi="Symbol" w:cs="Symbol" w:hint="default"/>
    </w:rPr>
  </w:style>
  <w:style w:type="character" w:customStyle="1" w:styleId="WW8Num20z0">
    <w:name w:val="WW8Num20z0"/>
    <w:rsid w:val="002141F4"/>
    <w:rPr>
      <w:rFonts w:ascii="Courier New" w:hAnsi="Courier New" w:cs="Courier New" w:hint="default"/>
    </w:rPr>
  </w:style>
  <w:style w:type="character" w:customStyle="1" w:styleId="WW8Num21z0">
    <w:name w:val="WW8Num21z0"/>
    <w:rsid w:val="002141F4"/>
    <w:rPr>
      <w:rFonts w:ascii="Symbol" w:hAnsi="Symbol" w:cs="Symbol" w:hint="default"/>
    </w:rPr>
  </w:style>
  <w:style w:type="character" w:customStyle="1" w:styleId="WW8Num22z0">
    <w:name w:val="WW8Num22z0"/>
    <w:rsid w:val="002141F4"/>
    <w:rPr>
      <w:rFonts w:ascii="Courier New" w:hAnsi="Courier New" w:cs="Courier New" w:hint="default"/>
      <w:kern w:val="0"/>
    </w:rPr>
  </w:style>
  <w:style w:type="character" w:customStyle="1" w:styleId="WW8Num23z0">
    <w:name w:val="WW8Num23z0"/>
    <w:rsid w:val="002141F4"/>
    <w:rPr>
      <w:rFonts w:ascii="Courier New" w:hAnsi="Courier New" w:cs="Courier New" w:hint="default"/>
    </w:rPr>
  </w:style>
  <w:style w:type="character" w:customStyle="1" w:styleId="WW8Num23z2">
    <w:name w:val="WW8Num23z2"/>
    <w:rsid w:val="002141F4"/>
    <w:rPr>
      <w:rFonts w:ascii="Wingdings" w:hAnsi="Wingdings" w:cs="Wingdings" w:hint="default"/>
    </w:rPr>
  </w:style>
  <w:style w:type="character" w:customStyle="1" w:styleId="WW8Num23z3">
    <w:name w:val="WW8Num23z3"/>
    <w:rsid w:val="002141F4"/>
    <w:rPr>
      <w:rFonts w:ascii="Symbol" w:hAnsi="Symbol" w:cs="Symbol" w:hint="default"/>
    </w:rPr>
  </w:style>
  <w:style w:type="character" w:customStyle="1" w:styleId="WW8Num24z0">
    <w:name w:val="WW8Num24z0"/>
    <w:rsid w:val="002141F4"/>
    <w:rPr>
      <w:rFonts w:cs="Times New Roman" w:hint="default"/>
      <w:i w:val="0"/>
      <w:kern w:val="0"/>
      <w:lang w:eastAsia="en-US"/>
    </w:rPr>
  </w:style>
  <w:style w:type="character" w:customStyle="1" w:styleId="WW8Num24z2">
    <w:name w:val="WW8Num24z2"/>
    <w:rsid w:val="002141F4"/>
  </w:style>
  <w:style w:type="character" w:customStyle="1" w:styleId="WW8Num24z3">
    <w:name w:val="WW8Num24z3"/>
    <w:rsid w:val="002141F4"/>
  </w:style>
  <w:style w:type="character" w:customStyle="1" w:styleId="WW8Num24z4">
    <w:name w:val="WW8Num24z4"/>
    <w:rsid w:val="002141F4"/>
  </w:style>
  <w:style w:type="character" w:customStyle="1" w:styleId="WW8Num24z5">
    <w:name w:val="WW8Num24z5"/>
    <w:rsid w:val="002141F4"/>
  </w:style>
  <w:style w:type="character" w:customStyle="1" w:styleId="WW8Num24z6">
    <w:name w:val="WW8Num24z6"/>
    <w:rsid w:val="002141F4"/>
  </w:style>
  <w:style w:type="character" w:customStyle="1" w:styleId="WW8Num24z7">
    <w:name w:val="WW8Num24z7"/>
    <w:rsid w:val="002141F4"/>
  </w:style>
  <w:style w:type="character" w:customStyle="1" w:styleId="WW8Num24z8">
    <w:name w:val="WW8Num24z8"/>
    <w:rsid w:val="002141F4"/>
  </w:style>
  <w:style w:type="character" w:customStyle="1" w:styleId="WW8Num25z0">
    <w:name w:val="WW8Num25z0"/>
    <w:rsid w:val="002141F4"/>
    <w:rPr>
      <w:rFonts w:hint="default"/>
    </w:rPr>
  </w:style>
  <w:style w:type="character" w:customStyle="1" w:styleId="WW8Num26z0">
    <w:name w:val="WW8Num26z0"/>
    <w:rsid w:val="002141F4"/>
    <w:rPr>
      <w:rFonts w:hint="default"/>
      <w:b/>
      <w:kern w:val="0"/>
      <w:lang w:eastAsia="en-US"/>
    </w:rPr>
  </w:style>
  <w:style w:type="character" w:customStyle="1" w:styleId="WW8Num27z0">
    <w:name w:val="WW8Num27z0"/>
    <w:rsid w:val="002141F4"/>
    <w:rPr>
      <w:rFonts w:cs="Times New Roman" w:hint="default"/>
      <w:i w:val="0"/>
      <w:kern w:val="0"/>
      <w:lang w:eastAsia="en-US"/>
    </w:rPr>
  </w:style>
  <w:style w:type="character" w:customStyle="1" w:styleId="WW8Num28z0">
    <w:name w:val="WW8Num28z0"/>
    <w:rsid w:val="002141F4"/>
    <w:rPr>
      <w:rFonts w:cs="Times New Roman" w:hint="default"/>
      <w:i w:val="0"/>
      <w:kern w:val="0"/>
      <w:lang w:eastAsia="en-US"/>
    </w:rPr>
  </w:style>
  <w:style w:type="character" w:customStyle="1" w:styleId="WW8Num29z0">
    <w:name w:val="WW8Num29z0"/>
    <w:rsid w:val="002141F4"/>
    <w:rPr>
      <w:rFonts w:hint="default"/>
      <w:iCs/>
      <w:lang w:eastAsia="en-US"/>
    </w:rPr>
  </w:style>
  <w:style w:type="character" w:customStyle="1" w:styleId="WW8Num30z0">
    <w:name w:val="WW8Num30z0"/>
    <w:rsid w:val="002141F4"/>
    <w:rPr>
      <w:rFonts w:ascii="Symbol" w:hAnsi="Symbol" w:cs="Symbol" w:hint="default"/>
    </w:rPr>
  </w:style>
  <w:style w:type="character" w:customStyle="1" w:styleId="WW8Num31z0">
    <w:name w:val="WW8Num31z0"/>
    <w:rsid w:val="002141F4"/>
    <w:rPr>
      <w:rFonts w:ascii="Courier New" w:hAnsi="Courier New" w:cs="Courier New" w:hint="default"/>
    </w:rPr>
  </w:style>
  <w:style w:type="character" w:customStyle="1" w:styleId="WW8Num32z0">
    <w:name w:val="WW8Num32z0"/>
    <w:rsid w:val="002141F4"/>
    <w:rPr>
      <w:rFonts w:ascii="Symbol" w:hAnsi="Symbol" w:cs="Symbol" w:hint="default"/>
    </w:rPr>
  </w:style>
  <w:style w:type="character" w:customStyle="1" w:styleId="WW8Num33z0">
    <w:name w:val="WW8Num33z0"/>
    <w:rsid w:val="002141F4"/>
    <w:rPr>
      <w:rFonts w:cs="Times New Roman" w:hint="default"/>
      <w:i w:val="0"/>
      <w:kern w:val="0"/>
      <w:lang w:eastAsia="en-US"/>
    </w:rPr>
  </w:style>
  <w:style w:type="character" w:customStyle="1" w:styleId="WW8Num34z0">
    <w:name w:val="WW8Num34z0"/>
    <w:rsid w:val="002141F4"/>
    <w:rPr>
      <w:rFonts w:hint="default"/>
      <w:b/>
      <w:kern w:val="0"/>
      <w:lang w:eastAsia="en-US"/>
    </w:rPr>
  </w:style>
  <w:style w:type="character" w:customStyle="1" w:styleId="WW8Num35z0">
    <w:name w:val="WW8Num35z0"/>
    <w:rsid w:val="002141F4"/>
    <w:rPr>
      <w:rFonts w:ascii="Courier New" w:hAnsi="Courier New" w:cs="Courier New" w:hint="default"/>
      <w:kern w:val="0"/>
    </w:rPr>
  </w:style>
  <w:style w:type="character" w:customStyle="1" w:styleId="WW8Num36z0">
    <w:name w:val="WW8Num36z0"/>
    <w:rsid w:val="002141F4"/>
    <w:rPr>
      <w:rFonts w:ascii="Courier New" w:hAnsi="Courier New" w:cs="Courier New" w:hint="default"/>
      <w:kern w:val="0"/>
    </w:rPr>
  </w:style>
  <w:style w:type="character" w:customStyle="1" w:styleId="WW8Num36z2">
    <w:name w:val="WW8Num36z2"/>
    <w:rsid w:val="002141F4"/>
    <w:rPr>
      <w:rFonts w:ascii="Wingdings" w:hAnsi="Wingdings" w:cs="Wingdings" w:hint="default"/>
    </w:rPr>
  </w:style>
  <w:style w:type="character" w:customStyle="1" w:styleId="WW8Num36z3">
    <w:name w:val="WW8Num36z3"/>
    <w:rsid w:val="002141F4"/>
    <w:rPr>
      <w:rFonts w:ascii="Symbol" w:hAnsi="Symbol" w:cs="Symbol" w:hint="default"/>
    </w:rPr>
  </w:style>
  <w:style w:type="character" w:customStyle="1" w:styleId="WW8Num37z0">
    <w:name w:val="WW8Num37z0"/>
    <w:rsid w:val="002141F4"/>
    <w:rPr>
      <w:rFonts w:ascii="Courier New" w:hAnsi="Courier New" w:cs="Courier New" w:hint="default"/>
    </w:rPr>
  </w:style>
  <w:style w:type="character" w:customStyle="1" w:styleId="WW8Num38z0">
    <w:name w:val="WW8Num38z0"/>
    <w:rsid w:val="002141F4"/>
    <w:rPr>
      <w:rFonts w:hint="default"/>
      <w:b/>
      <w:kern w:val="0"/>
      <w:lang w:eastAsia="en-US"/>
    </w:rPr>
  </w:style>
  <w:style w:type="character" w:customStyle="1" w:styleId="WW8Num9z2">
    <w:name w:val="WW8Num9z2"/>
    <w:rsid w:val="002141F4"/>
  </w:style>
  <w:style w:type="character" w:customStyle="1" w:styleId="WW8Num12z5">
    <w:name w:val="WW8Num12z5"/>
    <w:rsid w:val="002141F4"/>
    <w:rPr>
      <w:sz w:val="28"/>
      <w:szCs w:val="28"/>
    </w:rPr>
  </w:style>
  <w:style w:type="character" w:customStyle="1" w:styleId="WW8Num12z6">
    <w:name w:val="WW8Num12z6"/>
    <w:rsid w:val="002141F4"/>
    <w:rPr>
      <w:b/>
    </w:rPr>
  </w:style>
  <w:style w:type="character" w:customStyle="1" w:styleId="WW8Num12z7">
    <w:name w:val="WW8Num12z7"/>
    <w:rsid w:val="002141F4"/>
    <w:rPr>
      <w:rFonts w:ascii="Symbol" w:hAnsi="Symbol" w:cs="Symbol"/>
    </w:rPr>
  </w:style>
  <w:style w:type="character" w:customStyle="1" w:styleId="WW8Num12z8">
    <w:name w:val="WW8Num12z8"/>
    <w:rsid w:val="002141F4"/>
  </w:style>
  <w:style w:type="character" w:customStyle="1" w:styleId="WW8Num13z1">
    <w:name w:val="WW8Num13z1"/>
    <w:rsid w:val="002141F4"/>
    <w:rPr>
      <w:rFonts w:ascii="Courier New" w:hAnsi="Courier New" w:cs="Courier New"/>
    </w:rPr>
  </w:style>
  <w:style w:type="character" w:customStyle="1" w:styleId="WW8Num13z3">
    <w:name w:val="WW8Num13z3"/>
    <w:rsid w:val="002141F4"/>
  </w:style>
  <w:style w:type="character" w:customStyle="1" w:styleId="WW8Num13z4">
    <w:name w:val="WW8Num13z4"/>
    <w:rsid w:val="002141F4"/>
  </w:style>
  <w:style w:type="character" w:customStyle="1" w:styleId="WW8Num13z5">
    <w:name w:val="WW8Num13z5"/>
    <w:rsid w:val="002141F4"/>
  </w:style>
  <w:style w:type="character" w:customStyle="1" w:styleId="WW8Num13z6">
    <w:name w:val="WW8Num13z6"/>
    <w:rsid w:val="002141F4"/>
  </w:style>
  <w:style w:type="character" w:customStyle="1" w:styleId="WW8Num13z7">
    <w:name w:val="WW8Num13z7"/>
    <w:rsid w:val="002141F4"/>
  </w:style>
  <w:style w:type="character" w:customStyle="1" w:styleId="WW8Num13z8">
    <w:name w:val="WW8Num13z8"/>
    <w:rsid w:val="002141F4"/>
  </w:style>
  <w:style w:type="character" w:customStyle="1" w:styleId="WW8Num14z1">
    <w:name w:val="WW8Num14z1"/>
    <w:rsid w:val="002141F4"/>
  </w:style>
  <w:style w:type="character" w:customStyle="1" w:styleId="WW8Num14z2">
    <w:name w:val="WW8Num14z2"/>
    <w:rsid w:val="002141F4"/>
  </w:style>
  <w:style w:type="character" w:customStyle="1" w:styleId="WW8Num14z3">
    <w:name w:val="WW8Num14z3"/>
    <w:rsid w:val="002141F4"/>
  </w:style>
  <w:style w:type="character" w:customStyle="1" w:styleId="WW8Num14z4">
    <w:name w:val="WW8Num14z4"/>
    <w:rsid w:val="002141F4"/>
  </w:style>
  <w:style w:type="character" w:customStyle="1" w:styleId="WW8Num14z5">
    <w:name w:val="WW8Num14z5"/>
    <w:rsid w:val="002141F4"/>
  </w:style>
  <w:style w:type="character" w:customStyle="1" w:styleId="WW8Num14z6">
    <w:name w:val="WW8Num14z6"/>
    <w:rsid w:val="002141F4"/>
  </w:style>
  <w:style w:type="character" w:customStyle="1" w:styleId="WW8Num14z7">
    <w:name w:val="WW8Num14z7"/>
    <w:rsid w:val="002141F4"/>
  </w:style>
  <w:style w:type="character" w:customStyle="1" w:styleId="WW8Num14z8">
    <w:name w:val="WW8Num14z8"/>
    <w:rsid w:val="002141F4"/>
  </w:style>
  <w:style w:type="character" w:customStyle="1" w:styleId="WW8Num15z1">
    <w:name w:val="WW8Num15z1"/>
    <w:rsid w:val="002141F4"/>
  </w:style>
  <w:style w:type="character" w:customStyle="1" w:styleId="WW8Num15z2">
    <w:name w:val="WW8Num15z2"/>
    <w:rsid w:val="002141F4"/>
  </w:style>
  <w:style w:type="character" w:customStyle="1" w:styleId="WW8Num15z3">
    <w:name w:val="WW8Num15z3"/>
    <w:rsid w:val="002141F4"/>
  </w:style>
  <w:style w:type="character" w:customStyle="1" w:styleId="WW8Num15z4">
    <w:name w:val="WW8Num15z4"/>
    <w:rsid w:val="002141F4"/>
  </w:style>
  <w:style w:type="character" w:customStyle="1" w:styleId="WW8Num15z5">
    <w:name w:val="WW8Num15z5"/>
    <w:rsid w:val="002141F4"/>
  </w:style>
  <w:style w:type="character" w:customStyle="1" w:styleId="WW8Num15z6">
    <w:name w:val="WW8Num15z6"/>
    <w:rsid w:val="002141F4"/>
  </w:style>
  <w:style w:type="character" w:customStyle="1" w:styleId="WW8Num15z7">
    <w:name w:val="WW8Num15z7"/>
    <w:rsid w:val="002141F4"/>
  </w:style>
  <w:style w:type="character" w:customStyle="1" w:styleId="WW8Num15z8">
    <w:name w:val="WW8Num15z8"/>
    <w:rsid w:val="002141F4"/>
  </w:style>
  <w:style w:type="character" w:customStyle="1" w:styleId="WW8Num16z1">
    <w:name w:val="WW8Num16z1"/>
    <w:rsid w:val="002141F4"/>
    <w:rPr>
      <w:rFonts w:ascii="Courier New" w:hAnsi="Courier New" w:cs="Courier New"/>
    </w:rPr>
  </w:style>
  <w:style w:type="character" w:customStyle="1" w:styleId="WW8Num16z2">
    <w:name w:val="WW8Num16z2"/>
    <w:rsid w:val="002141F4"/>
    <w:rPr>
      <w:rFonts w:ascii="Wingdings" w:hAnsi="Wingdings" w:cs="Wingdings"/>
    </w:rPr>
  </w:style>
  <w:style w:type="character" w:customStyle="1" w:styleId="WW8Num16z3">
    <w:name w:val="WW8Num16z3"/>
    <w:rsid w:val="002141F4"/>
    <w:rPr>
      <w:rFonts w:ascii="Symbol" w:hAnsi="Symbol" w:cs="Symbol"/>
    </w:rPr>
  </w:style>
  <w:style w:type="character" w:customStyle="1" w:styleId="WW8Num17z1">
    <w:name w:val="WW8Num17z1"/>
    <w:rsid w:val="002141F4"/>
    <w:rPr>
      <w:rFonts w:ascii="Courier New" w:hAnsi="Courier New" w:cs="Courier New"/>
    </w:rPr>
  </w:style>
  <w:style w:type="character" w:customStyle="1" w:styleId="WW8Num17z2">
    <w:name w:val="WW8Num17z2"/>
    <w:rsid w:val="002141F4"/>
    <w:rPr>
      <w:rFonts w:ascii="Wingdings" w:hAnsi="Wingdings" w:cs="Wingdings"/>
    </w:rPr>
  </w:style>
  <w:style w:type="character" w:customStyle="1" w:styleId="WW8Num18z1">
    <w:name w:val="WW8Num18z1"/>
    <w:rsid w:val="002141F4"/>
    <w:rPr>
      <w:rFonts w:ascii="Courier New" w:hAnsi="Courier New" w:cs="Courier New"/>
    </w:rPr>
  </w:style>
  <w:style w:type="character" w:customStyle="1" w:styleId="WW8Num18z2">
    <w:name w:val="WW8Num18z2"/>
    <w:rsid w:val="002141F4"/>
    <w:rPr>
      <w:rFonts w:ascii="Wingdings" w:hAnsi="Wingdings" w:cs="Wingdings"/>
    </w:rPr>
  </w:style>
  <w:style w:type="character" w:customStyle="1" w:styleId="WW8Num19z1">
    <w:name w:val="WW8Num19z1"/>
    <w:rsid w:val="002141F4"/>
    <w:rPr>
      <w:rFonts w:ascii="Courier New" w:hAnsi="Courier New" w:cs="Courier New"/>
    </w:rPr>
  </w:style>
  <w:style w:type="character" w:customStyle="1" w:styleId="WW8Num19z2">
    <w:name w:val="WW8Num19z2"/>
    <w:rsid w:val="002141F4"/>
    <w:rPr>
      <w:rFonts w:ascii="Wingdings" w:hAnsi="Wingdings" w:cs="Wingdings"/>
    </w:rPr>
  </w:style>
  <w:style w:type="character" w:customStyle="1" w:styleId="WW8Num20z1">
    <w:name w:val="WW8Num20z1"/>
    <w:rsid w:val="002141F4"/>
    <w:rPr>
      <w:rFonts w:ascii="Courier New" w:hAnsi="Courier New" w:cs="Courier New"/>
    </w:rPr>
  </w:style>
  <w:style w:type="character" w:customStyle="1" w:styleId="WW8Num20z2">
    <w:name w:val="WW8Num20z2"/>
    <w:rsid w:val="002141F4"/>
    <w:rPr>
      <w:rFonts w:ascii="Wingdings" w:hAnsi="Wingdings" w:cs="Wingdings"/>
    </w:rPr>
  </w:style>
  <w:style w:type="character" w:customStyle="1" w:styleId="WW8Num21z1">
    <w:name w:val="WW8Num21z1"/>
    <w:rsid w:val="002141F4"/>
    <w:rPr>
      <w:rFonts w:ascii="Courier New" w:hAnsi="Courier New" w:cs="Courier New"/>
    </w:rPr>
  </w:style>
  <w:style w:type="character" w:customStyle="1" w:styleId="WW8Num21z2">
    <w:name w:val="WW8Num21z2"/>
    <w:rsid w:val="002141F4"/>
    <w:rPr>
      <w:rFonts w:ascii="Wingdings" w:hAnsi="Wingdings" w:cs="Wingdings"/>
    </w:rPr>
  </w:style>
  <w:style w:type="character" w:customStyle="1" w:styleId="WW8Num22z1">
    <w:name w:val="WW8Num22z1"/>
    <w:rsid w:val="002141F4"/>
    <w:rPr>
      <w:rFonts w:ascii="Courier New" w:hAnsi="Courier New" w:cs="Courier New"/>
    </w:rPr>
  </w:style>
  <w:style w:type="character" w:customStyle="1" w:styleId="WW8Num22z2">
    <w:name w:val="WW8Num22z2"/>
    <w:rsid w:val="002141F4"/>
    <w:rPr>
      <w:rFonts w:ascii="Wingdings" w:hAnsi="Wingdings" w:cs="Wingdings"/>
    </w:rPr>
  </w:style>
  <w:style w:type="character" w:customStyle="1" w:styleId="WW8Num23z1">
    <w:name w:val="WW8Num23z1"/>
    <w:rsid w:val="002141F4"/>
    <w:rPr>
      <w:rFonts w:ascii="Courier New" w:hAnsi="Courier New" w:cs="Courier New"/>
    </w:rPr>
  </w:style>
  <w:style w:type="character" w:customStyle="1" w:styleId="WW8Num24z1">
    <w:name w:val="WW8Num24z1"/>
    <w:rsid w:val="002141F4"/>
    <w:rPr>
      <w:rFonts w:ascii="Courier New" w:hAnsi="Courier New" w:cs="Courier New"/>
    </w:rPr>
  </w:style>
  <w:style w:type="character" w:customStyle="1" w:styleId="WW8Num25z1">
    <w:name w:val="WW8Num25z1"/>
    <w:rsid w:val="002141F4"/>
    <w:rPr>
      <w:rFonts w:ascii="Courier New" w:hAnsi="Courier New" w:cs="Courier New"/>
    </w:rPr>
  </w:style>
  <w:style w:type="character" w:customStyle="1" w:styleId="WW8Num25z2">
    <w:name w:val="WW8Num25z2"/>
    <w:rsid w:val="002141F4"/>
    <w:rPr>
      <w:rFonts w:ascii="Wingdings" w:hAnsi="Wingdings" w:cs="Wingdings"/>
    </w:rPr>
  </w:style>
  <w:style w:type="character" w:customStyle="1" w:styleId="WW8Num26z1">
    <w:name w:val="WW8Num26z1"/>
    <w:rsid w:val="002141F4"/>
    <w:rPr>
      <w:rFonts w:ascii="Courier New" w:hAnsi="Courier New" w:cs="Courier New"/>
    </w:rPr>
  </w:style>
  <w:style w:type="character" w:customStyle="1" w:styleId="WW8Num26z2">
    <w:name w:val="WW8Num26z2"/>
    <w:rsid w:val="002141F4"/>
    <w:rPr>
      <w:rFonts w:ascii="Wingdings" w:hAnsi="Wingdings" w:cs="Wingdings"/>
    </w:rPr>
  </w:style>
  <w:style w:type="character" w:customStyle="1" w:styleId="WW8Num27z1">
    <w:name w:val="WW8Num27z1"/>
    <w:rsid w:val="002141F4"/>
  </w:style>
  <w:style w:type="character" w:customStyle="1" w:styleId="WW8Num27z2">
    <w:name w:val="WW8Num27z2"/>
    <w:rsid w:val="002141F4"/>
  </w:style>
  <w:style w:type="character" w:customStyle="1" w:styleId="WW8Num27z3">
    <w:name w:val="WW8Num27z3"/>
    <w:rsid w:val="002141F4"/>
  </w:style>
  <w:style w:type="character" w:customStyle="1" w:styleId="WW8Num27z4">
    <w:name w:val="WW8Num27z4"/>
    <w:rsid w:val="002141F4"/>
  </w:style>
  <w:style w:type="character" w:customStyle="1" w:styleId="WW8Num27z5">
    <w:name w:val="WW8Num27z5"/>
    <w:rsid w:val="002141F4"/>
  </w:style>
  <w:style w:type="character" w:customStyle="1" w:styleId="WW8Num27z6">
    <w:name w:val="WW8Num27z6"/>
    <w:rsid w:val="002141F4"/>
  </w:style>
  <w:style w:type="character" w:customStyle="1" w:styleId="WW8Num27z7">
    <w:name w:val="WW8Num27z7"/>
    <w:rsid w:val="002141F4"/>
  </w:style>
  <w:style w:type="character" w:customStyle="1" w:styleId="WW8Num27z8">
    <w:name w:val="WW8Num27z8"/>
    <w:rsid w:val="002141F4"/>
  </w:style>
  <w:style w:type="character" w:customStyle="1" w:styleId="WW8Num28z1">
    <w:name w:val="WW8Num28z1"/>
    <w:rsid w:val="002141F4"/>
  </w:style>
  <w:style w:type="character" w:customStyle="1" w:styleId="WW8Num28z2">
    <w:name w:val="WW8Num28z2"/>
    <w:rsid w:val="002141F4"/>
  </w:style>
  <w:style w:type="character" w:customStyle="1" w:styleId="WW8Num28z3">
    <w:name w:val="WW8Num28z3"/>
    <w:rsid w:val="002141F4"/>
  </w:style>
  <w:style w:type="character" w:customStyle="1" w:styleId="WW8Num28z4">
    <w:name w:val="WW8Num28z4"/>
    <w:rsid w:val="002141F4"/>
  </w:style>
  <w:style w:type="character" w:customStyle="1" w:styleId="WW8Num28z5">
    <w:name w:val="WW8Num28z5"/>
    <w:rsid w:val="002141F4"/>
  </w:style>
  <w:style w:type="character" w:customStyle="1" w:styleId="WW8Num28z6">
    <w:name w:val="WW8Num28z6"/>
    <w:rsid w:val="002141F4"/>
  </w:style>
  <w:style w:type="character" w:customStyle="1" w:styleId="WW8Num28z7">
    <w:name w:val="WW8Num28z7"/>
    <w:rsid w:val="002141F4"/>
  </w:style>
  <w:style w:type="character" w:customStyle="1" w:styleId="WW8Num28z8">
    <w:name w:val="WW8Num28z8"/>
    <w:rsid w:val="002141F4"/>
  </w:style>
  <w:style w:type="character" w:customStyle="1" w:styleId="WW8Num29z1">
    <w:name w:val="WW8Num29z1"/>
    <w:rsid w:val="002141F4"/>
  </w:style>
  <w:style w:type="character" w:customStyle="1" w:styleId="WW8Num29z2">
    <w:name w:val="WW8Num29z2"/>
    <w:rsid w:val="002141F4"/>
  </w:style>
  <w:style w:type="character" w:customStyle="1" w:styleId="WW8Num29z3">
    <w:name w:val="WW8Num29z3"/>
    <w:rsid w:val="002141F4"/>
  </w:style>
  <w:style w:type="character" w:customStyle="1" w:styleId="WW8Num29z4">
    <w:name w:val="WW8Num29z4"/>
    <w:rsid w:val="002141F4"/>
  </w:style>
  <w:style w:type="character" w:customStyle="1" w:styleId="WW8Num29z5">
    <w:name w:val="WW8Num29z5"/>
    <w:rsid w:val="002141F4"/>
  </w:style>
  <w:style w:type="character" w:customStyle="1" w:styleId="WW8Num29z6">
    <w:name w:val="WW8Num29z6"/>
    <w:rsid w:val="002141F4"/>
  </w:style>
  <w:style w:type="character" w:customStyle="1" w:styleId="WW8Num29z7">
    <w:name w:val="WW8Num29z7"/>
    <w:rsid w:val="002141F4"/>
  </w:style>
  <w:style w:type="character" w:customStyle="1" w:styleId="WW8Num29z8">
    <w:name w:val="WW8Num29z8"/>
    <w:rsid w:val="002141F4"/>
  </w:style>
  <w:style w:type="character" w:customStyle="1" w:styleId="WW8Num30z1">
    <w:name w:val="WW8Num30z1"/>
    <w:rsid w:val="002141F4"/>
  </w:style>
  <w:style w:type="character" w:customStyle="1" w:styleId="WW8Num30z2">
    <w:name w:val="WW8Num30z2"/>
    <w:rsid w:val="002141F4"/>
  </w:style>
  <w:style w:type="character" w:customStyle="1" w:styleId="WW8Num30z3">
    <w:name w:val="WW8Num30z3"/>
    <w:rsid w:val="002141F4"/>
  </w:style>
  <w:style w:type="character" w:customStyle="1" w:styleId="WW8Num30z4">
    <w:name w:val="WW8Num30z4"/>
    <w:rsid w:val="002141F4"/>
  </w:style>
  <w:style w:type="character" w:customStyle="1" w:styleId="WW8Num30z5">
    <w:name w:val="WW8Num30z5"/>
    <w:rsid w:val="002141F4"/>
  </w:style>
  <w:style w:type="character" w:customStyle="1" w:styleId="WW8Num30z6">
    <w:name w:val="WW8Num30z6"/>
    <w:rsid w:val="002141F4"/>
  </w:style>
  <w:style w:type="character" w:customStyle="1" w:styleId="WW8Num30z7">
    <w:name w:val="WW8Num30z7"/>
    <w:rsid w:val="002141F4"/>
  </w:style>
  <w:style w:type="character" w:customStyle="1" w:styleId="WW8Num30z8">
    <w:name w:val="WW8Num30z8"/>
    <w:rsid w:val="002141F4"/>
  </w:style>
  <w:style w:type="character" w:customStyle="1" w:styleId="WW8Num31z1">
    <w:name w:val="WW8Num31z1"/>
    <w:rsid w:val="002141F4"/>
  </w:style>
  <w:style w:type="character" w:customStyle="1" w:styleId="WW8Num31z2">
    <w:name w:val="WW8Num31z2"/>
    <w:rsid w:val="002141F4"/>
  </w:style>
  <w:style w:type="character" w:customStyle="1" w:styleId="WW8Num31z3">
    <w:name w:val="WW8Num31z3"/>
    <w:rsid w:val="002141F4"/>
  </w:style>
  <w:style w:type="character" w:customStyle="1" w:styleId="WW8Num31z4">
    <w:name w:val="WW8Num31z4"/>
    <w:rsid w:val="002141F4"/>
  </w:style>
  <w:style w:type="character" w:customStyle="1" w:styleId="WW8Num31z5">
    <w:name w:val="WW8Num31z5"/>
    <w:rsid w:val="002141F4"/>
  </w:style>
  <w:style w:type="character" w:customStyle="1" w:styleId="WW8Num31z6">
    <w:name w:val="WW8Num31z6"/>
    <w:rsid w:val="002141F4"/>
  </w:style>
  <w:style w:type="character" w:customStyle="1" w:styleId="WW8Num31z7">
    <w:name w:val="WW8Num31z7"/>
    <w:rsid w:val="002141F4"/>
  </w:style>
  <w:style w:type="character" w:customStyle="1" w:styleId="WW8Num31z8">
    <w:name w:val="WW8Num31z8"/>
    <w:rsid w:val="002141F4"/>
  </w:style>
  <w:style w:type="character" w:customStyle="1" w:styleId="WW8Num32z1">
    <w:name w:val="WW8Num32z1"/>
    <w:rsid w:val="002141F4"/>
  </w:style>
  <w:style w:type="character" w:customStyle="1" w:styleId="WW8Num32z2">
    <w:name w:val="WW8Num32z2"/>
    <w:rsid w:val="002141F4"/>
  </w:style>
  <w:style w:type="character" w:customStyle="1" w:styleId="WW8Num32z3">
    <w:name w:val="WW8Num32z3"/>
    <w:rsid w:val="002141F4"/>
  </w:style>
  <w:style w:type="character" w:customStyle="1" w:styleId="WW8Num32z4">
    <w:name w:val="WW8Num32z4"/>
    <w:rsid w:val="002141F4"/>
  </w:style>
  <w:style w:type="character" w:customStyle="1" w:styleId="WW8Num32z5">
    <w:name w:val="WW8Num32z5"/>
    <w:rsid w:val="002141F4"/>
  </w:style>
  <w:style w:type="character" w:customStyle="1" w:styleId="WW8Num32z6">
    <w:name w:val="WW8Num32z6"/>
    <w:rsid w:val="002141F4"/>
  </w:style>
  <w:style w:type="character" w:customStyle="1" w:styleId="WW8Num32z7">
    <w:name w:val="WW8Num32z7"/>
    <w:rsid w:val="002141F4"/>
  </w:style>
  <w:style w:type="character" w:customStyle="1" w:styleId="WW8Num32z8">
    <w:name w:val="WW8Num32z8"/>
    <w:rsid w:val="002141F4"/>
  </w:style>
  <w:style w:type="character" w:customStyle="1" w:styleId="WW8Num33z1">
    <w:name w:val="WW8Num33z1"/>
    <w:rsid w:val="002141F4"/>
    <w:rPr>
      <w:rFonts w:ascii="Courier New" w:hAnsi="Courier New" w:cs="Courier New"/>
      <w:sz w:val="20"/>
    </w:rPr>
  </w:style>
  <w:style w:type="character" w:customStyle="1" w:styleId="WW8Num33z2">
    <w:name w:val="WW8Num33z2"/>
    <w:rsid w:val="002141F4"/>
    <w:rPr>
      <w:rFonts w:ascii="Wingdings" w:hAnsi="Wingdings" w:cs="Wingdings"/>
      <w:sz w:val="20"/>
    </w:rPr>
  </w:style>
  <w:style w:type="character" w:customStyle="1" w:styleId="WW8Num34z1">
    <w:name w:val="WW8Num34z1"/>
    <w:rsid w:val="002141F4"/>
  </w:style>
  <w:style w:type="character" w:customStyle="1" w:styleId="WW8Num34z2">
    <w:name w:val="WW8Num34z2"/>
    <w:rsid w:val="002141F4"/>
    <w:rPr>
      <w:rFonts w:ascii="Wingdings" w:hAnsi="Wingdings" w:cs="Wingdings"/>
      <w:sz w:val="20"/>
    </w:rPr>
  </w:style>
  <w:style w:type="character" w:customStyle="1" w:styleId="WW8Num35z1">
    <w:name w:val="WW8Num35z1"/>
    <w:rsid w:val="002141F4"/>
  </w:style>
  <w:style w:type="character" w:customStyle="1" w:styleId="WW8Num35z2">
    <w:name w:val="WW8Num35z2"/>
    <w:rsid w:val="002141F4"/>
    <w:rPr>
      <w:rFonts w:ascii="Wingdings" w:hAnsi="Wingdings" w:cs="Wingdings"/>
      <w:sz w:val="20"/>
    </w:rPr>
  </w:style>
  <w:style w:type="character" w:customStyle="1" w:styleId="WW8Num36z1">
    <w:name w:val="WW8Num36z1"/>
    <w:rsid w:val="002141F4"/>
    <w:rPr>
      <w:rFonts w:ascii="Courier New" w:hAnsi="Courier New" w:cs="Courier New"/>
    </w:rPr>
  </w:style>
  <w:style w:type="character" w:customStyle="1" w:styleId="WW8Num37z1">
    <w:name w:val="WW8Num37z1"/>
    <w:rsid w:val="002141F4"/>
    <w:rPr>
      <w:rFonts w:ascii="Courier New" w:hAnsi="Courier New" w:cs="Courier New"/>
      <w:sz w:val="20"/>
    </w:rPr>
  </w:style>
  <w:style w:type="character" w:customStyle="1" w:styleId="WW8Num37z2">
    <w:name w:val="WW8Num37z2"/>
    <w:rsid w:val="002141F4"/>
    <w:rPr>
      <w:rFonts w:ascii="Wingdings" w:hAnsi="Wingdings" w:cs="Wingdings"/>
      <w:sz w:val="20"/>
    </w:rPr>
  </w:style>
  <w:style w:type="character" w:customStyle="1" w:styleId="WW8Num38z1">
    <w:name w:val="WW8Num38z1"/>
    <w:rsid w:val="002141F4"/>
    <w:rPr>
      <w:rFonts w:ascii="Courier New" w:hAnsi="Courier New" w:cs="Courier New"/>
    </w:rPr>
  </w:style>
  <w:style w:type="character" w:customStyle="1" w:styleId="WW8Num38z3">
    <w:name w:val="WW8Num38z3"/>
    <w:rsid w:val="002141F4"/>
    <w:rPr>
      <w:rFonts w:ascii="Symbol" w:hAnsi="Symbol" w:cs="Symbol"/>
    </w:rPr>
  </w:style>
  <w:style w:type="character" w:customStyle="1" w:styleId="WW8Num39z0">
    <w:name w:val="WW8Num39z0"/>
    <w:rsid w:val="002141F4"/>
    <w:rPr>
      <w:rFonts w:ascii="Courier New" w:hAnsi="Courier New" w:cs="Courier New" w:hint="default"/>
    </w:rPr>
  </w:style>
  <w:style w:type="character" w:customStyle="1" w:styleId="WW8Num39z2">
    <w:name w:val="WW8Num39z2"/>
    <w:rsid w:val="002141F4"/>
    <w:rPr>
      <w:rFonts w:ascii="Wingdings" w:hAnsi="Wingdings" w:cs="Wingdings" w:hint="default"/>
    </w:rPr>
  </w:style>
  <w:style w:type="character" w:customStyle="1" w:styleId="WW8Num39z3">
    <w:name w:val="WW8Num39z3"/>
    <w:rsid w:val="002141F4"/>
    <w:rPr>
      <w:rFonts w:ascii="Symbol" w:hAnsi="Symbol" w:cs="Symbol" w:hint="default"/>
    </w:rPr>
  </w:style>
  <w:style w:type="character" w:customStyle="1" w:styleId="WW8Num40z0">
    <w:name w:val="WW8Num40z0"/>
    <w:rsid w:val="002141F4"/>
    <w:rPr>
      <w:rFonts w:hint="default"/>
      <w:b/>
      <w:kern w:val="0"/>
    </w:rPr>
  </w:style>
  <w:style w:type="character" w:customStyle="1" w:styleId="WW8Num40z2">
    <w:name w:val="WW8Num40z2"/>
    <w:rsid w:val="002141F4"/>
  </w:style>
  <w:style w:type="character" w:customStyle="1" w:styleId="WW8Num40z3">
    <w:name w:val="WW8Num40z3"/>
    <w:rsid w:val="002141F4"/>
  </w:style>
  <w:style w:type="character" w:customStyle="1" w:styleId="WW8Num40z4">
    <w:name w:val="WW8Num40z4"/>
    <w:rsid w:val="002141F4"/>
  </w:style>
  <w:style w:type="character" w:customStyle="1" w:styleId="WW8Num40z5">
    <w:name w:val="WW8Num40z5"/>
    <w:rsid w:val="002141F4"/>
  </w:style>
  <w:style w:type="character" w:customStyle="1" w:styleId="WW8Num40z6">
    <w:name w:val="WW8Num40z6"/>
    <w:rsid w:val="002141F4"/>
  </w:style>
  <w:style w:type="character" w:customStyle="1" w:styleId="WW8Num40z7">
    <w:name w:val="WW8Num40z7"/>
    <w:rsid w:val="002141F4"/>
  </w:style>
  <w:style w:type="character" w:customStyle="1" w:styleId="WW8Num40z8">
    <w:name w:val="WW8Num40z8"/>
    <w:rsid w:val="002141F4"/>
  </w:style>
  <w:style w:type="character" w:customStyle="1" w:styleId="WW8Num41z0">
    <w:name w:val="WW8Num41z0"/>
    <w:rsid w:val="002141F4"/>
    <w:rPr>
      <w:rFonts w:ascii="Symbol" w:hAnsi="Symbol" w:cs="Symbol" w:hint="default"/>
    </w:rPr>
  </w:style>
  <w:style w:type="character" w:customStyle="1" w:styleId="WW8Num41z1">
    <w:name w:val="WW8Num41z1"/>
    <w:rsid w:val="002141F4"/>
    <w:rPr>
      <w:rFonts w:ascii="Courier New" w:hAnsi="Courier New" w:cs="Courier New" w:hint="default"/>
    </w:rPr>
  </w:style>
  <w:style w:type="character" w:customStyle="1" w:styleId="WW8Num41z2">
    <w:name w:val="WW8Num41z2"/>
    <w:rsid w:val="002141F4"/>
    <w:rPr>
      <w:rFonts w:ascii="Wingdings" w:hAnsi="Wingdings" w:cs="Wingdings" w:hint="default"/>
    </w:rPr>
  </w:style>
  <w:style w:type="character" w:customStyle="1" w:styleId="WW8Num42z0">
    <w:name w:val="WW8Num42z0"/>
    <w:rsid w:val="002141F4"/>
    <w:rPr>
      <w:rFonts w:ascii="Symeteo" w:hAnsi="Symeteo" w:cs="Symeteo" w:hint="default"/>
    </w:rPr>
  </w:style>
  <w:style w:type="character" w:customStyle="1" w:styleId="WW8Num42z1">
    <w:name w:val="WW8Num42z1"/>
    <w:rsid w:val="002141F4"/>
    <w:rPr>
      <w:rFonts w:ascii="Courier New" w:hAnsi="Courier New" w:cs="Courier New" w:hint="default"/>
    </w:rPr>
  </w:style>
  <w:style w:type="character" w:customStyle="1" w:styleId="WW8Num42z2">
    <w:name w:val="WW8Num42z2"/>
    <w:rsid w:val="002141F4"/>
    <w:rPr>
      <w:rFonts w:ascii="Wingdings" w:hAnsi="Wingdings" w:cs="Wingdings" w:hint="default"/>
    </w:rPr>
  </w:style>
  <w:style w:type="character" w:customStyle="1" w:styleId="WW8Num42z3">
    <w:name w:val="WW8Num42z3"/>
    <w:rsid w:val="002141F4"/>
    <w:rPr>
      <w:rFonts w:ascii="Symbol" w:hAnsi="Symbol" w:cs="Symbol" w:hint="default"/>
    </w:rPr>
  </w:style>
  <w:style w:type="character" w:customStyle="1" w:styleId="WW8Num43z0">
    <w:name w:val="WW8Num43z0"/>
    <w:rsid w:val="002141F4"/>
    <w:rPr>
      <w:rFonts w:ascii="Courier New" w:hAnsi="Courier New" w:cs="Courier New" w:hint="default"/>
    </w:rPr>
  </w:style>
  <w:style w:type="character" w:customStyle="1" w:styleId="WW8Num43z2">
    <w:name w:val="WW8Num43z2"/>
    <w:rsid w:val="002141F4"/>
    <w:rPr>
      <w:rFonts w:ascii="Wingdings" w:hAnsi="Wingdings" w:cs="Wingdings" w:hint="default"/>
    </w:rPr>
  </w:style>
  <w:style w:type="character" w:customStyle="1" w:styleId="WW8Num43z3">
    <w:name w:val="WW8Num43z3"/>
    <w:rsid w:val="002141F4"/>
    <w:rPr>
      <w:rFonts w:ascii="Symbol" w:hAnsi="Symbol" w:cs="Symbol" w:hint="default"/>
    </w:rPr>
  </w:style>
  <w:style w:type="character" w:customStyle="1" w:styleId="WW8Num44z0">
    <w:name w:val="WW8Num44z0"/>
    <w:rsid w:val="002141F4"/>
    <w:rPr>
      <w:rFonts w:ascii="Courier New" w:hAnsi="Courier New" w:cs="Courier New" w:hint="default"/>
    </w:rPr>
  </w:style>
  <w:style w:type="character" w:customStyle="1" w:styleId="WW8Num44z2">
    <w:name w:val="WW8Num44z2"/>
    <w:rsid w:val="002141F4"/>
    <w:rPr>
      <w:rFonts w:ascii="Wingdings" w:hAnsi="Wingdings" w:cs="Wingdings" w:hint="default"/>
    </w:rPr>
  </w:style>
  <w:style w:type="character" w:customStyle="1" w:styleId="WW8Num44z3">
    <w:name w:val="WW8Num44z3"/>
    <w:rsid w:val="002141F4"/>
    <w:rPr>
      <w:rFonts w:ascii="Symbol" w:hAnsi="Symbol" w:cs="Symbol" w:hint="default"/>
    </w:rPr>
  </w:style>
  <w:style w:type="character" w:customStyle="1" w:styleId="WW8Num45z0">
    <w:name w:val="WW8Num45z0"/>
    <w:rsid w:val="002141F4"/>
    <w:rPr>
      <w:rFonts w:cs="Times New Roman" w:hint="default"/>
      <w:i w:val="0"/>
      <w:kern w:val="0"/>
    </w:rPr>
  </w:style>
  <w:style w:type="character" w:customStyle="1" w:styleId="WW8Num45z2">
    <w:name w:val="WW8Num45z2"/>
    <w:rsid w:val="002141F4"/>
  </w:style>
  <w:style w:type="character" w:customStyle="1" w:styleId="WW8Num45z3">
    <w:name w:val="WW8Num45z3"/>
    <w:rsid w:val="002141F4"/>
  </w:style>
  <w:style w:type="character" w:customStyle="1" w:styleId="WW8Num45z4">
    <w:name w:val="WW8Num45z4"/>
    <w:rsid w:val="002141F4"/>
  </w:style>
  <w:style w:type="character" w:customStyle="1" w:styleId="WW8Num45z5">
    <w:name w:val="WW8Num45z5"/>
    <w:rsid w:val="002141F4"/>
  </w:style>
  <w:style w:type="character" w:customStyle="1" w:styleId="WW8Num45z6">
    <w:name w:val="WW8Num45z6"/>
    <w:rsid w:val="002141F4"/>
  </w:style>
  <w:style w:type="character" w:customStyle="1" w:styleId="WW8Num45z7">
    <w:name w:val="WW8Num45z7"/>
    <w:rsid w:val="002141F4"/>
  </w:style>
  <w:style w:type="character" w:customStyle="1" w:styleId="WW8Num45z8">
    <w:name w:val="WW8Num45z8"/>
    <w:rsid w:val="002141F4"/>
  </w:style>
  <w:style w:type="character" w:customStyle="1" w:styleId="WW8Num46z0">
    <w:name w:val="WW8Num46z0"/>
    <w:rsid w:val="002141F4"/>
    <w:rPr>
      <w:rFonts w:ascii="Symbol" w:hAnsi="Symbol" w:cs="Symbol" w:hint="default"/>
    </w:rPr>
  </w:style>
  <w:style w:type="character" w:customStyle="1" w:styleId="WW8Num46z1">
    <w:name w:val="WW8Num46z1"/>
    <w:rsid w:val="002141F4"/>
    <w:rPr>
      <w:rFonts w:ascii="Courier New" w:hAnsi="Courier New" w:cs="Courier New" w:hint="default"/>
    </w:rPr>
  </w:style>
  <w:style w:type="character" w:customStyle="1" w:styleId="WW8Num46z2">
    <w:name w:val="WW8Num46z2"/>
    <w:rsid w:val="002141F4"/>
    <w:rPr>
      <w:rFonts w:ascii="Wingdings" w:hAnsi="Wingdings" w:cs="Wingdings" w:hint="default"/>
    </w:rPr>
  </w:style>
  <w:style w:type="character" w:customStyle="1" w:styleId="WW8Num47z0">
    <w:name w:val="WW8Num47z0"/>
    <w:rsid w:val="002141F4"/>
    <w:rPr>
      <w:rFonts w:ascii="Courier New" w:hAnsi="Courier New" w:cs="Courier New" w:hint="default"/>
    </w:rPr>
  </w:style>
  <w:style w:type="character" w:customStyle="1" w:styleId="WW8Num47z2">
    <w:name w:val="WW8Num47z2"/>
    <w:rsid w:val="002141F4"/>
    <w:rPr>
      <w:rFonts w:ascii="Wingdings" w:hAnsi="Wingdings" w:cs="Wingdings" w:hint="default"/>
    </w:rPr>
  </w:style>
  <w:style w:type="character" w:customStyle="1" w:styleId="WW8Num47z3">
    <w:name w:val="WW8Num47z3"/>
    <w:rsid w:val="002141F4"/>
    <w:rPr>
      <w:rFonts w:ascii="Symbol" w:hAnsi="Symbol" w:cs="Symbol" w:hint="default"/>
    </w:rPr>
  </w:style>
  <w:style w:type="character" w:customStyle="1" w:styleId="WW8Num48z0">
    <w:name w:val="WW8Num48z0"/>
    <w:rsid w:val="002141F4"/>
    <w:rPr>
      <w:rFonts w:ascii="Symbol" w:hAnsi="Symbol" w:cs="Symbol" w:hint="default"/>
    </w:rPr>
  </w:style>
  <w:style w:type="character" w:customStyle="1" w:styleId="WW8Num48z1">
    <w:name w:val="WW8Num48z1"/>
    <w:rsid w:val="002141F4"/>
    <w:rPr>
      <w:rFonts w:ascii="Courier New" w:hAnsi="Courier New" w:cs="Courier New" w:hint="default"/>
    </w:rPr>
  </w:style>
  <w:style w:type="character" w:customStyle="1" w:styleId="WW8Num48z2">
    <w:name w:val="WW8Num48z2"/>
    <w:rsid w:val="002141F4"/>
    <w:rPr>
      <w:rFonts w:ascii="Wingdings" w:hAnsi="Wingdings" w:cs="Wingdings" w:hint="default"/>
    </w:rPr>
  </w:style>
  <w:style w:type="character" w:customStyle="1" w:styleId="WW8Num49z0">
    <w:name w:val="WW8Num49z0"/>
    <w:rsid w:val="002141F4"/>
    <w:rPr>
      <w:rFonts w:ascii="Symbol" w:hAnsi="Symbol" w:cs="Symbol" w:hint="default"/>
    </w:rPr>
  </w:style>
  <w:style w:type="character" w:customStyle="1" w:styleId="WW8Num49z1">
    <w:name w:val="WW8Num49z1"/>
    <w:rsid w:val="002141F4"/>
    <w:rPr>
      <w:rFonts w:ascii="Courier New" w:hAnsi="Courier New" w:cs="Courier New" w:hint="default"/>
    </w:rPr>
  </w:style>
  <w:style w:type="character" w:customStyle="1" w:styleId="WW8Num49z2">
    <w:name w:val="WW8Num49z2"/>
    <w:rsid w:val="002141F4"/>
    <w:rPr>
      <w:rFonts w:ascii="Wingdings" w:hAnsi="Wingdings" w:cs="Wingdings" w:hint="default"/>
    </w:rPr>
  </w:style>
  <w:style w:type="character" w:customStyle="1" w:styleId="WW8Num50z0">
    <w:name w:val="WW8Num50z0"/>
    <w:rsid w:val="002141F4"/>
    <w:rPr>
      <w:rFonts w:ascii="Courier New" w:hAnsi="Courier New" w:cs="Courier New" w:hint="default"/>
    </w:rPr>
  </w:style>
  <w:style w:type="character" w:customStyle="1" w:styleId="WW8Num50z2">
    <w:name w:val="WW8Num50z2"/>
    <w:rsid w:val="002141F4"/>
    <w:rPr>
      <w:rFonts w:ascii="Wingdings" w:hAnsi="Wingdings" w:cs="Wingdings" w:hint="default"/>
    </w:rPr>
  </w:style>
  <w:style w:type="character" w:customStyle="1" w:styleId="WW8Num50z3">
    <w:name w:val="WW8Num50z3"/>
    <w:rsid w:val="002141F4"/>
    <w:rPr>
      <w:rFonts w:ascii="Symbol" w:hAnsi="Symbol" w:cs="Symbol" w:hint="default"/>
    </w:rPr>
  </w:style>
  <w:style w:type="character" w:customStyle="1" w:styleId="WW8Num51z0">
    <w:name w:val="WW8Num51z0"/>
    <w:rsid w:val="002141F4"/>
    <w:rPr>
      <w:rFonts w:ascii="Symbol" w:hAnsi="Symbol" w:cs="Symbol" w:hint="default"/>
    </w:rPr>
  </w:style>
  <w:style w:type="character" w:customStyle="1" w:styleId="WW8Num51z1">
    <w:name w:val="WW8Num51z1"/>
    <w:rsid w:val="002141F4"/>
    <w:rPr>
      <w:rFonts w:ascii="Courier New" w:hAnsi="Courier New" w:cs="Courier New" w:hint="default"/>
    </w:rPr>
  </w:style>
  <w:style w:type="character" w:customStyle="1" w:styleId="WW8Num51z2">
    <w:name w:val="WW8Num51z2"/>
    <w:rsid w:val="002141F4"/>
    <w:rPr>
      <w:rFonts w:ascii="Wingdings" w:hAnsi="Wingdings" w:cs="Wingdings" w:hint="default"/>
    </w:rPr>
  </w:style>
  <w:style w:type="character" w:customStyle="1" w:styleId="WW8Num52z0">
    <w:name w:val="WW8Num52z0"/>
    <w:rsid w:val="002141F4"/>
    <w:rPr>
      <w:rFonts w:ascii="Symbol" w:hAnsi="Symbol" w:cs="Symbol" w:hint="default"/>
    </w:rPr>
  </w:style>
  <w:style w:type="character" w:customStyle="1" w:styleId="WW8Num52z1">
    <w:name w:val="WW8Num52z1"/>
    <w:rsid w:val="002141F4"/>
    <w:rPr>
      <w:rFonts w:ascii="Courier New" w:hAnsi="Courier New" w:cs="Courier New" w:hint="default"/>
    </w:rPr>
  </w:style>
  <w:style w:type="character" w:customStyle="1" w:styleId="WW8Num52z2">
    <w:name w:val="WW8Num52z2"/>
    <w:rsid w:val="002141F4"/>
    <w:rPr>
      <w:rFonts w:ascii="Wingdings" w:hAnsi="Wingdings" w:cs="Wingdings" w:hint="default"/>
    </w:rPr>
  </w:style>
  <w:style w:type="character" w:customStyle="1" w:styleId="WW8Num53z0">
    <w:name w:val="WW8Num53z0"/>
    <w:rsid w:val="002141F4"/>
    <w:rPr>
      <w:rFonts w:ascii="Symbol" w:hAnsi="Symbol" w:cs="Symbol" w:hint="default"/>
    </w:rPr>
  </w:style>
  <w:style w:type="character" w:customStyle="1" w:styleId="WW8Num53z1">
    <w:name w:val="WW8Num53z1"/>
    <w:rsid w:val="002141F4"/>
    <w:rPr>
      <w:rFonts w:ascii="Courier New" w:hAnsi="Courier New" w:cs="Courier New" w:hint="default"/>
    </w:rPr>
  </w:style>
  <w:style w:type="character" w:customStyle="1" w:styleId="WW8Num53z2">
    <w:name w:val="WW8Num53z2"/>
    <w:rsid w:val="002141F4"/>
    <w:rPr>
      <w:rFonts w:ascii="Wingdings" w:hAnsi="Wingdings" w:cs="Wingdings" w:hint="default"/>
    </w:rPr>
  </w:style>
  <w:style w:type="character" w:customStyle="1" w:styleId="WW8Num54z0">
    <w:name w:val="WW8Num54z0"/>
    <w:rsid w:val="002141F4"/>
    <w:rPr>
      <w:rFonts w:ascii="Courier New" w:hAnsi="Courier New" w:cs="Courier New" w:hint="default"/>
      <w:kern w:val="0"/>
    </w:rPr>
  </w:style>
  <w:style w:type="character" w:customStyle="1" w:styleId="WW8Num54z2">
    <w:name w:val="WW8Num54z2"/>
    <w:rsid w:val="002141F4"/>
    <w:rPr>
      <w:rFonts w:ascii="Wingdings" w:hAnsi="Wingdings" w:cs="Wingdings" w:hint="default"/>
    </w:rPr>
  </w:style>
  <w:style w:type="character" w:customStyle="1" w:styleId="WW8Num54z3">
    <w:name w:val="WW8Num54z3"/>
    <w:rsid w:val="002141F4"/>
    <w:rPr>
      <w:rFonts w:ascii="Symbol" w:hAnsi="Symbol" w:cs="Symbol" w:hint="default"/>
    </w:rPr>
  </w:style>
  <w:style w:type="character" w:customStyle="1" w:styleId="WW8Num55z0">
    <w:name w:val="WW8Num55z0"/>
    <w:rsid w:val="002141F4"/>
    <w:rPr>
      <w:rFonts w:ascii="Symbol" w:hAnsi="Symbol" w:cs="Symbol" w:hint="default"/>
    </w:rPr>
  </w:style>
  <w:style w:type="character" w:customStyle="1" w:styleId="WW8Num55z1">
    <w:name w:val="WW8Num55z1"/>
    <w:rsid w:val="002141F4"/>
    <w:rPr>
      <w:rFonts w:ascii="Courier New" w:hAnsi="Courier New" w:cs="Courier New" w:hint="default"/>
    </w:rPr>
  </w:style>
  <w:style w:type="character" w:customStyle="1" w:styleId="WW8Num55z2">
    <w:name w:val="WW8Num55z2"/>
    <w:rsid w:val="002141F4"/>
    <w:rPr>
      <w:rFonts w:ascii="Wingdings" w:hAnsi="Wingdings" w:cs="Wingdings" w:hint="default"/>
    </w:rPr>
  </w:style>
  <w:style w:type="character" w:customStyle="1" w:styleId="WW8Num56z0">
    <w:name w:val="WW8Num56z0"/>
    <w:rsid w:val="002141F4"/>
    <w:rPr>
      <w:rFonts w:ascii="Symeteo" w:hAnsi="Symeteo" w:cs="Symeteo" w:hint="default"/>
    </w:rPr>
  </w:style>
  <w:style w:type="character" w:customStyle="1" w:styleId="WW8Num56z1">
    <w:name w:val="WW8Num56z1"/>
    <w:rsid w:val="002141F4"/>
    <w:rPr>
      <w:rFonts w:ascii="Courier New" w:hAnsi="Courier New" w:cs="Courier New" w:hint="default"/>
    </w:rPr>
  </w:style>
  <w:style w:type="character" w:customStyle="1" w:styleId="WW8Num56z2">
    <w:name w:val="WW8Num56z2"/>
    <w:rsid w:val="002141F4"/>
    <w:rPr>
      <w:rFonts w:ascii="Wingdings" w:hAnsi="Wingdings" w:cs="Wingdings" w:hint="default"/>
    </w:rPr>
  </w:style>
  <w:style w:type="character" w:customStyle="1" w:styleId="WW8Num56z3">
    <w:name w:val="WW8Num56z3"/>
    <w:rsid w:val="002141F4"/>
    <w:rPr>
      <w:rFonts w:ascii="Symbol" w:hAnsi="Symbol" w:cs="Symbol" w:hint="default"/>
    </w:rPr>
  </w:style>
  <w:style w:type="character" w:customStyle="1" w:styleId="WW8Num57z0">
    <w:name w:val="WW8Num57z0"/>
    <w:rsid w:val="002141F4"/>
    <w:rPr>
      <w:rFonts w:ascii="Courier New" w:hAnsi="Courier New" w:cs="Courier New" w:hint="default"/>
    </w:rPr>
  </w:style>
  <w:style w:type="character" w:customStyle="1" w:styleId="WW8Num57z2">
    <w:name w:val="WW8Num57z2"/>
    <w:rsid w:val="002141F4"/>
    <w:rPr>
      <w:rFonts w:ascii="Wingdings" w:hAnsi="Wingdings" w:cs="Wingdings" w:hint="default"/>
    </w:rPr>
  </w:style>
  <w:style w:type="character" w:customStyle="1" w:styleId="WW8Num57z3">
    <w:name w:val="WW8Num57z3"/>
    <w:rsid w:val="002141F4"/>
    <w:rPr>
      <w:rFonts w:ascii="Symbol" w:hAnsi="Symbol" w:cs="Symbol" w:hint="default"/>
    </w:rPr>
  </w:style>
  <w:style w:type="character" w:customStyle="1" w:styleId="WW8Num58z0">
    <w:name w:val="WW8Num58z0"/>
    <w:rsid w:val="002141F4"/>
    <w:rPr>
      <w:rFonts w:ascii="Courier New" w:hAnsi="Courier New" w:cs="Courier New" w:hint="default"/>
    </w:rPr>
  </w:style>
  <w:style w:type="character" w:customStyle="1" w:styleId="WW8Num58z2">
    <w:name w:val="WW8Num58z2"/>
    <w:rsid w:val="002141F4"/>
    <w:rPr>
      <w:rFonts w:ascii="Wingdings" w:hAnsi="Wingdings" w:cs="Wingdings" w:hint="default"/>
    </w:rPr>
  </w:style>
  <w:style w:type="character" w:customStyle="1" w:styleId="WW8Num58z3">
    <w:name w:val="WW8Num58z3"/>
    <w:rsid w:val="002141F4"/>
    <w:rPr>
      <w:rFonts w:ascii="Symbol" w:hAnsi="Symbol" w:cs="Symbol" w:hint="default"/>
    </w:rPr>
  </w:style>
  <w:style w:type="character" w:customStyle="1" w:styleId="WW8Num59z0">
    <w:name w:val="WW8Num59z0"/>
    <w:rsid w:val="002141F4"/>
  </w:style>
  <w:style w:type="character" w:customStyle="1" w:styleId="WW8Num59z1">
    <w:name w:val="WW8Num59z1"/>
    <w:rsid w:val="002141F4"/>
  </w:style>
  <w:style w:type="character" w:customStyle="1" w:styleId="WW8Num59z2">
    <w:name w:val="WW8Num59z2"/>
    <w:rsid w:val="002141F4"/>
  </w:style>
  <w:style w:type="character" w:customStyle="1" w:styleId="WW8Num59z3">
    <w:name w:val="WW8Num59z3"/>
    <w:rsid w:val="002141F4"/>
  </w:style>
  <w:style w:type="character" w:customStyle="1" w:styleId="WW8Num59z4">
    <w:name w:val="WW8Num59z4"/>
    <w:rsid w:val="002141F4"/>
  </w:style>
  <w:style w:type="character" w:customStyle="1" w:styleId="WW8Num59z5">
    <w:name w:val="WW8Num59z5"/>
    <w:rsid w:val="002141F4"/>
  </w:style>
  <w:style w:type="character" w:customStyle="1" w:styleId="WW8Num59z6">
    <w:name w:val="WW8Num59z6"/>
    <w:rsid w:val="002141F4"/>
  </w:style>
  <w:style w:type="character" w:customStyle="1" w:styleId="WW8Num59z7">
    <w:name w:val="WW8Num59z7"/>
    <w:rsid w:val="002141F4"/>
  </w:style>
  <w:style w:type="character" w:customStyle="1" w:styleId="WW8Num59z8">
    <w:name w:val="WW8Num59z8"/>
    <w:rsid w:val="002141F4"/>
  </w:style>
  <w:style w:type="character" w:customStyle="1" w:styleId="WW8Num60z0">
    <w:name w:val="WW8Num60z0"/>
    <w:rsid w:val="002141F4"/>
    <w:rPr>
      <w:rFonts w:ascii="Symbol" w:hAnsi="Symbol" w:cs="Symbol" w:hint="default"/>
    </w:rPr>
  </w:style>
  <w:style w:type="character" w:customStyle="1" w:styleId="WW8Num60z1">
    <w:name w:val="WW8Num60z1"/>
    <w:rsid w:val="002141F4"/>
    <w:rPr>
      <w:rFonts w:ascii="Courier New" w:hAnsi="Courier New" w:cs="Courier New" w:hint="default"/>
    </w:rPr>
  </w:style>
  <w:style w:type="character" w:customStyle="1" w:styleId="WW8Num60z2">
    <w:name w:val="WW8Num60z2"/>
    <w:rsid w:val="002141F4"/>
    <w:rPr>
      <w:rFonts w:ascii="Wingdings" w:hAnsi="Wingdings" w:cs="Wingdings" w:hint="default"/>
    </w:rPr>
  </w:style>
  <w:style w:type="character" w:customStyle="1" w:styleId="WW8Num61z0">
    <w:name w:val="WW8Num61z0"/>
    <w:rsid w:val="002141F4"/>
    <w:rPr>
      <w:rFonts w:ascii="Courier New" w:hAnsi="Courier New" w:cs="Courier New" w:hint="default"/>
    </w:rPr>
  </w:style>
  <w:style w:type="character" w:customStyle="1" w:styleId="WW8Num61z2">
    <w:name w:val="WW8Num61z2"/>
    <w:rsid w:val="002141F4"/>
    <w:rPr>
      <w:rFonts w:ascii="Wingdings" w:hAnsi="Wingdings" w:cs="Wingdings" w:hint="default"/>
    </w:rPr>
  </w:style>
  <w:style w:type="character" w:customStyle="1" w:styleId="WW8Num61z3">
    <w:name w:val="WW8Num61z3"/>
    <w:rsid w:val="002141F4"/>
    <w:rPr>
      <w:rFonts w:ascii="Symbol" w:hAnsi="Symbol" w:cs="Symbol" w:hint="default"/>
    </w:rPr>
  </w:style>
  <w:style w:type="character" w:customStyle="1" w:styleId="WW8Num62z0">
    <w:name w:val="WW8Num62z0"/>
    <w:rsid w:val="002141F4"/>
    <w:rPr>
      <w:rFonts w:cs="Times New Roman" w:hint="default"/>
      <w:i w:val="0"/>
      <w:kern w:val="0"/>
    </w:rPr>
  </w:style>
  <w:style w:type="character" w:customStyle="1" w:styleId="WW8Num62z2">
    <w:name w:val="WW8Num62z2"/>
    <w:rsid w:val="002141F4"/>
  </w:style>
  <w:style w:type="character" w:customStyle="1" w:styleId="WW8Num62z3">
    <w:name w:val="WW8Num62z3"/>
    <w:rsid w:val="002141F4"/>
  </w:style>
  <w:style w:type="character" w:customStyle="1" w:styleId="WW8Num62z4">
    <w:name w:val="WW8Num62z4"/>
    <w:rsid w:val="002141F4"/>
  </w:style>
  <w:style w:type="character" w:customStyle="1" w:styleId="WW8Num62z5">
    <w:name w:val="WW8Num62z5"/>
    <w:rsid w:val="002141F4"/>
  </w:style>
  <w:style w:type="character" w:customStyle="1" w:styleId="WW8Num62z6">
    <w:name w:val="WW8Num62z6"/>
    <w:rsid w:val="002141F4"/>
  </w:style>
  <w:style w:type="character" w:customStyle="1" w:styleId="WW8Num62z7">
    <w:name w:val="WW8Num62z7"/>
    <w:rsid w:val="002141F4"/>
  </w:style>
  <w:style w:type="character" w:customStyle="1" w:styleId="WW8Num62z8">
    <w:name w:val="WW8Num62z8"/>
    <w:rsid w:val="002141F4"/>
  </w:style>
  <w:style w:type="character" w:customStyle="1" w:styleId="WW8Num63z0">
    <w:name w:val="WW8Num63z0"/>
    <w:rsid w:val="002141F4"/>
    <w:rPr>
      <w:rFonts w:hint="default"/>
    </w:rPr>
  </w:style>
  <w:style w:type="character" w:customStyle="1" w:styleId="WW8Num63z2">
    <w:name w:val="WW8Num63z2"/>
    <w:rsid w:val="002141F4"/>
  </w:style>
  <w:style w:type="character" w:customStyle="1" w:styleId="WW8Num63z3">
    <w:name w:val="WW8Num63z3"/>
    <w:rsid w:val="002141F4"/>
  </w:style>
  <w:style w:type="character" w:customStyle="1" w:styleId="WW8Num63z4">
    <w:name w:val="WW8Num63z4"/>
    <w:rsid w:val="002141F4"/>
  </w:style>
  <w:style w:type="character" w:customStyle="1" w:styleId="WW8Num63z5">
    <w:name w:val="WW8Num63z5"/>
    <w:rsid w:val="002141F4"/>
  </w:style>
  <w:style w:type="character" w:customStyle="1" w:styleId="WW8Num63z6">
    <w:name w:val="WW8Num63z6"/>
    <w:rsid w:val="002141F4"/>
  </w:style>
  <w:style w:type="character" w:customStyle="1" w:styleId="WW8Num63z7">
    <w:name w:val="WW8Num63z7"/>
    <w:rsid w:val="002141F4"/>
  </w:style>
  <w:style w:type="character" w:customStyle="1" w:styleId="WW8Num63z8">
    <w:name w:val="WW8Num63z8"/>
    <w:rsid w:val="002141F4"/>
  </w:style>
  <w:style w:type="character" w:customStyle="1" w:styleId="WW8Num64z0">
    <w:name w:val="WW8Num64z0"/>
    <w:rsid w:val="002141F4"/>
    <w:rPr>
      <w:rFonts w:hint="default"/>
      <w:b/>
      <w:kern w:val="0"/>
    </w:rPr>
  </w:style>
  <w:style w:type="character" w:customStyle="1" w:styleId="WW8Num64z2">
    <w:name w:val="WW8Num64z2"/>
    <w:rsid w:val="002141F4"/>
  </w:style>
  <w:style w:type="character" w:customStyle="1" w:styleId="WW8Num64z3">
    <w:name w:val="WW8Num64z3"/>
    <w:rsid w:val="002141F4"/>
  </w:style>
  <w:style w:type="character" w:customStyle="1" w:styleId="WW8Num64z4">
    <w:name w:val="WW8Num64z4"/>
    <w:rsid w:val="002141F4"/>
  </w:style>
  <w:style w:type="character" w:customStyle="1" w:styleId="WW8Num64z5">
    <w:name w:val="WW8Num64z5"/>
    <w:rsid w:val="002141F4"/>
  </w:style>
  <w:style w:type="character" w:customStyle="1" w:styleId="WW8Num64z6">
    <w:name w:val="WW8Num64z6"/>
    <w:rsid w:val="002141F4"/>
  </w:style>
  <w:style w:type="character" w:customStyle="1" w:styleId="WW8Num64z7">
    <w:name w:val="WW8Num64z7"/>
    <w:rsid w:val="002141F4"/>
  </w:style>
  <w:style w:type="character" w:customStyle="1" w:styleId="WW8Num64z8">
    <w:name w:val="WW8Num64z8"/>
    <w:rsid w:val="002141F4"/>
  </w:style>
  <w:style w:type="character" w:customStyle="1" w:styleId="WW8Num65z0">
    <w:name w:val="WW8Num65z0"/>
    <w:rsid w:val="002141F4"/>
    <w:rPr>
      <w:rFonts w:cs="Times New Roman" w:hint="default"/>
      <w:i w:val="0"/>
      <w:kern w:val="0"/>
    </w:rPr>
  </w:style>
  <w:style w:type="character" w:customStyle="1" w:styleId="WW8Num65z2">
    <w:name w:val="WW8Num65z2"/>
    <w:rsid w:val="002141F4"/>
  </w:style>
  <w:style w:type="character" w:customStyle="1" w:styleId="WW8Num65z3">
    <w:name w:val="WW8Num65z3"/>
    <w:rsid w:val="002141F4"/>
  </w:style>
  <w:style w:type="character" w:customStyle="1" w:styleId="WW8Num65z4">
    <w:name w:val="WW8Num65z4"/>
    <w:rsid w:val="002141F4"/>
  </w:style>
  <w:style w:type="character" w:customStyle="1" w:styleId="WW8Num65z5">
    <w:name w:val="WW8Num65z5"/>
    <w:rsid w:val="002141F4"/>
  </w:style>
  <w:style w:type="character" w:customStyle="1" w:styleId="WW8Num65z6">
    <w:name w:val="WW8Num65z6"/>
    <w:rsid w:val="002141F4"/>
  </w:style>
  <w:style w:type="character" w:customStyle="1" w:styleId="WW8Num65z7">
    <w:name w:val="WW8Num65z7"/>
    <w:rsid w:val="002141F4"/>
  </w:style>
  <w:style w:type="character" w:customStyle="1" w:styleId="WW8Num65z8">
    <w:name w:val="WW8Num65z8"/>
    <w:rsid w:val="002141F4"/>
  </w:style>
  <w:style w:type="character" w:customStyle="1" w:styleId="WW8Num66z0">
    <w:name w:val="WW8Num66z0"/>
    <w:rsid w:val="002141F4"/>
    <w:rPr>
      <w:rFonts w:cs="Times New Roman" w:hint="default"/>
      <w:i w:val="0"/>
      <w:kern w:val="0"/>
    </w:rPr>
  </w:style>
  <w:style w:type="character" w:customStyle="1" w:styleId="WW8Num66z3">
    <w:name w:val="WW8Num66z3"/>
    <w:rsid w:val="002141F4"/>
  </w:style>
  <w:style w:type="character" w:customStyle="1" w:styleId="WW8Num66z4">
    <w:name w:val="WW8Num66z4"/>
    <w:rsid w:val="002141F4"/>
  </w:style>
  <w:style w:type="character" w:customStyle="1" w:styleId="WW8Num66z5">
    <w:name w:val="WW8Num66z5"/>
    <w:rsid w:val="002141F4"/>
  </w:style>
  <w:style w:type="character" w:customStyle="1" w:styleId="WW8Num66z6">
    <w:name w:val="WW8Num66z6"/>
    <w:rsid w:val="002141F4"/>
  </w:style>
  <w:style w:type="character" w:customStyle="1" w:styleId="WW8Num66z7">
    <w:name w:val="WW8Num66z7"/>
    <w:rsid w:val="002141F4"/>
  </w:style>
  <w:style w:type="character" w:customStyle="1" w:styleId="WW8Num66z8">
    <w:name w:val="WW8Num66z8"/>
    <w:rsid w:val="002141F4"/>
  </w:style>
  <w:style w:type="character" w:customStyle="1" w:styleId="WW8Num67z0">
    <w:name w:val="WW8Num67z0"/>
    <w:rsid w:val="002141F4"/>
    <w:rPr>
      <w:rFonts w:hint="default"/>
      <w:iCs/>
    </w:rPr>
  </w:style>
  <w:style w:type="character" w:customStyle="1" w:styleId="WW8Num67z1">
    <w:name w:val="WW8Num67z1"/>
    <w:rsid w:val="002141F4"/>
  </w:style>
  <w:style w:type="character" w:customStyle="1" w:styleId="WW8Num67z2">
    <w:name w:val="WW8Num67z2"/>
    <w:rsid w:val="002141F4"/>
  </w:style>
  <w:style w:type="character" w:customStyle="1" w:styleId="WW8Num67z3">
    <w:name w:val="WW8Num67z3"/>
    <w:rsid w:val="002141F4"/>
  </w:style>
  <w:style w:type="character" w:customStyle="1" w:styleId="WW8Num67z4">
    <w:name w:val="WW8Num67z4"/>
    <w:rsid w:val="002141F4"/>
  </w:style>
  <w:style w:type="character" w:customStyle="1" w:styleId="WW8Num67z5">
    <w:name w:val="WW8Num67z5"/>
    <w:rsid w:val="002141F4"/>
  </w:style>
  <w:style w:type="character" w:customStyle="1" w:styleId="WW8Num67z6">
    <w:name w:val="WW8Num67z6"/>
    <w:rsid w:val="002141F4"/>
  </w:style>
  <w:style w:type="character" w:customStyle="1" w:styleId="WW8Num67z7">
    <w:name w:val="WW8Num67z7"/>
    <w:rsid w:val="002141F4"/>
  </w:style>
  <w:style w:type="character" w:customStyle="1" w:styleId="WW8Num67z8">
    <w:name w:val="WW8Num67z8"/>
    <w:rsid w:val="002141F4"/>
  </w:style>
  <w:style w:type="character" w:customStyle="1" w:styleId="WW8Num68z0">
    <w:name w:val="WW8Num68z0"/>
    <w:rsid w:val="002141F4"/>
    <w:rPr>
      <w:rFonts w:ascii="Times New Roman" w:hAnsi="Times New Roman" w:cs="Times New Roman" w:hint="default"/>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68z1">
    <w:name w:val="WW8Num68z1"/>
    <w:rsid w:val="002141F4"/>
  </w:style>
  <w:style w:type="character" w:customStyle="1" w:styleId="WW8Num68z2">
    <w:name w:val="WW8Num68z2"/>
    <w:rsid w:val="002141F4"/>
  </w:style>
  <w:style w:type="character" w:customStyle="1" w:styleId="WW8Num68z3">
    <w:name w:val="WW8Num68z3"/>
    <w:rsid w:val="002141F4"/>
  </w:style>
  <w:style w:type="character" w:customStyle="1" w:styleId="WW8Num68z4">
    <w:name w:val="WW8Num68z4"/>
    <w:rsid w:val="002141F4"/>
  </w:style>
  <w:style w:type="character" w:customStyle="1" w:styleId="WW8Num68z5">
    <w:name w:val="WW8Num68z5"/>
    <w:rsid w:val="002141F4"/>
  </w:style>
  <w:style w:type="character" w:customStyle="1" w:styleId="WW8Num68z6">
    <w:name w:val="WW8Num68z6"/>
    <w:rsid w:val="002141F4"/>
  </w:style>
  <w:style w:type="character" w:customStyle="1" w:styleId="WW8Num68z7">
    <w:name w:val="WW8Num68z7"/>
    <w:rsid w:val="002141F4"/>
  </w:style>
  <w:style w:type="character" w:customStyle="1" w:styleId="WW8Num68z8">
    <w:name w:val="WW8Num68z8"/>
    <w:rsid w:val="002141F4"/>
  </w:style>
  <w:style w:type="character" w:customStyle="1" w:styleId="WW8Num69z0">
    <w:name w:val="WW8Num69z0"/>
    <w:rsid w:val="002141F4"/>
    <w:rPr>
      <w:rFonts w:ascii="Symbol" w:hAnsi="Symbol" w:cs="Symbol" w:hint="default"/>
    </w:rPr>
  </w:style>
  <w:style w:type="character" w:customStyle="1" w:styleId="WW8Num69z1">
    <w:name w:val="WW8Num69z1"/>
    <w:rsid w:val="002141F4"/>
    <w:rPr>
      <w:rFonts w:ascii="Courier New" w:hAnsi="Courier New" w:cs="Courier New" w:hint="default"/>
    </w:rPr>
  </w:style>
  <w:style w:type="character" w:customStyle="1" w:styleId="WW8Num69z2">
    <w:name w:val="WW8Num69z2"/>
    <w:rsid w:val="002141F4"/>
    <w:rPr>
      <w:rFonts w:ascii="Wingdings" w:hAnsi="Wingdings" w:cs="Wingdings" w:hint="default"/>
    </w:rPr>
  </w:style>
  <w:style w:type="character" w:customStyle="1" w:styleId="WW8Num70z0">
    <w:name w:val="WW8Num70z0"/>
    <w:rsid w:val="002141F4"/>
    <w:rPr>
      <w:rFonts w:ascii="Symbol" w:hAnsi="Symbol" w:cs="Symbol" w:hint="default"/>
    </w:rPr>
  </w:style>
  <w:style w:type="character" w:customStyle="1" w:styleId="WW8Num70z1">
    <w:name w:val="WW8Num70z1"/>
    <w:rsid w:val="002141F4"/>
    <w:rPr>
      <w:rFonts w:ascii="Courier New" w:hAnsi="Courier New" w:cs="Courier New" w:hint="default"/>
    </w:rPr>
  </w:style>
  <w:style w:type="character" w:customStyle="1" w:styleId="WW8Num70z2">
    <w:name w:val="WW8Num70z2"/>
    <w:rsid w:val="002141F4"/>
    <w:rPr>
      <w:rFonts w:ascii="Wingdings" w:hAnsi="Wingdings" w:cs="Wingdings" w:hint="default"/>
    </w:rPr>
  </w:style>
  <w:style w:type="character" w:customStyle="1" w:styleId="WW8Num71z0">
    <w:name w:val="WW8Num71z0"/>
    <w:rsid w:val="002141F4"/>
    <w:rPr>
      <w:rFonts w:ascii="Courier New" w:hAnsi="Courier New" w:cs="Courier New" w:hint="default"/>
    </w:rPr>
  </w:style>
  <w:style w:type="character" w:customStyle="1" w:styleId="WW8Num71z2">
    <w:name w:val="WW8Num71z2"/>
    <w:rsid w:val="002141F4"/>
    <w:rPr>
      <w:rFonts w:ascii="Wingdings" w:hAnsi="Wingdings" w:cs="Wingdings" w:hint="default"/>
    </w:rPr>
  </w:style>
  <w:style w:type="character" w:customStyle="1" w:styleId="WW8Num71z3">
    <w:name w:val="WW8Num71z3"/>
    <w:rsid w:val="002141F4"/>
    <w:rPr>
      <w:rFonts w:ascii="Symbol" w:hAnsi="Symbol" w:cs="Symbol" w:hint="default"/>
    </w:rPr>
  </w:style>
  <w:style w:type="character" w:customStyle="1" w:styleId="WW8Num72z0">
    <w:name w:val="WW8Num72z0"/>
    <w:rsid w:val="002141F4"/>
    <w:rPr>
      <w:rFonts w:ascii="Courier New" w:hAnsi="Courier New" w:cs="Courier New" w:hint="default"/>
    </w:rPr>
  </w:style>
  <w:style w:type="character" w:customStyle="1" w:styleId="WW8Num72z2">
    <w:name w:val="WW8Num72z2"/>
    <w:rsid w:val="002141F4"/>
    <w:rPr>
      <w:rFonts w:ascii="Wingdings" w:hAnsi="Wingdings" w:cs="Wingdings" w:hint="default"/>
    </w:rPr>
  </w:style>
  <w:style w:type="character" w:customStyle="1" w:styleId="WW8Num72z3">
    <w:name w:val="WW8Num72z3"/>
    <w:rsid w:val="002141F4"/>
    <w:rPr>
      <w:rFonts w:ascii="Symbol" w:hAnsi="Symbol" w:cs="Symbol" w:hint="default"/>
    </w:rPr>
  </w:style>
  <w:style w:type="character" w:customStyle="1" w:styleId="WW8Num73z0">
    <w:name w:val="WW8Num73z0"/>
    <w:rsid w:val="002141F4"/>
    <w:rPr>
      <w:rFonts w:ascii="Symbol" w:hAnsi="Symbol" w:cs="Symbol" w:hint="default"/>
    </w:rPr>
  </w:style>
  <w:style w:type="character" w:customStyle="1" w:styleId="WW8Num73z1">
    <w:name w:val="WW8Num73z1"/>
    <w:rsid w:val="002141F4"/>
    <w:rPr>
      <w:rFonts w:ascii="Courier New" w:hAnsi="Courier New" w:cs="Courier New" w:hint="default"/>
    </w:rPr>
  </w:style>
  <w:style w:type="character" w:customStyle="1" w:styleId="WW8Num73z2">
    <w:name w:val="WW8Num73z2"/>
    <w:rsid w:val="002141F4"/>
    <w:rPr>
      <w:rFonts w:ascii="Wingdings" w:hAnsi="Wingdings" w:cs="Wingdings" w:hint="default"/>
    </w:rPr>
  </w:style>
  <w:style w:type="character" w:customStyle="1" w:styleId="WW8Num74z0">
    <w:name w:val="WW8Num74z0"/>
    <w:rsid w:val="002141F4"/>
    <w:rPr>
      <w:rFonts w:ascii="Courier New" w:hAnsi="Courier New" w:cs="Courier New" w:hint="default"/>
    </w:rPr>
  </w:style>
  <w:style w:type="character" w:customStyle="1" w:styleId="WW8Num74z2">
    <w:name w:val="WW8Num74z2"/>
    <w:rsid w:val="002141F4"/>
    <w:rPr>
      <w:rFonts w:ascii="Wingdings" w:hAnsi="Wingdings" w:cs="Wingdings" w:hint="default"/>
    </w:rPr>
  </w:style>
  <w:style w:type="character" w:customStyle="1" w:styleId="WW8Num74z3">
    <w:name w:val="WW8Num74z3"/>
    <w:rsid w:val="002141F4"/>
    <w:rPr>
      <w:rFonts w:ascii="Symbol" w:hAnsi="Symbol" w:cs="Symbol" w:hint="default"/>
    </w:rPr>
  </w:style>
  <w:style w:type="character" w:customStyle="1" w:styleId="WW8Num75z0">
    <w:name w:val="WW8Num75z0"/>
    <w:rsid w:val="002141F4"/>
    <w:rPr>
      <w:rFonts w:ascii="Symbol" w:hAnsi="Symbol" w:cs="Symbol" w:hint="default"/>
    </w:rPr>
  </w:style>
  <w:style w:type="character" w:customStyle="1" w:styleId="WW8Num75z1">
    <w:name w:val="WW8Num75z1"/>
    <w:rsid w:val="002141F4"/>
    <w:rPr>
      <w:rFonts w:ascii="Courier New" w:hAnsi="Courier New" w:cs="Courier New" w:hint="default"/>
    </w:rPr>
  </w:style>
  <w:style w:type="character" w:customStyle="1" w:styleId="WW8Num75z2">
    <w:name w:val="WW8Num75z2"/>
    <w:rsid w:val="002141F4"/>
    <w:rPr>
      <w:rFonts w:ascii="Wingdings" w:hAnsi="Wingdings" w:cs="Wingdings" w:hint="default"/>
    </w:rPr>
  </w:style>
  <w:style w:type="character" w:customStyle="1" w:styleId="WW8Num76z0">
    <w:name w:val="WW8Num76z0"/>
    <w:rsid w:val="002141F4"/>
    <w:rPr>
      <w:rFonts w:ascii="Symbol" w:hAnsi="Symbol" w:cs="Symbol" w:hint="default"/>
    </w:rPr>
  </w:style>
  <w:style w:type="character" w:customStyle="1" w:styleId="WW8Num76z1">
    <w:name w:val="WW8Num76z1"/>
    <w:rsid w:val="002141F4"/>
    <w:rPr>
      <w:rFonts w:ascii="Courier New" w:hAnsi="Courier New" w:cs="Courier New" w:hint="default"/>
    </w:rPr>
  </w:style>
  <w:style w:type="character" w:customStyle="1" w:styleId="WW8Num76z2">
    <w:name w:val="WW8Num76z2"/>
    <w:rsid w:val="002141F4"/>
    <w:rPr>
      <w:rFonts w:ascii="Wingdings" w:hAnsi="Wingdings" w:cs="Wingdings" w:hint="default"/>
    </w:rPr>
  </w:style>
  <w:style w:type="character" w:customStyle="1" w:styleId="WW8Num77z0">
    <w:name w:val="WW8Num77z0"/>
    <w:rsid w:val="002141F4"/>
    <w:rPr>
      <w:rFonts w:ascii="Symbol" w:hAnsi="Symbol" w:cs="Symbol" w:hint="default"/>
    </w:rPr>
  </w:style>
  <w:style w:type="character" w:customStyle="1" w:styleId="WW8Num77z1">
    <w:name w:val="WW8Num77z1"/>
    <w:rsid w:val="002141F4"/>
    <w:rPr>
      <w:rFonts w:ascii="Courier New" w:hAnsi="Courier New" w:cs="Courier New" w:hint="default"/>
    </w:rPr>
  </w:style>
  <w:style w:type="character" w:customStyle="1" w:styleId="WW8Num77z2">
    <w:name w:val="WW8Num77z2"/>
    <w:rsid w:val="002141F4"/>
    <w:rPr>
      <w:rFonts w:ascii="Wingdings" w:hAnsi="Wingdings" w:cs="Wingdings" w:hint="default"/>
    </w:rPr>
  </w:style>
  <w:style w:type="character" w:customStyle="1" w:styleId="WW8Num78z0">
    <w:name w:val="WW8Num78z0"/>
    <w:rsid w:val="002141F4"/>
    <w:rPr>
      <w:rFonts w:cs="Times New Roman" w:hint="default"/>
      <w:i w:val="0"/>
      <w:kern w:val="0"/>
    </w:rPr>
  </w:style>
  <w:style w:type="character" w:customStyle="1" w:styleId="WW8Num78z2">
    <w:name w:val="WW8Num78z2"/>
    <w:rsid w:val="002141F4"/>
  </w:style>
  <w:style w:type="character" w:customStyle="1" w:styleId="WW8Num78z3">
    <w:name w:val="WW8Num78z3"/>
    <w:rsid w:val="002141F4"/>
  </w:style>
  <w:style w:type="character" w:customStyle="1" w:styleId="WW8Num78z4">
    <w:name w:val="WW8Num78z4"/>
    <w:rsid w:val="002141F4"/>
  </w:style>
  <w:style w:type="character" w:customStyle="1" w:styleId="WW8Num78z5">
    <w:name w:val="WW8Num78z5"/>
    <w:rsid w:val="002141F4"/>
  </w:style>
  <w:style w:type="character" w:customStyle="1" w:styleId="WW8Num78z6">
    <w:name w:val="WW8Num78z6"/>
    <w:rsid w:val="002141F4"/>
  </w:style>
  <w:style w:type="character" w:customStyle="1" w:styleId="WW8Num78z7">
    <w:name w:val="WW8Num78z7"/>
    <w:rsid w:val="002141F4"/>
  </w:style>
  <w:style w:type="character" w:customStyle="1" w:styleId="WW8Num78z8">
    <w:name w:val="WW8Num78z8"/>
    <w:rsid w:val="002141F4"/>
  </w:style>
  <w:style w:type="character" w:customStyle="1" w:styleId="WW8Num79z0">
    <w:name w:val="WW8Num79z0"/>
    <w:rsid w:val="002141F4"/>
    <w:rPr>
      <w:rFonts w:ascii="Courier New" w:hAnsi="Courier New" w:cs="Courier New" w:hint="default"/>
    </w:rPr>
  </w:style>
  <w:style w:type="character" w:customStyle="1" w:styleId="WW8Num79z2">
    <w:name w:val="WW8Num79z2"/>
    <w:rsid w:val="002141F4"/>
    <w:rPr>
      <w:rFonts w:ascii="Wingdings" w:hAnsi="Wingdings" w:cs="Wingdings" w:hint="default"/>
    </w:rPr>
  </w:style>
  <w:style w:type="character" w:customStyle="1" w:styleId="WW8Num79z3">
    <w:name w:val="WW8Num79z3"/>
    <w:rsid w:val="002141F4"/>
    <w:rPr>
      <w:rFonts w:ascii="Symbol" w:hAnsi="Symbol" w:cs="Symbol" w:hint="default"/>
    </w:rPr>
  </w:style>
  <w:style w:type="character" w:customStyle="1" w:styleId="WW8Num80z0">
    <w:name w:val="WW8Num80z0"/>
    <w:rsid w:val="002141F4"/>
    <w:rPr>
      <w:rFonts w:hint="default"/>
      <w:b/>
      <w:kern w:val="0"/>
    </w:rPr>
  </w:style>
  <w:style w:type="character" w:customStyle="1" w:styleId="WW8Num80z2">
    <w:name w:val="WW8Num80z2"/>
    <w:rsid w:val="002141F4"/>
  </w:style>
  <w:style w:type="character" w:customStyle="1" w:styleId="WW8Num80z3">
    <w:name w:val="WW8Num80z3"/>
    <w:rsid w:val="002141F4"/>
  </w:style>
  <w:style w:type="character" w:customStyle="1" w:styleId="WW8Num80z4">
    <w:name w:val="WW8Num80z4"/>
    <w:rsid w:val="002141F4"/>
  </w:style>
  <w:style w:type="character" w:customStyle="1" w:styleId="WW8Num80z5">
    <w:name w:val="WW8Num80z5"/>
    <w:rsid w:val="002141F4"/>
  </w:style>
  <w:style w:type="character" w:customStyle="1" w:styleId="WW8Num80z6">
    <w:name w:val="WW8Num80z6"/>
    <w:rsid w:val="002141F4"/>
  </w:style>
  <w:style w:type="character" w:customStyle="1" w:styleId="WW8Num80z7">
    <w:name w:val="WW8Num80z7"/>
    <w:rsid w:val="002141F4"/>
  </w:style>
  <w:style w:type="character" w:customStyle="1" w:styleId="WW8Num80z8">
    <w:name w:val="WW8Num80z8"/>
    <w:rsid w:val="002141F4"/>
  </w:style>
  <w:style w:type="character" w:customStyle="1" w:styleId="WW8Num81z0">
    <w:name w:val="WW8Num81z0"/>
    <w:rsid w:val="002141F4"/>
    <w:rPr>
      <w:rFonts w:ascii="Courier New" w:hAnsi="Courier New" w:cs="Courier New" w:hint="default"/>
      <w:kern w:val="0"/>
    </w:rPr>
  </w:style>
  <w:style w:type="character" w:customStyle="1" w:styleId="WW8Num81z2">
    <w:name w:val="WW8Num81z2"/>
    <w:rsid w:val="002141F4"/>
    <w:rPr>
      <w:rFonts w:ascii="Wingdings" w:hAnsi="Wingdings" w:cs="Wingdings" w:hint="default"/>
    </w:rPr>
  </w:style>
  <w:style w:type="character" w:customStyle="1" w:styleId="WW8Num81z3">
    <w:name w:val="WW8Num81z3"/>
    <w:rsid w:val="002141F4"/>
    <w:rPr>
      <w:rFonts w:ascii="Symbol" w:hAnsi="Symbol" w:cs="Symbol" w:hint="default"/>
    </w:rPr>
  </w:style>
  <w:style w:type="character" w:customStyle="1" w:styleId="WW8Num82z0">
    <w:name w:val="WW8Num82z0"/>
    <w:rsid w:val="002141F4"/>
    <w:rPr>
      <w:rFonts w:ascii="Courier New" w:hAnsi="Courier New" w:cs="Courier New" w:hint="default"/>
    </w:rPr>
  </w:style>
  <w:style w:type="character" w:customStyle="1" w:styleId="WW8Num82z2">
    <w:name w:val="WW8Num82z2"/>
    <w:rsid w:val="002141F4"/>
    <w:rPr>
      <w:rFonts w:ascii="Wingdings" w:hAnsi="Wingdings" w:cs="Wingdings" w:hint="default"/>
    </w:rPr>
  </w:style>
  <w:style w:type="character" w:customStyle="1" w:styleId="WW8Num82z3">
    <w:name w:val="WW8Num82z3"/>
    <w:rsid w:val="002141F4"/>
    <w:rPr>
      <w:rFonts w:ascii="Symbol" w:hAnsi="Symbol" w:cs="Symbol" w:hint="default"/>
    </w:rPr>
  </w:style>
  <w:style w:type="character" w:customStyle="1" w:styleId="WW8Num83z0">
    <w:name w:val="WW8Num83z0"/>
    <w:rsid w:val="002141F4"/>
    <w:rPr>
      <w:rFonts w:ascii="Courier New" w:hAnsi="Courier New" w:cs="Courier New" w:hint="default"/>
      <w:kern w:val="0"/>
    </w:rPr>
  </w:style>
  <w:style w:type="character" w:customStyle="1" w:styleId="WW8Num83z2">
    <w:name w:val="WW8Num83z2"/>
    <w:rsid w:val="002141F4"/>
    <w:rPr>
      <w:rFonts w:ascii="Wingdings" w:hAnsi="Wingdings" w:cs="Wingdings" w:hint="default"/>
    </w:rPr>
  </w:style>
  <w:style w:type="character" w:customStyle="1" w:styleId="WW8Num83z3">
    <w:name w:val="WW8Num83z3"/>
    <w:rsid w:val="002141F4"/>
    <w:rPr>
      <w:rFonts w:ascii="Symbol" w:hAnsi="Symbol" w:cs="Symbol" w:hint="default"/>
    </w:rPr>
  </w:style>
  <w:style w:type="character" w:customStyle="1" w:styleId="WW8Num84z0">
    <w:name w:val="WW8Num84z0"/>
    <w:rsid w:val="002141F4"/>
    <w:rPr>
      <w:rFonts w:ascii="Courier New" w:hAnsi="Courier New" w:cs="Courier New" w:hint="default"/>
    </w:rPr>
  </w:style>
  <w:style w:type="character" w:customStyle="1" w:styleId="WW8Num84z2">
    <w:name w:val="WW8Num84z2"/>
    <w:rsid w:val="002141F4"/>
    <w:rPr>
      <w:rFonts w:ascii="Wingdings" w:hAnsi="Wingdings" w:cs="Wingdings" w:hint="default"/>
    </w:rPr>
  </w:style>
  <w:style w:type="character" w:customStyle="1" w:styleId="WW8Num84z3">
    <w:name w:val="WW8Num84z3"/>
    <w:rsid w:val="002141F4"/>
    <w:rPr>
      <w:rFonts w:ascii="Symbol" w:hAnsi="Symbol" w:cs="Symbol" w:hint="default"/>
    </w:rPr>
  </w:style>
  <w:style w:type="character" w:customStyle="1" w:styleId="WW8Num85z0">
    <w:name w:val="WW8Num85z0"/>
    <w:rsid w:val="002141F4"/>
    <w:rPr>
      <w:rFonts w:ascii="Symbol" w:hAnsi="Symbol" w:cs="Symbol" w:hint="default"/>
    </w:rPr>
  </w:style>
  <w:style w:type="character" w:customStyle="1" w:styleId="WW8Num85z1">
    <w:name w:val="WW8Num85z1"/>
    <w:rsid w:val="002141F4"/>
    <w:rPr>
      <w:rFonts w:ascii="Courier New" w:hAnsi="Courier New" w:cs="Courier New" w:hint="default"/>
    </w:rPr>
  </w:style>
  <w:style w:type="character" w:customStyle="1" w:styleId="WW8Num85z2">
    <w:name w:val="WW8Num85z2"/>
    <w:rsid w:val="002141F4"/>
    <w:rPr>
      <w:rFonts w:ascii="Wingdings" w:hAnsi="Wingdings" w:cs="Wingdings" w:hint="default"/>
    </w:rPr>
  </w:style>
  <w:style w:type="character" w:customStyle="1" w:styleId="WW8Num86z0">
    <w:name w:val="WW8Num86z0"/>
    <w:rsid w:val="002141F4"/>
    <w:rPr>
      <w:rFonts w:hint="default"/>
      <w:b/>
      <w:kern w:val="0"/>
    </w:rPr>
  </w:style>
  <w:style w:type="character" w:customStyle="1" w:styleId="WW8Num86z2">
    <w:name w:val="WW8Num86z2"/>
    <w:rsid w:val="002141F4"/>
  </w:style>
  <w:style w:type="character" w:customStyle="1" w:styleId="WW8Num86z3">
    <w:name w:val="WW8Num86z3"/>
    <w:rsid w:val="002141F4"/>
  </w:style>
  <w:style w:type="character" w:customStyle="1" w:styleId="WW8Num86z4">
    <w:name w:val="WW8Num86z4"/>
    <w:rsid w:val="002141F4"/>
  </w:style>
  <w:style w:type="character" w:customStyle="1" w:styleId="WW8Num86z5">
    <w:name w:val="WW8Num86z5"/>
    <w:rsid w:val="002141F4"/>
  </w:style>
  <w:style w:type="character" w:customStyle="1" w:styleId="WW8Num86z6">
    <w:name w:val="WW8Num86z6"/>
    <w:rsid w:val="002141F4"/>
  </w:style>
  <w:style w:type="character" w:customStyle="1" w:styleId="WW8Num86z7">
    <w:name w:val="WW8Num86z7"/>
    <w:rsid w:val="002141F4"/>
  </w:style>
  <w:style w:type="character" w:customStyle="1" w:styleId="WW8Num86z8">
    <w:name w:val="WW8Num86z8"/>
    <w:rsid w:val="002141F4"/>
  </w:style>
  <w:style w:type="character" w:customStyle="1" w:styleId="WW8Num87z0">
    <w:name w:val="WW8Num87z0"/>
    <w:rsid w:val="002141F4"/>
    <w:rPr>
      <w:rFonts w:ascii="Courier New" w:hAnsi="Courier New" w:cs="Courier New" w:hint="default"/>
    </w:rPr>
  </w:style>
  <w:style w:type="character" w:customStyle="1" w:styleId="WW8Num87z2">
    <w:name w:val="WW8Num87z2"/>
    <w:rsid w:val="002141F4"/>
    <w:rPr>
      <w:rFonts w:ascii="Wingdings" w:hAnsi="Wingdings" w:cs="Wingdings" w:hint="default"/>
    </w:rPr>
  </w:style>
  <w:style w:type="character" w:customStyle="1" w:styleId="WW8Num87z3">
    <w:name w:val="WW8Num87z3"/>
    <w:rsid w:val="002141F4"/>
    <w:rPr>
      <w:rFonts w:ascii="Symbol" w:hAnsi="Symbol" w:cs="Symbol" w:hint="default"/>
    </w:rPr>
  </w:style>
  <w:style w:type="character" w:customStyle="1" w:styleId="WW8Num88z0">
    <w:name w:val="WW8Num88z0"/>
    <w:rsid w:val="002141F4"/>
    <w:rPr>
      <w:rFonts w:ascii="Courier New" w:hAnsi="Courier New" w:cs="Courier New" w:hint="default"/>
    </w:rPr>
  </w:style>
  <w:style w:type="character" w:customStyle="1" w:styleId="WW8Num88z2">
    <w:name w:val="WW8Num88z2"/>
    <w:rsid w:val="002141F4"/>
    <w:rPr>
      <w:rFonts w:ascii="Wingdings" w:hAnsi="Wingdings" w:cs="Wingdings" w:hint="default"/>
    </w:rPr>
  </w:style>
  <w:style w:type="character" w:customStyle="1" w:styleId="WW8Num88z3">
    <w:name w:val="WW8Num88z3"/>
    <w:rsid w:val="002141F4"/>
    <w:rPr>
      <w:rFonts w:ascii="Symbol" w:hAnsi="Symbol" w:cs="Symbol" w:hint="default"/>
    </w:rPr>
  </w:style>
  <w:style w:type="character" w:customStyle="1" w:styleId="WW8Num89z0">
    <w:name w:val="WW8Num89z0"/>
    <w:rsid w:val="002141F4"/>
    <w:rPr>
      <w:rFonts w:ascii="Symbol" w:hAnsi="Symbol" w:cs="Symbol" w:hint="default"/>
    </w:rPr>
  </w:style>
  <w:style w:type="character" w:customStyle="1" w:styleId="WW8Num89z1">
    <w:name w:val="WW8Num89z1"/>
    <w:rsid w:val="002141F4"/>
    <w:rPr>
      <w:rFonts w:ascii="Courier New" w:hAnsi="Courier New" w:cs="Courier New" w:hint="default"/>
    </w:rPr>
  </w:style>
  <w:style w:type="character" w:customStyle="1" w:styleId="WW8Num89z2">
    <w:name w:val="WW8Num89z2"/>
    <w:rsid w:val="002141F4"/>
    <w:rPr>
      <w:rFonts w:ascii="Wingdings" w:hAnsi="Wingdings" w:cs="Wingdings" w:hint="default"/>
    </w:rPr>
  </w:style>
  <w:style w:type="character" w:customStyle="1" w:styleId="WW8Num90z0">
    <w:name w:val="WW8Num90z0"/>
    <w:rsid w:val="002141F4"/>
    <w:rPr>
      <w:rFonts w:ascii="Courier New" w:hAnsi="Courier New" w:cs="Courier New" w:hint="default"/>
    </w:rPr>
  </w:style>
  <w:style w:type="character" w:customStyle="1" w:styleId="WW8Num90z2">
    <w:name w:val="WW8Num90z2"/>
    <w:rsid w:val="002141F4"/>
    <w:rPr>
      <w:rFonts w:ascii="Wingdings" w:hAnsi="Wingdings" w:cs="Wingdings" w:hint="default"/>
    </w:rPr>
  </w:style>
  <w:style w:type="character" w:customStyle="1" w:styleId="WW8Num90z3">
    <w:name w:val="WW8Num90z3"/>
    <w:rsid w:val="002141F4"/>
    <w:rPr>
      <w:rFonts w:ascii="Symbol" w:hAnsi="Symbol" w:cs="Symbol" w:hint="default"/>
    </w:rPr>
  </w:style>
  <w:style w:type="character" w:customStyle="1" w:styleId="WW8Num91z0">
    <w:name w:val="WW8Num91z0"/>
    <w:rsid w:val="002141F4"/>
    <w:rPr>
      <w:rFonts w:ascii="Courier New" w:hAnsi="Courier New" w:cs="Courier New" w:hint="default"/>
    </w:rPr>
  </w:style>
  <w:style w:type="character" w:customStyle="1" w:styleId="WW8Num91z2">
    <w:name w:val="WW8Num91z2"/>
    <w:rsid w:val="002141F4"/>
    <w:rPr>
      <w:rFonts w:ascii="Wingdings" w:hAnsi="Wingdings" w:cs="Wingdings" w:hint="default"/>
    </w:rPr>
  </w:style>
  <w:style w:type="character" w:customStyle="1" w:styleId="WW8Num91z3">
    <w:name w:val="WW8Num91z3"/>
    <w:rsid w:val="002141F4"/>
    <w:rPr>
      <w:rFonts w:ascii="Symbol" w:hAnsi="Symbol" w:cs="Symbol" w:hint="default"/>
    </w:rPr>
  </w:style>
  <w:style w:type="character" w:customStyle="1" w:styleId="WW8Num13z2">
    <w:name w:val="WW8Num13z2"/>
    <w:rsid w:val="002141F4"/>
    <w:rPr>
      <w:b w:val="0"/>
      <w:sz w:val="32"/>
      <w:szCs w:val="32"/>
    </w:rPr>
  </w:style>
  <w:style w:type="character" w:customStyle="1" w:styleId="WW8Num17z3">
    <w:name w:val="WW8Num17z3"/>
    <w:rsid w:val="002141F4"/>
    <w:rPr>
      <w:rFonts w:ascii="Symbol" w:hAnsi="Symbol" w:cs="Symbol"/>
    </w:rPr>
  </w:style>
  <w:style w:type="character" w:customStyle="1" w:styleId="WW8Num38z2">
    <w:name w:val="WW8Num38z2"/>
    <w:rsid w:val="002141F4"/>
    <w:rPr>
      <w:rFonts w:ascii="Wingdings" w:hAnsi="Wingdings" w:cs="Wingdings"/>
      <w:sz w:val="20"/>
    </w:rPr>
  </w:style>
  <w:style w:type="character" w:customStyle="1" w:styleId="WW8Num39z1">
    <w:name w:val="WW8Num39z1"/>
    <w:rsid w:val="002141F4"/>
    <w:rPr>
      <w:rFonts w:ascii="Courier New" w:hAnsi="Courier New" w:cs="Courier New"/>
    </w:rPr>
  </w:style>
  <w:style w:type="character" w:customStyle="1" w:styleId="WW8Num40z1">
    <w:name w:val="WW8Num40z1"/>
    <w:rsid w:val="002141F4"/>
    <w:rPr>
      <w:rFonts w:ascii="Courier New" w:hAnsi="Courier New" w:cs="Courier New"/>
      <w:sz w:val="20"/>
    </w:rPr>
  </w:style>
  <w:style w:type="character" w:customStyle="1" w:styleId="WW8Num41z3">
    <w:name w:val="WW8Num41z3"/>
    <w:rsid w:val="002141F4"/>
    <w:rPr>
      <w:rFonts w:ascii="Symbol" w:hAnsi="Symbol" w:cs="Symbol"/>
    </w:rPr>
  </w:style>
  <w:style w:type="character" w:customStyle="1" w:styleId="afffffffb">
    <w:name w:val="ФИЛИАЛ Знак"/>
    <w:rsid w:val="002141F4"/>
    <w:rPr>
      <w:rFonts w:ascii="Times New Roman" w:eastAsia="Times New Roman" w:hAnsi="Times New Roman" w:cs="Times New Roman"/>
      <w:b/>
      <w:caps/>
      <w:sz w:val="28"/>
    </w:rPr>
  </w:style>
  <w:style w:type="character" w:customStyle="1" w:styleId="afffffffc">
    <w:name w:val="Название рисунков Знак"/>
    <w:rsid w:val="002141F4"/>
    <w:rPr>
      <w:rFonts w:ascii="Times New Roman" w:eastAsia="Times New Roman" w:hAnsi="Times New Roman" w:cs="Times New Roman"/>
      <w:b/>
      <w:i/>
      <w:iCs/>
      <w:color w:val="595959"/>
      <w:sz w:val="20"/>
      <w:szCs w:val="18"/>
    </w:rPr>
  </w:style>
  <w:style w:type="character" w:customStyle="1" w:styleId="afffffffd">
    <w:name w:val="Название таблиц Знак"/>
    <w:rsid w:val="002141F4"/>
    <w:rPr>
      <w:rFonts w:ascii="Times New Roman" w:eastAsia="Calibri" w:hAnsi="Times New Roman" w:cs="Times New Roman"/>
      <w:b/>
      <w:i/>
      <w:color w:val="44546A"/>
      <w:sz w:val="20"/>
    </w:rPr>
  </w:style>
  <w:style w:type="character" w:customStyle="1" w:styleId="1ffff4">
    <w:name w:val="Замещающий текст1"/>
    <w:rsid w:val="002141F4"/>
    <w:rPr>
      <w:color w:val="808080"/>
    </w:rPr>
  </w:style>
  <w:style w:type="character" w:customStyle="1" w:styleId="1ffff5">
    <w:name w:val="Знак примечания1"/>
    <w:rsid w:val="002141F4"/>
    <w:rPr>
      <w:sz w:val="16"/>
      <w:szCs w:val="16"/>
    </w:rPr>
  </w:style>
  <w:style w:type="character" w:customStyle="1" w:styleId="5f4">
    <w:name w:val="Стиль5 Знак"/>
    <w:rsid w:val="002141F4"/>
    <w:rPr>
      <w:rFonts w:ascii="Times New Roman" w:eastAsia="Times New Roman" w:hAnsi="Times New Roman" w:cs="Arial"/>
      <w:b/>
      <w:bCs/>
      <w:sz w:val="26"/>
      <w:szCs w:val="26"/>
    </w:rPr>
  </w:style>
  <w:style w:type="character" w:customStyle="1" w:styleId="6f1">
    <w:name w:val="Стиль6 Знак"/>
    <w:rsid w:val="002141F4"/>
    <w:rPr>
      <w:rFonts w:ascii="Times New Roman" w:eastAsia="Times New Roman" w:hAnsi="Times New Roman" w:cs="Arial"/>
      <w:b/>
      <w:bCs/>
      <w:sz w:val="26"/>
      <w:szCs w:val="26"/>
    </w:rPr>
  </w:style>
  <w:style w:type="character" w:customStyle="1" w:styleId="7f1">
    <w:name w:val="Стиль7 Знак"/>
    <w:rsid w:val="002141F4"/>
    <w:rPr>
      <w:rFonts w:ascii="Times New Roman" w:eastAsia="Times New Roman" w:hAnsi="Times New Roman" w:cs="Arial"/>
      <w:b/>
      <w:bCs/>
      <w:sz w:val="26"/>
      <w:szCs w:val="26"/>
    </w:rPr>
  </w:style>
  <w:style w:type="character" w:customStyle="1" w:styleId="8f">
    <w:name w:val="Стиль8 Знак"/>
    <w:rsid w:val="002141F4"/>
    <w:rPr>
      <w:rFonts w:ascii="Times New Roman" w:eastAsia="Times New Roman" w:hAnsi="Times New Roman" w:cs="Arial"/>
      <w:b/>
      <w:bCs/>
      <w:sz w:val="26"/>
      <w:szCs w:val="26"/>
    </w:rPr>
  </w:style>
  <w:style w:type="character" w:customStyle="1" w:styleId="1ffff6">
    <w:name w:val="Название книги1"/>
    <w:rsid w:val="002141F4"/>
    <w:rPr>
      <w:b/>
      <w:bCs/>
      <w:i/>
      <w:iCs/>
      <w:spacing w:val="5"/>
    </w:rPr>
  </w:style>
  <w:style w:type="character" w:customStyle="1" w:styleId="1ffff7">
    <w:name w:val="Сильное выделение1"/>
    <w:rsid w:val="002141F4"/>
    <w:rPr>
      <w:i/>
      <w:iCs/>
      <w:color w:val="5B9BD5"/>
    </w:rPr>
  </w:style>
  <w:style w:type="character" w:customStyle="1" w:styleId="1ffff8">
    <w:name w:val="Слабая ссылка1"/>
    <w:rsid w:val="002141F4"/>
    <w:rPr>
      <w:smallCaps/>
      <w:color w:val="5A5A5A"/>
    </w:rPr>
  </w:style>
  <w:style w:type="character" w:customStyle="1" w:styleId="1ffff9">
    <w:name w:val="Номер строки1"/>
    <w:basedOn w:val="1f5"/>
    <w:rsid w:val="002141F4"/>
  </w:style>
  <w:style w:type="character" w:customStyle="1" w:styleId="afffffffe">
    <w:name w:val="Название объекта Знак"/>
    <w:rsid w:val="002141F4"/>
    <w:rPr>
      <w:rFonts w:ascii="Times New Roman" w:eastAsia="Times New Roman" w:hAnsi="Times New Roman" w:cs="Times New Roman"/>
      <w:i/>
      <w:iCs/>
      <w:color w:val="44546A"/>
      <w:sz w:val="18"/>
      <w:szCs w:val="18"/>
    </w:rPr>
  </w:style>
  <w:style w:type="character" w:customStyle="1" w:styleId="2fff3">
    <w:name w:val="2 Глава раздела Знак"/>
    <w:rsid w:val="002141F4"/>
    <w:rPr>
      <w:rFonts w:ascii="Times New Roman" w:eastAsia="Times New Roman" w:hAnsi="Times New Roman" w:cs="Times New Roman"/>
      <w:sz w:val="26"/>
      <w:szCs w:val="26"/>
    </w:rPr>
  </w:style>
  <w:style w:type="character" w:customStyle="1" w:styleId="FontStyle49">
    <w:name w:val="Font Style49"/>
    <w:rsid w:val="002141F4"/>
    <w:rPr>
      <w:rFonts w:ascii="Arial" w:hAnsi="Arial" w:cs="Arial"/>
      <w:sz w:val="10"/>
      <w:szCs w:val="10"/>
    </w:rPr>
  </w:style>
  <w:style w:type="character" w:customStyle="1" w:styleId="FontStyle58">
    <w:name w:val="Font Style58"/>
    <w:rsid w:val="002141F4"/>
    <w:rPr>
      <w:rFonts w:ascii="Arial" w:hAnsi="Arial" w:cs="Arial"/>
      <w:b/>
      <w:bCs/>
      <w:sz w:val="14"/>
      <w:szCs w:val="14"/>
    </w:rPr>
  </w:style>
  <w:style w:type="character" w:customStyle="1" w:styleId="11f0">
    <w:name w:val="Табличный_таблица_11 Знак"/>
    <w:rsid w:val="002141F4"/>
    <w:rPr>
      <w:rFonts w:ascii="Times New Roman" w:eastAsia="Times New Roman" w:hAnsi="Times New Roman" w:cs="Times New Roman"/>
    </w:rPr>
  </w:style>
  <w:style w:type="character" w:customStyle="1" w:styleId="1ffffa">
    <w:name w:val="Просмотренная гиперссылка1"/>
    <w:rsid w:val="002141F4"/>
    <w:rPr>
      <w:color w:val="800080"/>
      <w:u w:val="single"/>
    </w:rPr>
  </w:style>
  <w:style w:type="character" w:customStyle="1" w:styleId="3ff4">
    <w:name w:val="Подзаголовок 3 Знак"/>
    <w:rsid w:val="002141F4"/>
    <w:rPr>
      <w:rFonts w:ascii="Times New Roman" w:hAnsi="Times New Roman" w:cs="font44"/>
      <w:b/>
      <w:sz w:val="32"/>
      <w:szCs w:val="32"/>
    </w:rPr>
  </w:style>
  <w:style w:type="character" w:customStyle="1" w:styleId="1ffffb">
    <w:name w:val="Знак сноски1"/>
    <w:rsid w:val="002141F4"/>
    <w:rPr>
      <w:vertAlign w:val="superscript"/>
    </w:rPr>
  </w:style>
  <w:style w:type="character" w:customStyle="1" w:styleId="affffffff">
    <w:name w:val="Список с точкой Знак"/>
    <w:rsid w:val="002141F4"/>
    <w:rPr>
      <w:sz w:val="24"/>
      <w:szCs w:val="24"/>
    </w:rPr>
  </w:style>
  <w:style w:type="character" w:customStyle="1" w:styleId="affffffff0">
    <w:name w:val="Основной текст с точкой Знак"/>
    <w:rsid w:val="002141F4"/>
    <w:rPr>
      <w:sz w:val="24"/>
    </w:rPr>
  </w:style>
  <w:style w:type="character" w:customStyle="1" w:styleId="1ffffc">
    <w:name w:val="Основной текст Знак Знак Знак Знак1"/>
    <w:rsid w:val="002141F4"/>
    <w:rPr>
      <w:sz w:val="24"/>
      <w:lang w:val="ru-RU" w:bidi="ar-SA"/>
    </w:rPr>
  </w:style>
  <w:style w:type="character" w:customStyle="1" w:styleId="affffffff1">
    <w:name w:val="Стиль полужирный"/>
    <w:rsid w:val="002141F4"/>
    <w:rPr>
      <w:b/>
      <w:strike w:val="0"/>
      <w:dstrike w:val="0"/>
      <w:position w:val="0"/>
      <w:sz w:val="22"/>
      <w:u w:val="none"/>
      <w:vertAlign w:val="baseline"/>
    </w:rPr>
  </w:style>
  <w:style w:type="character" w:customStyle="1" w:styleId="affffffff2">
    <w:name w:val="Основной текст Знак Знак Знак Знак Знак"/>
    <w:rsid w:val="002141F4"/>
    <w:rPr>
      <w:rFonts w:ascii="Arial" w:hAnsi="Arial" w:cs="Arial"/>
      <w:sz w:val="24"/>
      <w:lang w:val="ru-RU" w:bidi="ar-SA"/>
    </w:rPr>
  </w:style>
  <w:style w:type="character" w:customStyle="1" w:styleId="HTML1">
    <w:name w:val="Стандартный HTML Знак1"/>
    <w:uiPriority w:val="99"/>
    <w:rsid w:val="002141F4"/>
    <w:rPr>
      <w:rFonts w:ascii="Consolas" w:eastAsia="Times New Roman" w:hAnsi="Consolas" w:cs="Consolas"/>
      <w:sz w:val="20"/>
      <w:szCs w:val="20"/>
    </w:rPr>
  </w:style>
  <w:style w:type="character" w:customStyle="1" w:styleId="HTMLPreformattedChar1">
    <w:name w:val="HTML Preformatted Char1"/>
    <w:rsid w:val="002141F4"/>
    <w:rPr>
      <w:rFonts w:ascii="Courier New" w:hAnsi="Courier New" w:cs="Courier New"/>
      <w:color w:val="000000"/>
      <w:sz w:val="20"/>
      <w:szCs w:val="20"/>
    </w:rPr>
  </w:style>
  <w:style w:type="character" w:customStyle="1" w:styleId="3ff5">
    <w:name w:val="Знак Знак3"/>
    <w:rsid w:val="002141F4"/>
    <w:rPr>
      <w:rFonts w:cs="Times New Roman"/>
      <w:lang w:val="ru-RU" w:bidi="ar-SA"/>
    </w:rPr>
  </w:style>
  <w:style w:type="character" w:customStyle="1" w:styleId="CommentTextChar1">
    <w:name w:val="Comment Text Char1"/>
    <w:rsid w:val="002141F4"/>
    <w:rPr>
      <w:color w:val="000000"/>
      <w:sz w:val="20"/>
      <w:szCs w:val="20"/>
    </w:rPr>
  </w:style>
  <w:style w:type="character" w:customStyle="1" w:styleId="PlainTextChar1">
    <w:name w:val="Plain Text Char1"/>
    <w:rsid w:val="002141F4"/>
    <w:rPr>
      <w:rFonts w:ascii="Courier New" w:hAnsi="Courier New" w:cs="Courier New"/>
      <w:color w:val="000000"/>
      <w:sz w:val="20"/>
      <w:szCs w:val="20"/>
    </w:rPr>
  </w:style>
  <w:style w:type="character" w:customStyle="1" w:styleId="affffffff3">
    <w:name w:val="Знак Знак Знак Знак Знак Знак Знак Знак Знак Знак Знак Знак Знак Знак Знак Знак Знак Знак Знак Знак Знак Знак Знак"/>
    <w:rsid w:val="002141F4"/>
    <w:rPr>
      <w:sz w:val="24"/>
      <w:lang w:val="ru-RU" w:bidi="ar-SA"/>
    </w:rPr>
  </w:style>
  <w:style w:type="character" w:customStyle="1" w:styleId="FootnoteTextChar">
    <w:name w:val="Footnote Text Char"/>
    <w:rsid w:val="002141F4"/>
    <w:rPr>
      <w:rFonts w:cs="Times New Roman"/>
      <w:sz w:val="24"/>
    </w:rPr>
  </w:style>
  <w:style w:type="character" w:customStyle="1" w:styleId="1ffffd">
    <w:name w:val="Знак концевой сноски1"/>
    <w:rsid w:val="002141F4"/>
    <w:rPr>
      <w:vertAlign w:val="superscript"/>
    </w:rPr>
  </w:style>
  <w:style w:type="character" w:customStyle="1" w:styleId="affffffff4">
    <w:name w:val="Название таблиц и рисунков Знак"/>
    <w:rsid w:val="002141F4"/>
    <w:rPr>
      <w:rFonts w:ascii="Times New Roman" w:eastAsia="Calibri" w:hAnsi="Times New Roman" w:cs="Times New Roman"/>
      <w:b/>
      <w:i/>
      <w:color w:val="3C3C3C"/>
      <w:sz w:val="20"/>
    </w:rPr>
  </w:style>
  <w:style w:type="character" w:customStyle="1" w:styleId="ListLabel1">
    <w:name w:val="ListLabel 1"/>
    <w:rsid w:val="002141F4"/>
    <w:rPr>
      <w:rFonts w:cs="Courier New"/>
    </w:rPr>
  </w:style>
  <w:style w:type="character" w:customStyle="1" w:styleId="ListLabel2">
    <w:name w:val="ListLabel 2"/>
    <w:rsid w:val="002141F4"/>
    <w:rPr>
      <w:b w:val="0"/>
      <w:i w:val="0"/>
      <w:caps/>
      <w:vanish w:val="0"/>
      <w:sz w:val="28"/>
      <w:szCs w:val="28"/>
    </w:rPr>
  </w:style>
  <w:style w:type="character" w:customStyle="1" w:styleId="ListLabel3">
    <w:name w:val="ListLabel 3"/>
    <w:rsid w:val="002141F4"/>
    <w:rPr>
      <w:rFonts w:eastAsia="Times New Roman" w:cs="Times New Roman"/>
      <w:b/>
      <w:i w:val="0"/>
      <w:caps w:val="0"/>
      <w:smallCaps w:val="0"/>
      <w:vanish w:val="0"/>
      <w:sz w:val="28"/>
      <w:szCs w:val="28"/>
    </w:rPr>
  </w:style>
  <w:style w:type="character" w:customStyle="1" w:styleId="ListLabel4">
    <w:name w:val="ListLabel 4"/>
    <w:rsid w:val="002141F4"/>
    <w:rPr>
      <w:b/>
      <w:i w:val="0"/>
      <w:caps w:val="0"/>
      <w:smallCaps w:val="0"/>
      <w:vanish w:val="0"/>
      <w:sz w:val="28"/>
      <w:szCs w:val="28"/>
    </w:rPr>
  </w:style>
  <w:style w:type="character" w:customStyle="1" w:styleId="ListLabel5">
    <w:name w:val="ListLabel 5"/>
    <w:rsid w:val="002141F4"/>
    <w:rPr>
      <w:b w:val="0"/>
      <w:i/>
      <w:caps w:val="0"/>
      <w:smallCaps w:val="0"/>
      <w:vanish w:val="0"/>
      <w:sz w:val="26"/>
      <w:szCs w:val="26"/>
    </w:rPr>
  </w:style>
  <w:style w:type="character" w:customStyle="1" w:styleId="ListLabel6">
    <w:name w:val="ListLabel 6"/>
    <w:rsid w:val="002141F4"/>
    <w:rPr>
      <w:rFonts w:cs="Times New Roman"/>
      <w:b/>
      <w:i w:val="0"/>
      <w:caps w:val="0"/>
      <w:smallCaps w:val="0"/>
      <w:vanish w:val="0"/>
      <w:sz w:val="24"/>
      <w:szCs w:val="24"/>
    </w:rPr>
  </w:style>
  <w:style w:type="character" w:customStyle="1" w:styleId="ListLabel7">
    <w:name w:val="ListLabel 7"/>
    <w:rsid w:val="002141F4"/>
    <w:rPr>
      <w:rFonts w:cs="Times New Roman"/>
      <w:b/>
      <w:i/>
      <w:caps w:val="0"/>
      <w:smallCaps w:val="0"/>
      <w:vanish w:val="0"/>
      <w:sz w:val="24"/>
      <w:szCs w:val="24"/>
    </w:rPr>
  </w:style>
  <w:style w:type="character" w:customStyle="1" w:styleId="ListLabel8">
    <w:name w:val="ListLabel 8"/>
    <w:rsid w:val="002141F4"/>
    <w:rPr>
      <w:rFonts w:cs="Times New Roman"/>
      <w:caps w:val="0"/>
      <w:smallCaps w:val="0"/>
      <w:vanish w:val="0"/>
      <w:sz w:val="24"/>
      <w:szCs w:val="24"/>
    </w:rPr>
  </w:style>
  <w:style w:type="character" w:customStyle="1" w:styleId="ListLabel9">
    <w:name w:val="ListLabel 9"/>
    <w:rsid w:val="002141F4"/>
    <w:rPr>
      <w:rFonts w:cs="Times New Roman"/>
    </w:rPr>
  </w:style>
  <w:style w:type="character" w:customStyle="1" w:styleId="ListLabel10">
    <w:name w:val="ListLabel 10"/>
    <w:rsid w:val="002141F4"/>
    <w:rPr>
      <w:b/>
      <w:color w:val="00000A"/>
    </w:rPr>
  </w:style>
  <w:style w:type="character" w:customStyle="1" w:styleId="ListLabel11">
    <w:name w:val="ListLabel 11"/>
    <w:rsid w:val="002141F4"/>
    <w:rPr>
      <w:b/>
    </w:rPr>
  </w:style>
  <w:style w:type="character" w:customStyle="1" w:styleId="ListLabel12">
    <w:name w:val="ListLabel 12"/>
    <w:rsid w:val="002141F4"/>
    <w:rPr>
      <w:b w:val="0"/>
      <w:sz w:val="32"/>
      <w:szCs w:val="32"/>
    </w:rPr>
  </w:style>
  <w:style w:type="character" w:customStyle="1" w:styleId="ListLabel13">
    <w:name w:val="ListLabel 13"/>
    <w:rsid w:val="002141F4"/>
    <w:rPr>
      <w:b/>
      <w:sz w:val="28"/>
      <w:szCs w:val="28"/>
    </w:rPr>
  </w:style>
  <w:style w:type="character" w:customStyle="1" w:styleId="ListLabel14">
    <w:name w:val="ListLabel 14"/>
    <w:rsid w:val="002141F4"/>
    <w:rPr>
      <w:sz w:val="28"/>
      <w:szCs w:val="28"/>
    </w:rPr>
  </w:style>
  <w:style w:type="character" w:customStyle="1" w:styleId="ListLabel15">
    <w:name w:val="ListLabel 15"/>
    <w:rsid w:val="002141F4"/>
    <w:rPr>
      <w:b/>
      <w:bCs/>
      <w:sz w:val="28"/>
    </w:rPr>
  </w:style>
  <w:style w:type="character" w:customStyle="1" w:styleId="ListLabel16">
    <w:name w:val="ListLabel 16"/>
    <w:rsid w:val="002141F4"/>
    <w:rPr>
      <w:sz w:val="28"/>
    </w:rPr>
  </w:style>
  <w:style w:type="character" w:customStyle="1" w:styleId="ListLabel17">
    <w:name w:val="ListLabel 17"/>
    <w:rsid w:val="002141F4"/>
    <w:rPr>
      <w:color w:val="1F497D"/>
      <w:sz w:val="32"/>
    </w:rPr>
  </w:style>
  <w:style w:type="character" w:customStyle="1" w:styleId="ListLabel18">
    <w:name w:val="ListLabel 18"/>
    <w:rsid w:val="002141F4"/>
    <w:rPr>
      <w:b w:val="0"/>
      <w:bCs w:val="0"/>
      <w:i w:val="0"/>
      <w:caps w:val="0"/>
      <w:smallCaps w:val="0"/>
      <w:strike w:val="0"/>
      <w:dstrike w:val="0"/>
      <w:vanish w:val="0"/>
      <w:color w:val="000000"/>
      <w:spacing w:val="0"/>
      <w:kern w:val="2"/>
      <w:position w:val="0"/>
      <w:sz w:val="22"/>
      <w:u w:val="none"/>
      <w:vertAlign w:val="baseline"/>
      <w:em w:val="none"/>
    </w:rPr>
  </w:style>
  <w:style w:type="character" w:customStyle="1" w:styleId="ListLabel19">
    <w:name w:val="ListLabel 19"/>
    <w:rsid w:val="002141F4"/>
    <w:rPr>
      <w:sz w:val="20"/>
    </w:rPr>
  </w:style>
  <w:style w:type="character" w:customStyle="1" w:styleId="affffffff5">
    <w:name w:val="Ссылка указателя"/>
    <w:rsid w:val="002141F4"/>
  </w:style>
  <w:style w:type="character" w:customStyle="1" w:styleId="2fff4">
    <w:name w:val="Название объекта Знак2"/>
    <w:aliases w:val="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Название объекта Знак1 Знак1"/>
    <w:uiPriority w:val="35"/>
    <w:rsid w:val="002141F4"/>
    <w:rPr>
      <w:rFonts w:cs="Mangal"/>
      <w:i/>
      <w:iCs/>
      <w:kern w:val="2"/>
      <w:sz w:val="24"/>
      <w:szCs w:val="24"/>
    </w:rPr>
  </w:style>
  <w:style w:type="character" w:customStyle="1" w:styleId="affffffff6">
    <w:name w:val="Для таблицы Знак"/>
    <w:rsid w:val="002141F4"/>
    <w:rPr>
      <w:rFonts w:eastAsia="Calibri"/>
      <w:kern w:val="2"/>
      <w:szCs w:val="22"/>
    </w:rPr>
  </w:style>
  <w:style w:type="character" w:customStyle="1" w:styleId="affffffff7">
    <w:name w:val="Название таблицы Знак"/>
    <w:rsid w:val="002141F4"/>
    <w:rPr>
      <w:b/>
      <w:kern w:val="2"/>
      <w:sz w:val="24"/>
    </w:rPr>
  </w:style>
  <w:style w:type="character" w:customStyle="1" w:styleId="2fff5">
    <w:name w:val="Знак примечания2"/>
    <w:rsid w:val="002141F4"/>
    <w:rPr>
      <w:sz w:val="16"/>
      <w:szCs w:val="16"/>
    </w:rPr>
  </w:style>
  <w:style w:type="character" w:customStyle="1" w:styleId="147">
    <w:name w:val="Текст 14(основной) Знак"/>
    <w:rsid w:val="002141F4"/>
    <w:rPr>
      <w:sz w:val="24"/>
    </w:rPr>
  </w:style>
  <w:style w:type="character" w:customStyle="1" w:styleId="2fff6">
    <w:name w:val="Текст сноски Знак2"/>
    <w:uiPriority w:val="99"/>
    <w:rsid w:val="002141F4"/>
    <w:rPr>
      <w:kern w:val="2"/>
    </w:rPr>
  </w:style>
  <w:style w:type="character" w:customStyle="1" w:styleId="affffffff8">
    <w:name w:val="Для таблицы_Заголовок Знак"/>
    <w:rsid w:val="002141F4"/>
    <w:rPr>
      <w:rFonts w:eastAsia="Calibri"/>
      <w:b/>
      <w:szCs w:val="22"/>
    </w:rPr>
  </w:style>
  <w:style w:type="character" w:styleId="affffffff9">
    <w:name w:val="Book Title"/>
    <w:uiPriority w:val="33"/>
    <w:qFormat/>
    <w:rsid w:val="002141F4"/>
    <w:rPr>
      <w:b/>
      <w:bCs/>
      <w:i/>
      <w:iCs/>
      <w:spacing w:val="5"/>
    </w:rPr>
  </w:style>
  <w:style w:type="character" w:customStyle="1" w:styleId="affffffffa">
    <w:name w:val="_Обычный Знак"/>
    <w:uiPriority w:val="99"/>
    <w:rsid w:val="002141F4"/>
    <w:rPr>
      <w:sz w:val="24"/>
    </w:rPr>
  </w:style>
  <w:style w:type="character" w:customStyle="1" w:styleId="affffffffb">
    <w:name w:val="Абзац Знак"/>
    <w:rsid w:val="002141F4"/>
    <w:rPr>
      <w:sz w:val="24"/>
      <w:szCs w:val="24"/>
    </w:rPr>
  </w:style>
  <w:style w:type="character" w:customStyle="1" w:styleId="2fff7">
    <w:name w:val="Неразрешенное упоминание2"/>
    <w:rsid w:val="002141F4"/>
    <w:rPr>
      <w:color w:val="605E5C"/>
      <w:shd w:val="clear" w:color="auto" w:fill="E1DFDD"/>
    </w:rPr>
  </w:style>
  <w:style w:type="character" w:customStyle="1" w:styleId="1ffffe">
    <w:name w:val="Подзаголовок Знак1"/>
    <w:rsid w:val="002141F4"/>
    <w:rPr>
      <w:rFonts w:ascii="Calibri" w:hAnsi="Calibri" w:cs="Calibri"/>
      <w:i/>
      <w:iCs/>
      <w:color w:val="5A5A5A"/>
      <w:spacing w:val="15"/>
      <w:kern w:val="2"/>
      <w:sz w:val="22"/>
      <w:szCs w:val="22"/>
    </w:rPr>
  </w:style>
  <w:style w:type="character" w:customStyle="1" w:styleId="3ff6">
    <w:name w:val="Неразрешенное упоминание3"/>
    <w:rsid w:val="002141F4"/>
    <w:rPr>
      <w:color w:val="605E5C"/>
      <w:shd w:val="clear" w:color="auto" w:fill="E1DFDD"/>
    </w:rPr>
  </w:style>
  <w:style w:type="paragraph" w:customStyle="1" w:styleId="3ff7">
    <w:name w:val="Название объекта3"/>
    <w:basedOn w:val="a1"/>
    <w:rsid w:val="002141F4"/>
    <w:pPr>
      <w:suppressLineNumbers/>
      <w:suppressAutoHyphens/>
      <w:spacing w:before="120" w:after="120"/>
      <w:ind w:firstLine="709"/>
      <w:jc w:val="both"/>
    </w:pPr>
    <w:rPr>
      <w:rFonts w:ascii="Times New Roman" w:eastAsia="Times New Roman" w:hAnsi="Times New Roman" w:cs="Mangal"/>
      <w:i/>
      <w:iCs/>
      <w:kern w:val="2"/>
      <w:sz w:val="24"/>
      <w:szCs w:val="24"/>
      <w:lang w:eastAsia="zh-CN"/>
    </w:rPr>
  </w:style>
  <w:style w:type="paragraph" w:customStyle="1" w:styleId="2fff8">
    <w:name w:val="Название объекта2"/>
    <w:basedOn w:val="a1"/>
    <w:rsid w:val="002141F4"/>
    <w:pPr>
      <w:suppressLineNumbers/>
      <w:suppressAutoHyphens/>
      <w:spacing w:before="120" w:after="120"/>
      <w:ind w:firstLine="709"/>
      <w:jc w:val="both"/>
    </w:pPr>
    <w:rPr>
      <w:rFonts w:ascii="Times New Roman" w:eastAsia="Times New Roman" w:hAnsi="Times New Roman" w:cs="Mangal"/>
      <w:i/>
      <w:iCs/>
      <w:kern w:val="2"/>
      <w:sz w:val="24"/>
      <w:szCs w:val="24"/>
      <w:lang w:eastAsia="zh-CN"/>
    </w:rPr>
  </w:style>
  <w:style w:type="paragraph" w:customStyle="1" w:styleId="affffffffc">
    <w:name w:val="ФИЛИАЛ"/>
    <w:basedOn w:val="a1"/>
    <w:rsid w:val="002141F4"/>
    <w:pPr>
      <w:suppressAutoHyphens/>
      <w:spacing w:before="120" w:after="120"/>
      <w:jc w:val="center"/>
    </w:pPr>
    <w:rPr>
      <w:rFonts w:ascii="Times New Roman" w:eastAsia="Times New Roman" w:hAnsi="Times New Roman" w:cs="Times New Roman"/>
      <w:b/>
      <w:caps/>
      <w:kern w:val="2"/>
      <w:sz w:val="28"/>
      <w:szCs w:val="24"/>
      <w:lang w:eastAsia="zh-CN"/>
    </w:rPr>
  </w:style>
  <w:style w:type="paragraph" w:customStyle="1" w:styleId="affffffffd">
    <w:name w:val="Год"/>
    <w:basedOn w:val="a1"/>
    <w:rsid w:val="002141F4"/>
    <w:pPr>
      <w:suppressAutoHyphens/>
      <w:spacing w:before="120" w:after="120"/>
      <w:jc w:val="center"/>
    </w:pPr>
    <w:rPr>
      <w:rFonts w:ascii="Times New Roman" w:eastAsia="Times New Roman" w:hAnsi="Times New Roman" w:cs="Times New Roman"/>
      <w:kern w:val="2"/>
      <w:sz w:val="24"/>
      <w:szCs w:val="24"/>
      <w:lang w:eastAsia="zh-CN"/>
    </w:rPr>
  </w:style>
  <w:style w:type="paragraph" w:customStyle="1" w:styleId="affffffffe">
    <w:name w:val="Списки"/>
    <w:basedOn w:val="a1"/>
    <w:rsid w:val="002141F4"/>
    <w:pPr>
      <w:suppressAutoHyphens/>
      <w:spacing w:before="120" w:after="240" w:line="100" w:lineRule="atLeast"/>
      <w:jc w:val="both"/>
    </w:pPr>
    <w:rPr>
      <w:rFonts w:ascii="Times New Roman" w:eastAsia="Calibri" w:hAnsi="Times New Roman" w:cs="Times New Roman"/>
      <w:kern w:val="2"/>
      <w:sz w:val="24"/>
      <w:szCs w:val="24"/>
      <w:lang w:eastAsia="zh-CN"/>
    </w:rPr>
  </w:style>
  <w:style w:type="paragraph" w:customStyle="1" w:styleId="afffffffff">
    <w:name w:val="для таблицы шапка"/>
    <w:basedOn w:val="a1"/>
    <w:qFormat/>
    <w:rsid w:val="002141F4"/>
    <w:pPr>
      <w:suppressAutoHyphens/>
      <w:spacing w:before="120" w:after="120" w:line="100" w:lineRule="atLeast"/>
      <w:jc w:val="center"/>
    </w:pPr>
    <w:rPr>
      <w:rFonts w:ascii="Times New Roman" w:eastAsia="Times New Roman" w:hAnsi="Times New Roman" w:cs="Times New Roman"/>
      <w:b/>
      <w:bCs/>
      <w:kern w:val="2"/>
      <w:sz w:val="20"/>
      <w:szCs w:val="24"/>
      <w:lang w:eastAsia="zh-CN"/>
    </w:rPr>
  </w:style>
  <w:style w:type="paragraph" w:customStyle="1" w:styleId="afffffffff0">
    <w:name w:val="Выделение нов"/>
    <w:rsid w:val="002141F4"/>
    <w:pPr>
      <w:pageBreakBefore/>
      <w:widowControl w:val="0"/>
      <w:suppressAutoHyphens/>
      <w:spacing w:before="28" w:after="28" w:line="252" w:lineRule="auto"/>
      <w:ind w:left="1072" w:right="147"/>
    </w:pPr>
    <w:rPr>
      <w:rFonts w:ascii="Calibri" w:eastAsia="SimSun" w:hAnsi="Calibri" w:cs="Calibri"/>
      <w:b/>
      <w:color w:val="000000"/>
      <w:kern w:val="2"/>
      <w:sz w:val="26"/>
      <w:szCs w:val="18"/>
      <w:lang w:eastAsia="zh-CN"/>
    </w:rPr>
  </w:style>
  <w:style w:type="paragraph" w:customStyle="1" w:styleId="1fffff">
    <w:name w:val="Обычный (Интернет)1"/>
    <w:basedOn w:val="a1"/>
    <w:rsid w:val="002141F4"/>
    <w:pPr>
      <w:suppressAutoHyphens/>
      <w:spacing w:before="120" w:after="120"/>
      <w:ind w:firstLine="709"/>
      <w:jc w:val="both"/>
    </w:pPr>
    <w:rPr>
      <w:rFonts w:ascii="Times New Roman" w:eastAsia="Times New Roman" w:hAnsi="Times New Roman" w:cs="Times New Roman"/>
      <w:kern w:val="2"/>
      <w:sz w:val="24"/>
      <w:szCs w:val="24"/>
      <w:lang w:eastAsia="zh-CN"/>
    </w:rPr>
  </w:style>
  <w:style w:type="paragraph" w:customStyle="1" w:styleId="afffffffff1">
    <w:name w:val="Название рисунков"/>
    <w:basedOn w:val="1ffc"/>
    <w:qFormat/>
    <w:rsid w:val="002141F4"/>
    <w:pPr>
      <w:suppressLineNumbers w:val="0"/>
      <w:suppressAutoHyphens/>
      <w:spacing w:after="0"/>
      <w:ind w:firstLine="709"/>
      <w:jc w:val="both"/>
    </w:pPr>
    <w:rPr>
      <w:rFonts w:cs="Times New Roman"/>
      <w:b/>
      <w:color w:val="222A35"/>
      <w:kern w:val="2"/>
      <w:sz w:val="20"/>
      <w:szCs w:val="18"/>
    </w:rPr>
  </w:style>
  <w:style w:type="paragraph" w:customStyle="1" w:styleId="afffffffff2">
    <w:name w:val="Название таблиц"/>
    <w:basedOn w:val="a1"/>
    <w:qFormat/>
    <w:rsid w:val="002141F4"/>
    <w:pPr>
      <w:suppressAutoHyphens/>
      <w:spacing w:before="120" w:after="120" w:line="240" w:lineRule="auto"/>
      <w:ind w:firstLine="709"/>
      <w:jc w:val="both"/>
    </w:pPr>
    <w:rPr>
      <w:rFonts w:ascii="Times New Roman" w:eastAsia="Calibri" w:hAnsi="Times New Roman" w:cs="Times New Roman"/>
      <w:b/>
      <w:i/>
      <w:color w:val="44546A"/>
      <w:kern w:val="2"/>
      <w:sz w:val="20"/>
      <w:szCs w:val="24"/>
      <w:lang w:eastAsia="zh-CN"/>
    </w:rPr>
  </w:style>
  <w:style w:type="paragraph" w:customStyle="1" w:styleId="afffffffff3">
    <w:name w:val="Выделение внутри заголовка"/>
    <w:basedOn w:val="a1"/>
    <w:rsid w:val="002141F4"/>
    <w:pPr>
      <w:suppressAutoHyphens/>
      <w:spacing w:before="360" w:after="120"/>
      <w:ind w:firstLine="709"/>
      <w:jc w:val="both"/>
    </w:pPr>
    <w:rPr>
      <w:rFonts w:ascii="Times New Roman" w:eastAsia="Times New Roman" w:hAnsi="Times New Roman" w:cs="Times New Roman"/>
      <w:b/>
      <w:kern w:val="2"/>
      <w:sz w:val="24"/>
      <w:szCs w:val="24"/>
      <w:lang w:eastAsia="zh-CN"/>
    </w:rPr>
  </w:style>
  <w:style w:type="paragraph" w:customStyle="1" w:styleId="afffffffff4">
    <w:name w:val="Рисунки"/>
    <w:basedOn w:val="a1"/>
    <w:rsid w:val="002141F4"/>
    <w:pPr>
      <w:keepNext/>
      <w:suppressAutoHyphens/>
      <w:spacing w:before="120" w:after="120"/>
    </w:pPr>
    <w:rPr>
      <w:rFonts w:ascii="Times New Roman" w:eastAsia="Times New Roman" w:hAnsi="Times New Roman" w:cs="Times New Roman"/>
      <w:b/>
      <w:kern w:val="2"/>
      <w:sz w:val="24"/>
      <w:szCs w:val="24"/>
      <w:lang w:eastAsia="zh-CN"/>
    </w:rPr>
  </w:style>
  <w:style w:type="paragraph" w:customStyle="1" w:styleId="1fffff0">
    <w:name w:val="Текст примечания1"/>
    <w:basedOn w:val="a1"/>
    <w:rsid w:val="002141F4"/>
    <w:pPr>
      <w:suppressAutoHyphens/>
      <w:spacing w:before="120" w:after="120" w:line="100" w:lineRule="atLeast"/>
      <w:ind w:firstLine="851"/>
      <w:jc w:val="both"/>
    </w:pPr>
    <w:rPr>
      <w:rFonts w:ascii="Times New Roman" w:eastAsia="Times New Roman" w:hAnsi="Times New Roman" w:cs="Times New Roman"/>
      <w:kern w:val="2"/>
      <w:sz w:val="20"/>
      <w:szCs w:val="20"/>
      <w:lang w:eastAsia="zh-CN"/>
    </w:rPr>
  </w:style>
  <w:style w:type="paragraph" w:customStyle="1" w:styleId="5f5">
    <w:name w:val="Стиль5"/>
    <w:basedOn w:val="3"/>
    <w:rsid w:val="002141F4"/>
    <w:pPr>
      <w:widowControl/>
      <w:tabs>
        <w:tab w:val="clear" w:pos="1497"/>
      </w:tabs>
      <w:suppressAutoHyphens/>
      <w:overflowPunct/>
      <w:autoSpaceDE/>
      <w:autoSpaceDN/>
      <w:adjustRightInd/>
      <w:spacing w:before="120" w:after="120" w:line="276" w:lineRule="auto"/>
      <w:jc w:val="both"/>
      <w:textAlignment w:val="auto"/>
    </w:pPr>
    <w:rPr>
      <w:rFonts w:cs="Arial"/>
      <w:bCs/>
      <w:kern w:val="2"/>
      <w:sz w:val="24"/>
      <w:szCs w:val="26"/>
      <w:lang w:eastAsia="zh-CN"/>
    </w:rPr>
  </w:style>
  <w:style w:type="paragraph" w:customStyle="1" w:styleId="6f2">
    <w:name w:val="Стиль6"/>
    <w:basedOn w:val="3"/>
    <w:rsid w:val="002141F4"/>
    <w:pPr>
      <w:widowControl/>
      <w:tabs>
        <w:tab w:val="clear" w:pos="1497"/>
      </w:tabs>
      <w:suppressAutoHyphens/>
      <w:overflowPunct/>
      <w:autoSpaceDE/>
      <w:autoSpaceDN/>
      <w:adjustRightInd/>
      <w:spacing w:before="120" w:after="120" w:line="276" w:lineRule="auto"/>
      <w:jc w:val="both"/>
      <w:textAlignment w:val="auto"/>
    </w:pPr>
    <w:rPr>
      <w:rFonts w:cs="Arial"/>
      <w:bCs/>
      <w:kern w:val="2"/>
      <w:sz w:val="24"/>
      <w:szCs w:val="26"/>
      <w:lang w:eastAsia="zh-CN"/>
    </w:rPr>
  </w:style>
  <w:style w:type="paragraph" w:customStyle="1" w:styleId="7f2">
    <w:name w:val="Стиль7"/>
    <w:basedOn w:val="3"/>
    <w:rsid w:val="002141F4"/>
    <w:pPr>
      <w:widowControl/>
      <w:tabs>
        <w:tab w:val="clear" w:pos="1497"/>
      </w:tabs>
      <w:suppressAutoHyphens/>
      <w:overflowPunct/>
      <w:autoSpaceDE/>
      <w:autoSpaceDN/>
      <w:adjustRightInd/>
      <w:spacing w:before="120" w:after="120" w:line="276" w:lineRule="auto"/>
      <w:jc w:val="both"/>
      <w:textAlignment w:val="auto"/>
    </w:pPr>
    <w:rPr>
      <w:rFonts w:cs="Arial"/>
      <w:bCs/>
      <w:kern w:val="2"/>
      <w:sz w:val="24"/>
      <w:szCs w:val="26"/>
      <w:lang w:eastAsia="zh-CN"/>
    </w:rPr>
  </w:style>
  <w:style w:type="paragraph" w:customStyle="1" w:styleId="8f0">
    <w:name w:val="Стиль8"/>
    <w:basedOn w:val="3"/>
    <w:rsid w:val="002141F4"/>
    <w:pPr>
      <w:widowControl/>
      <w:tabs>
        <w:tab w:val="clear" w:pos="1497"/>
      </w:tabs>
      <w:suppressAutoHyphens/>
      <w:overflowPunct/>
      <w:autoSpaceDE/>
      <w:autoSpaceDN/>
      <w:adjustRightInd/>
      <w:spacing w:before="120" w:after="120" w:line="276" w:lineRule="auto"/>
      <w:jc w:val="both"/>
      <w:textAlignment w:val="auto"/>
    </w:pPr>
    <w:rPr>
      <w:rFonts w:cs="Arial"/>
      <w:bCs/>
      <w:kern w:val="2"/>
      <w:sz w:val="24"/>
      <w:szCs w:val="26"/>
      <w:lang w:eastAsia="zh-CN"/>
    </w:rPr>
  </w:style>
  <w:style w:type="paragraph" w:customStyle="1" w:styleId="1fffff1">
    <w:name w:val="Текст выноски1"/>
    <w:basedOn w:val="a1"/>
    <w:rsid w:val="002141F4"/>
    <w:pPr>
      <w:suppressAutoHyphens/>
      <w:spacing w:before="120" w:after="120" w:line="100" w:lineRule="atLeast"/>
      <w:ind w:firstLine="709"/>
      <w:jc w:val="both"/>
    </w:pPr>
    <w:rPr>
      <w:rFonts w:ascii="Segoe UI" w:eastAsia="Times New Roman" w:hAnsi="Segoe UI" w:cs="Segoe UI"/>
      <w:kern w:val="2"/>
      <w:sz w:val="18"/>
      <w:szCs w:val="18"/>
      <w:lang w:eastAsia="zh-CN"/>
    </w:rPr>
  </w:style>
  <w:style w:type="paragraph" w:customStyle="1" w:styleId="afffffffff5">
    <w:name w:val="Титульник"/>
    <w:basedOn w:val="a1"/>
    <w:rsid w:val="002141F4"/>
    <w:pPr>
      <w:suppressAutoHyphens/>
      <w:spacing w:before="120" w:after="120"/>
      <w:ind w:firstLine="709"/>
      <w:jc w:val="center"/>
    </w:pPr>
    <w:rPr>
      <w:rFonts w:ascii="Times New Roman" w:eastAsia="Calibri" w:hAnsi="Times New Roman" w:cs="Times New Roman"/>
      <w:b/>
      <w:caps/>
      <w:kern w:val="2"/>
      <w:sz w:val="28"/>
      <w:lang w:eastAsia="zh-CN"/>
    </w:rPr>
  </w:style>
  <w:style w:type="paragraph" w:customStyle="1" w:styleId="afffffffff6">
    <w:name w:val="Шапка для титульника"/>
    <w:basedOn w:val="a1"/>
    <w:rsid w:val="002141F4"/>
    <w:pPr>
      <w:suppressAutoHyphens/>
      <w:spacing w:before="120" w:after="120"/>
      <w:ind w:firstLine="709"/>
      <w:jc w:val="right"/>
    </w:pPr>
    <w:rPr>
      <w:rFonts w:ascii="Times New Roman" w:eastAsia="Calibri" w:hAnsi="Times New Roman" w:cs="Times New Roman"/>
      <w:kern w:val="2"/>
      <w:lang w:eastAsia="zh-CN"/>
    </w:rPr>
  </w:style>
  <w:style w:type="paragraph" w:customStyle="1" w:styleId="afffffffff7">
    <w:name w:val="Верх.колонтит"/>
    <w:basedOn w:val="a1"/>
    <w:rsid w:val="002141F4"/>
    <w:pPr>
      <w:suppressAutoHyphens/>
      <w:spacing w:before="120" w:after="240"/>
      <w:jc w:val="center"/>
    </w:pPr>
    <w:rPr>
      <w:rFonts w:ascii="Times New Roman" w:eastAsia="Calibri" w:hAnsi="Times New Roman" w:cs="Times New Roman"/>
      <w:caps/>
      <w:kern w:val="2"/>
      <w:sz w:val="20"/>
      <w:lang w:eastAsia="zh-CN"/>
    </w:rPr>
  </w:style>
  <w:style w:type="paragraph" w:customStyle="1" w:styleId="afffffffff8">
    <w:name w:val="Нижн.колонтит"/>
    <w:basedOn w:val="a1"/>
    <w:rsid w:val="002141F4"/>
    <w:pPr>
      <w:suppressAutoHyphens/>
      <w:spacing w:before="120" w:after="120" w:line="100" w:lineRule="atLeast"/>
      <w:ind w:firstLine="709"/>
      <w:jc w:val="right"/>
    </w:pPr>
    <w:rPr>
      <w:rFonts w:ascii="Times New Roman" w:eastAsia="Calibri" w:hAnsi="Times New Roman" w:cs="Times New Roman"/>
      <w:kern w:val="2"/>
      <w:sz w:val="20"/>
      <w:lang w:eastAsia="zh-CN"/>
    </w:rPr>
  </w:style>
  <w:style w:type="paragraph" w:customStyle="1" w:styleId="FooterRight">
    <w:name w:val="Footer Right"/>
    <w:basedOn w:val="ab"/>
    <w:rsid w:val="002141F4"/>
    <w:pPr>
      <w:suppressLineNumbers/>
      <w:pBdr>
        <w:top w:val="dashed" w:sz="4" w:space="18" w:color="808080"/>
        <w:left w:val="none" w:sz="0" w:space="0" w:color="000000"/>
        <w:bottom w:val="none" w:sz="0" w:space="0" w:color="000000"/>
        <w:right w:val="none" w:sz="0" w:space="0" w:color="000000"/>
      </w:pBdr>
      <w:tabs>
        <w:tab w:val="clear" w:pos="4677"/>
        <w:tab w:val="clear" w:pos="9355"/>
      </w:tabs>
      <w:suppressAutoHyphens/>
      <w:spacing w:before="120" w:after="200" w:line="100" w:lineRule="atLeast"/>
      <w:contextualSpacing/>
      <w:jc w:val="right"/>
    </w:pPr>
    <w:rPr>
      <w:rFonts w:ascii="Calibri" w:eastAsia="Times New Roman" w:hAnsi="Calibri" w:cs="Calibri"/>
      <w:color w:val="7F7F7F"/>
      <w:kern w:val="2"/>
      <w:sz w:val="20"/>
      <w:szCs w:val="20"/>
      <w:lang w:eastAsia="ja-JP"/>
    </w:rPr>
  </w:style>
  <w:style w:type="paragraph" w:customStyle="1" w:styleId="1fffff2">
    <w:name w:val="Заголовок таблицы ссылок1"/>
    <w:basedOn w:val="1"/>
    <w:rsid w:val="002141F4"/>
    <w:pPr>
      <w:keepLines/>
      <w:pageBreakBefore/>
      <w:suppressLineNumbers/>
      <w:suppressAutoHyphens/>
      <w:spacing w:before="120" w:after="120" w:line="252" w:lineRule="auto"/>
    </w:pPr>
    <w:rPr>
      <w:rFonts w:cs="font44"/>
      <w:bCs/>
      <w:caps/>
      <w:kern w:val="2"/>
      <w:sz w:val="32"/>
      <w:szCs w:val="32"/>
      <w:lang w:eastAsia="zh-CN"/>
    </w:rPr>
  </w:style>
  <w:style w:type="paragraph" w:customStyle="1" w:styleId="1fffff3">
    <w:name w:val="Заголовок 1 с"/>
    <w:basedOn w:val="1"/>
    <w:rsid w:val="002141F4"/>
    <w:pPr>
      <w:keepLines/>
      <w:pageBreakBefore/>
      <w:suppressAutoHyphens/>
      <w:spacing w:before="120" w:after="240" w:line="252" w:lineRule="auto"/>
      <w:jc w:val="left"/>
    </w:pPr>
    <w:rPr>
      <w:rFonts w:cs="font44"/>
      <w:b/>
      <w:kern w:val="2"/>
      <w:sz w:val="32"/>
      <w:szCs w:val="32"/>
      <w:lang w:eastAsia="zh-CN"/>
    </w:rPr>
  </w:style>
  <w:style w:type="paragraph" w:customStyle="1" w:styleId="1fffff4">
    <w:name w:val="Тема примечания1"/>
    <w:basedOn w:val="1fffff0"/>
    <w:rsid w:val="002141F4"/>
    <w:pPr>
      <w:spacing w:before="0" w:after="0"/>
      <w:ind w:firstLine="709"/>
    </w:pPr>
    <w:rPr>
      <w:rFonts w:eastAsia="Calibri"/>
      <w:b/>
      <w:bCs/>
    </w:rPr>
  </w:style>
  <w:style w:type="paragraph" w:customStyle="1" w:styleId="afffffffff9">
    <w:name w:val="Для таблицы"/>
    <w:basedOn w:val="a1"/>
    <w:qFormat/>
    <w:rsid w:val="002141F4"/>
    <w:pPr>
      <w:suppressAutoHyphens/>
      <w:spacing w:after="120" w:line="240" w:lineRule="auto"/>
      <w:jc w:val="center"/>
    </w:pPr>
    <w:rPr>
      <w:rFonts w:ascii="Times New Roman" w:eastAsia="Calibri" w:hAnsi="Times New Roman" w:cs="Times New Roman"/>
      <w:kern w:val="2"/>
      <w:sz w:val="20"/>
      <w:lang w:eastAsia="zh-CN"/>
    </w:rPr>
  </w:style>
  <w:style w:type="paragraph" w:customStyle="1" w:styleId="2fff9">
    <w:name w:val="2 Глава раздела"/>
    <w:basedOn w:val="a9"/>
    <w:rsid w:val="002141F4"/>
    <w:pPr>
      <w:suppressLineNumbers/>
      <w:tabs>
        <w:tab w:val="clear" w:pos="4677"/>
        <w:tab w:val="clear" w:pos="9355"/>
      </w:tabs>
      <w:suppressAutoHyphens/>
      <w:spacing w:before="120" w:after="120" w:line="100" w:lineRule="atLeast"/>
      <w:ind w:firstLine="709"/>
      <w:jc w:val="both"/>
    </w:pPr>
    <w:rPr>
      <w:rFonts w:ascii="Times New Roman" w:eastAsia="Times New Roman" w:hAnsi="Times New Roman" w:cs="Times New Roman"/>
      <w:color w:val="00000A"/>
      <w:kern w:val="2"/>
      <w:sz w:val="24"/>
      <w:szCs w:val="26"/>
      <w:lang w:eastAsia="zh-CN"/>
    </w:rPr>
  </w:style>
  <w:style w:type="paragraph" w:customStyle="1" w:styleId="Style43">
    <w:name w:val="Style43"/>
    <w:basedOn w:val="a1"/>
    <w:rsid w:val="002141F4"/>
    <w:pPr>
      <w:widowControl w:val="0"/>
      <w:suppressAutoHyphens/>
      <w:spacing w:before="120" w:after="120" w:line="197" w:lineRule="exact"/>
      <w:ind w:hanging="139"/>
    </w:pPr>
    <w:rPr>
      <w:rFonts w:ascii="Georgia" w:eastAsia="Times New Roman" w:hAnsi="Georgia" w:cs="Georgia"/>
      <w:kern w:val="2"/>
      <w:sz w:val="24"/>
      <w:szCs w:val="24"/>
      <w:lang w:eastAsia="zh-CN"/>
    </w:rPr>
  </w:style>
  <w:style w:type="paragraph" w:customStyle="1" w:styleId="Style42">
    <w:name w:val="Style42"/>
    <w:basedOn w:val="a1"/>
    <w:rsid w:val="002141F4"/>
    <w:pPr>
      <w:widowControl w:val="0"/>
      <w:suppressAutoHyphens/>
      <w:spacing w:before="120" w:after="120" w:line="200" w:lineRule="exact"/>
      <w:ind w:hanging="134"/>
      <w:jc w:val="both"/>
    </w:pPr>
    <w:rPr>
      <w:rFonts w:ascii="Georgia" w:eastAsia="Times New Roman" w:hAnsi="Georgia" w:cs="Georgia"/>
      <w:kern w:val="2"/>
      <w:sz w:val="24"/>
      <w:szCs w:val="24"/>
      <w:lang w:eastAsia="zh-CN"/>
    </w:rPr>
  </w:style>
  <w:style w:type="paragraph" w:customStyle="1" w:styleId="11f1">
    <w:name w:val="Табличный_таблица_11"/>
    <w:rsid w:val="002141F4"/>
    <w:pPr>
      <w:suppressAutoHyphens/>
      <w:spacing w:after="0" w:line="100" w:lineRule="atLeast"/>
      <w:ind w:right="113"/>
      <w:jc w:val="center"/>
    </w:pPr>
    <w:rPr>
      <w:rFonts w:ascii="Times New Roman" w:eastAsia="Times New Roman" w:hAnsi="Times New Roman" w:cs="Times New Roman"/>
      <w:kern w:val="2"/>
      <w:lang w:eastAsia="zh-CN"/>
    </w:rPr>
  </w:style>
  <w:style w:type="paragraph" w:customStyle="1" w:styleId="afffffffffa">
    <w:name w:val="Обычный в таблице"/>
    <w:basedOn w:val="a1"/>
    <w:rsid w:val="002141F4"/>
    <w:pPr>
      <w:suppressAutoHyphens/>
      <w:spacing w:before="120" w:after="120"/>
      <w:ind w:hanging="6"/>
      <w:jc w:val="center"/>
    </w:pPr>
    <w:rPr>
      <w:rFonts w:ascii="Times New Roman" w:eastAsia="Times New Roman" w:hAnsi="Times New Roman" w:cs="Times New Roman"/>
      <w:kern w:val="2"/>
      <w:sz w:val="24"/>
      <w:szCs w:val="24"/>
      <w:lang w:eastAsia="zh-CN"/>
    </w:rPr>
  </w:style>
  <w:style w:type="paragraph" w:customStyle="1" w:styleId="3ff8">
    <w:name w:val="Подзаголовок 3"/>
    <w:basedOn w:val="1"/>
    <w:rsid w:val="002141F4"/>
    <w:pPr>
      <w:keepLines/>
      <w:pageBreakBefore/>
      <w:suppressAutoHyphens/>
      <w:spacing w:before="240" w:after="120" w:line="252" w:lineRule="auto"/>
      <w:ind w:left="1429"/>
      <w:jc w:val="left"/>
    </w:pPr>
    <w:rPr>
      <w:rFonts w:cs="font44"/>
      <w:b/>
      <w:kern w:val="2"/>
      <w:sz w:val="32"/>
      <w:szCs w:val="32"/>
      <w:lang w:eastAsia="zh-CN"/>
    </w:rPr>
  </w:style>
  <w:style w:type="paragraph" w:customStyle="1" w:styleId="1fffff5">
    <w:name w:val="Рецензия1"/>
    <w:rsid w:val="002141F4"/>
    <w:pPr>
      <w:suppressAutoHyphens/>
      <w:spacing w:after="0" w:line="100" w:lineRule="atLeast"/>
    </w:pPr>
    <w:rPr>
      <w:rFonts w:ascii="Times New Roman" w:eastAsia="Calibri" w:hAnsi="Times New Roman" w:cs="Times New Roman"/>
      <w:kern w:val="2"/>
      <w:sz w:val="26"/>
      <w:lang w:eastAsia="zh-CN"/>
    </w:rPr>
  </w:style>
  <w:style w:type="paragraph" w:customStyle="1" w:styleId="22c">
    <w:name w:val="Маркированный список 22"/>
    <w:basedOn w:val="a1"/>
    <w:rsid w:val="002141F4"/>
    <w:pPr>
      <w:suppressAutoHyphens/>
      <w:spacing w:after="120" w:line="100" w:lineRule="atLeast"/>
      <w:ind w:left="566" w:hanging="283"/>
    </w:pPr>
    <w:rPr>
      <w:rFonts w:ascii="Times New Roman" w:eastAsia="Times New Roman" w:hAnsi="Times New Roman" w:cs="Times New Roman"/>
      <w:kern w:val="2"/>
      <w:sz w:val="24"/>
      <w:szCs w:val="20"/>
      <w:lang w:eastAsia="zh-CN"/>
    </w:rPr>
  </w:style>
  <w:style w:type="paragraph" w:customStyle="1" w:styleId="afffffffffb">
    <w:name w:val="Список с точкой"/>
    <w:basedOn w:val="a1"/>
    <w:rsid w:val="002141F4"/>
    <w:pPr>
      <w:suppressAutoHyphens/>
      <w:spacing w:before="120" w:after="120" w:line="100" w:lineRule="atLeast"/>
      <w:jc w:val="both"/>
    </w:pPr>
    <w:rPr>
      <w:rFonts w:ascii="Calibri" w:eastAsia="Times New Roman" w:hAnsi="Calibri" w:cs="Calibri"/>
      <w:kern w:val="2"/>
      <w:sz w:val="24"/>
      <w:szCs w:val="24"/>
      <w:lang w:eastAsia="zh-CN"/>
    </w:rPr>
  </w:style>
  <w:style w:type="paragraph" w:customStyle="1" w:styleId="afffffffffc">
    <w:name w:val="Основной текст с точкой"/>
    <w:basedOn w:val="af5"/>
    <w:rsid w:val="002141F4"/>
    <w:pPr>
      <w:suppressAutoHyphens/>
      <w:spacing w:before="60" w:line="100" w:lineRule="atLeast"/>
      <w:ind w:firstLine="0"/>
      <w:outlineLvl w:val="9"/>
    </w:pPr>
    <w:rPr>
      <w:rFonts w:ascii="Calibri" w:hAnsi="Calibri" w:cs="Calibri"/>
      <w:bCs w:val="0"/>
      <w:color w:val="auto"/>
      <w:kern w:val="2"/>
      <w:sz w:val="22"/>
      <w:szCs w:val="22"/>
      <w:lang w:eastAsia="zh-CN"/>
    </w:rPr>
  </w:style>
  <w:style w:type="paragraph" w:customStyle="1" w:styleId="212pt1">
    <w:name w:val="Заголовок 2 + 12 pt Знак"/>
    <w:basedOn w:val="a1"/>
    <w:rsid w:val="002141F4"/>
    <w:pPr>
      <w:keepNext/>
      <w:suppressAutoHyphens/>
      <w:spacing w:before="120" w:after="120" w:line="100" w:lineRule="atLeast"/>
      <w:jc w:val="center"/>
    </w:pPr>
    <w:rPr>
      <w:rFonts w:ascii="Times New Roman" w:eastAsia="Times New Roman" w:hAnsi="Times New Roman" w:cs="Times New Roman"/>
      <w:b/>
      <w:bCs/>
      <w:kern w:val="2"/>
      <w:sz w:val="24"/>
      <w:szCs w:val="20"/>
      <w:lang w:eastAsia="zh-CN"/>
    </w:rPr>
  </w:style>
  <w:style w:type="paragraph" w:customStyle="1" w:styleId="316">
    <w:name w:val="Маркированный список 31"/>
    <w:basedOn w:val="a1"/>
    <w:rsid w:val="002141F4"/>
    <w:pPr>
      <w:suppressAutoHyphens/>
      <w:spacing w:after="120" w:line="100" w:lineRule="atLeast"/>
      <w:ind w:left="849" w:hanging="283"/>
    </w:pPr>
    <w:rPr>
      <w:rFonts w:ascii="Times New Roman" w:eastAsia="Times New Roman" w:hAnsi="Times New Roman" w:cs="Times New Roman"/>
      <w:kern w:val="2"/>
      <w:sz w:val="24"/>
      <w:szCs w:val="20"/>
      <w:lang w:eastAsia="zh-CN"/>
    </w:rPr>
  </w:style>
  <w:style w:type="paragraph" w:customStyle="1" w:styleId="413">
    <w:name w:val="Маркированный список 41"/>
    <w:basedOn w:val="a1"/>
    <w:rsid w:val="002141F4"/>
    <w:pPr>
      <w:suppressAutoHyphens/>
      <w:spacing w:after="120" w:line="100" w:lineRule="atLeast"/>
    </w:pPr>
    <w:rPr>
      <w:rFonts w:ascii="Times New Roman" w:eastAsia="Times New Roman" w:hAnsi="Times New Roman" w:cs="Times New Roman"/>
      <w:kern w:val="2"/>
      <w:sz w:val="24"/>
      <w:szCs w:val="20"/>
      <w:lang w:eastAsia="zh-CN"/>
    </w:rPr>
  </w:style>
  <w:style w:type="paragraph" w:customStyle="1" w:styleId="afffffffffd">
    <w:name w:val="Краткий обратный адрес"/>
    <w:basedOn w:val="a1"/>
    <w:rsid w:val="002141F4"/>
    <w:pPr>
      <w:suppressAutoHyphens/>
      <w:spacing w:before="120" w:after="120" w:line="100" w:lineRule="atLeast"/>
    </w:pPr>
    <w:rPr>
      <w:rFonts w:ascii="Times New Roman" w:eastAsia="Times New Roman" w:hAnsi="Times New Roman" w:cs="Times New Roman"/>
      <w:kern w:val="2"/>
      <w:sz w:val="24"/>
      <w:szCs w:val="20"/>
      <w:lang w:eastAsia="zh-CN"/>
    </w:rPr>
  </w:style>
  <w:style w:type="paragraph" w:customStyle="1" w:styleId="2fffa">
    <w:name w:val="Знак Знак Знак2 Знак"/>
    <w:basedOn w:val="a1"/>
    <w:rsid w:val="002141F4"/>
    <w:pPr>
      <w:suppressAutoHyphens/>
      <w:spacing w:before="120" w:after="160" w:line="240" w:lineRule="exact"/>
      <w:jc w:val="right"/>
    </w:pPr>
    <w:rPr>
      <w:rFonts w:ascii="Times New Roman" w:eastAsia="Times New Roman" w:hAnsi="Times New Roman" w:cs="Times New Roman"/>
      <w:kern w:val="2"/>
      <w:sz w:val="24"/>
      <w:szCs w:val="24"/>
      <w:lang w:val="en-US" w:eastAsia="zh-CN"/>
    </w:rPr>
  </w:style>
  <w:style w:type="paragraph" w:customStyle="1" w:styleId="1fffff6">
    <w:name w:val="1 Знак Знак Знак Знак"/>
    <w:basedOn w:val="a1"/>
    <w:rsid w:val="002141F4"/>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2113">
    <w:name w:val="Основной текст с отступом 211"/>
    <w:basedOn w:val="a1"/>
    <w:rsid w:val="002141F4"/>
    <w:pPr>
      <w:suppressAutoHyphens/>
      <w:spacing w:before="240" w:after="120" w:line="100" w:lineRule="atLeast"/>
      <w:ind w:firstLine="567"/>
      <w:jc w:val="both"/>
    </w:pPr>
    <w:rPr>
      <w:rFonts w:ascii="Times New Roman" w:eastAsia="Times New Roman" w:hAnsi="Times New Roman" w:cs="Times New Roman"/>
      <w:kern w:val="2"/>
      <w:sz w:val="28"/>
      <w:szCs w:val="20"/>
      <w:lang w:eastAsia="zh-CN"/>
    </w:rPr>
  </w:style>
  <w:style w:type="paragraph" w:customStyle="1" w:styleId="1fffff7">
    <w:name w:val="1 Знак Знак Знак Знак Знак Знак Знак Знак Знак"/>
    <w:basedOn w:val="a1"/>
    <w:rsid w:val="002141F4"/>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Oaaeeiuenoeeu">
    <w:name w:val="Oaaee?iue noeeu"/>
    <w:basedOn w:val="a1"/>
    <w:rsid w:val="002141F4"/>
    <w:pPr>
      <w:suppressAutoHyphens/>
      <w:spacing w:before="120" w:after="120" w:line="100" w:lineRule="atLeast"/>
      <w:jc w:val="center"/>
    </w:pPr>
    <w:rPr>
      <w:rFonts w:ascii="Times New Roman" w:eastAsia="Times New Roman" w:hAnsi="Times New Roman" w:cs="Times New Roman"/>
      <w:kern w:val="2"/>
      <w:szCs w:val="20"/>
      <w:lang w:eastAsia="zh-CN"/>
    </w:rPr>
  </w:style>
  <w:style w:type="paragraph" w:customStyle="1" w:styleId="21d">
    <w:name w:val="Маркированный список 21"/>
    <w:basedOn w:val="a1"/>
    <w:rsid w:val="002141F4"/>
    <w:pPr>
      <w:suppressAutoHyphens/>
      <w:spacing w:before="120" w:after="120" w:line="100" w:lineRule="atLeast"/>
    </w:pPr>
    <w:rPr>
      <w:rFonts w:ascii="Times New Roman" w:eastAsia="Times New Roman" w:hAnsi="Times New Roman" w:cs="Times New Roman"/>
      <w:kern w:val="2"/>
      <w:sz w:val="20"/>
      <w:szCs w:val="20"/>
      <w:lang w:eastAsia="zh-CN"/>
    </w:rPr>
  </w:style>
  <w:style w:type="paragraph" w:customStyle="1" w:styleId="1fffff8">
    <w:name w:val="1 Знак Знак Знак Знак Знак Знак"/>
    <w:basedOn w:val="a1"/>
    <w:rsid w:val="002141F4"/>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1fffff9">
    <w:name w:val="1 Знак"/>
    <w:basedOn w:val="a1"/>
    <w:rsid w:val="002141F4"/>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1fffffa">
    <w:name w:val="1 Знак Знак Знак Знак Знак Знак Знак Знак Знак Знак"/>
    <w:basedOn w:val="a1"/>
    <w:rsid w:val="002141F4"/>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afffffffffe">
    <w:name w:val="ОВОС Шер Основой текст"/>
    <w:basedOn w:val="af5"/>
    <w:rsid w:val="002141F4"/>
    <w:pPr>
      <w:suppressAutoHyphens/>
      <w:overflowPunct w:val="0"/>
      <w:spacing w:before="120" w:line="360" w:lineRule="auto"/>
      <w:ind w:left="709" w:firstLine="567"/>
      <w:outlineLvl w:val="9"/>
    </w:pPr>
    <w:rPr>
      <w:bCs w:val="0"/>
      <w:color w:val="auto"/>
      <w:kern w:val="2"/>
      <w:sz w:val="24"/>
      <w:szCs w:val="20"/>
      <w:lang w:eastAsia="zh-CN"/>
    </w:rPr>
  </w:style>
  <w:style w:type="paragraph" w:customStyle="1" w:styleId="11f2">
    <w:name w:val="1 Знак Знак Знак1"/>
    <w:basedOn w:val="a1"/>
    <w:rsid w:val="002141F4"/>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1fffffb">
    <w:name w:val="1 Знак Знак Знак"/>
    <w:basedOn w:val="a1"/>
    <w:rsid w:val="002141F4"/>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3110">
    <w:name w:val="Основной текст с отступом 311"/>
    <w:basedOn w:val="a1"/>
    <w:rsid w:val="002141F4"/>
    <w:pPr>
      <w:suppressAutoHyphens/>
      <w:spacing w:before="120" w:after="120" w:line="100" w:lineRule="atLeast"/>
      <w:ind w:firstLine="720"/>
      <w:jc w:val="both"/>
      <w:textAlignment w:val="baseline"/>
    </w:pPr>
    <w:rPr>
      <w:rFonts w:ascii="Times New Roman" w:eastAsia="Times New Roman" w:hAnsi="Times New Roman" w:cs="Times New Roman"/>
      <w:color w:val="000000"/>
      <w:kern w:val="2"/>
      <w:sz w:val="24"/>
      <w:szCs w:val="20"/>
      <w:lang w:eastAsia="zh-CN"/>
    </w:rPr>
  </w:style>
  <w:style w:type="paragraph" w:customStyle="1" w:styleId="Noeeu1">
    <w:name w:val="Noeeu1"/>
    <w:basedOn w:val="a1"/>
    <w:rsid w:val="002141F4"/>
    <w:pPr>
      <w:suppressAutoHyphens/>
      <w:spacing w:before="120" w:after="120" w:line="100" w:lineRule="atLeast"/>
      <w:ind w:firstLine="720"/>
      <w:jc w:val="both"/>
      <w:textAlignment w:val="baseline"/>
    </w:pPr>
    <w:rPr>
      <w:rFonts w:ascii="Times New Roman" w:eastAsia="Times New Roman" w:hAnsi="Times New Roman" w:cs="Times New Roman"/>
      <w:kern w:val="2"/>
      <w:sz w:val="24"/>
      <w:szCs w:val="20"/>
      <w:lang w:eastAsia="zh-CN"/>
    </w:rPr>
  </w:style>
  <w:style w:type="paragraph" w:customStyle="1" w:styleId="affffffffff">
    <w:name w:val="Название закона"/>
    <w:basedOn w:val="a1"/>
    <w:rsid w:val="002141F4"/>
    <w:pPr>
      <w:suppressAutoHyphens/>
      <w:spacing w:before="120" w:after="120" w:line="100" w:lineRule="atLeast"/>
      <w:jc w:val="center"/>
    </w:pPr>
    <w:rPr>
      <w:rFonts w:ascii="Times New Roman" w:eastAsia="Times New Roman" w:hAnsi="Times New Roman" w:cs="Times New Roman"/>
      <w:b/>
      <w:kern w:val="2"/>
      <w:sz w:val="24"/>
      <w:szCs w:val="24"/>
      <w:lang w:eastAsia="zh-CN"/>
    </w:rPr>
  </w:style>
  <w:style w:type="paragraph" w:customStyle="1" w:styleId="21e">
    <w:name w:val="Знак21"/>
    <w:basedOn w:val="a1"/>
    <w:rsid w:val="002141F4"/>
    <w:pPr>
      <w:suppressAutoHyphens/>
      <w:spacing w:before="120" w:after="160" w:line="240" w:lineRule="exact"/>
      <w:jc w:val="right"/>
    </w:pPr>
    <w:rPr>
      <w:rFonts w:ascii="Times New Roman" w:eastAsia="Times New Roman" w:hAnsi="Times New Roman" w:cs="Times New Roman"/>
      <w:kern w:val="2"/>
      <w:sz w:val="24"/>
      <w:szCs w:val="24"/>
      <w:lang w:val="en-US" w:eastAsia="zh-CN"/>
    </w:rPr>
  </w:style>
  <w:style w:type="paragraph" w:customStyle="1" w:styleId="1fffffc">
    <w:name w:val="Продолжение списка1"/>
    <w:basedOn w:val="a1"/>
    <w:rsid w:val="002141F4"/>
    <w:pPr>
      <w:suppressAutoHyphens/>
      <w:spacing w:before="120" w:after="120" w:line="100" w:lineRule="atLeast"/>
      <w:ind w:left="283"/>
    </w:pPr>
    <w:rPr>
      <w:rFonts w:ascii="Times New Roman" w:eastAsia="Times New Roman" w:hAnsi="Times New Roman" w:cs="Times New Roman"/>
      <w:color w:val="000000"/>
      <w:kern w:val="2"/>
      <w:sz w:val="24"/>
      <w:szCs w:val="24"/>
      <w:lang w:eastAsia="zh-CN"/>
    </w:rPr>
  </w:style>
  <w:style w:type="paragraph" w:customStyle="1" w:styleId="podzag">
    <w:name w:val="podzag"/>
    <w:basedOn w:val="a1"/>
    <w:rsid w:val="002141F4"/>
    <w:pPr>
      <w:suppressAutoHyphens/>
      <w:spacing w:before="100" w:after="100" w:line="100" w:lineRule="atLeast"/>
    </w:pPr>
    <w:rPr>
      <w:rFonts w:ascii="Arial Unicode MS" w:eastAsia="Arial Unicode MS" w:hAnsi="Arial Unicode MS" w:cs="Arial Unicode MS"/>
      <w:kern w:val="2"/>
      <w:sz w:val="24"/>
      <w:szCs w:val="20"/>
      <w:lang w:eastAsia="zh-CN"/>
    </w:rPr>
  </w:style>
  <w:style w:type="paragraph" w:customStyle="1" w:styleId="HTML10">
    <w:name w:val="Стандартный HTML1"/>
    <w:basedOn w:val="a1"/>
    <w:rsid w:val="002141F4"/>
    <w:pPr>
      <w:suppressAutoHyphens/>
      <w:spacing w:before="120" w:after="120" w:line="100" w:lineRule="atLeast"/>
    </w:pPr>
    <w:rPr>
      <w:rFonts w:ascii="Courier New" w:eastAsia="Times New Roman" w:hAnsi="Courier New" w:cs="Calibri"/>
      <w:kern w:val="2"/>
      <w:lang w:eastAsia="zh-CN"/>
    </w:rPr>
  </w:style>
  <w:style w:type="paragraph" w:customStyle="1" w:styleId="1fffffd">
    <w:name w:val="Цитата1"/>
    <w:basedOn w:val="a1"/>
    <w:rsid w:val="002141F4"/>
    <w:pPr>
      <w:suppressAutoHyphens/>
      <w:spacing w:before="120" w:after="120" w:line="100" w:lineRule="atLeast"/>
      <w:ind w:left="-82" w:right="-1"/>
      <w:jc w:val="center"/>
    </w:pPr>
    <w:rPr>
      <w:rFonts w:ascii="Times New Roman" w:eastAsia="Times New Roman" w:hAnsi="Times New Roman" w:cs="Times New Roman"/>
      <w:kern w:val="2"/>
      <w:sz w:val="20"/>
      <w:szCs w:val="20"/>
      <w:lang w:eastAsia="zh-CN"/>
    </w:rPr>
  </w:style>
  <w:style w:type="paragraph" w:customStyle="1" w:styleId="2fffb">
    <w:name w:val="Текст2"/>
    <w:basedOn w:val="a1"/>
    <w:rsid w:val="002141F4"/>
    <w:pPr>
      <w:suppressAutoHyphens/>
      <w:spacing w:before="120" w:after="120" w:line="100" w:lineRule="atLeast"/>
    </w:pPr>
    <w:rPr>
      <w:rFonts w:ascii="Courier New" w:eastAsia="Times New Roman" w:hAnsi="Courier New" w:cs="Courier New"/>
      <w:kern w:val="2"/>
      <w:sz w:val="20"/>
      <w:szCs w:val="20"/>
      <w:lang w:eastAsia="zh-CN"/>
    </w:rPr>
  </w:style>
  <w:style w:type="paragraph" w:customStyle="1" w:styleId="212pt2">
    <w:name w:val="Заголовок 2 + 12 pt Знак Знак"/>
    <w:basedOn w:val="a1"/>
    <w:rsid w:val="002141F4"/>
    <w:pPr>
      <w:keepNext/>
      <w:suppressAutoHyphens/>
      <w:spacing w:before="120" w:after="120" w:line="100" w:lineRule="atLeast"/>
    </w:pPr>
    <w:rPr>
      <w:rFonts w:ascii="Times New Roman" w:eastAsia="Times New Roman" w:hAnsi="Times New Roman" w:cs="Times New Roman"/>
      <w:b/>
      <w:bCs/>
      <w:kern w:val="2"/>
      <w:sz w:val="24"/>
      <w:szCs w:val="24"/>
      <w:lang w:eastAsia="zh-CN"/>
    </w:rPr>
  </w:style>
  <w:style w:type="paragraph" w:customStyle="1" w:styleId="11f3">
    <w:name w:val="Название11"/>
    <w:basedOn w:val="a1"/>
    <w:rsid w:val="002141F4"/>
    <w:pPr>
      <w:suppressAutoHyphens/>
      <w:spacing w:before="120" w:after="120" w:line="100" w:lineRule="atLeast"/>
      <w:jc w:val="center"/>
    </w:pPr>
    <w:rPr>
      <w:rFonts w:ascii="Times New Roman" w:eastAsia="Times New Roman" w:hAnsi="Times New Roman" w:cs="Times New Roman"/>
      <w:kern w:val="2"/>
      <w:sz w:val="24"/>
      <w:szCs w:val="20"/>
      <w:lang w:eastAsia="zh-CN"/>
    </w:rPr>
  </w:style>
  <w:style w:type="paragraph" w:customStyle="1" w:styleId="BodyText22">
    <w:name w:val="Body Text 22"/>
    <w:basedOn w:val="a1"/>
    <w:rsid w:val="002141F4"/>
    <w:pPr>
      <w:suppressAutoHyphens/>
      <w:spacing w:before="120" w:after="120" w:line="100" w:lineRule="atLeast"/>
      <w:ind w:firstLine="1418"/>
      <w:jc w:val="both"/>
    </w:pPr>
    <w:rPr>
      <w:rFonts w:ascii="Times New Roman" w:eastAsia="Times New Roman" w:hAnsi="Times New Roman" w:cs="Times New Roman"/>
      <w:kern w:val="2"/>
      <w:sz w:val="24"/>
      <w:szCs w:val="20"/>
      <w:lang w:eastAsia="zh-CN"/>
    </w:rPr>
  </w:style>
  <w:style w:type="paragraph" w:customStyle="1" w:styleId="Char1">
    <w:name w:val="Char1"/>
    <w:basedOn w:val="a1"/>
    <w:rsid w:val="002141F4"/>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xl25">
    <w:name w:val="xl25"/>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pPr>
    <w:rPr>
      <w:rFonts w:ascii="Times New Roman" w:eastAsia="Times New Roman" w:hAnsi="Times New Roman" w:cs="Times New Roman"/>
      <w:kern w:val="2"/>
      <w:sz w:val="24"/>
      <w:szCs w:val="24"/>
      <w:lang w:eastAsia="zh-CN"/>
    </w:rPr>
  </w:style>
  <w:style w:type="paragraph" w:customStyle="1" w:styleId="xl26">
    <w:name w:val="xl26"/>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27">
    <w:name w:val="xl27"/>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28">
    <w:name w:val="xl28"/>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i/>
      <w:iCs/>
      <w:kern w:val="2"/>
      <w:sz w:val="24"/>
      <w:szCs w:val="24"/>
      <w:lang w:eastAsia="zh-CN"/>
    </w:rPr>
  </w:style>
  <w:style w:type="paragraph" w:customStyle="1" w:styleId="xl29">
    <w:name w:val="xl29"/>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i/>
      <w:iCs/>
      <w:kern w:val="2"/>
      <w:sz w:val="24"/>
      <w:szCs w:val="24"/>
      <w:lang w:eastAsia="zh-CN"/>
    </w:rPr>
  </w:style>
  <w:style w:type="paragraph" w:customStyle="1" w:styleId="xl30">
    <w:name w:val="xl30"/>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i/>
      <w:iCs/>
      <w:kern w:val="2"/>
      <w:sz w:val="24"/>
      <w:szCs w:val="24"/>
      <w:lang w:eastAsia="zh-CN"/>
    </w:rPr>
  </w:style>
  <w:style w:type="paragraph" w:customStyle="1" w:styleId="xl31">
    <w:name w:val="xl31"/>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32">
    <w:name w:val="xl32"/>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33">
    <w:name w:val="xl33"/>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34">
    <w:name w:val="xl34"/>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pPr>
    <w:rPr>
      <w:rFonts w:ascii="Times New Roman" w:eastAsia="Times New Roman" w:hAnsi="Times New Roman" w:cs="Times New Roman"/>
      <w:kern w:val="2"/>
      <w:sz w:val="24"/>
      <w:szCs w:val="24"/>
      <w:lang w:eastAsia="zh-CN"/>
    </w:rPr>
  </w:style>
  <w:style w:type="paragraph" w:customStyle="1" w:styleId="xl35">
    <w:name w:val="xl35"/>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36">
    <w:name w:val="xl36"/>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kern w:val="2"/>
      <w:sz w:val="24"/>
      <w:szCs w:val="24"/>
      <w:lang w:eastAsia="zh-CN"/>
    </w:rPr>
  </w:style>
  <w:style w:type="paragraph" w:customStyle="1" w:styleId="xl37">
    <w:name w:val="xl37"/>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38">
    <w:name w:val="xl38"/>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i/>
      <w:iCs/>
      <w:kern w:val="2"/>
      <w:sz w:val="24"/>
      <w:szCs w:val="24"/>
      <w:lang w:eastAsia="zh-CN"/>
    </w:rPr>
  </w:style>
  <w:style w:type="paragraph" w:customStyle="1" w:styleId="xl39">
    <w:name w:val="xl39"/>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kern w:val="2"/>
      <w:sz w:val="24"/>
      <w:szCs w:val="24"/>
      <w:lang w:eastAsia="zh-CN"/>
    </w:rPr>
  </w:style>
  <w:style w:type="paragraph" w:customStyle="1" w:styleId="xl40">
    <w:name w:val="xl40"/>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kern w:val="2"/>
      <w:sz w:val="24"/>
      <w:szCs w:val="24"/>
      <w:lang w:eastAsia="zh-CN"/>
    </w:rPr>
  </w:style>
  <w:style w:type="paragraph" w:customStyle="1" w:styleId="xl41">
    <w:name w:val="xl41"/>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42">
    <w:name w:val="xl42"/>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43">
    <w:name w:val="xl43"/>
    <w:basedOn w:val="a1"/>
    <w:rsid w:val="002141F4"/>
    <w:pPr>
      <w:pBdr>
        <w:top w:val="single" w:sz="4" w:space="0" w:color="000000"/>
        <w:left w:val="single" w:sz="4" w:space="0" w:color="000000"/>
        <w:bottom w:val="single" w:sz="4" w:space="0" w:color="000000"/>
        <w:right w:val="none" w:sz="0"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44">
    <w:name w:val="xl44"/>
    <w:basedOn w:val="a1"/>
    <w:rsid w:val="002141F4"/>
    <w:pPr>
      <w:pBdr>
        <w:top w:val="single" w:sz="4" w:space="0" w:color="000000"/>
        <w:left w:val="none" w:sz="0" w:space="0" w:color="000000"/>
        <w:bottom w:val="single" w:sz="4" w:space="0" w:color="000000"/>
        <w:right w:val="none" w:sz="0"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45">
    <w:name w:val="xl45"/>
    <w:basedOn w:val="a1"/>
    <w:rsid w:val="002141F4"/>
    <w:pPr>
      <w:pBdr>
        <w:top w:val="single" w:sz="4" w:space="0" w:color="000000"/>
        <w:left w:val="none" w:sz="0" w:space="0" w:color="000000"/>
        <w:bottom w:val="single" w:sz="4" w:space="0" w:color="000000"/>
        <w:right w:val="single" w:sz="4"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46">
    <w:name w:val="xl46"/>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47">
    <w:name w:val="xl47"/>
    <w:basedOn w:val="a1"/>
    <w:rsid w:val="002141F4"/>
    <w:pPr>
      <w:pBdr>
        <w:top w:val="single" w:sz="4" w:space="0" w:color="000000"/>
        <w:left w:val="single" w:sz="4" w:space="0" w:color="000000"/>
        <w:bottom w:val="single" w:sz="4" w:space="0" w:color="000000"/>
        <w:right w:val="none" w:sz="0"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48">
    <w:name w:val="xl48"/>
    <w:basedOn w:val="a1"/>
    <w:rsid w:val="002141F4"/>
    <w:pPr>
      <w:pBdr>
        <w:top w:val="single" w:sz="4" w:space="0" w:color="000000"/>
        <w:left w:val="none" w:sz="0" w:space="0" w:color="000000"/>
        <w:bottom w:val="single" w:sz="4" w:space="0" w:color="000000"/>
        <w:right w:val="none" w:sz="0"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1fffffe">
    <w:name w:val="Маркированный список1"/>
    <w:basedOn w:val="21d"/>
    <w:rsid w:val="002141F4"/>
    <w:pPr>
      <w:ind w:left="283" w:hanging="283"/>
      <w:textAlignment w:val="baseline"/>
    </w:pPr>
  </w:style>
  <w:style w:type="paragraph" w:customStyle="1" w:styleId="affffffffff0">
    <w:name w:val="Название таблицы"/>
    <w:basedOn w:val="ad"/>
    <w:qFormat/>
    <w:rsid w:val="002141F4"/>
    <w:pPr>
      <w:tabs>
        <w:tab w:val="clear" w:pos="0"/>
      </w:tabs>
      <w:suppressAutoHyphens/>
      <w:spacing w:line="100" w:lineRule="atLeast"/>
      <w:ind w:firstLine="720"/>
      <w:jc w:val="center"/>
      <w:textAlignment w:val="baseline"/>
    </w:pPr>
    <w:rPr>
      <w:b/>
      <w:kern w:val="2"/>
      <w:sz w:val="24"/>
      <w:szCs w:val="20"/>
      <w:lang w:eastAsia="zh-CN"/>
    </w:rPr>
  </w:style>
  <w:style w:type="paragraph" w:customStyle="1" w:styleId="1ffffff">
    <w:name w:val="Знак Знак Знак1 Знак Знак Знак Знак"/>
    <w:basedOn w:val="a1"/>
    <w:rsid w:val="002141F4"/>
    <w:pPr>
      <w:suppressAutoHyphens/>
      <w:spacing w:before="120" w:after="160" w:line="240" w:lineRule="exact"/>
      <w:jc w:val="right"/>
    </w:pPr>
    <w:rPr>
      <w:rFonts w:ascii="Times New Roman" w:eastAsia="Times New Roman" w:hAnsi="Times New Roman" w:cs="Times New Roman"/>
      <w:kern w:val="2"/>
      <w:sz w:val="24"/>
      <w:szCs w:val="24"/>
      <w:lang w:val="en-US" w:eastAsia="zh-CN"/>
    </w:rPr>
  </w:style>
  <w:style w:type="paragraph" w:customStyle="1" w:styleId="21f">
    <w:name w:val="Красная строка 21"/>
    <w:basedOn w:val="af5"/>
    <w:rsid w:val="002141F4"/>
    <w:pPr>
      <w:suppressAutoHyphens/>
      <w:overflowPunct w:val="0"/>
      <w:spacing w:before="120" w:after="120" w:line="100" w:lineRule="atLeast"/>
      <w:ind w:left="283" w:firstLine="210"/>
      <w:jc w:val="left"/>
      <w:outlineLvl w:val="9"/>
    </w:pPr>
    <w:rPr>
      <w:bCs w:val="0"/>
      <w:color w:val="auto"/>
      <w:kern w:val="2"/>
      <w:sz w:val="24"/>
      <w:lang w:eastAsia="zh-CN"/>
    </w:rPr>
  </w:style>
  <w:style w:type="paragraph" w:customStyle="1" w:styleId="xl49">
    <w:name w:val="xl49"/>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i/>
      <w:iCs/>
      <w:kern w:val="2"/>
      <w:sz w:val="24"/>
      <w:szCs w:val="24"/>
      <w:lang w:eastAsia="zh-CN"/>
    </w:rPr>
  </w:style>
  <w:style w:type="paragraph" w:customStyle="1" w:styleId="xl50">
    <w:name w:val="xl50"/>
    <w:basedOn w:val="a1"/>
    <w:rsid w:val="002141F4"/>
    <w:pPr>
      <w:pBdr>
        <w:top w:val="none" w:sz="0" w:space="0" w:color="000000"/>
        <w:left w:val="single" w:sz="4" w:space="0" w:color="000000"/>
        <w:bottom w:val="none" w:sz="0" w:space="0" w:color="000000"/>
        <w:right w:val="none" w:sz="0"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51">
    <w:name w:val="xl51"/>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kern w:val="2"/>
      <w:sz w:val="24"/>
      <w:szCs w:val="24"/>
      <w:lang w:eastAsia="zh-CN"/>
    </w:rPr>
  </w:style>
  <w:style w:type="paragraph" w:customStyle="1" w:styleId="xl52">
    <w:name w:val="xl52"/>
    <w:basedOn w:val="a1"/>
    <w:rsid w:val="002141F4"/>
    <w:pPr>
      <w:pBdr>
        <w:top w:val="single" w:sz="4" w:space="0" w:color="000000"/>
        <w:left w:val="single" w:sz="4" w:space="0" w:color="000000"/>
        <w:bottom w:val="single" w:sz="4" w:space="0" w:color="000000"/>
        <w:right w:val="none" w:sz="0" w:space="0" w:color="000000"/>
      </w:pBdr>
      <w:shd w:val="clear" w:color="auto" w:fill="CCFFCC"/>
      <w:suppressAutoHyphens/>
      <w:spacing w:before="28" w:after="28" w:line="100" w:lineRule="atLeast"/>
      <w:jc w:val="center"/>
    </w:pPr>
    <w:rPr>
      <w:rFonts w:ascii="Times New Roman" w:eastAsia="Times New Roman" w:hAnsi="Times New Roman" w:cs="Times New Roman"/>
      <w:b/>
      <w:bCs/>
      <w:kern w:val="2"/>
      <w:sz w:val="24"/>
      <w:szCs w:val="24"/>
      <w:lang w:eastAsia="zh-CN"/>
    </w:rPr>
  </w:style>
  <w:style w:type="paragraph" w:customStyle="1" w:styleId="xl53">
    <w:name w:val="xl53"/>
    <w:basedOn w:val="a1"/>
    <w:rsid w:val="002141F4"/>
    <w:pPr>
      <w:pBdr>
        <w:top w:val="single" w:sz="4" w:space="0" w:color="000000"/>
        <w:left w:val="single" w:sz="4" w:space="0" w:color="000000"/>
        <w:bottom w:val="single" w:sz="4" w:space="0" w:color="000000"/>
        <w:right w:val="none" w:sz="0" w:space="0" w:color="000000"/>
      </w:pBdr>
      <w:shd w:val="clear" w:color="auto" w:fill="CCFFCC"/>
      <w:suppressAutoHyphens/>
      <w:spacing w:before="28" w:after="28" w:line="100" w:lineRule="atLeast"/>
      <w:jc w:val="center"/>
    </w:pPr>
    <w:rPr>
      <w:rFonts w:ascii="Times New Roman" w:eastAsia="Times New Roman" w:hAnsi="Times New Roman" w:cs="Times New Roman"/>
      <w:b/>
      <w:bCs/>
      <w:i/>
      <w:iCs/>
      <w:kern w:val="2"/>
      <w:sz w:val="24"/>
      <w:szCs w:val="24"/>
      <w:lang w:eastAsia="zh-CN"/>
    </w:rPr>
  </w:style>
  <w:style w:type="paragraph" w:customStyle="1" w:styleId="xl54">
    <w:name w:val="xl54"/>
    <w:basedOn w:val="a1"/>
    <w:rsid w:val="002141F4"/>
    <w:pPr>
      <w:pBdr>
        <w:top w:val="single" w:sz="4" w:space="0" w:color="000000"/>
        <w:left w:val="single" w:sz="4" w:space="0" w:color="000000"/>
        <w:bottom w:val="single" w:sz="4" w:space="0" w:color="000000"/>
        <w:right w:val="none" w:sz="0" w:space="0" w:color="000000"/>
      </w:pBdr>
      <w:shd w:val="clear" w:color="auto" w:fill="CCFFCC"/>
      <w:suppressAutoHyphens/>
      <w:spacing w:before="28" w:after="28" w:line="100" w:lineRule="atLeast"/>
      <w:jc w:val="center"/>
    </w:pPr>
    <w:rPr>
      <w:rFonts w:ascii="Times New Roman" w:eastAsia="Times New Roman" w:hAnsi="Times New Roman" w:cs="Times New Roman"/>
      <w:b/>
      <w:bCs/>
      <w:kern w:val="2"/>
      <w:sz w:val="24"/>
      <w:szCs w:val="24"/>
      <w:lang w:eastAsia="zh-CN"/>
    </w:rPr>
  </w:style>
  <w:style w:type="paragraph" w:customStyle="1" w:styleId="xl55">
    <w:name w:val="xl55"/>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pPr>
    <w:rPr>
      <w:rFonts w:ascii="Times New Roman" w:eastAsia="Times New Roman" w:hAnsi="Times New Roman" w:cs="Times New Roman"/>
      <w:b/>
      <w:bCs/>
      <w:kern w:val="2"/>
      <w:sz w:val="24"/>
      <w:szCs w:val="24"/>
      <w:lang w:eastAsia="zh-CN"/>
    </w:rPr>
  </w:style>
  <w:style w:type="paragraph" w:customStyle="1" w:styleId="xl56">
    <w:name w:val="xl56"/>
    <w:basedOn w:val="a1"/>
    <w:rsid w:val="002141F4"/>
    <w:pPr>
      <w:pBdr>
        <w:top w:val="single" w:sz="4" w:space="0" w:color="000000"/>
        <w:left w:val="single" w:sz="4" w:space="0" w:color="000000"/>
        <w:bottom w:val="single" w:sz="4" w:space="0" w:color="000000"/>
        <w:right w:val="none" w:sz="0"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57">
    <w:name w:val="xl57"/>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i/>
      <w:iCs/>
      <w:kern w:val="2"/>
      <w:sz w:val="24"/>
      <w:szCs w:val="24"/>
      <w:lang w:eastAsia="zh-CN"/>
    </w:rPr>
  </w:style>
  <w:style w:type="paragraph" w:customStyle="1" w:styleId="xl58">
    <w:name w:val="xl58"/>
    <w:basedOn w:val="a1"/>
    <w:rsid w:val="002141F4"/>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kern w:val="2"/>
      <w:sz w:val="24"/>
      <w:szCs w:val="24"/>
      <w:lang w:eastAsia="zh-CN"/>
    </w:rPr>
  </w:style>
  <w:style w:type="paragraph" w:customStyle="1" w:styleId="xl59">
    <w:name w:val="xl59"/>
    <w:basedOn w:val="a1"/>
    <w:rsid w:val="002141F4"/>
    <w:pPr>
      <w:pBdr>
        <w:top w:val="single" w:sz="4" w:space="0" w:color="000000"/>
        <w:left w:val="single" w:sz="4" w:space="0" w:color="000000"/>
        <w:bottom w:val="none" w:sz="0" w:space="0" w:color="000000"/>
        <w:right w:val="single" w:sz="4" w:space="0" w:color="000000"/>
      </w:pBdr>
      <w:suppressAutoHyphens/>
      <w:spacing w:before="28" w:after="28" w:line="100" w:lineRule="atLeast"/>
    </w:pPr>
    <w:rPr>
      <w:rFonts w:ascii="Times New Roman" w:eastAsia="Times New Roman" w:hAnsi="Times New Roman" w:cs="Times New Roman"/>
      <w:kern w:val="2"/>
      <w:sz w:val="24"/>
      <w:szCs w:val="24"/>
      <w:lang w:eastAsia="zh-CN"/>
    </w:rPr>
  </w:style>
  <w:style w:type="paragraph" w:customStyle="1" w:styleId="xl60">
    <w:name w:val="xl60"/>
    <w:basedOn w:val="a1"/>
    <w:rsid w:val="002141F4"/>
    <w:pPr>
      <w:pBdr>
        <w:top w:val="none" w:sz="0"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kern w:val="2"/>
      <w:sz w:val="24"/>
      <w:szCs w:val="24"/>
      <w:lang w:eastAsia="zh-CN"/>
    </w:rPr>
  </w:style>
  <w:style w:type="paragraph" w:customStyle="1" w:styleId="xl61">
    <w:name w:val="xl61"/>
    <w:basedOn w:val="a1"/>
    <w:rsid w:val="002141F4"/>
    <w:pPr>
      <w:pBdr>
        <w:top w:val="single" w:sz="4" w:space="0" w:color="000000"/>
        <w:left w:val="single" w:sz="4" w:space="0" w:color="000000"/>
        <w:bottom w:val="single" w:sz="4" w:space="0" w:color="000000"/>
        <w:right w:val="none" w:sz="0"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62">
    <w:name w:val="xl62"/>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24">
    <w:name w:val="xl24"/>
    <w:basedOn w:val="a1"/>
    <w:rsid w:val="002141F4"/>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lang w:eastAsia="zh-CN"/>
    </w:rPr>
  </w:style>
  <w:style w:type="paragraph" w:customStyle="1" w:styleId="1ffffff0">
    <w:name w:val="СписокМарк1"/>
    <w:basedOn w:val="a1"/>
    <w:rsid w:val="002141F4"/>
    <w:pPr>
      <w:suppressAutoHyphens/>
      <w:spacing w:before="120"/>
      <w:contextualSpacing/>
      <w:jc w:val="both"/>
    </w:pPr>
    <w:rPr>
      <w:rFonts w:ascii="Times New Roman" w:eastAsia="Calibri" w:hAnsi="Times New Roman" w:cs="Times New Roman"/>
      <w:kern w:val="2"/>
      <w:sz w:val="24"/>
      <w:lang w:eastAsia="zh-CN"/>
    </w:rPr>
  </w:style>
  <w:style w:type="paragraph" w:customStyle="1" w:styleId="1ffffff1">
    <w:name w:val="Текст концевой сноски1"/>
    <w:basedOn w:val="a1"/>
    <w:rsid w:val="002141F4"/>
    <w:pPr>
      <w:suppressAutoHyphens/>
      <w:spacing w:before="120" w:after="120" w:line="100" w:lineRule="atLeast"/>
    </w:pPr>
    <w:rPr>
      <w:rFonts w:ascii="Times New Roman" w:eastAsia="Times New Roman" w:hAnsi="Times New Roman" w:cs="Times New Roman"/>
      <w:kern w:val="2"/>
      <w:sz w:val="20"/>
      <w:szCs w:val="20"/>
      <w:lang w:eastAsia="zh-CN"/>
    </w:rPr>
  </w:style>
  <w:style w:type="paragraph" w:customStyle="1" w:styleId="56D88B822C3F4197905AEFF6ED9B456B">
    <w:name w:val="56D88B822C3F4197905AEFF6ED9B456B"/>
    <w:rsid w:val="002141F4"/>
    <w:pPr>
      <w:suppressAutoHyphens/>
    </w:pPr>
    <w:rPr>
      <w:rFonts w:ascii="Calibri" w:eastAsia="SimSun" w:hAnsi="Calibri" w:cs="Calibri"/>
      <w:kern w:val="2"/>
      <w:lang w:eastAsia="zh-CN"/>
    </w:rPr>
  </w:style>
  <w:style w:type="paragraph" w:customStyle="1" w:styleId="1ffffff2">
    <w:name w:val="Перечень рисунков1"/>
    <w:basedOn w:val="a1"/>
    <w:rsid w:val="002141F4"/>
    <w:pPr>
      <w:suppressAutoHyphens/>
      <w:spacing w:before="120" w:after="120"/>
      <w:ind w:firstLine="709"/>
      <w:jc w:val="both"/>
    </w:pPr>
    <w:rPr>
      <w:rFonts w:ascii="Times New Roman" w:eastAsia="Calibri" w:hAnsi="Times New Roman" w:cs="Times New Roman"/>
      <w:kern w:val="2"/>
      <w:lang w:eastAsia="zh-CN"/>
    </w:rPr>
  </w:style>
  <w:style w:type="paragraph" w:customStyle="1" w:styleId="affffffffff1">
    <w:name w:val="Название таблиц и рисунков"/>
    <w:basedOn w:val="a1"/>
    <w:qFormat/>
    <w:rsid w:val="002141F4"/>
    <w:pPr>
      <w:suppressAutoHyphens/>
      <w:spacing w:before="120" w:after="120" w:line="100" w:lineRule="atLeast"/>
      <w:ind w:firstLine="709"/>
      <w:jc w:val="both"/>
    </w:pPr>
    <w:rPr>
      <w:rFonts w:ascii="Times New Roman" w:eastAsia="Calibri" w:hAnsi="Times New Roman" w:cs="Times New Roman"/>
      <w:b/>
      <w:i/>
      <w:color w:val="3C3C3C"/>
      <w:kern w:val="2"/>
      <w:sz w:val="20"/>
      <w:lang w:eastAsia="zh-CN"/>
    </w:rPr>
  </w:style>
  <w:style w:type="paragraph" w:customStyle="1" w:styleId="affffffffff2">
    <w:name w:val="Подписи"/>
    <w:basedOn w:val="a1"/>
    <w:rsid w:val="002141F4"/>
    <w:pPr>
      <w:suppressAutoHyphens/>
      <w:spacing w:before="120" w:after="120" w:line="100" w:lineRule="atLeast"/>
      <w:ind w:firstLine="709"/>
      <w:jc w:val="both"/>
    </w:pPr>
    <w:rPr>
      <w:rFonts w:ascii="Times New Roman" w:eastAsia="Times New Roman" w:hAnsi="Times New Roman" w:cs="Times New Roman"/>
      <w:color w:val="404040"/>
      <w:kern w:val="2"/>
      <w:sz w:val="16"/>
      <w:szCs w:val="24"/>
      <w:lang w:eastAsia="zh-CN"/>
    </w:rPr>
  </w:style>
  <w:style w:type="paragraph" w:customStyle="1" w:styleId="10f2">
    <w:name w:val="Оглавление 10"/>
    <w:basedOn w:val="1f4"/>
    <w:rsid w:val="002141F4"/>
    <w:pPr>
      <w:suppressAutoHyphens/>
      <w:spacing w:before="120" w:after="120" w:line="276" w:lineRule="auto"/>
      <w:ind w:left="2547"/>
      <w:jc w:val="both"/>
    </w:pPr>
    <w:rPr>
      <w:rFonts w:eastAsia="Times New Roman" w:cs="Mangal"/>
      <w:kern w:val="2"/>
      <w:sz w:val="24"/>
      <w:szCs w:val="24"/>
      <w:lang w:eastAsia="zh-CN"/>
    </w:rPr>
  </w:style>
  <w:style w:type="paragraph" w:customStyle="1" w:styleId="2fffc">
    <w:name w:val="Текст примечания2"/>
    <w:basedOn w:val="a1"/>
    <w:rsid w:val="002141F4"/>
    <w:pPr>
      <w:suppressAutoHyphens/>
      <w:spacing w:before="120" w:after="120"/>
      <w:ind w:firstLine="709"/>
      <w:jc w:val="both"/>
    </w:pPr>
    <w:rPr>
      <w:rFonts w:ascii="Times New Roman" w:eastAsia="Times New Roman" w:hAnsi="Times New Roman" w:cs="Times New Roman"/>
      <w:kern w:val="2"/>
      <w:sz w:val="20"/>
      <w:szCs w:val="20"/>
      <w:lang w:eastAsia="zh-CN"/>
    </w:rPr>
  </w:style>
  <w:style w:type="paragraph" w:customStyle="1" w:styleId="2fffd">
    <w:name w:val="Перечень рисунков2"/>
    <w:basedOn w:val="a1"/>
    <w:next w:val="a1"/>
    <w:rsid w:val="002141F4"/>
    <w:pPr>
      <w:suppressAutoHyphens/>
      <w:spacing w:before="120" w:after="120"/>
      <w:ind w:firstLine="709"/>
      <w:jc w:val="both"/>
    </w:pPr>
    <w:rPr>
      <w:rFonts w:ascii="Times New Roman" w:eastAsia="Times New Roman" w:hAnsi="Times New Roman" w:cs="Times New Roman"/>
      <w:kern w:val="2"/>
      <w:sz w:val="24"/>
      <w:szCs w:val="24"/>
      <w:lang w:eastAsia="zh-CN"/>
    </w:rPr>
  </w:style>
  <w:style w:type="paragraph" w:customStyle="1" w:styleId="148">
    <w:name w:val="Текст 14(основной)"/>
    <w:basedOn w:val="a1"/>
    <w:rsid w:val="002141F4"/>
    <w:pPr>
      <w:spacing w:after="120"/>
      <w:ind w:firstLine="708"/>
      <w:jc w:val="both"/>
    </w:pPr>
    <w:rPr>
      <w:rFonts w:ascii="Times New Roman" w:eastAsia="Times New Roman" w:hAnsi="Times New Roman" w:cs="Times New Roman"/>
      <w:sz w:val="24"/>
      <w:szCs w:val="20"/>
      <w:lang w:eastAsia="zh-CN"/>
    </w:rPr>
  </w:style>
  <w:style w:type="paragraph" w:customStyle="1" w:styleId="affffffffff3">
    <w:name w:val="Для таблицы шапка"/>
    <w:basedOn w:val="afffffffff9"/>
    <w:next w:val="a1"/>
    <w:qFormat/>
    <w:rsid w:val="002141F4"/>
    <w:pPr>
      <w:suppressAutoHyphens w:val="0"/>
    </w:pPr>
    <w:rPr>
      <w:b/>
      <w:kern w:val="0"/>
    </w:rPr>
  </w:style>
  <w:style w:type="paragraph" w:customStyle="1" w:styleId="affffffffff4">
    <w:name w:val="Для таблицы_Заголовок"/>
    <w:basedOn w:val="a1"/>
    <w:qFormat/>
    <w:rsid w:val="002141F4"/>
    <w:pPr>
      <w:spacing w:after="120" w:line="240" w:lineRule="auto"/>
      <w:jc w:val="center"/>
    </w:pPr>
    <w:rPr>
      <w:rFonts w:ascii="Times New Roman" w:eastAsia="Calibri" w:hAnsi="Times New Roman" w:cs="Times New Roman"/>
      <w:b/>
      <w:sz w:val="20"/>
      <w:lang w:eastAsia="zh-CN"/>
    </w:rPr>
  </w:style>
  <w:style w:type="paragraph" w:customStyle="1" w:styleId="TitleProject">
    <w:name w:val="TitleProject"/>
    <w:basedOn w:val="a1"/>
    <w:rsid w:val="002141F4"/>
    <w:pPr>
      <w:spacing w:after="120" w:line="240" w:lineRule="auto"/>
      <w:ind w:left="142" w:firstLine="709"/>
      <w:jc w:val="center"/>
    </w:pPr>
    <w:rPr>
      <w:rFonts w:ascii="Times New Roman" w:eastAsia="Times New Roman" w:hAnsi="Times New Roman" w:cs="Times New Roman"/>
      <w:b/>
      <w:sz w:val="32"/>
      <w:szCs w:val="20"/>
      <w:lang w:eastAsia="zh-CN"/>
    </w:rPr>
  </w:style>
  <w:style w:type="paragraph" w:customStyle="1" w:styleId="affffffffff5">
    <w:name w:val="_Обычный"/>
    <w:basedOn w:val="a1"/>
    <w:uiPriority w:val="99"/>
    <w:rsid w:val="002141F4"/>
    <w:pPr>
      <w:spacing w:after="120" w:line="240" w:lineRule="auto"/>
      <w:ind w:firstLine="709"/>
      <w:jc w:val="both"/>
    </w:pPr>
    <w:rPr>
      <w:rFonts w:ascii="Times New Roman" w:eastAsia="Times New Roman" w:hAnsi="Times New Roman" w:cs="Times New Roman"/>
      <w:sz w:val="24"/>
      <w:szCs w:val="20"/>
      <w:lang w:eastAsia="zh-CN"/>
    </w:rPr>
  </w:style>
  <w:style w:type="paragraph" w:customStyle="1" w:styleId="affffffffff6">
    <w:name w:val="Абзац"/>
    <w:basedOn w:val="a1"/>
    <w:qFormat/>
    <w:rsid w:val="002141F4"/>
    <w:pPr>
      <w:spacing w:before="120" w:after="60" w:line="240" w:lineRule="auto"/>
      <w:ind w:firstLine="567"/>
      <w:jc w:val="both"/>
    </w:pPr>
    <w:rPr>
      <w:rFonts w:ascii="Times New Roman" w:eastAsia="Times New Roman" w:hAnsi="Times New Roman" w:cs="Times New Roman"/>
      <w:sz w:val="24"/>
      <w:szCs w:val="24"/>
      <w:lang w:eastAsia="zh-CN"/>
    </w:rPr>
  </w:style>
  <w:style w:type="paragraph" w:customStyle="1" w:styleId="149">
    <w:name w:val="Основной текст14"/>
    <w:basedOn w:val="a1"/>
    <w:uiPriority w:val="99"/>
    <w:rsid w:val="002141F4"/>
    <w:pPr>
      <w:widowControl w:val="0"/>
      <w:shd w:val="clear" w:color="auto" w:fill="FFFFFF"/>
      <w:spacing w:after="120" w:line="480" w:lineRule="exact"/>
      <w:ind w:hanging="700"/>
      <w:jc w:val="both"/>
    </w:pPr>
    <w:rPr>
      <w:rFonts w:ascii="Times New Roman" w:eastAsia="Times New Roman" w:hAnsi="Times New Roman" w:cs="Times New Roman"/>
      <w:sz w:val="27"/>
      <w:szCs w:val="27"/>
      <w:lang w:eastAsia="zh-CN"/>
    </w:rPr>
  </w:style>
  <w:style w:type="paragraph" w:customStyle="1" w:styleId="affffffffff7">
    <w:name w:val="КАТ_обычный"/>
    <w:basedOn w:val="a1"/>
    <w:qFormat/>
    <w:rsid w:val="002141F4"/>
    <w:pPr>
      <w:widowControl w:val="0"/>
      <w:spacing w:after="60"/>
      <w:ind w:firstLine="709"/>
      <w:jc w:val="both"/>
    </w:pPr>
    <w:rPr>
      <w:rFonts w:ascii="Times New Roman" w:eastAsia="Times New Roman" w:hAnsi="Times New Roman" w:cs="Times New Roman"/>
      <w:sz w:val="24"/>
      <w:szCs w:val="20"/>
      <w:lang w:eastAsia="zh-CN"/>
    </w:rPr>
  </w:style>
  <w:style w:type="paragraph" w:customStyle="1" w:styleId="affffffffff8">
    <w:name w:val="."/>
    <w:rsid w:val="002141F4"/>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2fffe">
    <w:name w:val="Текст примечания Знак2"/>
    <w:rsid w:val="002141F4"/>
    <w:rPr>
      <w:kern w:val="2"/>
      <w:lang w:eastAsia="zh-CN"/>
    </w:rPr>
  </w:style>
  <w:style w:type="character" w:customStyle="1" w:styleId="1ffffff3">
    <w:name w:val="Заголовок Знак1"/>
    <w:rsid w:val="002141F4"/>
    <w:rPr>
      <w:rFonts w:ascii="Arial" w:eastAsia="Microsoft YaHei" w:hAnsi="Arial" w:cs="Mangal"/>
      <w:kern w:val="1"/>
      <w:sz w:val="28"/>
      <w:szCs w:val="28"/>
    </w:rPr>
  </w:style>
  <w:style w:type="paragraph" w:styleId="affffffffff9">
    <w:name w:val="toa heading"/>
    <w:basedOn w:val="1"/>
    <w:rsid w:val="002141F4"/>
    <w:pPr>
      <w:keepLines/>
      <w:pageBreakBefore/>
      <w:suppressLineNumbers/>
      <w:suppressAutoHyphens/>
      <w:spacing w:before="120" w:after="120" w:line="252" w:lineRule="auto"/>
    </w:pPr>
    <w:rPr>
      <w:rFonts w:cs="font44"/>
      <w:bCs/>
      <w:caps/>
      <w:kern w:val="1"/>
      <w:sz w:val="32"/>
      <w:szCs w:val="32"/>
    </w:rPr>
  </w:style>
  <w:style w:type="paragraph" w:styleId="2ffff">
    <w:name w:val="List Bullet 2"/>
    <w:basedOn w:val="a1"/>
    <w:rsid w:val="002141F4"/>
    <w:pPr>
      <w:suppressAutoHyphens/>
      <w:spacing w:after="120" w:line="100" w:lineRule="atLeast"/>
      <w:ind w:left="566" w:hanging="283"/>
    </w:pPr>
    <w:rPr>
      <w:rFonts w:ascii="Times New Roman" w:eastAsia="Times New Roman" w:hAnsi="Times New Roman" w:cs="Times New Roman"/>
      <w:kern w:val="1"/>
      <w:sz w:val="24"/>
      <w:szCs w:val="20"/>
      <w:lang w:eastAsia="ru-RU"/>
    </w:rPr>
  </w:style>
  <w:style w:type="paragraph" w:styleId="3ff9">
    <w:name w:val="List Bullet 3"/>
    <w:basedOn w:val="a1"/>
    <w:rsid w:val="002141F4"/>
    <w:pPr>
      <w:suppressAutoHyphens/>
      <w:spacing w:after="120" w:line="100" w:lineRule="atLeast"/>
      <w:ind w:left="849" w:hanging="283"/>
    </w:pPr>
    <w:rPr>
      <w:rFonts w:ascii="Times New Roman" w:eastAsia="Times New Roman" w:hAnsi="Times New Roman" w:cs="Times New Roman"/>
      <w:kern w:val="1"/>
      <w:sz w:val="24"/>
      <w:szCs w:val="20"/>
      <w:lang w:eastAsia="ru-RU"/>
    </w:rPr>
  </w:style>
  <w:style w:type="paragraph" w:styleId="4f5">
    <w:name w:val="List Bullet 4"/>
    <w:basedOn w:val="a1"/>
    <w:rsid w:val="002141F4"/>
    <w:pPr>
      <w:suppressAutoHyphens/>
      <w:spacing w:after="120" w:line="100" w:lineRule="atLeast"/>
    </w:pPr>
    <w:rPr>
      <w:rFonts w:ascii="Times New Roman" w:eastAsia="Times New Roman" w:hAnsi="Times New Roman" w:cs="Times New Roman"/>
      <w:kern w:val="1"/>
      <w:sz w:val="24"/>
      <w:szCs w:val="20"/>
      <w:lang w:eastAsia="ru-RU"/>
    </w:rPr>
  </w:style>
  <w:style w:type="paragraph" w:styleId="affffffffffa">
    <w:name w:val="table of figures"/>
    <w:basedOn w:val="a1"/>
    <w:next w:val="a1"/>
    <w:uiPriority w:val="99"/>
    <w:unhideWhenUsed/>
    <w:rsid w:val="002141F4"/>
    <w:pPr>
      <w:suppressAutoHyphens/>
      <w:spacing w:before="120" w:after="120"/>
      <w:ind w:firstLine="709"/>
      <w:jc w:val="both"/>
    </w:pPr>
    <w:rPr>
      <w:rFonts w:ascii="Times New Roman" w:eastAsia="Times New Roman" w:hAnsi="Times New Roman" w:cs="Times New Roman"/>
      <w:kern w:val="1"/>
      <w:sz w:val="24"/>
      <w:szCs w:val="24"/>
      <w:lang w:eastAsia="ru-RU"/>
    </w:rPr>
  </w:style>
  <w:style w:type="table" w:styleId="-8">
    <w:name w:val="Table List 8"/>
    <w:basedOn w:val="a3"/>
    <w:rsid w:val="002141F4"/>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12">
    <w:name w:val="Сетка таблицы221"/>
    <w:basedOn w:val="a3"/>
    <w:next w:val="af0"/>
    <w:uiPriority w:val="59"/>
    <w:rsid w:val="002141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b">
    <w:name w:val="Обычный текст"/>
    <w:basedOn w:val="a1"/>
    <w:qFormat/>
    <w:rsid w:val="002141F4"/>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affffffffffc">
    <w:name w:val="Основной стиль записки"/>
    <w:basedOn w:val="a1"/>
    <w:qFormat/>
    <w:rsid w:val="002141F4"/>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fffd">
    <w:name w:val="для_табл_КАТ"/>
    <w:basedOn w:val="a1"/>
    <w:rsid w:val="002141F4"/>
    <w:pPr>
      <w:spacing w:after="0" w:line="240" w:lineRule="auto"/>
      <w:jc w:val="center"/>
    </w:pPr>
    <w:rPr>
      <w:rFonts w:ascii="Times New Roman" w:eastAsia="Times New Roman" w:hAnsi="Times New Roman" w:cs="Times New Roman"/>
      <w:color w:val="000000"/>
      <w:sz w:val="20"/>
      <w:lang w:eastAsia="ru-RU"/>
    </w:rPr>
  </w:style>
  <w:style w:type="table" w:customStyle="1" w:styleId="ListTable5Dark-Accent1">
    <w:name w:val="List Table 5 Dark - Accent 1"/>
    <w:basedOn w:val="a3"/>
    <w:uiPriority w:val="99"/>
    <w:rsid w:val="002141F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paragraph" w:customStyle="1" w:styleId="4f6">
    <w:name w:val="4"/>
    <w:basedOn w:val="a1"/>
    <w:next w:val="a7"/>
    <w:qFormat/>
    <w:rsid w:val="002141F4"/>
    <w:pPr>
      <w:spacing w:after="0" w:line="240" w:lineRule="auto"/>
      <w:jc w:val="center"/>
    </w:pPr>
    <w:rPr>
      <w:rFonts w:ascii="Times New Roman" w:eastAsia="Times New Roman" w:hAnsi="Times New Roman" w:cs="Times New Roman"/>
      <w:sz w:val="28"/>
      <w:szCs w:val="24"/>
      <w:lang w:eastAsia="ru-RU"/>
    </w:rPr>
  </w:style>
  <w:style w:type="character" w:customStyle="1" w:styleId="512">
    <w:name w:val="Знак Знак51"/>
    <w:rsid w:val="002141F4"/>
    <w:rPr>
      <w:rFonts w:ascii="Times New Roman" w:eastAsia="Times New Roman" w:hAnsi="Times New Roman" w:cs="Times New Roman"/>
      <w:sz w:val="28"/>
      <w:szCs w:val="24"/>
      <w:lang w:eastAsia="ru-RU"/>
    </w:rPr>
  </w:style>
  <w:style w:type="table" w:customStyle="1" w:styleId="1100">
    <w:name w:val="Сетка таблицы110"/>
    <w:basedOn w:val="a3"/>
    <w:next w:val="af0"/>
    <w:rsid w:val="002141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Знак Знак Знак Знак Знак Знак"/>
    <w:basedOn w:val="a1"/>
    <w:rsid w:val="002141F4"/>
    <w:pPr>
      <w:widowControl w:val="0"/>
      <w:adjustRightInd w:val="0"/>
      <w:spacing w:line="240" w:lineRule="exact"/>
      <w:jc w:val="right"/>
    </w:pPr>
    <w:rPr>
      <w:rFonts w:ascii="Times New Roman" w:eastAsia="Times New Roman" w:hAnsi="Times New Roman" w:cs="Times New Roman"/>
      <w:sz w:val="20"/>
      <w:szCs w:val="20"/>
      <w:lang w:val="en-GB" w:eastAsia="ru-RU"/>
    </w:rPr>
  </w:style>
  <w:style w:type="paragraph" w:customStyle="1" w:styleId="1114">
    <w:name w:val="Рег. 1.1.1"/>
    <w:basedOn w:val="a1"/>
    <w:qFormat/>
    <w:rsid w:val="002141F4"/>
    <w:pPr>
      <w:spacing w:after="0"/>
      <w:jc w:val="both"/>
    </w:pPr>
    <w:rPr>
      <w:rFonts w:ascii="Times New Roman" w:eastAsia="Times New Roman" w:hAnsi="Times New Roman" w:cs="Times New Roman"/>
      <w:sz w:val="28"/>
      <w:szCs w:val="28"/>
      <w:lang w:eastAsia="ru-RU"/>
    </w:rPr>
  </w:style>
  <w:style w:type="paragraph" w:customStyle="1" w:styleId="11f4">
    <w:name w:val="Рег. Основной текст уровнеь 1.1 (базовый)"/>
    <w:basedOn w:val="ConsPlusNormal"/>
    <w:qFormat/>
    <w:rsid w:val="002141F4"/>
    <w:pPr>
      <w:widowControl/>
      <w:autoSpaceDE/>
      <w:autoSpaceDN/>
      <w:adjustRightInd/>
      <w:spacing w:line="276" w:lineRule="auto"/>
      <w:ind w:firstLine="0"/>
      <w:jc w:val="both"/>
    </w:pPr>
    <w:rPr>
      <w:rFonts w:ascii="Times New Roman" w:eastAsia="Calibri" w:hAnsi="Times New Roman" w:cs="Times New Roman"/>
      <w:sz w:val="28"/>
      <w:szCs w:val="28"/>
      <w:lang w:eastAsia="en-US"/>
    </w:rPr>
  </w:style>
  <w:style w:type="paragraph" w:customStyle="1" w:styleId="affffffffffe">
    <w:name w:val="обычный приложения"/>
    <w:basedOn w:val="a1"/>
    <w:qFormat/>
    <w:rsid w:val="002141F4"/>
    <w:pPr>
      <w:jc w:val="center"/>
    </w:pPr>
    <w:rPr>
      <w:rFonts w:ascii="Times New Roman" w:eastAsia="Calibri" w:hAnsi="Times New Roman" w:cs="Times New Roman"/>
      <w:b/>
      <w:sz w:val="24"/>
    </w:rPr>
  </w:style>
  <w:style w:type="paragraph" w:customStyle="1" w:styleId="afffffffffff">
    <w:name w:val="МУ Обычный стиль"/>
    <w:basedOn w:val="a1"/>
    <w:autoRedefine/>
    <w:rsid w:val="002141F4"/>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sz w:val="28"/>
      <w:szCs w:val="28"/>
      <w:lang w:eastAsia="ru-RU"/>
    </w:rPr>
  </w:style>
  <w:style w:type="paragraph" w:customStyle="1" w:styleId="empty">
    <w:name w:val="empty"/>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FontHxMailStyle">
    <w:name w:val="Default Font HxMail Style"/>
    <w:rsid w:val="002141F4"/>
    <w:rPr>
      <w:rFonts w:ascii="Times New Roman" w:hAnsi="Times New Roman" w:cs="Times New Roman" w:hint="default"/>
      <w:b w:val="0"/>
      <w:bCs w:val="0"/>
      <w:i w:val="0"/>
      <w:iCs w:val="0"/>
      <w:strike w:val="0"/>
      <w:dstrike w:val="0"/>
      <w:color w:val="5B9BD5"/>
      <w:u w:val="none"/>
      <w:effect w:val="none"/>
    </w:rPr>
  </w:style>
  <w:style w:type="table" w:customStyle="1" w:styleId="561">
    <w:name w:val="Сетка таблицы561"/>
    <w:basedOn w:val="a3"/>
    <w:next w:val="af0"/>
    <w:uiPriority w:val="99"/>
    <w:rsid w:val="0021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0">
    <w:name w:val="consplustitle"/>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12">
    <w:name w:val="Заголовок 81"/>
    <w:basedOn w:val="a1"/>
    <w:next w:val="a1"/>
    <w:semiHidden/>
    <w:qFormat/>
    <w:locked/>
    <w:rsid w:val="002141F4"/>
    <w:pPr>
      <w:keepNext/>
      <w:keepLines/>
      <w:spacing w:before="200" w:after="0" w:line="240" w:lineRule="auto"/>
      <w:outlineLvl w:val="7"/>
    </w:pPr>
    <w:rPr>
      <w:rFonts w:ascii="Cambria" w:eastAsia="Times New Roman" w:hAnsi="Cambria" w:cs="Times New Roman"/>
      <w:color w:val="404040"/>
      <w:sz w:val="20"/>
      <w:szCs w:val="20"/>
      <w:lang w:eastAsia="ru-RU"/>
    </w:rPr>
  </w:style>
  <w:style w:type="paragraph" w:customStyle="1" w:styleId="513">
    <w:name w:val="Список 51"/>
    <w:basedOn w:val="a1"/>
    <w:rsid w:val="002141F4"/>
    <w:pPr>
      <w:spacing w:after="0" w:line="240" w:lineRule="auto"/>
      <w:ind w:left="1415" w:hanging="283"/>
    </w:pPr>
    <w:rPr>
      <w:rFonts w:ascii="Times New Roman" w:eastAsia="Times New Roman" w:hAnsi="Times New Roman" w:cs="Times New Roman"/>
      <w:sz w:val="24"/>
      <w:szCs w:val="24"/>
      <w:lang w:eastAsia="ar-SA"/>
    </w:rPr>
  </w:style>
  <w:style w:type="paragraph" w:customStyle="1" w:styleId="consnormal1">
    <w:name w:val="consnormal"/>
    <w:rsid w:val="002141F4"/>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ffffffffff0">
    <w:name w:val="Ðàçäåë"/>
    <w:basedOn w:val="a1"/>
    <w:rsid w:val="002141F4"/>
    <w:pPr>
      <w:widowControl w:val="0"/>
      <w:autoSpaceDE w:val="0"/>
      <w:spacing w:after="300" w:line="288" w:lineRule="auto"/>
      <w:jc w:val="center"/>
    </w:pPr>
    <w:rPr>
      <w:rFonts w:ascii="Arial" w:eastAsia="Times New Roman" w:hAnsi="Arial" w:cs="Times New Roman"/>
      <w:b/>
      <w:sz w:val="28"/>
      <w:szCs w:val="20"/>
      <w:lang w:eastAsia="ar-SA"/>
    </w:rPr>
  </w:style>
  <w:style w:type="paragraph" w:customStyle="1" w:styleId="afffffffffff1">
    <w:name w:val="Содержание"/>
    <w:basedOn w:val="a1"/>
    <w:rsid w:val="002141F4"/>
    <w:pPr>
      <w:widowControl w:val="0"/>
      <w:tabs>
        <w:tab w:val="decimal" w:leader="dot" w:pos="9072"/>
      </w:tabs>
      <w:overflowPunct w:val="0"/>
      <w:autoSpaceDE w:val="0"/>
      <w:spacing w:before="120" w:after="0" w:line="240" w:lineRule="auto"/>
    </w:pPr>
    <w:rPr>
      <w:rFonts w:ascii="Arial" w:eastAsia="Times New Roman" w:hAnsi="Arial" w:cs="Times New Roman"/>
      <w:sz w:val="24"/>
      <w:szCs w:val="20"/>
      <w:lang w:eastAsia="ar-SA"/>
    </w:rPr>
  </w:style>
  <w:style w:type="paragraph" w:customStyle="1" w:styleId="b6ed2">
    <w:name w:val="Ос¦b6edовной текст 2"/>
    <w:basedOn w:val="a1"/>
    <w:rsid w:val="002141F4"/>
    <w:pPr>
      <w:widowControl w:val="0"/>
      <w:overflowPunct w:val="0"/>
      <w:autoSpaceDE w:val="0"/>
      <w:spacing w:after="0" w:line="288" w:lineRule="auto"/>
      <w:ind w:firstLine="425"/>
      <w:jc w:val="both"/>
    </w:pPr>
    <w:rPr>
      <w:rFonts w:ascii="Arial" w:eastAsia="Times New Roman" w:hAnsi="Arial" w:cs="Times New Roman"/>
      <w:sz w:val="24"/>
      <w:szCs w:val="20"/>
      <w:lang w:eastAsia="ar-SA"/>
    </w:rPr>
  </w:style>
  <w:style w:type="paragraph" w:customStyle="1" w:styleId="main">
    <w:name w:val="main"/>
    <w:basedOn w:val="a1"/>
    <w:rsid w:val="002141F4"/>
    <w:pPr>
      <w:spacing w:before="280" w:after="280" w:line="240" w:lineRule="auto"/>
    </w:pPr>
    <w:rPr>
      <w:rFonts w:ascii="Times New Roman" w:eastAsia="Times New Roman" w:hAnsi="Times New Roman" w:cs="Times New Roman"/>
      <w:sz w:val="24"/>
      <w:szCs w:val="24"/>
      <w:lang w:eastAsia="ar-SA"/>
    </w:rPr>
  </w:style>
  <w:style w:type="paragraph" w:customStyle="1" w:styleId="afffffffffff2">
    <w:name w:val="Готовый"/>
    <w:basedOn w:val="a1"/>
    <w:rsid w:val="002141F4"/>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ar-SA"/>
    </w:rPr>
  </w:style>
  <w:style w:type="paragraph" w:customStyle="1" w:styleId="1ffffff4">
    <w:name w:val="Знак Знак Знак Знак Знак Знак Знак Знак Знак Знак Знак Знак1 Знак Знак Знак Знак"/>
    <w:basedOn w:val="a1"/>
    <w:rsid w:val="002141F4"/>
    <w:pPr>
      <w:spacing w:after="160" w:line="240" w:lineRule="exact"/>
    </w:pPr>
    <w:rPr>
      <w:rFonts w:ascii="Verdana" w:eastAsia="Times New Roman" w:hAnsi="Verdana" w:cs="Times New Roman"/>
      <w:sz w:val="20"/>
      <w:szCs w:val="20"/>
      <w:lang w:val="en-US"/>
    </w:rPr>
  </w:style>
  <w:style w:type="paragraph" w:customStyle="1" w:styleId="CharChar">
    <w:name w:val="Char Char"/>
    <w:basedOn w:val="a1"/>
    <w:rsid w:val="002141F4"/>
    <w:pPr>
      <w:spacing w:after="160" w:line="240" w:lineRule="exact"/>
    </w:pPr>
    <w:rPr>
      <w:rFonts w:ascii="Verdana" w:eastAsia="Times New Roman" w:hAnsi="Verdana" w:cs="Times New Roman"/>
      <w:sz w:val="20"/>
      <w:szCs w:val="20"/>
      <w:lang w:val="en-US"/>
    </w:rPr>
  </w:style>
  <w:style w:type="paragraph" w:customStyle="1" w:styleId="125">
    <w:name w:val="12 пт"/>
    <w:basedOn w:val="a1"/>
    <w:rsid w:val="002141F4"/>
    <w:pPr>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Text22">
    <w:name w:val="Text22"/>
    <w:rsid w:val="002141F4"/>
    <w:pPr>
      <w:widowControl w:val="0"/>
      <w:autoSpaceDE w:val="0"/>
      <w:autoSpaceDN w:val="0"/>
      <w:adjustRightInd w:val="0"/>
      <w:spacing w:after="0" w:line="240" w:lineRule="auto"/>
      <w:jc w:val="right"/>
    </w:pPr>
    <w:rPr>
      <w:rFonts w:ascii="Times New Roman" w:eastAsia="Times New Roman" w:hAnsi="Times New Roman" w:cs="Times New Roman"/>
      <w:color w:val="000000"/>
      <w:sz w:val="28"/>
      <w:szCs w:val="28"/>
      <w:lang w:eastAsia="ru-RU"/>
    </w:rPr>
  </w:style>
  <w:style w:type="character" w:styleId="afffffffffff3">
    <w:name w:val="Placeholder Text"/>
    <w:uiPriority w:val="99"/>
    <w:semiHidden/>
    <w:rsid w:val="002141F4"/>
    <w:rPr>
      <w:color w:val="808080"/>
    </w:rPr>
  </w:style>
  <w:style w:type="character" w:customStyle="1" w:styleId="323">
    <w:name w:val="Заголовок 3 Знак2"/>
    <w:rsid w:val="002141F4"/>
    <w:rPr>
      <w:sz w:val="24"/>
      <w:lang w:val="ru-RU" w:eastAsia="ar-SA" w:bidi="ar-SA"/>
    </w:rPr>
  </w:style>
  <w:style w:type="character" w:customStyle="1" w:styleId="610">
    <w:name w:val="Заголовок 6 Знак1"/>
    <w:semiHidden/>
    <w:locked/>
    <w:rsid w:val="002141F4"/>
    <w:rPr>
      <w:rFonts w:ascii="Calibri" w:hAnsi="Calibri"/>
      <w:b/>
      <w:bCs/>
      <w:sz w:val="22"/>
      <w:szCs w:val="22"/>
      <w:lang w:eastAsia="ar-SA"/>
    </w:rPr>
  </w:style>
  <w:style w:type="character" w:customStyle="1" w:styleId="exem1">
    <w:name w:val="exem1"/>
    <w:rsid w:val="002141F4"/>
    <w:rPr>
      <w:i/>
      <w:iCs w:val="0"/>
    </w:rPr>
  </w:style>
  <w:style w:type="character" w:customStyle="1" w:styleId="afffffffffff4">
    <w:name w:val="знак сноски"/>
    <w:rsid w:val="002141F4"/>
    <w:rPr>
      <w:vertAlign w:val="superscript"/>
    </w:rPr>
  </w:style>
  <w:style w:type="character" w:customStyle="1" w:styleId="per1">
    <w:name w:val="per1"/>
    <w:rsid w:val="002141F4"/>
    <w:rPr>
      <w:b/>
      <w:bCs w:val="0"/>
      <w:strike w:val="0"/>
      <w:dstrike w:val="0"/>
      <w:color w:val="5C5836"/>
      <w:sz w:val="20"/>
      <w:u w:val="none"/>
      <w:effect w:val="none"/>
    </w:rPr>
  </w:style>
  <w:style w:type="character" w:customStyle="1" w:styleId="prim1">
    <w:name w:val="prim1"/>
    <w:rsid w:val="002141F4"/>
    <w:rPr>
      <w:color w:val="5C5836"/>
      <w:sz w:val="16"/>
    </w:rPr>
  </w:style>
  <w:style w:type="character" w:customStyle="1" w:styleId="Q">
    <w:name w:val="Q"/>
    <w:rsid w:val="002141F4"/>
  </w:style>
  <w:style w:type="numbering" w:customStyle="1" w:styleId="WW8Num3">
    <w:name w:val="WW8Num3"/>
    <w:rsid w:val="002141F4"/>
    <w:pPr>
      <w:numPr>
        <w:numId w:val="4"/>
      </w:numPr>
    </w:pPr>
  </w:style>
  <w:style w:type="numbering" w:customStyle="1" w:styleId="WW8Num4">
    <w:name w:val="WW8Num4"/>
    <w:rsid w:val="002141F4"/>
    <w:pPr>
      <w:numPr>
        <w:numId w:val="5"/>
      </w:numPr>
    </w:pPr>
  </w:style>
  <w:style w:type="paragraph" w:customStyle="1" w:styleId="LO-Normal">
    <w:name w:val="LO-Normal"/>
    <w:rsid w:val="002141F4"/>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331">
    <w:name w:val="Основной текст 33"/>
    <w:basedOn w:val="a1"/>
    <w:rsid w:val="002141F4"/>
    <w:pPr>
      <w:spacing w:after="120" w:line="240" w:lineRule="auto"/>
    </w:pPr>
    <w:rPr>
      <w:rFonts w:ascii="Times New Roman" w:eastAsia="Times New Roman" w:hAnsi="Times New Roman" w:cs="Times New Roman"/>
      <w:sz w:val="16"/>
      <w:szCs w:val="16"/>
      <w:lang w:eastAsia="zh-CN"/>
    </w:rPr>
  </w:style>
  <w:style w:type="paragraph" w:customStyle="1" w:styleId="LO-Normal1">
    <w:name w:val="LO-Normal1"/>
    <w:rsid w:val="002141F4"/>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WW8NumSt3z0">
    <w:name w:val="WW8NumSt3z0"/>
    <w:rsid w:val="002141F4"/>
    <w:rPr>
      <w:rFonts w:ascii="Times New Roman" w:hAnsi="Times New Roman" w:cs="Times New Roman" w:hint="default"/>
    </w:rPr>
  </w:style>
  <w:style w:type="paragraph" w:customStyle="1" w:styleId="23c">
    <w:name w:val="Основной текст с отступом 23"/>
    <w:basedOn w:val="a1"/>
    <w:rsid w:val="002141F4"/>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lang w:eastAsia="ru-RU"/>
    </w:rPr>
  </w:style>
  <w:style w:type="character" w:customStyle="1" w:styleId="s30">
    <w:name w:val="s3"/>
    <w:rsid w:val="002141F4"/>
  </w:style>
  <w:style w:type="paragraph" w:customStyle="1" w:styleId="3ffa">
    <w:name w:val="Знак3 Знак Знак Знак Знак"/>
    <w:basedOn w:val="a1"/>
    <w:rsid w:val="002141F4"/>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ffb">
    <w:name w:val="Знак3 Знак Знак Знак Знак Знак Знак"/>
    <w:basedOn w:val="a1"/>
    <w:rsid w:val="002141F4"/>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ffc">
    <w:name w:val="Знак3 Знак Знак"/>
    <w:basedOn w:val="a1"/>
    <w:rsid w:val="002141F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814pt">
    <w:name w:val="Основной текст (8) + 14 pt"/>
    <w:basedOn w:val="81"/>
    <w:rsid w:val="002141F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21f0">
    <w:name w:val="Основной текст (2)1"/>
    <w:basedOn w:val="a1"/>
    <w:uiPriority w:val="99"/>
    <w:rsid w:val="002141F4"/>
    <w:pPr>
      <w:widowControl w:val="0"/>
      <w:shd w:val="clear" w:color="auto" w:fill="FFFFFF"/>
      <w:spacing w:after="120" w:line="240" w:lineRule="atLeast"/>
    </w:pPr>
    <w:rPr>
      <w:sz w:val="28"/>
      <w:szCs w:val="28"/>
    </w:rPr>
  </w:style>
  <w:style w:type="paragraph" w:customStyle="1" w:styleId="afffffffffff5">
    <w:name w:val="Базовый"/>
    <w:rsid w:val="002141F4"/>
    <w:pPr>
      <w:spacing w:after="0" w:line="240" w:lineRule="auto"/>
      <w:ind w:firstLine="567"/>
      <w:jc w:val="both"/>
    </w:pPr>
    <w:rPr>
      <w:rFonts w:ascii="Times New Roman" w:eastAsia="Times New Roman" w:hAnsi="Times New Roman" w:cs="Times New Roman"/>
      <w:sz w:val="24"/>
      <w:szCs w:val="24"/>
      <w:lang w:eastAsia="ru-RU"/>
    </w:rPr>
  </w:style>
  <w:style w:type="table" w:customStyle="1" w:styleId="2102">
    <w:name w:val="Сетка таблицы210"/>
    <w:basedOn w:val="a3"/>
    <w:next w:val="af0"/>
    <w:rsid w:val="002141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3"/>
    <w:next w:val="af0"/>
    <w:uiPriority w:val="99"/>
    <w:rsid w:val="002141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52">
    <w:name w:val="s_52"/>
    <w:basedOn w:val="a1"/>
    <w:rsid w:val="002141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C149A88AA1645F534520724C20FB6B8D771DF71CD6FECFCFFDD22EE20B0D4D73A6DE6622BFED6C3E8C0A16A742370173EE0F78CB3g316G" TargetMode="External"/><Relationship Id="rId21" Type="http://schemas.openxmlformats.org/officeDocument/2006/relationships/hyperlink" Target="consultantplus://offline/ref=75F2017CE1643B14E900D2289B0B901B6CFE5A2394F876E3ACE47B3E19F582ECCB5AE8CF0ADB117C13982D1EE7E0988376102B89383379386C5746z6cAL" TargetMode="External"/><Relationship Id="rId42" Type="http://schemas.openxmlformats.org/officeDocument/2006/relationships/hyperlink" Target="https://login.consultant.ru/link/?req=doc&amp;base=LAW&amp;n=511306" TargetMode="External"/><Relationship Id="rId63" Type="http://schemas.openxmlformats.org/officeDocument/2006/relationships/hyperlink" Target="consultantplus://offline/ref=55D271E6FA1E6B223057B3CA218699E72402C646B25B28A8336DF3152EDAED2ADC5384035C706BF7A670F959E8CDCCC2E0B08B5F3Ax1I7I" TargetMode="External"/><Relationship Id="rId84" Type="http://schemas.openxmlformats.org/officeDocument/2006/relationships/hyperlink" Target="consultantplus://offline/ref=5C149A88AA1645F534520724C20FB6B8D771DF71CD6FECFCFFDD22EE20B0D4D73A6DE66225FAD6C3E8C0A16A742370173EE0F78CB3g316G" TargetMode="External"/><Relationship Id="rId138" Type="http://schemas.openxmlformats.org/officeDocument/2006/relationships/hyperlink" Target="consultantplus://offline/ref=5C149A88AA1645F534520724C20FB6B8D771DF71CD6FECFCFFDD22EE20B0D4D73A6DE66420FEDD9CEDD5B03278216D093FFFEB8EB136g012G" TargetMode="External"/><Relationship Id="rId159" Type="http://schemas.openxmlformats.org/officeDocument/2006/relationships/hyperlink" Target="consultantplus://offline/ref=5C149A88AA1645F534520724C20FB6B8D771DF71CD6FECFCFFDD22EE20B0D4D73A6DE66725F0D49CEDD5B03278216D093FFFEB8EB136g012G" TargetMode="External"/><Relationship Id="rId170" Type="http://schemas.openxmlformats.org/officeDocument/2006/relationships/hyperlink" Target="consultantplus://offline/ref=5C149A88AA1645F534520724C20FB6B8D079D473CA62ECFCFFDD22EE20B0D4D7286DBE6B22FAC397B89AF66777g212G" TargetMode="External"/><Relationship Id="rId107" Type="http://schemas.openxmlformats.org/officeDocument/2006/relationships/hyperlink" Target="consultantplus://offline/ref=5C149A88AA1645F534520724C20FB6B8D771DF71CD6FECFCFFDD22EE20B0D4D73A6DE66725F1D99CEDD5B03278216D093FFFEB8EB136g012G" TargetMode="External"/><Relationship Id="rId11" Type="http://schemas.openxmlformats.org/officeDocument/2006/relationships/hyperlink" Target="http://uslugi.novreg.ru" TargetMode="External"/><Relationship Id="rId32" Type="http://schemas.openxmlformats.org/officeDocument/2006/relationships/hyperlink" Target="consultantplus://offline/ref=F76ED2B2BF64CA8A0F56F78247E4C415A82E24E1A6C9FF68765CA05960D30C5721C7DBF0D4B336D635760D07B1X9J4J" TargetMode="External"/><Relationship Id="rId53" Type="http://schemas.openxmlformats.org/officeDocument/2006/relationships/hyperlink" Target="consultantplus://offline/ref=751F3AB6719E859034A44CA827014648B1362CFD646AF665D4385CC21921926BF3B6CE90B5DD574B2A3C11B87FC87BD0C64BCBD5DFg6m5H" TargetMode="External"/><Relationship Id="rId74" Type="http://schemas.openxmlformats.org/officeDocument/2006/relationships/hyperlink" Target="consultantplus://offline/ref=5C149A88AA1645F534520724C20FB6B8D771DF71CD6FECFCFFDD22EE20B0D4D73A6DE66227FBD6C3E8C0A16A742370173EE0F78CB3g316G" TargetMode="External"/><Relationship Id="rId128" Type="http://schemas.openxmlformats.org/officeDocument/2006/relationships/hyperlink" Target="consultantplus://offline/ref=5C149A88AA1645F534520724C20FB6B8D771DF71CD6FECFCFFDD22EE20B0D4D73A6DE6622AFDD6C3E8C0A16A742370173EE0F78CB3g316G" TargetMode="External"/><Relationship Id="rId149" Type="http://schemas.openxmlformats.org/officeDocument/2006/relationships/hyperlink" Target="consultantplus://offline/ref=5C149A88AA1645F534520724C20FB6B8D771DF71CD6FECFCFFDD22EE20B0D4D73A6DE66324FFD6C3E8C0A16A742370173EE0F78CB3g316G" TargetMode="External"/><Relationship Id="rId5" Type="http://schemas.openxmlformats.org/officeDocument/2006/relationships/webSettings" Target="webSettings.xml"/><Relationship Id="rId95" Type="http://schemas.openxmlformats.org/officeDocument/2006/relationships/hyperlink" Target="consultantplus://offline/ref=5C149A88AA1645F534520724C20FB6B8D771DF71CD6FECFCFFDD22EE20B0D4D73A6DE66224FAD6C3E8C0A16A742370173EE0F78CB3g316G" TargetMode="External"/><Relationship Id="rId160" Type="http://schemas.openxmlformats.org/officeDocument/2006/relationships/hyperlink" Target="consultantplus://offline/ref=5C149A88AA1645F534520724C20FB6B8D771DF71CD6FECFCFFDD22EE20B0D4D73A6DE66723F8DC92B08FA036317563163CE0F58DAF36004Eg91FG" TargetMode="External"/><Relationship Id="rId181" Type="http://schemas.openxmlformats.org/officeDocument/2006/relationships/image" Target="media/image4.jpeg"/><Relationship Id="rId22" Type="http://schemas.openxmlformats.org/officeDocument/2006/relationships/hyperlink" Target="consultantplus://offline/ref=A6D4032966F053F8D5AC959D1AB9EF7226C88DD61C99B382339CC3A655AB9D160FA5EBB5CD31B06B6DE3DBEDE505D286C016367CvFO" TargetMode="External"/><Relationship Id="rId43" Type="http://schemas.openxmlformats.org/officeDocument/2006/relationships/hyperlink" Target="consultantplus://offline/ref=23698AD763B209C116729DB1DFC12408B23552201C0DAD36AA8F9103A83D2074DC73D4B234D3D255D91BC31C6E9986B5270DFD3F6DC9BB54J4i2I" TargetMode="External"/><Relationship Id="rId64" Type="http://schemas.openxmlformats.org/officeDocument/2006/relationships/hyperlink" Target="consultantplus://offline/ref=55D271E6FA1E6B223057B3CA218699E72402C646B25B28A8336DF3152EDAED2ADC5384025D726BF7A670F959E8CDCCC2E0B08B5F3Ax1I7I" TargetMode="External"/><Relationship Id="rId118" Type="http://schemas.openxmlformats.org/officeDocument/2006/relationships/hyperlink" Target="consultantplus://offline/ref=5C149A88AA1645F534520724C20FB6B8D771DF71CD6FECFCFFDD22EE20B0D4D73A6DE6622BF1D6C3E8C0A16A742370173EE0F78CB3g316G" TargetMode="External"/><Relationship Id="rId139" Type="http://schemas.openxmlformats.org/officeDocument/2006/relationships/hyperlink" Target="consultantplus://offline/ref=5C149A88AA1645F534520724C20FB6B8D079D477CD69ECFCFFDD22EE20B0D4D7286DBE6B22FAC397B89AF66777g212G" TargetMode="External"/><Relationship Id="rId85" Type="http://schemas.openxmlformats.org/officeDocument/2006/relationships/hyperlink" Target="consultantplus://offline/ref=5C149A88AA1645F534520724C20FB6B8D771DF71CD6FECFCFFDD22EE20B0D4D73A6DE66225FAD6C3E8C0A16A742370173EE0F78CB3g316G" TargetMode="External"/><Relationship Id="rId150" Type="http://schemas.openxmlformats.org/officeDocument/2006/relationships/hyperlink" Target="consultantplus://offline/ref=5C149A88AA1645F534520724C20FB6B8D771DF71CD6FECFCFFDD22EE20B0D4D73A6DE66324FFD6C3E8C0A16A742370173EE0F78CB3g316G" TargetMode="External"/><Relationship Id="rId171" Type="http://schemas.openxmlformats.org/officeDocument/2006/relationships/hyperlink" Target="consultantplus://offline/ref=5C149A88AA1645F534520724C20FB6B8D079D876CB6FECFCFFDD22EE20B0D4D7286DBE6B22FAC397B89AF66777g212G" TargetMode="External"/><Relationship Id="rId12" Type="http://schemas.openxmlformats.org/officeDocument/2006/relationships/hyperlink" Target="file:///C:\Users\UserIm\Desktop\&#1042;&#1057;&#1045;%20&#1044;&#1054;&#1050;&#1059;&#1052;&#1045;&#1053;&#1058;&#1067;\&#1057;%20&#1088;&#1072;&#1073;&#1086;&#1095;&#1077;&#1075;&#1086;%20&#1089;&#1090;&#1086;&#1083;&#1072;\&#1040;&#1082;&#1090;&#1091;&#1072;&#1083;&#1100;&#1085;&#1072;&#1103;%20&#1088;&#1077;&#1076;&#1072;&#1082;&#1094;&#1080;&#1103;%20&#1056;&#1077;&#1075;&#1083;&#1072;&#1084;&#1077;&#1085;&#1090;&#1099;%20&#1080;%20&#1087;&#1086;&#1083;&#1086;&#1078;&#1077;&#1085;&#1080;&#1103;\2020\&#1056;&#1045;&#1043;&#1051;&#1040;&#1052;&#1045;&#1053;&#1058;&#1067;\&#1088;&#1077;&#1075;&#1083;&#1072;&#1084;&#1077;&#1085;&#1090;%20546%20&#1074;&#1099;&#1087;&#1080;&#1089;&#1082;&#1080;%20&#1080;&#1079;%20&#1088;&#1077;&#1077;&#1089;&#1090;&#1088;&#1072;%2028.04.2020.docx" TargetMode="External"/><Relationship Id="rId33" Type="http://schemas.openxmlformats.org/officeDocument/2006/relationships/hyperlink" Target="consultantplus://offline/ref=3DE0F3BAFCDE5BB3FEDDF7A71A58D730A4E1209EEAE3CA8DB0D8D1BF0EB9A3E000EEC8315EAC637A05C0851BB6Y2J8J" TargetMode="External"/><Relationship Id="rId108" Type="http://schemas.openxmlformats.org/officeDocument/2006/relationships/hyperlink" Target="consultantplus://offline/ref=5C149A88AA1645F534520724C20FB6B8D771DF71CD6FECFCFFDD22EE20B0D4D73A6DE66723F8DC90BA8FA036317563163CE0F58DAF36004Eg91FG" TargetMode="External"/><Relationship Id="rId129" Type="http://schemas.openxmlformats.org/officeDocument/2006/relationships/hyperlink" Target="consultantplus://offline/ref=5C149A88AA1645F534520724C20FB6B8D771DF71CD6FECFCFFDD22EE20B0D4D73A6DE6622AFCD6C3E8C0A16A742370173EE0F78CB3g316G" TargetMode="External"/><Relationship Id="rId54" Type="http://schemas.openxmlformats.org/officeDocument/2006/relationships/hyperlink" Target="consultantplus://offline/ref=751F3AB6719E859034A44CA827014648B1362CFD646AF665D4385CC21921926BF3B6CE90B7DB574B2A3C11B87FC87BD0C64BCBD5DFg6m5H" TargetMode="External"/><Relationship Id="rId75" Type="http://schemas.openxmlformats.org/officeDocument/2006/relationships/hyperlink" Target="consultantplus://offline/ref=5C149A88AA1645F534520724C20FB6B8D771DF71CD6FECFCFFDD22EE20B0D4D73A6DE66227FAD6C3E8C0A16A742370173EE0F78CB3g316G" TargetMode="External"/><Relationship Id="rId96" Type="http://schemas.openxmlformats.org/officeDocument/2006/relationships/hyperlink" Target="consultantplus://offline/ref=5C149A88AA1645F534520724C20FB6B8D771DF71CD6FECFCFFDD22EE20B0D4D73A6DE66224FAD6C3E8C0A16A742370173EE0F78CB3g316G" TargetMode="External"/><Relationship Id="rId140" Type="http://schemas.openxmlformats.org/officeDocument/2006/relationships/hyperlink" Target="consultantplus://offline/ref=5C149A88AA1645F534520724C20FB6B8D079DF71C86CECFCFFDD22EE20B0D4D7286DBE6B22FAC397B89AF66777g212G" TargetMode="External"/><Relationship Id="rId161" Type="http://schemas.openxmlformats.org/officeDocument/2006/relationships/hyperlink" Target="consultantplus://offline/ref=5C149A88AA1645F534520724C20FB6B8D771DF71CD6FECFCFFDD22EE20B0D4D73A6DE6632BFBD6C3E8C0A16A742370173EE0F78CB3g316G" TargetMode="External"/><Relationship Id="rId182" Type="http://schemas.openxmlformats.org/officeDocument/2006/relationships/header" Target="header1.xml"/><Relationship Id="rId6" Type="http://schemas.openxmlformats.org/officeDocument/2006/relationships/footnotes" Target="footnotes.xml"/><Relationship Id="rId23" Type="http://schemas.openxmlformats.org/officeDocument/2006/relationships/hyperlink" Target="consultantplus://offline/ref=6289369182ADB4E902B10CEE158A6D171B6714AF8959DC99B161E0D6C5C138F79FFF97FF4368D12AB165DBE2CD3FB5D94DBC0BE18B13EB4D7AD68842oCp6G" TargetMode="External"/><Relationship Id="rId119" Type="http://schemas.openxmlformats.org/officeDocument/2006/relationships/hyperlink" Target="consultantplus://offline/ref=5C149A88AA1645F534520724C20FB6B8D771DF71CD6FECFCFFDD22EE20B0D4D73A6DE6622BF1D6C3E8C0A16A742370173EE0F78CB3g316G" TargetMode="External"/><Relationship Id="rId44" Type="http://schemas.openxmlformats.org/officeDocument/2006/relationships/hyperlink" Target="https://torgi.gov.ru" TargetMode="External"/><Relationship Id="rId65" Type="http://schemas.openxmlformats.org/officeDocument/2006/relationships/hyperlink" Target="consultantplus://offline/ref=45CAD77840989460C1F19F95DF4B5895731BF18795C9DD5E3AC9B9BFDC98218C8A7E67A0DE60E996DAA9C306EDDA8A6671463A618Bw3V8I" TargetMode="External"/><Relationship Id="rId86" Type="http://schemas.openxmlformats.org/officeDocument/2006/relationships/hyperlink" Target="consultantplus://offline/ref=5C149A88AA1645F534520724C20FB6B8D771DF71CD6FECFCFFDD22EE20B0D4D73A6DE66225FDD6C3E8C0A16A742370173EE0F78CB3g316G" TargetMode="External"/><Relationship Id="rId130" Type="http://schemas.openxmlformats.org/officeDocument/2006/relationships/hyperlink" Target="consultantplus://offline/ref=5C149A88AA1645F534520724C20FB6B8D771DF71CD6FECFCFFDD22EE20B0D4D73A6DE66724F9DD9CEDD5B03278216D093FFFEB8EB136g012G" TargetMode="External"/><Relationship Id="rId151" Type="http://schemas.openxmlformats.org/officeDocument/2006/relationships/hyperlink" Target="consultantplus://offline/ref=5C149A88AA1645F534520724C20FB6B8D771DF71CD6FECFCFFDD22EE20B0D4D73A6DE66324FFD6C3E8C0A16A742370173EE0F78CB3g316G" TargetMode="External"/><Relationship Id="rId172" Type="http://schemas.openxmlformats.org/officeDocument/2006/relationships/hyperlink" Target="consultantplus://offline/ref=5C149A88AA1645F534520724C20FB6B8D079D473CA62ECFCFFDD22EE20B0D4D7286DBE6B22FAC397B89AF66777g212G" TargetMode="External"/><Relationship Id="rId13" Type="http://schemas.openxmlformats.org/officeDocument/2006/relationships/hyperlink" Target="consultantplus://offline/ref=43A0EE788484E965B1ED5368AEA9F5379BBEC1AB0347FE1DB069829E3E316808BB7D2E27D10C9D1EC05147E513l725H" TargetMode="External"/><Relationship Id="rId18" Type="http://schemas.openxmlformats.org/officeDocument/2006/relationships/hyperlink" Target="consultantplus://offline/ref=43A0EE788484E965B1ED5368AEA9F5379BBEC1AB0347FE1DB069829E3E316808BB7D2E27D10C9D1EC05147E513l725H" TargetMode="External"/><Relationship Id="rId39" Type="http://schemas.openxmlformats.org/officeDocument/2006/relationships/hyperlink" Target="consultantplus://offline/ref=EE3CF347268ECAF22798F546892E83346FB88FD95C3F6846019BB8EBB61F4F583C6A9EF09C562E669AEEF81B1E36A13F1F4118663Dz2t1I" TargetMode="External"/><Relationship Id="rId109" Type="http://schemas.openxmlformats.org/officeDocument/2006/relationships/hyperlink" Target="consultantplus://offline/ref=5C149A88AA1645F534520724C20FB6B8D771DF71CD6FECFCFFDD22EE20B0D4D73A6DE66723F8DC90BD8FA036317563163CE0F58DAF36004Eg91FG" TargetMode="External"/><Relationship Id="rId34" Type="http://schemas.openxmlformats.org/officeDocument/2006/relationships/hyperlink" Target="consultantplus://offline/ref=609B009C1BB052841745C6BEB404FE25685D2A51817E2AA4D6A10B014E6EC340512CAE6FD1A98EC1EF01C54CADZA3BP" TargetMode="External"/><Relationship Id="rId50" Type="http://schemas.openxmlformats.org/officeDocument/2006/relationships/hyperlink" Target="consultantplus://offline/ref=751F3AB6719E859034A44CA827014648B1362CFD646AF665D4385CC21921926BF3B6CE90B7DC574B2A3C11B87FC87BD0C64BCBD5DFg6m5H" TargetMode="External"/><Relationship Id="rId55" Type="http://schemas.openxmlformats.org/officeDocument/2006/relationships/hyperlink" Target="consultantplus://offline/ref=6289369182ADB4E902B10CEE158A6D171B6714AF8959DC99B161E0D6C5C138F79FFF97FF4368D12AB165DBE1CF3FB5D94DBC0BE18B13EB4D7AD68842oCp6G" TargetMode="External"/><Relationship Id="rId76" Type="http://schemas.openxmlformats.org/officeDocument/2006/relationships/hyperlink" Target="consultantplus://offline/ref=5C149A88AA1645F534520724C20FB6B8D771DF71CD6FECFCFFDD22EE20B0D4D73A6DE66726F1DD9CEDD5B03278216D093FFFEB8EB136g012G" TargetMode="External"/><Relationship Id="rId97" Type="http://schemas.openxmlformats.org/officeDocument/2006/relationships/hyperlink" Target="consultantplus://offline/ref=5C149A88AA1645F534520724C20FB6B8D771DF71CD6FECFCFFDD22EE20B0D4D73A6DE66725F0DB9CEDD5B03278216D093FFFEB8EB136g012G" TargetMode="External"/><Relationship Id="rId104" Type="http://schemas.openxmlformats.org/officeDocument/2006/relationships/hyperlink" Target="consultantplus://offline/ref=5C149A88AA1645F534520724C20FB6B8D771DF71CD6FECFCFFDD22EE20B0D4D73A6DE66224F0D6C3E8C0A16A742370173EE0F78CB3g316G" TargetMode="External"/><Relationship Id="rId120" Type="http://schemas.openxmlformats.org/officeDocument/2006/relationships/hyperlink" Target="consultantplus://offline/ref=5C149A88AA1645F534520724C20FB6B8D771DF71CD6FECFCFFDD22EE20B0D4D73A6DE6622BF0D6C3E8C0A16A742370173EE0F78CB3g316G" TargetMode="External"/><Relationship Id="rId125" Type="http://schemas.openxmlformats.org/officeDocument/2006/relationships/hyperlink" Target="consultantplus://offline/ref=5C149A88AA1645F534520724C20FB6B8D771DF71CD6FECFCFFDD22EE20B0D4D73A6DE6622AF8D6C3E8C0A16A742370173EE0F78CB3g316G" TargetMode="External"/><Relationship Id="rId141" Type="http://schemas.openxmlformats.org/officeDocument/2006/relationships/hyperlink" Target="consultantplus://offline/ref=5C149A88AA1645F534520724C20FB6B8D771DF70CE62ECFCFFDD22EE20B0D4D7286DBE6B22FAC397B89AF66777g212G" TargetMode="External"/><Relationship Id="rId146" Type="http://schemas.openxmlformats.org/officeDocument/2006/relationships/hyperlink" Target="consultantplus://offline/ref=5C149A88AA1645F534520724C20FB6B8D771DF71CD6FECFCFFDD22EE20B0D4D73A6DE66325FFD6C3E8C0A16A742370173EE0F78CB3g316G" TargetMode="External"/><Relationship Id="rId167" Type="http://schemas.openxmlformats.org/officeDocument/2006/relationships/hyperlink" Target="consultantplus://offline/ref=5C149A88AA1645F534520724C20FB6B8D771DF71CD6FECFCFFDD22EE20B0D4D73A6DE66724FADE9CEDD5B03278216D093FFFEB8EB136g012G" TargetMode="External"/><Relationship Id="rId7" Type="http://schemas.openxmlformats.org/officeDocument/2006/relationships/endnotes" Target="endnotes.xml"/><Relationship Id="rId71" Type="http://schemas.openxmlformats.org/officeDocument/2006/relationships/hyperlink" Target="consultantplus://offline/ref=5C149A88AA1645F534520724C20FB6B8D771DF71CD6FECFCFFDD22EE20B0D4D73A6DE66725F0DF9CEDD5B03278216D093FFFEB8EB136g012G" TargetMode="External"/><Relationship Id="rId92" Type="http://schemas.openxmlformats.org/officeDocument/2006/relationships/hyperlink" Target="consultantplus://offline/ref=5C149A88AA1645F534520724C20FB6B8D771DF71CD6FECFCFFDD22EE20B0D4D73A6DE66724FCD89CEDD5B03278216D093FFFEB8EB136g012G" TargetMode="External"/><Relationship Id="rId162" Type="http://schemas.openxmlformats.org/officeDocument/2006/relationships/hyperlink" Target="consultantplus://offline/ref=5C149A88AA1645F534520724C20FB6B8D771DF71CD6FECFCFFDD22EE20B0D4D73A6DE6632BFAD6C3E8C0A16A742370173EE0F78CB3g316G" TargetMode="External"/><Relationship Id="rId183"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consultantplus://offline/ref=41485A72A1D6EC7E2A284232C48326E51129A943E9A7D141A19EA4DB5AB7493EB2CC0883A15179D49375A624153172E9781AEB82FA31A3FE88E0A6XFp8K" TargetMode="External"/><Relationship Id="rId24" Type="http://schemas.openxmlformats.org/officeDocument/2006/relationships/hyperlink" Target="consultantplus://offline/ref=6289369182ADB4E902B10CEE158A6D171B6714AF8959DC99B161E0D6C5C138F79FFF97FF4368D12AB165DBE1CF3FB5D94DBC0BE18B13EB4D7AD68842oCp6G" TargetMode="External"/><Relationship Id="rId40" Type="http://schemas.openxmlformats.org/officeDocument/2006/relationships/hyperlink" Target="consultantplus://offline/ref=8A17C20CAA7E96EFC6228537E7BE6FE5E7D48118AD87FC9D2D8A679BEB502ED04C2402645AAABAB4A0B54420C57A4974DA9F3B2EE9A1479161618EF5dAI" TargetMode="External"/><Relationship Id="rId45" Type="http://schemas.openxmlformats.org/officeDocument/2006/relationships/hyperlink" Target="consultantplus://offline/ref=751F3AB6719E859034A44CA827014648B1362CFD646AF665D4385CC21921926BF3B6CE9BB2D6574B2A3C11B87FC87BD0C64BCBD5DFg6m5H" TargetMode="External"/><Relationship Id="rId66" Type="http://schemas.openxmlformats.org/officeDocument/2006/relationships/hyperlink" Target="consultantplus://offline/ref=5C149A88AA1645F534520724C20FB6B8D076D575CB6BECFCFFDD22EE20B0D4D73A6DE66723F9DD97BF8FA036317563163CE0F58DAF36004Eg91FG" TargetMode="External"/><Relationship Id="rId87" Type="http://schemas.openxmlformats.org/officeDocument/2006/relationships/hyperlink" Target="consultantplus://offline/ref=5C149A88AA1645F534520724C20FB6B8D771DF71CD6FECFCFFDD22EE20B0D4D73A6DE66225F1D6C3E8C0A16A742370173EE0F78CB3g316G" TargetMode="External"/><Relationship Id="rId110" Type="http://schemas.openxmlformats.org/officeDocument/2006/relationships/hyperlink" Target="consultantplus://offline/ref=5C149A88AA1645F534520724C20FB6B8D771DF71CD6FECFCFFDD22EE20B0D4D73A6DE6622BF8D6C3E8C0A16A742370173EE0F78CB3g316G" TargetMode="External"/><Relationship Id="rId115" Type="http://schemas.openxmlformats.org/officeDocument/2006/relationships/hyperlink" Target="consultantplus://offline/ref=5C149A88AA1645F534520724C20FB6B8D771DF71CD6FECFCFFDD22EE20B0D4D73A6DE6622BFCD6C3E8C0A16A742370173EE0F78CB3g316G" TargetMode="External"/><Relationship Id="rId131" Type="http://schemas.openxmlformats.org/officeDocument/2006/relationships/hyperlink" Target="consultantplus://offline/ref=5C149A88AA1645F534520724C20FB6B8D771DF71CD6FECFCFFDD22EE20B0D4D73A6DE66421F1DD9CEDD5B03278216D093FFFEB8EB136g012G" TargetMode="External"/><Relationship Id="rId136" Type="http://schemas.openxmlformats.org/officeDocument/2006/relationships/hyperlink" Target="consultantplus://offline/ref=5C149A88AA1645F534520724C20FB6B8D771DF71CD6FECFCFFDD22EE20B0D4D73A6DE66421FED59CEDD5B03278216D093FFFEB8EB136g012G" TargetMode="External"/><Relationship Id="rId157" Type="http://schemas.openxmlformats.org/officeDocument/2006/relationships/hyperlink" Target="consultantplus://offline/ref=5C149A88AA1645F534520724C20FB6B8D079D473CA62ECFCFFDD22EE20B0D4D7286DBE6B22FAC397B89AF66777g212G" TargetMode="External"/><Relationship Id="rId178" Type="http://schemas.openxmlformats.org/officeDocument/2006/relationships/hyperlink" Target="consultantplus://offline/ref=5C149A88AA1645F534520724C20FB6B8D771DF70CE62ECFCFFDD22EE20B0D4D7286DBE6B22FAC397B89AF66777g212G" TargetMode="External"/><Relationship Id="rId61" Type="http://schemas.openxmlformats.org/officeDocument/2006/relationships/hyperlink" Target="consultantplus://offline/ref=55D271E6FA1E6B223057B3CA218699E72402C646B25B28A8336DF3152EDAED2ADC53840359726BF7A670F959E8CDCCC2E0B08B5F3Ax1I7I" TargetMode="External"/><Relationship Id="rId82" Type="http://schemas.openxmlformats.org/officeDocument/2006/relationships/hyperlink" Target="consultantplus://offline/ref=5C149A88AA1645F534520724C20FB6B8D771DF71CD6FECFCFFDD22EE20B0D4D73A6DE66225F8D6C3E8C0A16A742370173EE0F78CB3g316G" TargetMode="External"/><Relationship Id="rId152" Type="http://schemas.openxmlformats.org/officeDocument/2006/relationships/hyperlink" Target="consultantplus://offline/ref=5C149A88AA1645F534520724C20FB6B8D771DF71CD6FECFCFFDD22EE20B0D4D73A6DE66324FFD6C3E8C0A16A742370173EE0F78CB3g316G" TargetMode="External"/><Relationship Id="rId173" Type="http://schemas.openxmlformats.org/officeDocument/2006/relationships/hyperlink" Target="consultantplus://offline/ref=5C149A88AA1645F534520724C20FB6B8D771DF71CD6FECFCFFDD22EE20B0D4D73A6DE6632AF9D6C3E8C0A16A742370173EE0F78CB3g316G" TargetMode="External"/><Relationship Id="rId19" Type="http://schemas.openxmlformats.org/officeDocument/2006/relationships/hyperlink" Target="consultantplus://offline/ref=43A0EE788484E965B1ED5368AEA9F5379BBEC1AB0347FE1DB069829E3E316808BB7D2E27D10C9D1EC05147E513l725H" TargetMode="External"/><Relationship Id="rId14" Type="http://schemas.openxmlformats.org/officeDocument/2006/relationships/hyperlink" Target="consultantplus://offline/ref=43A0EE788484E965B1ED5368AEA9F5379BBFCCAA0241FE1DB069829E3E316808BB7D2E27D10C9D1EC05147E513l725H" TargetMode="External"/><Relationship Id="rId30" Type="http://schemas.openxmlformats.org/officeDocument/2006/relationships/hyperlink" Target="consultantplus://offline/ref=E1CDEE8571133724360A4B2C3918C49BAB083BEC49E3727267D9300C78F9F0750F245E088397C132ECB00B8239B4C0F27822ABEFBAD99C66OCDAI" TargetMode="External"/><Relationship Id="rId35" Type="http://schemas.openxmlformats.org/officeDocument/2006/relationships/hyperlink" Target="consultantplus://offline/ref=609B009C1BB052841745C6BEB404FE25685C2357847C2AA4D6A10B014E6EC340512CAE6FD1A98EC1EF01C54CADZA3BP" TargetMode="External"/><Relationship Id="rId56" Type="http://schemas.openxmlformats.org/officeDocument/2006/relationships/hyperlink" Target="consultantplus://offline/ref=6289369182ADB4E902B10CEE158A6D171B6714AF8959DC99B161E0D6C5C138F79FFF97FF4368D12AB165DBE2CD3FB5D94DBC0BE18B13EB4D7AD68842oCp6G" TargetMode="External"/><Relationship Id="rId77" Type="http://schemas.openxmlformats.org/officeDocument/2006/relationships/hyperlink" Target="consultantplus://offline/ref=5C149A88AA1645F534520724C20FB6B8D771DF71CD6FECFCFFDD22EE20B0D4D73A6DE66725F0D99CEDD5B03278216D093FFFEB8EB136g012G" TargetMode="External"/><Relationship Id="rId100" Type="http://schemas.openxmlformats.org/officeDocument/2006/relationships/hyperlink" Target="consultantplus://offline/ref=5C149A88AA1645F534520724C20FB6B8D771DF71CD6FECFCFFDD22EE20B0D4D73A6DE66E2BFDD6C3E8C0A16A742370173EE0F78CB3g316G" TargetMode="External"/><Relationship Id="rId105" Type="http://schemas.openxmlformats.org/officeDocument/2006/relationships/hyperlink" Target="consultantplus://offline/ref=5C149A88AA1645F534520724C20FB6B8D771DF71CD6FECFCFFDD22EE20B0D4D73A6DE6622BF9D6C3E8C0A16A742370173EE0F78CB3g316G" TargetMode="External"/><Relationship Id="rId126" Type="http://schemas.openxmlformats.org/officeDocument/2006/relationships/hyperlink" Target="consultantplus://offline/ref=5C149A88AA1645F534520724C20FB6B8D771DF71CD6FECFCFFDD22EE20B0D4D73A6DE6622AFBD6C3E8C0A16A742370173EE0F78CB3g316G" TargetMode="External"/><Relationship Id="rId147" Type="http://schemas.openxmlformats.org/officeDocument/2006/relationships/hyperlink" Target="consultantplus://offline/ref=5C149A88AA1645F534520724C20FB6B8D771DF71CD6FECFCFFDD22EE20B0D4D73A6DE66325FED6C3E8C0A16A742370173EE0F78CB3g316G" TargetMode="External"/><Relationship Id="rId168" Type="http://schemas.openxmlformats.org/officeDocument/2006/relationships/hyperlink" Target="consultantplus://offline/ref=5C149A88AA1645F534520724C20FB6B8D771DF71CD6FECFCFFDD22EE20B0D4D73A6DE6632BF0D6C3E8C0A16A742370173EE0F78CB3g316G" TargetMode="External"/><Relationship Id="rId8" Type="http://schemas.openxmlformats.org/officeDocument/2006/relationships/image" Target="media/image1.jpeg"/><Relationship Id="rId51" Type="http://schemas.openxmlformats.org/officeDocument/2006/relationships/hyperlink" Target="consultantplus://offline/ref=751F3AB6719E859034A44CA827014648B1362CFD646AF665D4385CC21921926BF3B6CE90B7DB574B2A3C11B87FC87BD0C64BCBD5DFg6m5H" TargetMode="External"/><Relationship Id="rId72" Type="http://schemas.openxmlformats.org/officeDocument/2006/relationships/hyperlink" Target="consultantplus://offline/ref=5C149A88AA1645F534520724C20FB6B8D771DF71CD6FECFCFFDD22EE20B0D4D73A6DE66220F0D6C3E8C0A16A742370173EE0F78CB3g316G" TargetMode="External"/><Relationship Id="rId93" Type="http://schemas.openxmlformats.org/officeDocument/2006/relationships/hyperlink" Target="consultantplus://offline/ref=5C149A88AA1645F534520724C20FB6B8D171DC7EC86BECFCFFDD22EE20B0D4D7286DBE6B22FAC397B89AF66777g212G" TargetMode="External"/><Relationship Id="rId98" Type="http://schemas.openxmlformats.org/officeDocument/2006/relationships/hyperlink" Target="consultantplus://offline/ref=5C149A88AA1645F534520724C20FB6B8D771DF71CD6FECFCFFDD22EE20B0D4D73A6DE66725F0DA9CEDD5B03278216D093FFFEB8EB136g012G" TargetMode="External"/><Relationship Id="rId121" Type="http://schemas.openxmlformats.org/officeDocument/2006/relationships/hyperlink" Target="consultantplus://offline/ref=5C149A88AA1645F534520724C20FB6B8D771DF71CD6FECFCFFDD22EE20B0D4D73A6DE66726FBDE9CEDD5B03278216D093FFFEB8EB136g012G" TargetMode="External"/><Relationship Id="rId142" Type="http://schemas.openxmlformats.org/officeDocument/2006/relationships/hyperlink" Target="consultantplus://offline/ref=5C149A88AA1645F534520724C20FB6B8D771DC77CA6DECFCFFDD22EE20B0D4D73A6DE66723F9DD96B98FA036317563163CE0F58DAF36004Eg91FG" TargetMode="External"/><Relationship Id="rId163" Type="http://schemas.openxmlformats.org/officeDocument/2006/relationships/hyperlink" Target="consultantplus://offline/ref=5C149A88AA1645F534520724C20FB6B8D771DF71CD6FECFCFFDD22EE20B0D4D73A6DE6632BFDD6C3E8C0A16A742370173EE0F78CB3g316G" TargetMode="External"/><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consultantplus://offline/ref=6289369182ADB4E902B10CEE158A6D171B6714AF8959DC99B161E0D6C5C138F79FFF97FF4368D12AB165DBE2CD3FB5D94DBC0BE18B13EB4D7AD68842oCp6G" TargetMode="External"/><Relationship Id="rId46" Type="http://schemas.openxmlformats.org/officeDocument/2006/relationships/hyperlink" Target="consultantplus://offline/ref=751F3AB6719E859034A44CA827014648B1362CFD646AF665D4385CC21921926BF3B6CE90B5DD574B2A3C11B87FC87BD0C64BCBD5DFg6m5H" TargetMode="External"/><Relationship Id="rId67" Type="http://schemas.openxmlformats.org/officeDocument/2006/relationships/hyperlink" Target="consultantplus://offline/ref=5C149A88AA1645F534520724C20FB6B8D771DC77CA6DECFCFFDD22EE20B0D4D73A6DE66723F9DD97BF8FA036317563163CE0F58DAF36004Eg91FG" TargetMode="External"/><Relationship Id="rId116" Type="http://schemas.openxmlformats.org/officeDocument/2006/relationships/hyperlink" Target="consultantplus://offline/ref=5C149A88AA1645F534520724C20FB6B8D771DF71CD6FECFCFFDD22EE20B0D4D73A6DE6622BFFD6C3E8C0A16A742370173EE0F78CB3g316G" TargetMode="External"/><Relationship Id="rId137" Type="http://schemas.openxmlformats.org/officeDocument/2006/relationships/hyperlink" Target="consultantplus://offline/ref=5C149A88AA1645F534520724C20FB6B8D079DA77CF68ECFCFFDD22EE20B0D4D7286DBE6B22FAC397B89AF66777g212G" TargetMode="External"/><Relationship Id="rId158" Type="http://schemas.openxmlformats.org/officeDocument/2006/relationships/hyperlink" Target="consultantplus://offline/ref=5C149A88AA1645F534520724C20FB6B8D771DF71CD6FECFCFFDD22EE20B0D4D73A6DE66725F0D99CEDD5B03278216D093FFFEB8EB136g012G" TargetMode="External"/><Relationship Id="rId20" Type="http://schemas.openxmlformats.org/officeDocument/2006/relationships/hyperlink" Target="consultantplus://offline/ref=43A0EE788484E965B1ED5368AEA9F5379BBEC1AB0347FE1DB069829E3E316808BB7D2E27D10C9D1EC05147E513l725H" TargetMode="External"/><Relationship Id="rId41" Type="http://schemas.openxmlformats.org/officeDocument/2006/relationships/hyperlink" Target="consultantplus://offline/ref=23698AD763B209C116729DB1DFC12408B23552201C0DAD36AA8F9103A83D2074DC73D4B234D3D255D91BC31C6E9986B5270DFD3F6DC9BB54J4i2I" TargetMode="External"/><Relationship Id="rId62" Type="http://schemas.openxmlformats.org/officeDocument/2006/relationships/hyperlink" Target="consultantplus://offline/ref=55D271E6FA1E6B223057B3CA218699E72402C646B25B28A8336DF3152EDAED2ADC5384035F726BF7A670F959E8CDCCC2E0B08B5F3Ax1I7I" TargetMode="External"/><Relationship Id="rId83" Type="http://schemas.openxmlformats.org/officeDocument/2006/relationships/hyperlink" Target="consultantplus://offline/ref=5C149A88AA1645F534520724C20FB6B8D771DF71CD6FECFCFFDD22EE20B0D4D73A6DE66721FDDB9CEDD5B03278216D093FFFEB8EB136g012G" TargetMode="External"/><Relationship Id="rId88" Type="http://schemas.openxmlformats.org/officeDocument/2006/relationships/hyperlink" Target="consultantplus://offline/ref=5C149A88AA1645F534520724C20FB6B8D771DF71CD6FECFCFFDD22EE20B0D4D73A6DE66225F0D6C3E8C0A16A742370173EE0F78CB3g316G" TargetMode="External"/><Relationship Id="rId111" Type="http://schemas.openxmlformats.org/officeDocument/2006/relationships/hyperlink" Target="consultantplus://offline/ref=5C149A88AA1645F534520724C20FB6B8D771DF71CD6FECFCFFDD22EE20B0D4D73A6DE66725F0D49CEDD5B03278216D093FFFEB8EB136g012G" TargetMode="External"/><Relationship Id="rId132" Type="http://schemas.openxmlformats.org/officeDocument/2006/relationships/hyperlink" Target="consultantplus://offline/ref=5C149A88AA1645F534520724C20FB6B8D771DF71CD6FECFCFFDD22EE20B0D4D73A6DE6622AFED6C3E8C0A16A742370173EE0F78CB3g316G" TargetMode="External"/><Relationship Id="rId153" Type="http://schemas.openxmlformats.org/officeDocument/2006/relationships/hyperlink" Target="consultantplus://offline/ref=5C149A88AA1645F534520724C20FB6B8D771DF71CD6FECFCFFDD22EE20B0D4D73A6DE66324FED6C3E8C0A16A742370173EE0F78CB3g316G" TargetMode="External"/><Relationship Id="rId174" Type="http://schemas.openxmlformats.org/officeDocument/2006/relationships/hyperlink" Target="consultantplus://offline/ref=5C149A88AA1645F534520724C20FB6B8D771DF71CD6FECFCFFDD22EE20B0D4D73A6DE6632AF8D6C3E8C0A16A742370173EE0F78CB3g316G" TargetMode="External"/><Relationship Id="rId179" Type="http://schemas.openxmlformats.org/officeDocument/2006/relationships/hyperlink" Target="consultantplus://offline/ref=5C149A88AA1645F534520724C20FB6B8D771DC77CA6DECFCFFDD22EE20B0D4D73A6DE66723F9DD95BA8FA036317563163CE0F58DAF36004Eg91FG" TargetMode="External"/><Relationship Id="rId15" Type="http://schemas.openxmlformats.org/officeDocument/2006/relationships/hyperlink" Target="consultantplus://offline/ref=43A0EE788484E965B1ED5368AEA9F5379CB7C9AB0742FE1DB069829E3E316808BB7D2E27D10C9D1EC05147E513l725H" TargetMode="External"/><Relationship Id="rId36" Type="http://schemas.openxmlformats.org/officeDocument/2006/relationships/hyperlink" Target="consultantplus://offline/ref=609B009C1BB052841745C6BEB404FE256B57215580722AA4D6A10B014E6EC340512CAE6FD1A98EC1EF01C54CADZA3BP" TargetMode="External"/><Relationship Id="rId57" Type="http://schemas.openxmlformats.org/officeDocument/2006/relationships/hyperlink" Target="consultantplus://offline/ref=C2A175470A4B273865066485851DEF34987C99A4E8188A1F361A7A7E626DAA35FAA245466D920AF4CA99B14740E31814FB3077AF4780B3CDFD1B34ECQCmDL" TargetMode="External"/><Relationship Id="rId106" Type="http://schemas.openxmlformats.org/officeDocument/2006/relationships/hyperlink" Target="consultantplus://offline/ref=5C149A88AA1645F534520724C20FB6B8D771DF71CD6FECFCFFDD22EE20B0D4D73A6DE66725F1D99CEDD5B03278216D093FFFEB8EB136g012G" TargetMode="External"/><Relationship Id="rId127" Type="http://schemas.openxmlformats.org/officeDocument/2006/relationships/hyperlink" Target="consultantplus://offline/ref=5C149A88AA1645F534520724C20FB6B8D771DF71CD6FECFCFFDD22EE20B0D4D73A6DE6622AFAD6C3E8C0A16A742370173EE0F78CB3g316G" TargetMode="External"/><Relationship Id="rId10" Type="http://schemas.openxmlformats.org/officeDocument/2006/relationships/hyperlink" Target="http://www.gosuslugi.ru" TargetMode="External"/><Relationship Id="rId31" Type="http://schemas.openxmlformats.org/officeDocument/2006/relationships/hyperlink" Target="consultantplus://offline/ref=E1CDEE8571133724360A4B2C3918C49BAB083BEC49E3727267D9300C78F9F0750F245E088397C132ECB00B8239B4C0F27822ABEFBAD99C66OCDAI" TargetMode="External"/><Relationship Id="rId52" Type="http://schemas.openxmlformats.org/officeDocument/2006/relationships/hyperlink" Target="consultantplus://offline/ref=751F3AB6719E859034A44CA827014648B1362CFC676FF665D4385CC21921926BE1B69695B5DE421F726646B57FgCm0H" TargetMode="External"/><Relationship Id="rId73" Type="http://schemas.openxmlformats.org/officeDocument/2006/relationships/hyperlink" Target="consultantplus://offline/ref=5C149A88AA1645F534520724C20FB6B8D771DF71CD6FECFCFFDD22EE20B0D4D73A6DE66227F8D6C3E8C0A16A742370173EE0F78CB3g316G" TargetMode="External"/><Relationship Id="rId78" Type="http://schemas.openxmlformats.org/officeDocument/2006/relationships/hyperlink" Target="consultantplus://offline/ref=5C149A88AA1645F534520724C20FB6B8D771DF71CD6FECFCFFDD22EE20B0D4D73A6DE66226FED6C3E8C0A16A742370173EE0F78CB3g316G" TargetMode="External"/><Relationship Id="rId94" Type="http://schemas.openxmlformats.org/officeDocument/2006/relationships/hyperlink" Target="consultantplus://offline/ref=5C149A88AA1645F534520724C20FB6B8D771DF71CD6FECFCFFDD22EE20B0D4D73A6DE66724FCD89CEDD5B03278216D093FFFEB8EB136g012G" TargetMode="External"/><Relationship Id="rId99" Type="http://schemas.openxmlformats.org/officeDocument/2006/relationships/hyperlink" Target="consultantplus://offline/ref=5C149A88AA1645F534520724C20FB6B8D771DF71CD6FECFCFFDD22EE20B0D4D73A6DE66224FFD6C3E8C0A16A742370173EE0F78CB3g316G" TargetMode="External"/><Relationship Id="rId101" Type="http://schemas.openxmlformats.org/officeDocument/2006/relationships/hyperlink" Target="consultantplus://offline/ref=5C149A88AA1645F534520724C20FB6B8D771DF71CD6FECFCFFDD22EE20B0D4D73A6DE66224FED6C3E8C0A16A742370173EE0F78CB3g316G" TargetMode="External"/><Relationship Id="rId122" Type="http://schemas.openxmlformats.org/officeDocument/2006/relationships/hyperlink" Target="consultantplus://offline/ref=5C149A88AA1645F534520724C20FB6B8D771DF71CD6FECFCFFDD22EE20B0D4D73A6DE66722FCDC9CEDD5B03278216D093FFFEB8EB136g012G" TargetMode="External"/><Relationship Id="rId143" Type="http://schemas.openxmlformats.org/officeDocument/2006/relationships/hyperlink" Target="consultantplus://offline/ref=5C149A88AA1645F534520724C20FB6B8D771DF71CD6FECFCFFDD22EE20B0D4D73A6DE66325FDD6C3E8C0A16A742370173EE0F78CB3g316G" TargetMode="External"/><Relationship Id="rId148" Type="http://schemas.openxmlformats.org/officeDocument/2006/relationships/hyperlink" Target="consultantplus://offline/ref=5C149A88AA1645F534520724C20FB6B8D771DF71CD6FECFCFFDD22EE20B0D4D73A6DE66324FFD6C3E8C0A16A742370173EE0F78CB3g316G" TargetMode="External"/><Relationship Id="rId164" Type="http://schemas.openxmlformats.org/officeDocument/2006/relationships/hyperlink" Target="consultantplus://offline/ref=5C149A88AA1645F534520724C20FB6B8D771DF71CD6FECFCFFDD22EE20B0D4D73A6DE6632BFCD6C3E8C0A16A742370173EE0F78CB3g316G" TargetMode="External"/><Relationship Id="rId169" Type="http://schemas.openxmlformats.org/officeDocument/2006/relationships/hyperlink" Target="consultantplus://offline/ref=5C149A88AA1645F534520724C20FB6B8D079D876CB6FECFCFFDD22EE20B0D4D7286DBE6B22FAC397B89AF66777g212G" TargetMode="External"/><Relationship Id="rId18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3.jpeg"/><Relationship Id="rId26" Type="http://schemas.openxmlformats.org/officeDocument/2006/relationships/hyperlink" Target="consultantplus://offline/ref=6289369182ADB4E902B10CEE158A6D171B6714AF8959DC99B161E0D6C5C138F79FFF97FF4368D12AB165DBE2CD3FB5D94DBC0BE18B13EB4D7AD68842oCp6G" TargetMode="External"/><Relationship Id="rId47" Type="http://schemas.openxmlformats.org/officeDocument/2006/relationships/hyperlink" Target="consultantplus://offline/ref=751F3AB6719E859034A44CA827014648B1362CFD646AF665D4385CC21921926BF3B6CE90B6DB574B2A3C11B87FC87BD0C64BCBD5DFg6m5H" TargetMode="External"/><Relationship Id="rId68" Type="http://schemas.openxmlformats.org/officeDocument/2006/relationships/hyperlink" Target="consultantplus://offline/ref=5C149A88AA1645F534520724C20FB6B8D771DF71CD6FECFCFFDD22EE20B0D4D73A6DE66220FFD6C3E8C0A16A742370173EE0F78CB3g316G" TargetMode="External"/><Relationship Id="rId89" Type="http://schemas.openxmlformats.org/officeDocument/2006/relationships/hyperlink" Target="consultantplus://offline/ref=5C149A88AA1645F534520724C20FB6B8D771DF71CD6FECFCFFDD22EE20B0D4D73A6DE66224F9D6C3E8C0A16A742370173EE0F78CB3g316G" TargetMode="External"/><Relationship Id="rId112" Type="http://schemas.openxmlformats.org/officeDocument/2006/relationships/hyperlink" Target="consultantplus://offline/ref=5C149A88AA1645F534520724C20FB6B8D771DF71CD6FECFCFFDD22EE20B0D4D73A6DE6622BFAD6C3E8C0A16A742370173EE0F78CB3g316G" TargetMode="External"/><Relationship Id="rId133" Type="http://schemas.openxmlformats.org/officeDocument/2006/relationships/hyperlink" Target="consultantplus://offline/ref=5C149A88AA1645F534520724C20FB6B8D771DF71CD6FECFCFFDD22EE20B0D4D73A6DE66726F1DC9CEDD5B03278216D093FFFEB8EB136g012G" TargetMode="External"/><Relationship Id="rId154" Type="http://schemas.openxmlformats.org/officeDocument/2006/relationships/hyperlink" Target="consultantplus://offline/ref=5C149A88AA1645F534520724C20FB6B8D771DF71CD6FECFCFFDD22EE20B0D4D73A6DE66324F1D6C3E8C0A16A742370173EE0F78CB3g316G" TargetMode="External"/><Relationship Id="rId175" Type="http://schemas.openxmlformats.org/officeDocument/2006/relationships/hyperlink" Target="consultantplus://offline/ref=5C149A88AA1645F534520724C20FB6B8D771DF71CD6FECFCFFDD22EE20B0D4D73A6DE66420FEDC9CEDD5B03278216D093FFFEB8EB136g012G" TargetMode="External"/><Relationship Id="rId16" Type="http://schemas.openxmlformats.org/officeDocument/2006/relationships/hyperlink" Target="consultantplus://offline/ref=43A0EE788484E965B1ED5368AEA9F5379CB7C9AB0742FE1DB069829E3E316808BB7D2E27D10C9D1EC05147E513l725H" TargetMode="External"/><Relationship Id="rId37" Type="http://schemas.openxmlformats.org/officeDocument/2006/relationships/hyperlink" Target="file:///D:\&#1084;&#1086;&#1080;%20&#1076;&#1086;&#1082;&#1091;&#1084;&#1077;&#1085;&#1090;&#1099;\1%20&#1054;&#1050;&#1056;&#1059;&#1043;\2.16%20&#1041;&#1102;&#1076;&#1078;&#1077;%20&#1087;&#1088;&#1086;&#1075;&#1085;&#1086;&#1079;\&#1041;&#1102;&#1076;&#1078;&#1077;&#1090;&#1085;&#1099;&#1081;%20&#1087;&#1088;&#1086;&#1075;&#1085;&#1086;&#1079;%20&#1088;&#1072;&#1089;&#1095;&#1077;&#1090;&#1099;%20&#1076;&#1083;&#1103;%20&#1087;&#1086;&#1089;&#1090;&#1072;&#1085;&#1086;&#1074;&#1083;&#1077;&#1085;&#1080;&#1103;%20.xls" TargetMode="External"/><Relationship Id="rId58" Type="http://schemas.openxmlformats.org/officeDocument/2006/relationships/hyperlink" Target="https://mfc53.nov.ru/" TargetMode="External"/><Relationship Id="rId79" Type="http://schemas.openxmlformats.org/officeDocument/2006/relationships/hyperlink" Target="consultantplus://offline/ref=5C149A88AA1645F534520724C20FB6B8D771DF71CD6FECFCFFDD22EE20B0D4D73A6DE66226F1D6C3E8C0A16A742370173EE0F78CB3g316G" TargetMode="External"/><Relationship Id="rId102" Type="http://schemas.openxmlformats.org/officeDocument/2006/relationships/hyperlink" Target="consultantplus://offline/ref=5C149A88AA1645F534520724C20FB6B8D079DC72C263ECFCFFDD22EE20B0D4D73A6DE66724F8D6C3E8C0A16A742370173EE0F78CB3g316G" TargetMode="External"/><Relationship Id="rId123" Type="http://schemas.openxmlformats.org/officeDocument/2006/relationships/hyperlink" Target="consultantplus://offline/ref=5C149A88AA1645F534520724C20FB6B8D771DF71CD6FECFCFFDD22EE20B0D4D73A6DE66722FCDC9CEDD5B03278216D093FFFEB8EB136g012G" TargetMode="External"/><Relationship Id="rId144" Type="http://schemas.openxmlformats.org/officeDocument/2006/relationships/hyperlink" Target="consultantplus://offline/ref=5C149A88AA1645F534520724C20FB6B8D771DF71CD6FECFCFFDD22EE20B0D4D73A6DE66325FDD6C3E8C0A16A742370173EE0F78CB3g316G" TargetMode="External"/><Relationship Id="rId90" Type="http://schemas.openxmlformats.org/officeDocument/2006/relationships/hyperlink" Target="consultantplus://offline/ref=5C149A88AA1645F534520724C20FB6B8D771DF71CD6FECFCFFDD22EE20B0D4D73A6DE66224F8D6C3E8C0A16A742370173EE0F78CB3g316G" TargetMode="External"/><Relationship Id="rId165" Type="http://schemas.openxmlformats.org/officeDocument/2006/relationships/hyperlink" Target="consultantplus://offline/ref=5C149A88AA1645F534520724C20FB6B8D771DF71CD6FECFCFFDD22EE20B0D4D73A6DE66724F9DB9CEDD5B03278216D093FFFEB8EB136g012G" TargetMode="External"/><Relationship Id="rId27" Type="http://schemas.openxmlformats.org/officeDocument/2006/relationships/hyperlink" Target="consultantplus://offline/ref=C2A175470A4B273865066485851DEF34987C99A4E8188A1F361A7A7E626DAA35FAA245466D920AF4CA99B14740E31814FB3077AF4780B3CDFD1B34ECQCmDL" TargetMode="External"/><Relationship Id="rId48" Type="http://schemas.openxmlformats.org/officeDocument/2006/relationships/hyperlink" Target="consultantplus://offline/ref=751F3AB6719E859034A44CA827014648B1362CFD646AF665D4385CC21921926BF3B6CE99B3D95A142F2900E073C864CECF5CD7D7DE6Dg9mCH" TargetMode="External"/><Relationship Id="rId69" Type="http://schemas.openxmlformats.org/officeDocument/2006/relationships/hyperlink" Target="consultantplus://offline/ref=5C149A88AA1645F534520724C20FB6B8D771DF71CD6FECFCFFDD22EE20B0D4D73A6DE66220FED6C3E8C0A16A742370173EE0F78CB3g316G" TargetMode="External"/><Relationship Id="rId113" Type="http://schemas.openxmlformats.org/officeDocument/2006/relationships/hyperlink" Target="consultantplus://offline/ref=5C149A88AA1645F534520724C20FB6B8D771DF71CD6FECFCFFDD22EE20B0D4D73A6DE6622BFDD6C3E8C0A16A742370173EE0F78CB3g316G" TargetMode="External"/><Relationship Id="rId134" Type="http://schemas.openxmlformats.org/officeDocument/2006/relationships/hyperlink" Target="consultantplus://offline/ref=5C149A88AA1645F534520724C20FB6B8D771DF71CD6FECFCFFDD22EE20B0D4D73A6DE6622AF0D6C3E8C0A16A742370173EE0F78CB3g316G" TargetMode="External"/><Relationship Id="rId80" Type="http://schemas.openxmlformats.org/officeDocument/2006/relationships/hyperlink" Target="consultantplus://offline/ref=5C149A88AA1645F534520724C20FB6B8D771DF71CD6FECFCFFDD22EE20B0D4D73A6DE66725F0D89CEDD5B03278216D093FFFEB8EB136g012G" TargetMode="External"/><Relationship Id="rId155" Type="http://schemas.openxmlformats.org/officeDocument/2006/relationships/hyperlink" Target="consultantplus://offline/ref=5C149A88AA1645F534520724C20FB6B8D771DF71CD6FECFCFFDD22EE20B0D4D73A6DE66324F0D6C3E8C0A16A742370173EE0F78CB3g316G" TargetMode="External"/><Relationship Id="rId176" Type="http://schemas.openxmlformats.org/officeDocument/2006/relationships/hyperlink" Target="consultantplus://offline/ref=5C149A88AA1645F534520724C20FB6B8D079D477CD69ECFCFFDD22EE20B0D4D7286DBE6B22FAC397B89AF66777g212G" TargetMode="External"/><Relationship Id="rId17" Type="http://schemas.openxmlformats.org/officeDocument/2006/relationships/hyperlink" Target="consultantplus://offline/ref=43A0EE788484E965B1ED5368AEA9F5379CB7C9AB0742FE1DB069829E3E316808A97D762BD00D8A1DCC4411B45522D15B92F9F200AF2E91C2l023H" TargetMode="External"/><Relationship Id="rId38" Type="http://schemas.openxmlformats.org/officeDocument/2006/relationships/hyperlink" Target="consultantplus://offline/ref=D3D40AE206D8740C1B30ACB42F4E457564AC63B49DCB70B60E78C2A21102C012243C573Dq2uEE" TargetMode="External"/><Relationship Id="rId59" Type="http://schemas.openxmlformats.org/officeDocument/2006/relationships/hyperlink" Target="consultantplus://offline/ref=55D271E6FA1E6B223057B3CA218699E72402C646B25B28A8336DF3152EDAED2ADC5384005E7E6BF7A670F959E8CDCCC2E0B08B5F3Ax1I7I" TargetMode="External"/><Relationship Id="rId103" Type="http://schemas.openxmlformats.org/officeDocument/2006/relationships/hyperlink" Target="consultantplus://offline/ref=5C149A88AA1645F534520724C20FB6B8D771DF71CD6FECFCFFDD22EE20B0D4D73A6DE66224F1D6C3E8C0A16A742370173EE0F78CB3g316G" TargetMode="External"/><Relationship Id="rId124" Type="http://schemas.openxmlformats.org/officeDocument/2006/relationships/hyperlink" Target="consultantplus://offline/ref=5C149A88AA1645F534520724C20FB6B8D771DF71CD6FECFCFFDD22EE20B0D4D73A6DE66726F1DE9CEDD5B03278216D093FFFEB8EB136g012G" TargetMode="External"/><Relationship Id="rId70" Type="http://schemas.openxmlformats.org/officeDocument/2006/relationships/hyperlink" Target="consultantplus://offline/ref=5C149A88AA1645F534520724C20FB6B8D771DF71CD6FECFCFFDD22EE20B0D4D73A6DE66220FED6C3E8C0A16A742370173EE0F78CB3g316G" TargetMode="External"/><Relationship Id="rId91" Type="http://schemas.openxmlformats.org/officeDocument/2006/relationships/hyperlink" Target="consultantplus://offline/ref=5C149A88AA1645F534520724C20FB6B8D771DF71CD6FECFCFFDD22EE20B0D4D73A6DE66224F8D6C3E8C0A16A742370173EE0F78CB3g316G" TargetMode="External"/><Relationship Id="rId145" Type="http://schemas.openxmlformats.org/officeDocument/2006/relationships/hyperlink" Target="consultantplus://offline/ref=5C149A88AA1645F534520724C20FB6B8D771DF71CD6FECFCFFDD22EE20B0D4D73A6DE66325FCD6C3E8C0A16A742370173EE0F78CB3g316G" TargetMode="External"/><Relationship Id="rId166" Type="http://schemas.openxmlformats.org/officeDocument/2006/relationships/hyperlink" Target="consultantplus://offline/ref=5C149A88AA1645F534520724C20FB6B8D771DF71CD6FECFCFFDD22EE20B0D4D73A6DE6632BFED6C3E8C0A16A742370173EE0F78CB3g316G" TargetMode="External"/><Relationship Id="rId1" Type="http://schemas.openxmlformats.org/officeDocument/2006/relationships/customXml" Target="../customXml/item1.xml"/><Relationship Id="rId28" Type="http://schemas.openxmlformats.org/officeDocument/2006/relationships/hyperlink" Target="https://mfc53.nov.ru/" TargetMode="External"/><Relationship Id="rId49" Type="http://schemas.openxmlformats.org/officeDocument/2006/relationships/hyperlink" Target="consultantplus://offline/ref=751F3AB6719E859034A44CA827014648B1362CFD646AF665D4385CC21921926BF3B6CE90B7DF574B2A3C11B87FC87BD0C64BCBD5DFg6m5H" TargetMode="External"/><Relationship Id="rId114" Type="http://schemas.openxmlformats.org/officeDocument/2006/relationships/hyperlink" Target="consultantplus://offline/ref=5C149A88AA1645F534520724C20FB6B8D771DF71CD6FECFCFFDD22EE20B0D4D73A6DE6622BFDD6C3E8C0A16A742370173EE0F78CB3g316G" TargetMode="External"/><Relationship Id="rId60" Type="http://schemas.openxmlformats.org/officeDocument/2006/relationships/hyperlink" Target="consultantplus://offline/ref=55D271E6FA1E6B223057B3CA218699E72402C646B55328A8336DF3152EDAED2ACE53DC0A5B757EA3FE2AAE54E8xCI6I" TargetMode="External"/><Relationship Id="rId81" Type="http://schemas.openxmlformats.org/officeDocument/2006/relationships/hyperlink" Target="consultantplus://offline/ref=5C149A88AA1645F534520724C20FB6B8D771DF71CD6FECFCFFDD22EE20B0D4D73A6DE66225F9D6C3E8C0A16A742370173EE0F78CB3g316G" TargetMode="External"/><Relationship Id="rId135" Type="http://schemas.openxmlformats.org/officeDocument/2006/relationships/hyperlink" Target="consultantplus://offline/ref=5C149A88AA1645F534520724C20FB6B8D076D575CB6BECFCFFDD22EE20B0D4D73A6DE66723F9DD97BF8FA036317563163CE0F58DAF36004Eg91FG" TargetMode="External"/><Relationship Id="rId156" Type="http://schemas.openxmlformats.org/officeDocument/2006/relationships/hyperlink" Target="consultantplus://offline/ref=5C149A88AA1645F534520724C20FB6B8D771DF71CD6FECFCFFDD22EE20B0D4D73A6DE6632BF9D6C3E8C0A16A742370173EE0F78CB3g316G" TargetMode="External"/><Relationship Id="rId177" Type="http://schemas.openxmlformats.org/officeDocument/2006/relationships/hyperlink" Target="consultantplus://offline/ref=5C149A88AA1645F534520724C20FB6B8D079DF71C86CECFCFFDD22EE20B0D4D7286DBE6B22FAC397B89AF66777g21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7A8E8-E5BD-4624-BA63-AC85FDEC0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73523</Words>
  <Characters>419083</Characters>
  <Application>Microsoft Office Word</Application>
  <DocSecurity>0</DocSecurity>
  <Lines>3492</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105</cp:revision>
  <cp:lastPrinted>2015-02-16T13:01:00Z</cp:lastPrinted>
  <dcterms:created xsi:type="dcterms:W3CDTF">2017-02-28T08:20:00Z</dcterms:created>
  <dcterms:modified xsi:type="dcterms:W3CDTF">2026-06-11T06:52:00Z</dcterms:modified>
</cp:coreProperties>
</file>