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11" w:rsidRDefault="00DD1611">
      <w:pPr>
        <w:pStyle w:val="a3"/>
        <w:ind w:left="4308"/>
        <w:jc w:val="left"/>
        <w:rPr>
          <w:sz w:val="20"/>
        </w:rPr>
      </w:pPr>
      <w:bookmarkStart w:id="0" w:name="_GoBack"/>
      <w:bookmarkEnd w:id="0"/>
    </w:p>
    <w:p w:rsidR="00DD1611" w:rsidRDefault="00624298">
      <w:pPr>
        <w:pStyle w:val="a3"/>
        <w:ind w:left="3013" w:right="3020"/>
        <w:jc w:val="center"/>
      </w:pPr>
      <w:r>
        <w:t>Российская Федерация</w:t>
      </w:r>
      <w:r>
        <w:rPr>
          <w:spacing w:val="-67"/>
        </w:rPr>
        <w:t xml:space="preserve"> </w:t>
      </w:r>
      <w:r>
        <w:t>Новгородская</w:t>
      </w:r>
      <w:r>
        <w:rPr>
          <w:spacing w:val="-6"/>
        </w:rPr>
        <w:t xml:space="preserve"> </w:t>
      </w:r>
      <w:r>
        <w:t>область</w:t>
      </w:r>
    </w:p>
    <w:p w:rsidR="00DD1611" w:rsidRDefault="00DD1611">
      <w:pPr>
        <w:pStyle w:val="a3"/>
        <w:spacing w:before="1"/>
        <w:ind w:left="0"/>
        <w:jc w:val="left"/>
        <w:rPr>
          <w:sz w:val="27"/>
        </w:rPr>
      </w:pPr>
    </w:p>
    <w:p w:rsidR="00DD1611" w:rsidRDefault="00624298">
      <w:pPr>
        <w:pStyle w:val="a3"/>
        <w:ind w:left="309" w:right="316"/>
        <w:jc w:val="center"/>
      </w:pPr>
      <w:r>
        <w:t>АДМИНИСТРАЦИЯ</w:t>
      </w:r>
      <w:r>
        <w:rPr>
          <w:spacing w:val="-11"/>
        </w:rPr>
        <w:t xml:space="preserve"> </w:t>
      </w:r>
      <w:r w:rsidR="00300DC9">
        <w:t>ПОДДОРСКОГО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 w:rsidR="00300DC9">
        <w:t>РАЙОНА</w:t>
      </w:r>
    </w:p>
    <w:p w:rsidR="00DD1611" w:rsidRDefault="00DD1611">
      <w:pPr>
        <w:pStyle w:val="a3"/>
        <w:ind w:left="0"/>
        <w:jc w:val="left"/>
      </w:pPr>
    </w:p>
    <w:p w:rsidR="00DD1611" w:rsidRDefault="00624298">
      <w:pPr>
        <w:pStyle w:val="11"/>
        <w:ind w:left="3013" w:right="3020"/>
        <w:jc w:val="center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D1611" w:rsidRDefault="00DD1611">
      <w:pPr>
        <w:pStyle w:val="a3"/>
        <w:ind w:left="0"/>
        <w:jc w:val="left"/>
        <w:rPr>
          <w:b/>
        </w:rPr>
      </w:pPr>
    </w:p>
    <w:p w:rsidR="00DD1611" w:rsidRDefault="00624298">
      <w:pPr>
        <w:pStyle w:val="a3"/>
        <w:tabs>
          <w:tab w:val="left" w:pos="2113"/>
        </w:tabs>
        <w:jc w:val="left"/>
      </w:pPr>
      <w:r>
        <w:t>от</w:t>
      </w:r>
      <w:r>
        <w:rPr>
          <w:spacing w:val="70"/>
        </w:rPr>
        <w:t xml:space="preserve"> </w:t>
      </w:r>
      <w:r w:rsidR="00300DC9">
        <w:t xml:space="preserve">           </w:t>
      </w:r>
      <w:r>
        <w:t>2024</w:t>
      </w:r>
      <w:r>
        <w:tab/>
        <w:t>№</w:t>
      </w:r>
      <w:r>
        <w:rPr>
          <w:spacing w:val="69"/>
        </w:rPr>
        <w:t xml:space="preserve"> </w:t>
      </w:r>
    </w:p>
    <w:p w:rsidR="00DD1611" w:rsidRDefault="00300DC9">
      <w:pPr>
        <w:pStyle w:val="a3"/>
        <w:jc w:val="left"/>
      </w:pPr>
      <w:r>
        <w:t>с. Поддорье</w:t>
      </w:r>
    </w:p>
    <w:p w:rsidR="00DD1611" w:rsidRDefault="00DD1611">
      <w:pPr>
        <w:pStyle w:val="a3"/>
        <w:ind w:left="0"/>
        <w:jc w:val="left"/>
        <w:rPr>
          <w:sz w:val="30"/>
        </w:rPr>
      </w:pPr>
    </w:p>
    <w:p w:rsidR="00DD1611" w:rsidRDefault="00DD1611">
      <w:pPr>
        <w:pStyle w:val="a3"/>
        <w:ind w:left="0"/>
        <w:jc w:val="left"/>
        <w:rPr>
          <w:sz w:val="26"/>
        </w:rPr>
      </w:pPr>
    </w:p>
    <w:p w:rsidR="00DD1611" w:rsidRDefault="00624298">
      <w:pPr>
        <w:pStyle w:val="a3"/>
        <w:tabs>
          <w:tab w:val="left" w:pos="2634"/>
          <w:tab w:val="left" w:pos="2705"/>
        </w:tabs>
        <w:ind w:right="4927"/>
      </w:pP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tab/>
      </w:r>
      <w:r>
        <w:tab/>
      </w:r>
      <w:r>
        <w:rPr>
          <w:spacing w:val="-1"/>
        </w:rPr>
        <w:t>Администрации</w:t>
      </w:r>
      <w:r>
        <w:rPr>
          <w:spacing w:val="-68"/>
        </w:rPr>
        <w:t xml:space="preserve"> </w:t>
      </w:r>
      <w:r w:rsidR="00300DC9">
        <w:t xml:space="preserve">Поддорского </w:t>
      </w:r>
      <w:r>
        <w:tab/>
      </w:r>
      <w:r>
        <w:rPr>
          <w:spacing w:val="-1"/>
        </w:rPr>
        <w:t>муниципального</w:t>
      </w:r>
      <w:r>
        <w:rPr>
          <w:spacing w:val="-68"/>
        </w:rPr>
        <w:t xml:space="preserve"> </w:t>
      </w:r>
      <w:r w:rsidR="00D66505">
        <w:t>р</w:t>
      </w:r>
      <w:r w:rsidR="00300DC9">
        <w:t>айона от 18.03.2024</w:t>
      </w:r>
      <w:r>
        <w:t xml:space="preserve"> №</w:t>
      </w:r>
      <w:r>
        <w:rPr>
          <w:spacing w:val="-1"/>
        </w:rPr>
        <w:t xml:space="preserve"> </w:t>
      </w:r>
      <w:r w:rsidR="00300DC9">
        <w:t>90</w:t>
      </w:r>
    </w:p>
    <w:p w:rsidR="00DD1611" w:rsidRDefault="00DD1611">
      <w:pPr>
        <w:pStyle w:val="a3"/>
        <w:ind w:left="0"/>
        <w:jc w:val="left"/>
        <w:rPr>
          <w:sz w:val="30"/>
        </w:rPr>
      </w:pPr>
    </w:p>
    <w:p w:rsidR="00DD1611" w:rsidRDefault="00DD1611">
      <w:pPr>
        <w:pStyle w:val="a3"/>
        <w:ind w:left="0"/>
        <w:jc w:val="left"/>
        <w:rPr>
          <w:sz w:val="26"/>
        </w:rPr>
      </w:pPr>
    </w:p>
    <w:p w:rsidR="00DD1611" w:rsidRDefault="00624298">
      <w:pPr>
        <w:pStyle w:val="a3"/>
        <w:ind w:left="100" w:right="109" w:firstLine="709"/>
      </w:pPr>
      <w:r>
        <w:t>В соответствии с федеральным законом от 06.10.2003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20.05.2022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единовременных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300DC9">
        <w:t>Поддорского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300DC9">
        <w:t>района</w:t>
      </w:r>
    </w:p>
    <w:p w:rsidR="00DD1611" w:rsidRDefault="00624298">
      <w:pPr>
        <w:pStyle w:val="11"/>
      </w:pPr>
      <w:r>
        <w:t>ПОСТАНОВЛЯЮ:</w:t>
      </w:r>
    </w:p>
    <w:p w:rsidR="00DD1611" w:rsidRDefault="00624298">
      <w:pPr>
        <w:pStyle w:val="a4"/>
        <w:numPr>
          <w:ilvl w:val="0"/>
          <w:numId w:val="1"/>
        </w:numPr>
        <w:tabs>
          <w:tab w:val="left" w:pos="1435"/>
        </w:tabs>
        <w:ind w:right="108" w:firstLine="705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66505">
        <w:rPr>
          <w:sz w:val="28"/>
        </w:rPr>
        <w:t>Поддорского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D66505">
        <w:rPr>
          <w:sz w:val="28"/>
        </w:rPr>
        <w:t xml:space="preserve">района 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="00CE50E4">
        <w:rPr>
          <w:sz w:val="28"/>
        </w:rPr>
        <w:t xml:space="preserve"> 18</w:t>
      </w:r>
      <w:r w:rsidR="00300DC9">
        <w:rPr>
          <w:sz w:val="28"/>
        </w:rPr>
        <w:t>.03</w:t>
      </w:r>
      <w:r>
        <w:rPr>
          <w:sz w:val="28"/>
        </w:rPr>
        <w:t>.202</w:t>
      </w:r>
      <w:r w:rsidR="00300DC9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CE50E4"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бюджетных ассигнований резервного фонда Администрации </w:t>
      </w:r>
      <w:r w:rsidR="00CE50E4">
        <w:rPr>
          <w:sz w:val="28"/>
        </w:rPr>
        <w:t xml:space="preserve">Поддорского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 w:rsidR="00CE50E4">
        <w:rPr>
          <w:sz w:val="28"/>
        </w:rPr>
        <w:t xml:space="preserve">района 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изменения:</w:t>
      </w:r>
    </w:p>
    <w:p w:rsidR="00DD1611" w:rsidRDefault="00624298">
      <w:pPr>
        <w:pStyle w:val="a4"/>
        <w:numPr>
          <w:ilvl w:val="1"/>
          <w:numId w:val="1"/>
        </w:numPr>
        <w:tabs>
          <w:tab w:val="left" w:pos="1296"/>
        </w:tabs>
        <w:rPr>
          <w:sz w:val="28"/>
        </w:rPr>
      </w:pPr>
      <w:r>
        <w:rPr>
          <w:sz w:val="28"/>
        </w:rPr>
        <w:t>Абзац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2.1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Порядка:</w:t>
      </w:r>
    </w:p>
    <w:p w:rsidR="00DD1611" w:rsidRDefault="00624298">
      <w:pPr>
        <w:pStyle w:val="a3"/>
        <w:ind w:right="108" w:firstLine="705"/>
      </w:pPr>
      <w:r>
        <w:t>«- оказание единовременной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 пострадавшим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E50E4">
        <w:t xml:space="preserve">Поддорского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CE50E4">
        <w:t>района</w:t>
      </w:r>
      <w:r>
        <w:t>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ситуации»</w:t>
      </w:r>
    </w:p>
    <w:p w:rsidR="00DD1611" w:rsidRDefault="00624298">
      <w:pPr>
        <w:pStyle w:val="a3"/>
        <w:ind w:left="806"/>
      </w:pP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DD1611" w:rsidRDefault="00624298">
      <w:pPr>
        <w:pStyle w:val="a3"/>
        <w:ind w:right="109" w:firstLine="705"/>
      </w:pPr>
      <w:r>
        <w:t>«-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Российской Федерации, иностранным гражданам и лицам без гражданства в</w:t>
      </w:r>
      <w:r>
        <w:rPr>
          <w:spacing w:val="1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возникновения</w:t>
      </w:r>
      <w:r>
        <w:rPr>
          <w:spacing w:val="26"/>
        </w:rPr>
        <w:t xml:space="preserve"> </w:t>
      </w:r>
      <w:r>
        <w:t>чрезвычайных</w:t>
      </w:r>
      <w:r>
        <w:rPr>
          <w:spacing w:val="27"/>
        </w:rPr>
        <w:t xml:space="preserve"> </w:t>
      </w:r>
      <w:r>
        <w:t>ситуаций</w:t>
      </w:r>
      <w:r>
        <w:rPr>
          <w:spacing w:val="27"/>
        </w:rPr>
        <w:t xml:space="preserve"> </w:t>
      </w:r>
      <w:r>
        <w:t>природного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техногенного</w:t>
      </w:r>
    </w:p>
    <w:p w:rsidR="00DD1611" w:rsidRDefault="00DD1611">
      <w:pPr>
        <w:sectPr w:rsidR="00DD161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DD1611" w:rsidRDefault="00624298">
      <w:pPr>
        <w:pStyle w:val="a3"/>
        <w:spacing w:before="75"/>
        <w:ind w:right="108"/>
      </w:pPr>
      <w:r>
        <w:lastRenderedPageBreak/>
        <w:t xml:space="preserve">характера на территории </w:t>
      </w:r>
      <w:r w:rsidR="00CE50E4">
        <w:t xml:space="preserve">Поддорского </w:t>
      </w:r>
      <w:r>
        <w:t>муниципального</w:t>
      </w:r>
      <w:r>
        <w:rPr>
          <w:spacing w:val="70"/>
        </w:rPr>
        <w:t xml:space="preserve"> </w:t>
      </w:r>
      <w:r w:rsidR="00CE50E4">
        <w:t>района</w:t>
      </w:r>
      <w:r>
        <w:t>, отнесенных</w:t>
      </w:r>
      <w:r w:rsidR="00CE50E4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чрезвычайным</w:t>
      </w:r>
      <w:r>
        <w:rPr>
          <w:spacing w:val="-2"/>
        </w:rPr>
        <w:t xml:space="preserve"> </w:t>
      </w:r>
      <w:r>
        <w:t>ситуациям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DD1611" w:rsidRDefault="00624298">
      <w:pPr>
        <w:pStyle w:val="a3"/>
        <w:ind w:left="806"/>
      </w:pPr>
      <w:r>
        <w:t>Единовременной</w:t>
      </w:r>
      <w:r>
        <w:rPr>
          <w:spacing w:val="-11"/>
        </w:rPr>
        <w:t xml:space="preserve"> </w:t>
      </w:r>
      <w:r>
        <w:t>материальной</w:t>
      </w:r>
      <w:r>
        <w:rPr>
          <w:spacing w:val="-10"/>
        </w:rPr>
        <w:t xml:space="preserve"> </w:t>
      </w:r>
      <w:r>
        <w:t>помощи;</w:t>
      </w:r>
    </w:p>
    <w:p w:rsidR="00DD1611" w:rsidRDefault="00624298">
      <w:pPr>
        <w:pStyle w:val="a3"/>
        <w:ind w:right="108" w:firstLine="705"/>
      </w:pPr>
      <w:r>
        <w:t>Финансовой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необходимости;</w:t>
      </w:r>
    </w:p>
    <w:p w:rsidR="00DD1611" w:rsidRDefault="00624298">
      <w:pPr>
        <w:pStyle w:val="a3"/>
        <w:ind w:left="806"/>
      </w:pPr>
      <w:r>
        <w:t>Единовременного</w:t>
      </w:r>
      <w:r>
        <w:rPr>
          <w:spacing w:val="-11"/>
        </w:rPr>
        <w:t xml:space="preserve"> </w:t>
      </w:r>
      <w:r>
        <w:t>пособия:</w:t>
      </w:r>
    </w:p>
    <w:p w:rsidR="00DD1611" w:rsidRDefault="00624298">
      <w:pPr>
        <w:pStyle w:val="a3"/>
        <w:ind w:right="109" w:firstLine="705"/>
      </w:pP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(супруге</w:t>
      </w:r>
      <w:r>
        <w:rPr>
          <w:spacing w:val="1"/>
        </w:rPr>
        <w:t xml:space="preserve"> </w:t>
      </w:r>
      <w:r>
        <w:t>(супругу),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родителям)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находившимся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иждивении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(умерших)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ситуации;</w:t>
      </w:r>
    </w:p>
    <w:p w:rsidR="00DD1611" w:rsidRDefault="00624298">
      <w:pPr>
        <w:pStyle w:val="a3"/>
        <w:ind w:right="108" w:firstLine="705"/>
      </w:pPr>
      <w:r>
        <w:t>Гражданам Российской Федерации, иностранным гражданам и лицам</w:t>
      </w:r>
      <w:r>
        <w:rPr>
          <w:spacing w:val="1"/>
        </w:rPr>
        <w:t xml:space="preserve"> </w:t>
      </w:r>
      <w:r>
        <w:t>без гражданства, получившим в результате чрезвычайной ситуации тяжкий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здоровью или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здоровью средней</w:t>
      </w:r>
      <w:r>
        <w:rPr>
          <w:spacing w:val="-1"/>
        </w:rPr>
        <w:t xml:space="preserve"> </w:t>
      </w:r>
      <w:r>
        <w:t>тяжести;</w:t>
      </w:r>
    </w:p>
    <w:p w:rsidR="00DD1611" w:rsidRDefault="00624298">
      <w:pPr>
        <w:pStyle w:val="a3"/>
        <w:ind w:right="108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CE50E4">
        <w:t>района</w:t>
      </w:r>
      <w:r>
        <w:t>.».</w:t>
      </w:r>
    </w:p>
    <w:p w:rsidR="00DD1611" w:rsidRDefault="00624298">
      <w:pPr>
        <w:pStyle w:val="a4"/>
        <w:numPr>
          <w:ilvl w:val="1"/>
          <w:numId w:val="1"/>
        </w:numPr>
        <w:tabs>
          <w:tab w:val="left" w:pos="1296"/>
        </w:tabs>
        <w:rPr>
          <w:sz w:val="28"/>
        </w:rPr>
      </w:pPr>
      <w:r>
        <w:rPr>
          <w:sz w:val="28"/>
        </w:rPr>
        <w:t>Абзац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2.3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Порядка:</w:t>
      </w:r>
    </w:p>
    <w:p w:rsidR="00DD1611" w:rsidRDefault="00624298">
      <w:pPr>
        <w:pStyle w:val="a3"/>
        <w:ind w:right="108" w:firstLine="705"/>
      </w:pPr>
      <w:r>
        <w:t>«-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повлекших</w:t>
      </w:r>
      <w:r>
        <w:rPr>
          <w:spacing w:val="-2"/>
        </w:rPr>
        <w:t xml:space="preserve"> </w:t>
      </w:r>
      <w:r>
        <w:t>тяжкие последствия;»</w:t>
      </w:r>
    </w:p>
    <w:p w:rsidR="00DD1611" w:rsidRDefault="00624298">
      <w:pPr>
        <w:pStyle w:val="a3"/>
        <w:ind w:left="806"/>
      </w:pP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DD1611" w:rsidRDefault="00624298">
      <w:pPr>
        <w:pStyle w:val="a3"/>
        <w:ind w:right="108" w:firstLine="705"/>
      </w:pPr>
      <w:r>
        <w:t>«-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гражданам,</w:t>
      </w:r>
      <w:r>
        <w:rPr>
          <w:spacing w:val="-67"/>
        </w:rPr>
        <w:t xml:space="preserve"> </w:t>
      </w:r>
      <w:r>
        <w:t>пострадавшим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повлекших</w:t>
      </w:r>
      <w:r>
        <w:rPr>
          <w:spacing w:val="-3"/>
        </w:rPr>
        <w:t xml:space="preserve"> </w:t>
      </w:r>
      <w:r>
        <w:t>тяжкие</w:t>
      </w:r>
      <w:r>
        <w:rPr>
          <w:spacing w:val="-2"/>
        </w:rPr>
        <w:t xml:space="preserve"> </w:t>
      </w:r>
      <w:r>
        <w:t>последствия;».</w:t>
      </w:r>
    </w:p>
    <w:p w:rsidR="00DD1611" w:rsidRDefault="00624298">
      <w:pPr>
        <w:pStyle w:val="a4"/>
        <w:numPr>
          <w:ilvl w:val="1"/>
          <w:numId w:val="1"/>
        </w:numPr>
        <w:tabs>
          <w:tab w:val="left" w:pos="1296"/>
        </w:tabs>
        <w:rPr>
          <w:sz w:val="28"/>
        </w:rPr>
      </w:pPr>
      <w:r>
        <w:rPr>
          <w:sz w:val="28"/>
        </w:rPr>
        <w:t>Абзац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5.1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Порядка:</w:t>
      </w:r>
    </w:p>
    <w:p w:rsidR="00DD1611" w:rsidRDefault="00624298">
      <w:pPr>
        <w:pStyle w:val="a3"/>
        <w:ind w:right="108" w:firstLine="705"/>
      </w:pPr>
      <w:r>
        <w:t>«Для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родственники (супруг, супруга, дети, родители) лиц, погибших в результате</w:t>
      </w:r>
      <w:r>
        <w:rPr>
          <w:spacing w:val="1"/>
        </w:rPr>
        <w:t xml:space="preserve"> </w:t>
      </w:r>
      <w:r>
        <w:t>чрезвычайных ситуаций, или иных событий, повлекших тяжкие последствия,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CE50E4">
        <w:t xml:space="preserve">Поддорского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CE50E4">
        <w:t>района</w:t>
      </w:r>
      <w:r>
        <w:rPr>
          <w:spacing w:val="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и следующие</w:t>
      </w:r>
      <w:r>
        <w:rPr>
          <w:spacing w:val="-1"/>
        </w:rPr>
        <w:t xml:space="preserve"> </w:t>
      </w:r>
      <w:r>
        <w:t>документы:»</w:t>
      </w:r>
    </w:p>
    <w:p w:rsidR="00DD1611" w:rsidRDefault="00624298">
      <w:pPr>
        <w:pStyle w:val="a3"/>
        <w:ind w:left="806"/>
      </w:pP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редакции:</w:t>
      </w:r>
    </w:p>
    <w:p w:rsidR="00DD1611" w:rsidRDefault="00624298">
      <w:pPr>
        <w:pStyle w:val="a3"/>
        <w:ind w:right="108" w:firstLine="705"/>
      </w:pPr>
      <w:r>
        <w:t>«Для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(пособия)</w:t>
      </w:r>
      <w:r>
        <w:rPr>
          <w:spacing w:val="-67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пострадавшие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повлекшей</w:t>
      </w:r>
      <w:r>
        <w:rPr>
          <w:spacing w:val="-67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CE50E4">
        <w:t xml:space="preserve">Поддорского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CE50E4">
        <w:t>района</w:t>
      </w:r>
      <w:r>
        <w:rPr>
          <w:spacing w:val="-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документы:».</w:t>
      </w:r>
    </w:p>
    <w:p w:rsidR="00DD1611" w:rsidRDefault="00624298">
      <w:pPr>
        <w:pStyle w:val="a4"/>
        <w:numPr>
          <w:ilvl w:val="1"/>
          <w:numId w:val="1"/>
        </w:numPr>
        <w:tabs>
          <w:tab w:val="left" w:pos="1409"/>
        </w:tabs>
        <w:ind w:right="108" w:firstLine="705"/>
        <w:rPr>
          <w:sz w:val="28"/>
        </w:rPr>
      </w:pP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«-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средств»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абзацем:</w:t>
      </w:r>
    </w:p>
    <w:p w:rsidR="00DD1611" w:rsidRDefault="00624298">
      <w:pPr>
        <w:pStyle w:val="a3"/>
        <w:ind w:right="108" w:firstLine="705"/>
      </w:pPr>
      <w:r>
        <w:t>«- иные документы, установленные порядком о выделении указанных</w:t>
      </w:r>
      <w:r>
        <w:rPr>
          <w:spacing w:val="1"/>
        </w:rPr>
        <w:t xml:space="preserve"> </w:t>
      </w:r>
      <w:r>
        <w:t>выплат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 w:rsidR="00CE50E4">
        <w:t xml:space="preserve">Поддорского </w:t>
      </w:r>
      <w:r>
        <w:t>муниципального</w:t>
      </w:r>
      <w:r>
        <w:rPr>
          <w:spacing w:val="5"/>
        </w:rPr>
        <w:t xml:space="preserve"> </w:t>
      </w:r>
      <w:r w:rsidR="00CE50E4">
        <w:t>района</w:t>
      </w:r>
      <w:r>
        <w:t>».</w:t>
      </w:r>
    </w:p>
    <w:p w:rsidR="00DC281A" w:rsidRPr="00AB2C67" w:rsidRDefault="00DC281A" w:rsidP="00DC281A">
      <w:pPr>
        <w:ind w:firstLine="709"/>
        <w:contextualSpacing/>
        <w:jc w:val="both"/>
        <w:rPr>
          <w:sz w:val="28"/>
          <w:szCs w:val="28"/>
        </w:rPr>
      </w:pPr>
      <w:r>
        <w:t xml:space="preserve">       </w:t>
      </w:r>
      <w:r w:rsidR="007317BB">
        <w:rPr>
          <w:sz w:val="28"/>
          <w:szCs w:val="28"/>
        </w:rPr>
        <w:t>2</w:t>
      </w:r>
      <w:r>
        <w:t>.</w:t>
      </w:r>
      <w:r w:rsidRPr="00A357CC">
        <w:rPr>
          <w:sz w:val="28"/>
          <w:szCs w:val="28"/>
        </w:rPr>
        <w:t xml:space="preserve">Опубликовать постановление на официальном сайте </w:t>
      </w:r>
      <w:r>
        <w:rPr>
          <w:sz w:val="28"/>
          <w:szCs w:val="28"/>
        </w:rPr>
        <w:t>А</w:t>
      </w:r>
      <w:r w:rsidRPr="00A357CC">
        <w:rPr>
          <w:sz w:val="28"/>
          <w:szCs w:val="28"/>
        </w:rPr>
        <w:t>дминистрации муниципального района в информационно-телекоммуникационной сети «Интернет»</w:t>
      </w:r>
      <w:r w:rsidRPr="006456DC">
        <w:rPr>
          <w:sz w:val="28"/>
          <w:szCs w:val="28"/>
        </w:rPr>
        <w:t>(https://admpoddore.gosuslugi.ru/).</w:t>
      </w:r>
    </w:p>
    <w:p w:rsidR="00DD1611" w:rsidRDefault="00DD1611">
      <w:pPr>
        <w:pStyle w:val="a3"/>
        <w:ind w:left="0"/>
        <w:jc w:val="left"/>
      </w:pPr>
    </w:p>
    <w:p w:rsidR="00DD1611" w:rsidRDefault="00624298">
      <w:pPr>
        <w:pStyle w:val="a3"/>
        <w:tabs>
          <w:tab w:val="left" w:pos="7888"/>
        </w:tabs>
        <w:jc w:val="left"/>
      </w:pPr>
      <w:r>
        <w:rPr>
          <w:color w:val="0C0C0C"/>
        </w:rPr>
        <w:tab/>
      </w:r>
    </w:p>
    <w:sectPr w:rsidR="00DD1611" w:rsidSect="00DD1611">
      <w:pgSz w:w="11910" w:h="16840"/>
      <w:pgMar w:top="9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36BB"/>
    <w:multiLevelType w:val="hybridMultilevel"/>
    <w:tmpl w:val="0C046F5E"/>
    <w:lvl w:ilvl="0" w:tplc="DF80F000">
      <w:start w:val="1"/>
      <w:numFmt w:val="decimal"/>
      <w:lvlText w:val="%1."/>
      <w:lvlJc w:val="left"/>
      <w:pPr>
        <w:ind w:left="101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CAC8E8">
      <w:numFmt w:val="none"/>
      <w:lvlText w:val=""/>
      <w:lvlJc w:val="left"/>
      <w:pPr>
        <w:tabs>
          <w:tab w:val="num" w:pos="360"/>
        </w:tabs>
      </w:pPr>
    </w:lvl>
    <w:lvl w:ilvl="2" w:tplc="FAD2FBB0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 w:tplc="174C065A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 w:tplc="F106188C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 w:tplc="033ED018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 w:tplc="D91EFC7E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 w:tplc="1EBA0646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 w:tplc="FC3E8650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11"/>
    <w:rsid w:val="000A4DF5"/>
    <w:rsid w:val="0019640E"/>
    <w:rsid w:val="001E35F6"/>
    <w:rsid w:val="00300DC9"/>
    <w:rsid w:val="00624298"/>
    <w:rsid w:val="007317BB"/>
    <w:rsid w:val="00B67929"/>
    <w:rsid w:val="00B84C70"/>
    <w:rsid w:val="00CE50E4"/>
    <w:rsid w:val="00D64519"/>
    <w:rsid w:val="00D66505"/>
    <w:rsid w:val="00DC281A"/>
    <w:rsid w:val="00D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4D04-B8EB-459B-9B7B-E093B82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6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611"/>
    <w:pPr>
      <w:ind w:left="10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1611"/>
    <w:pPr>
      <w:ind w:left="80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1611"/>
    <w:pPr>
      <w:ind w:left="101" w:hanging="490"/>
      <w:jc w:val="both"/>
    </w:pPr>
  </w:style>
  <w:style w:type="paragraph" w:customStyle="1" w:styleId="TableParagraph">
    <w:name w:val="Table Paragraph"/>
    <w:basedOn w:val="a"/>
    <w:uiPriority w:val="1"/>
    <w:qFormat/>
    <w:rsid w:val="00DD1611"/>
  </w:style>
  <w:style w:type="paragraph" w:styleId="a5">
    <w:name w:val="Balloon Text"/>
    <w:basedOn w:val="a"/>
    <w:link w:val="a6"/>
    <w:uiPriority w:val="99"/>
    <w:semiHidden/>
    <w:unhideWhenUsed/>
    <w:rsid w:val="00B84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BCF2-C616-4E9D-BBC3-858C1E72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Большакова Галина Петровна</dc:creator>
  <cp:lastModifiedBy>User</cp:lastModifiedBy>
  <cp:revision>2</cp:revision>
  <dcterms:created xsi:type="dcterms:W3CDTF">2024-06-19T11:50:00Z</dcterms:created>
  <dcterms:modified xsi:type="dcterms:W3CDTF">2024-06-19T11:50:00Z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2024-06-19T00:00:00Z</vt:filetime>
  </property>
</Properties>
</file>