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A0333" w14:textId="62608E8A" w:rsidR="00681570" w:rsidRPr="00DE0163" w:rsidRDefault="00681570" w:rsidP="004B0D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E0163">
        <w:rPr>
          <w:rFonts w:ascii="Times New Roman" w:hAnsi="Times New Roman" w:cs="Times New Roman"/>
          <w:sz w:val="28"/>
          <w:szCs w:val="28"/>
        </w:rPr>
        <w:t>АДМИНИС</w:t>
      </w:r>
      <w:r w:rsidR="005C2D41">
        <w:rPr>
          <w:rFonts w:ascii="Times New Roman" w:hAnsi="Times New Roman" w:cs="Times New Roman"/>
          <w:sz w:val="28"/>
          <w:szCs w:val="28"/>
        </w:rPr>
        <w:t>ТРАЦИЯ ПРДДОРСКОГО</w:t>
      </w:r>
      <w:r w:rsidRPr="00DE0163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14:paraId="70097AD7" w14:textId="77777777" w:rsidR="00681570" w:rsidRPr="00DE0163" w:rsidRDefault="00681570" w:rsidP="004B0D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0163">
        <w:rPr>
          <w:rFonts w:ascii="Times New Roman" w:hAnsi="Times New Roman" w:cs="Times New Roman"/>
          <w:sz w:val="28"/>
          <w:szCs w:val="28"/>
        </w:rPr>
        <w:t>НОВГОРОДСКОЙ ОБЛАСТИ</w:t>
      </w:r>
    </w:p>
    <w:p w14:paraId="36BA769A" w14:textId="77777777" w:rsidR="00681570" w:rsidRPr="00DE0163" w:rsidRDefault="00681570" w:rsidP="004B0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64CC63" w14:textId="77777777" w:rsidR="00681570" w:rsidRPr="00DE0163" w:rsidRDefault="00681570" w:rsidP="004B0D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0163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7801AEA7" w14:textId="70881B73" w:rsidR="00681570" w:rsidRPr="00DE0163" w:rsidRDefault="00681570" w:rsidP="004B0D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0163">
        <w:rPr>
          <w:rFonts w:ascii="Times New Roman" w:hAnsi="Times New Roman" w:cs="Times New Roman"/>
          <w:sz w:val="28"/>
          <w:szCs w:val="28"/>
        </w:rPr>
        <w:t xml:space="preserve">от </w:t>
      </w:r>
      <w:r w:rsidR="004B0D9B" w:rsidRPr="00DE0163">
        <w:rPr>
          <w:rFonts w:ascii="Times New Roman" w:hAnsi="Times New Roman" w:cs="Times New Roman"/>
          <w:sz w:val="28"/>
          <w:szCs w:val="28"/>
        </w:rPr>
        <w:t>____________</w:t>
      </w:r>
      <w:r w:rsidRPr="00DE0163">
        <w:rPr>
          <w:rFonts w:ascii="Times New Roman" w:hAnsi="Times New Roman" w:cs="Times New Roman"/>
          <w:sz w:val="28"/>
          <w:szCs w:val="28"/>
        </w:rPr>
        <w:t xml:space="preserve"> 2025 г. N </w:t>
      </w:r>
      <w:r w:rsidR="004B0D9B" w:rsidRPr="00DE0163">
        <w:rPr>
          <w:rFonts w:ascii="Times New Roman" w:hAnsi="Times New Roman" w:cs="Times New Roman"/>
          <w:sz w:val="28"/>
          <w:szCs w:val="28"/>
        </w:rPr>
        <w:t>_____</w:t>
      </w:r>
    </w:p>
    <w:p w14:paraId="739641D0" w14:textId="77777777" w:rsidR="00681570" w:rsidRPr="00DE0163" w:rsidRDefault="00681570" w:rsidP="004B0D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0483C3" w14:textId="77777777" w:rsidR="00241D75" w:rsidRPr="00DE0163" w:rsidRDefault="00241D75" w:rsidP="00241D75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163">
        <w:rPr>
          <w:rFonts w:ascii="Times New Roman" w:hAnsi="Times New Roman" w:cs="Times New Roman"/>
          <w:b/>
          <w:sz w:val="28"/>
          <w:szCs w:val="28"/>
        </w:rPr>
        <w:t>ОБ УТВЕРЖДЕНИИ ПОРЯДКА ОСУЩЕСТВЛЕНИЯ КОНЦЕДЕНТОМ КОНТРОЛЯ</w:t>
      </w:r>
    </w:p>
    <w:p w14:paraId="354627B2" w14:textId="110C73A4" w:rsidR="00681570" w:rsidRPr="00DE0163" w:rsidRDefault="00241D75" w:rsidP="00241D75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163">
        <w:rPr>
          <w:rFonts w:ascii="Times New Roman" w:hAnsi="Times New Roman" w:cs="Times New Roman"/>
          <w:b/>
          <w:sz w:val="28"/>
          <w:szCs w:val="28"/>
        </w:rPr>
        <w:t>ЗА СОБЛЮДЕНИЕМ КОНЦЕССИОНЕРАМИ УСЛОВИЙ КОНЦЕССИОННЫХ СОГЛАШЕНИЙ</w:t>
      </w:r>
    </w:p>
    <w:p w14:paraId="5F6D9B19" w14:textId="77777777" w:rsidR="00681570" w:rsidRPr="00DE0163" w:rsidRDefault="00681570" w:rsidP="004B0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2BE2B6" w14:textId="746DEFD8" w:rsidR="00241D75" w:rsidRPr="00DE0163" w:rsidRDefault="00241D75" w:rsidP="00241D75">
      <w:pPr>
        <w:pStyle w:val="ConsPlusNormal"/>
        <w:ind w:firstLine="540"/>
        <w:jc w:val="both"/>
        <w:rPr>
          <w:sz w:val="28"/>
          <w:szCs w:val="28"/>
        </w:rPr>
      </w:pPr>
      <w:r w:rsidRPr="00DE0163">
        <w:rPr>
          <w:sz w:val="28"/>
          <w:szCs w:val="28"/>
        </w:rPr>
        <w:t>В соответствии с Федеральным законом от 21.07.2005 N 115-ФЗ "О концессионных соглашениях", ру</w:t>
      </w:r>
      <w:r w:rsidR="005C2D41">
        <w:rPr>
          <w:sz w:val="28"/>
          <w:szCs w:val="28"/>
        </w:rPr>
        <w:t>ководствуясь Уставом Поддорского</w:t>
      </w:r>
      <w:r w:rsidRPr="00DE0163">
        <w:rPr>
          <w:sz w:val="28"/>
          <w:szCs w:val="28"/>
        </w:rPr>
        <w:t xml:space="preserve"> муниципального округа Новгородской области, Положением о порядке управления и распоряжения имуществом, находящимся в собственности</w:t>
      </w:r>
      <w:r w:rsidR="005C2D41">
        <w:rPr>
          <w:sz w:val="28"/>
          <w:szCs w:val="28"/>
        </w:rPr>
        <w:t xml:space="preserve"> Поддорского</w:t>
      </w:r>
      <w:r w:rsidRPr="00DE0163">
        <w:rPr>
          <w:sz w:val="28"/>
          <w:szCs w:val="28"/>
        </w:rPr>
        <w:t xml:space="preserve"> муниципального округа Новгородской области, утве</w:t>
      </w:r>
      <w:r w:rsidR="005C2D41">
        <w:rPr>
          <w:sz w:val="28"/>
          <w:szCs w:val="28"/>
        </w:rPr>
        <w:t>ржденным Решением Думы Поддорского</w:t>
      </w:r>
      <w:r w:rsidRPr="00DE0163">
        <w:rPr>
          <w:sz w:val="28"/>
          <w:szCs w:val="28"/>
        </w:rPr>
        <w:t xml:space="preserve"> муниципального окру</w:t>
      </w:r>
      <w:r w:rsidR="005C2D41">
        <w:rPr>
          <w:sz w:val="28"/>
          <w:szCs w:val="28"/>
        </w:rPr>
        <w:t>га Новгородской области N 145 от 28.09.2017</w:t>
      </w:r>
      <w:r w:rsidRPr="00DE0163">
        <w:rPr>
          <w:sz w:val="28"/>
          <w:szCs w:val="28"/>
        </w:rPr>
        <w:t>, с целью надлежащего осуществлен</w:t>
      </w:r>
      <w:r w:rsidR="005C2D41">
        <w:rPr>
          <w:sz w:val="28"/>
          <w:szCs w:val="28"/>
        </w:rPr>
        <w:t>ия администрацией Поддорского</w:t>
      </w:r>
      <w:r w:rsidRPr="00DE0163">
        <w:rPr>
          <w:sz w:val="28"/>
          <w:szCs w:val="28"/>
        </w:rPr>
        <w:t xml:space="preserve"> муниципального округа Новгородской области (далее - </w:t>
      </w:r>
      <w:proofErr w:type="spellStart"/>
      <w:r w:rsidRPr="00DE0163">
        <w:rPr>
          <w:sz w:val="28"/>
          <w:szCs w:val="28"/>
        </w:rPr>
        <w:t>Концедент</w:t>
      </w:r>
      <w:proofErr w:type="spellEnd"/>
      <w:r w:rsidRPr="00DE0163">
        <w:rPr>
          <w:sz w:val="28"/>
          <w:szCs w:val="28"/>
        </w:rPr>
        <w:t>) контроля за соблюдением концессионерами условий концессионных соглашений в отношении объектов муниципальной собственности постановляет:</w:t>
      </w:r>
    </w:p>
    <w:p w14:paraId="0FA53D2E" w14:textId="617231B0" w:rsidR="00241D75" w:rsidRPr="00DE0163" w:rsidRDefault="00241D75" w:rsidP="00241D75">
      <w:pPr>
        <w:pStyle w:val="ConsPlusNormal"/>
        <w:ind w:firstLine="540"/>
        <w:jc w:val="both"/>
        <w:rPr>
          <w:sz w:val="28"/>
          <w:szCs w:val="28"/>
        </w:rPr>
      </w:pPr>
      <w:r w:rsidRPr="00DE0163">
        <w:rPr>
          <w:sz w:val="28"/>
          <w:szCs w:val="28"/>
        </w:rPr>
        <w:t>1. Создать комиссию по осуществлению контроля за соблюдением концессионерами условий концессионных соглашений согласно приложению N 1 к настоящему постановлению.</w:t>
      </w:r>
    </w:p>
    <w:p w14:paraId="5128D81D" w14:textId="2EFA20D3" w:rsidR="00241D75" w:rsidRPr="00DE0163" w:rsidRDefault="00241D75" w:rsidP="00241D75">
      <w:pPr>
        <w:pStyle w:val="ConsPlusNormal"/>
        <w:ind w:firstLine="540"/>
        <w:jc w:val="both"/>
        <w:rPr>
          <w:sz w:val="28"/>
          <w:szCs w:val="28"/>
        </w:rPr>
      </w:pPr>
      <w:r w:rsidRPr="00DE0163">
        <w:rPr>
          <w:sz w:val="28"/>
          <w:szCs w:val="28"/>
        </w:rPr>
        <w:t xml:space="preserve">2. Утвердить Порядок осуществления </w:t>
      </w:r>
      <w:proofErr w:type="spellStart"/>
      <w:r w:rsidRPr="00DE0163">
        <w:rPr>
          <w:sz w:val="28"/>
          <w:szCs w:val="28"/>
        </w:rPr>
        <w:t>Концедентом</w:t>
      </w:r>
      <w:proofErr w:type="spellEnd"/>
      <w:r w:rsidRPr="00DE0163">
        <w:rPr>
          <w:sz w:val="28"/>
          <w:szCs w:val="28"/>
        </w:rPr>
        <w:t xml:space="preserve"> контроля за соблюдением концессионерами условий концессионных соглашений согласно приложению N 2 к настоящему постановлению.</w:t>
      </w:r>
    </w:p>
    <w:p w14:paraId="7C092730" w14:textId="77777777" w:rsidR="005C2D41" w:rsidRPr="005C2D41" w:rsidRDefault="005C2D41" w:rsidP="005C2D4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2D41">
        <w:rPr>
          <w:rFonts w:ascii="Times New Roman" w:hAnsi="Times New Roman" w:cs="Times New Roman"/>
          <w:sz w:val="28"/>
          <w:szCs w:val="28"/>
        </w:rPr>
        <w:t xml:space="preserve">3. Опубликовать постановление на официальном сайте Администрации муниципального района в информационно - </w:t>
      </w:r>
      <w:proofErr w:type="spellStart"/>
      <w:r w:rsidRPr="005C2D41">
        <w:rPr>
          <w:rFonts w:ascii="Times New Roman" w:hAnsi="Times New Roman" w:cs="Times New Roman"/>
          <w:sz w:val="28"/>
          <w:szCs w:val="28"/>
        </w:rPr>
        <w:t>телекомуникационной</w:t>
      </w:r>
      <w:proofErr w:type="spellEnd"/>
      <w:r w:rsidRPr="005C2D41">
        <w:rPr>
          <w:rFonts w:ascii="Times New Roman" w:hAnsi="Times New Roman" w:cs="Times New Roman"/>
          <w:sz w:val="28"/>
          <w:szCs w:val="28"/>
        </w:rPr>
        <w:t xml:space="preserve"> сети «Интернет». </w:t>
      </w:r>
    </w:p>
    <w:p w14:paraId="067E5E2F" w14:textId="2CDBC6D9" w:rsidR="00681570" w:rsidRPr="005C2D41" w:rsidRDefault="005C2D41" w:rsidP="005C2D4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2D41"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официального обнародования и распространяется на правоотношения, возникшие с 1 января 2025 года.</w:t>
      </w:r>
    </w:p>
    <w:p w14:paraId="48FAE476" w14:textId="77777777" w:rsidR="005C2D41" w:rsidRDefault="005C2D41" w:rsidP="004B0D9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14:paraId="2424A22A" w14:textId="77777777" w:rsidR="005C2D41" w:rsidRPr="005C2D41" w:rsidRDefault="005C2D41" w:rsidP="005C2D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D41">
        <w:rPr>
          <w:rFonts w:ascii="Times New Roman" w:hAnsi="Times New Roman" w:cs="Times New Roman"/>
          <w:sz w:val="28"/>
          <w:szCs w:val="28"/>
        </w:rPr>
        <w:t xml:space="preserve">Проект подготовила и завизировала </w:t>
      </w:r>
    </w:p>
    <w:p w14:paraId="2C6DDD4E" w14:textId="77777777" w:rsidR="005C2D41" w:rsidRPr="005C2D41" w:rsidRDefault="005C2D41" w:rsidP="005C2D41">
      <w:pPr>
        <w:jc w:val="both"/>
        <w:rPr>
          <w:rFonts w:ascii="Times New Roman" w:hAnsi="Times New Roman" w:cs="Times New Roman"/>
          <w:sz w:val="28"/>
          <w:szCs w:val="28"/>
        </w:rPr>
      </w:pPr>
      <w:r w:rsidRPr="005C2D41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5C2D41">
        <w:rPr>
          <w:rFonts w:ascii="Times New Roman" w:hAnsi="Times New Roman" w:cs="Times New Roman"/>
          <w:sz w:val="28"/>
          <w:szCs w:val="28"/>
        </w:rPr>
        <w:t>Ведущий  специалист</w:t>
      </w:r>
      <w:proofErr w:type="gramEnd"/>
      <w:r w:rsidRPr="005C2D41">
        <w:rPr>
          <w:rFonts w:ascii="Times New Roman" w:hAnsi="Times New Roman" w:cs="Times New Roman"/>
          <w:sz w:val="28"/>
          <w:szCs w:val="28"/>
        </w:rPr>
        <w:t xml:space="preserve">                                                  Л.В. Королькова                                                                                                </w:t>
      </w:r>
    </w:p>
    <w:p w14:paraId="0DCFCE15" w14:textId="77777777" w:rsidR="005C2D41" w:rsidRPr="005C2D41" w:rsidRDefault="005C2D41" w:rsidP="005C2D4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C2D41">
        <w:rPr>
          <w:rFonts w:ascii="Times New Roman" w:hAnsi="Times New Roman" w:cs="Times New Roman"/>
          <w:sz w:val="28"/>
          <w:szCs w:val="28"/>
        </w:rPr>
        <w:t xml:space="preserve"> Согласовано:</w:t>
      </w:r>
    </w:p>
    <w:p w14:paraId="7821BFD0" w14:textId="77777777" w:rsidR="005C2D41" w:rsidRPr="005C2D41" w:rsidRDefault="005C2D41" w:rsidP="005C2D4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C2D41">
        <w:rPr>
          <w:rFonts w:ascii="Times New Roman" w:hAnsi="Times New Roman" w:cs="Times New Roman"/>
          <w:sz w:val="28"/>
          <w:szCs w:val="28"/>
        </w:rPr>
        <w:t>Первый заместитель Главы                                               С.Н. Петров</w:t>
      </w:r>
    </w:p>
    <w:p w14:paraId="41C873A4" w14:textId="77777777" w:rsidR="005C2D41" w:rsidRPr="005C2D41" w:rsidRDefault="005C2D41" w:rsidP="005C2D41">
      <w:pPr>
        <w:tabs>
          <w:tab w:val="left" w:pos="1701"/>
          <w:tab w:val="left" w:pos="5245"/>
        </w:tabs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 w:rsidRPr="005C2D41">
        <w:rPr>
          <w:rFonts w:ascii="Times New Roman" w:hAnsi="Times New Roman" w:cs="Times New Roman"/>
          <w:sz w:val="28"/>
          <w:szCs w:val="28"/>
        </w:rPr>
        <w:t>Председатель  КЭУМИ</w:t>
      </w:r>
      <w:proofErr w:type="gramEnd"/>
      <w:r w:rsidRPr="005C2D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Е.И. </w:t>
      </w:r>
      <w:proofErr w:type="spellStart"/>
      <w:r w:rsidRPr="005C2D41">
        <w:rPr>
          <w:rFonts w:ascii="Times New Roman" w:hAnsi="Times New Roman" w:cs="Times New Roman"/>
          <w:sz w:val="28"/>
          <w:szCs w:val="28"/>
        </w:rPr>
        <w:t>Ясакова</w:t>
      </w:r>
      <w:proofErr w:type="spellEnd"/>
    </w:p>
    <w:p w14:paraId="5C1B5836" w14:textId="77777777" w:rsidR="005C2D41" w:rsidRDefault="005C2D41" w:rsidP="004B0D9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14:paraId="2013E530" w14:textId="77777777" w:rsidR="005C2D41" w:rsidRDefault="005C2D41" w:rsidP="004B0D9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14:paraId="364C268C" w14:textId="77777777" w:rsidR="005C2D41" w:rsidRDefault="005C2D41" w:rsidP="004B0D9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14:paraId="226FA6F9" w14:textId="77777777" w:rsidR="005C2D41" w:rsidRDefault="005C2D41" w:rsidP="004B0D9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14:paraId="2C978DB7" w14:textId="77777777" w:rsidR="00681570" w:rsidRPr="00DE0163" w:rsidRDefault="00681570" w:rsidP="004B0D9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DE0163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4D247727" w14:textId="77777777" w:rsidR="00681570" w:rsidRPr="00DE0163" w:rsidRDefault="00681570" w:rsidP="004B0D9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DE0163">
        <w:rPr>
          <w:rFonts w:ascii="Times New Roman" w:hAnsi="Times New Roman" w:cs="Times New Roman"/>
          <w:sz w:val="28"/>
          <w:szCs w:val="28"/>
        </w:rPr>
        <w:t>к постановлению</w:t>
      </w:r>
    </w:p>
    <w:p w14:paraId="0AFBEC90" w14:textId="476EB857" w:rsidR="00681570" w:rsidRPr="00DE0163" w:rsidRDefault="005C2D41" w:rsidP="004B0D9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Поддорского</w:t>
      </w:r>
    </w:p>
    <w:p w14:paraId="7DAEF82C" w14:textId="77777777" w:rsidR="00681570" w:rsidRPr="00DE0163" w:rsidRDefault="00681570" w:rsidP="004B0D9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DE0163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3C73A21A" w14:textId="77777777" w:rsidR="00681570" w:rsidRPr="00DE0163" w:rsidRDefault="00681570" w:rsidP="004B0D9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DE0163">
        <w:rPr>
          <w:rFonts w:ascii="Times New Roman" w:hAnsi="Times New Roman" w:cs="Times New Roman"/>
          <w:sz w:val="28"/>
          <w:szCs w:val="28"/>
        </w:rPr>
        <w:t>Новгородской области</w:t>
      </w:r>
    </w:p>
    <w:p w14:paraId="3B1E8B80" w14:textId="2C7AE16C" w:rsidR="00681570" w:rsidRPr="00DE0163" w:rsidRDefault="00681570" w:rsidP="004B0D9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DE0163">
        <w:rPr>
          <w:rFonts w:ascii="Times New Roman" w:hAnsi="Times New Roman" w:cs="Times New Roman"/>
          <w:sz w:val="28"/>
          <w:szCs w:val="28"/>
        </w:rPr>
        <w:t xml:space="preserve">от </w:t>
      </w:r>
      <w:r w:rsidR="00174FAD">
        <w:rPr>
          <w:rFonts w:ascii="Times New Roman" w:hAnsi="Times New Roman" w:cs="Times New Roman"/>
          <w:sz w:val="28"/>
          <w:szCs w:val="28"/>
        </w:rPr>
        <w:t>________</w:t>
      </w:r>
      <w:r w:rsidRPr="00DE0163">
        <w:rPr>
          <w:rFonts w:ascii="Times New Roman" w:hAnsi="Times New Roman" w:cs="Times New Roman"/>
          <w:sz w:val="28"/>
          <w:szCs w:val="28"/>
        </w:rPr>
        <w:t xml:space="preserve"> 2025 г. N </w:t>
      </w:r>
      <w:r w:rsidR="00174FAD">
        <w:rPr>
          <w:rFonts w:ascii="Times New Roman" w:hAnsi="Times New Roman" w:cs="Times New Roman"/>
          <w:sz w:val="28"/>
          <w:szCs w:val="28"/>
        </w:rPr>
        <w:t>______</w:t>
      </w:r>
    </w:p>
    <w:p w14:paraId="1DDA6EFD" w14:textId="77777777" w:rsidR="00681570" w:rsidRPr="00DE0163" w:rsidRDefault="00681570" w:rsidP="004B0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964C0B" w14:textId="77777777" w:rsidR="00241D75" w:rsidRPr="00241D75" w:rsidRDefault="00241D75" w:rsidP="00241D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СОСТАВ</w:t>
      </w:r>
    </w:p>
    <w:p w14:paraId="4CF0031C" w14:textId="77777777" w:rsidR="00241D75" w:rsidRPr="00241D75" w:rsidRDefault="00241D75" w:rsidP="00241D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КОМИССИИ ПО ОСУЩЕСТВЛЕНИЮ КОНТРОЛЯ ЗА СОБЛЮДЕНИЕМ</w:t>
      </w:r>
    </w:p>
    <w:p w14:paraId="2EB42898" w14:textId="77777777" w:rsidR="00241D75" w:rsidRPr="00241D75" w:rsidRDefault="00241D75" w:rsidP="00241D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КОНЦЕССИОНЕРАМИ УСЛОВИЙ КОНЦЕССИОННЫХ СОГЛАШЕНИЙ</w:t>
      </w:r>
    </w:p>
    <w:p w14:paraId="50862217" w14:textId="77777777" w:rsidR="00241D75" w:rsidRPr="00241D75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4D6A226" w14:textId="78571141" w:rsidR="00241D75" w:rsidRPr="00241D75" w:rsidRDefault="003F0466" w:rsidP="00241D7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Петров Сергей Николаевич</w:t>
      </w:r>
      <w:r w:rsidR="00241D75"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первый заместитель глав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ы администрации Поддорского</w:t>
      </w:r>
      <w:r w:rsidR="00241D75"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округа Новгородской области, председатель комиссии;</w:t>
      </w:r>
    </w:p>
    <w:p w14:paraId="791764D1" w14:textId="3969C0B3" w:rsidR="00241D75" w:rsidRPr="00241D75" w:rsidRDefault="003F0466" w:rsidP="003F04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Ясакова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Елена Ильинична</w:t>
      </w:r>
      <w:r w:rsidR="00241D75"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3F046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3F0466">
        <w:rPr>
          <w:rFonts w:ascii="Times New Roman" w:hAnsi="Times New Roman" w:cs="Times New Roman"/>
          <w:sz w:val="28"/>
          <w:szCs w:val="28"/>
        </w:rPr>
        <w:t>редседатель комитета по экономике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466">
        <w:rPr>
          <w:rFonts w:ascii="Times New Roman" w:hAnsi="Times New Roman" w:cs="Times New Roman"/>
          <w:sz w:val="28"/>
          <w:szCs w:val="28"/>
        </w:rPr>
        <w:t>управлению муниципальным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Поддорского </w:t>
      </w:r>
      <w:r w:rsidR="00241D75"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Новгородской области, заместитель председателя комиссии;</w:t>
      </w:r>
    </w:p>
    <w:p w14:paraId="0876C776" w14:textId="29125ACF" w:rsidR="00681570" w:rsidRDefault="00241D75" w:rsidP="00241D7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01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Члены комиссии</w:t>
      </w:r>
      <w:r w:rsidR="003F0466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14:paraId="7902155D" w14:textId="7060CA3B" w:rsidR="003F0466" w:rsidRDefault="003F0466" w:rsidP="003F04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Королькова Лариса Викторовна - </w:t>
      </w:r>
      <w:r w:rsidRPr="003F0466">
        <w:rPr>
          <w:rFonts w:ascii="Times New Roman" w:hAnsi="Times New Roman" w:cs="Times New Roman"/>
          <w:sz w:val="28"/>
          <w:szCs w:val="28"/>
        </w:rPr>
        <w:t>ведущий специалист комитета по экономике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466">
        <w:rPr>
          <w:rFonts w:ascii="Times New Roman" w:hAnsi="Times New Roman" w:cs="Times New Roman"/>
          <w:sz w:val="28"/>
          <w:szCs w:val="28"/>
        </w:rPr>
        <w:t>управлению муниципальным имуществом</w:t>
      </w:r>
      <w:r w:rsidRPr="003F04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Поддорского </w:t>
      </w: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Новгородской области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14:paraId="36DFADFB" w14:textId="77777777" w:rsidR="003F0466" w:rsidRPr="003F0466" w:rsidRDefault="003F0466" w:rsidP="003F04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Иовлева Татьяна Яковлевна - </w:t>
      </w:r>
      <w:r w:rsidRPr="003F0466">
        <w:rPr>
          <w:rFonts w:ascii="Times New Roman" w:hAnsi="Times New Roman" w:cs="Times New Roman"/>
          <w:sz w:val="28"/>
          <w:szCs w:val="28"/>
        </w:rPr>
        <w:t>управляющий делами администрации-</w:t>
      </w:r>
    </w:p>
    <w:p w14:paraId="34AC22F9" w14:textId="77BCD68D" w:rsidR="003F0466" w:rsidRDefault="003F0466" w:rsidP="003F0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F0466">
        <w:rPr>
          <w:rFonts w:ascii="Times New Roman" w:hAnsi="Times New Roman" w:cs="Times New Roman"/>
          <w:sz w:val="28"/>
          <w:szCs w:val="28"/>
        </w:rPr>
        <w:t>председатель комитета по организационным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466">
        <w:rPr>
          <w:rFonts w:ascii="Times New Roman" w:hAnsi="Times New Roman" w:cs="Times New Roman"/>
          <w:sz w:val="28"/>
          <w:szCs w:val="28"/>
        </w:rPr>
        <w:t>кадровым вопросам</w:t>
      </w:r>
      <w:r w:rsidRPr="003F04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Поддорского </w:t>
      </w: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Новгородской области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14:paraId="0AED4302" w14:textId="339DFEB8" w:rsidR="003F0466" w:rsidRDefault="003F0466" w:rsidP="003F0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Павлова Ольга Сергеевна - </w:t>
      </w:r>
      <w:r w:rsidRPr="003F046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Pr="003F0466">
        <w:rPr>
          <w:rFonts w:ascii="Times New Roman" w:hAnsi="Times New Roman" w:cs="Times New Roman"/>
          <w:sz w:val="28"/>
          <w:szCs w:val="28"/>
        </w:rPr>
        <w:t>аведующий отделом бухгалтерского учета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466">
        <w:rPr>
          <w:rFonts w:ascii="Times New Roman" w:hAnsi="Times New Roman" w:cs="Times New Roman"/>
          <w:sz w:val="28"/>
          <w:szCs w:val="28"/>
        </w:rPr>
        <w:t>отчетности Администрации Поддорского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466">
        <w:rPr>
          <w:rFonts w:ascii="Times New Roman" w:hAnsi="Times New Roman" w:cs="Times New Roman"/>
          <w:sz w:val="28"/>
          <w:szCs w:val="28"/>
        </w:rPr>
        <w:t>муниципального</w:t>
      </w:r>
      <w:r w:rsidRPr="003F04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 Новгородской области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27FDBFB" w14:textId="6B473E7B" w:rsidR="003F0466" w:rsidRPr="003F0466" w:rsidRDefault="003F0466" w:rsidP="003F046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C3B1EF6" w14:textId="46227F51" w:rsidR="003F0466" w:rsidRPr="003F0466" w:rsidRDefault="003F0466" w:rsidP="003F04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CEBFD9" w14:textId="77777777" w:rsidR="00681570" w:rsidRPr="00DE0163" w:rsidRDefault="00681570" w:rsidP="004B0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A2DAB2" w14:textId="77777777" w:rsidR="00681570" w:rsidRPr="00DE0163" w:rsidRDefault="00681570" w:rsidP="004B0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ACC9F7" w14:textId="77777777" w:rsidR="00681570" w:rsidRPr="00DE0163" w:rsidRDefault="00681570" w:rsidP="004B0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CCC068" w14:textId="77777777" w:rsidR="00681570" w:rsidRPr="00DE0163" w:rsidRDefault="00681570" w:rsidP="004B0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FE07AE" w14:textId="7FD76F05" w:rsidR="00681570" w:rsidRPr="00DE0163" w:rsidRDefault="00681570" w:rsidP="004B0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CB1160" w14:textId="37663B69" w:rsidR="004B0D9B" w:rsidRPr="00DE0163" w:rsidRDefault="004B0D9B" w:rsidP="004B0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01F313" w14:textId="77777777" w:rsidR="004B0D9B" w:rsidRPr="00DE0163" w:rsidRDefault="004B0D9B" w:rsidP="004B0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E951D2" w14:textId="77777777" w:rsidR="00241D75" w:rsidRPr="00DE0163" w:rsidRDefault="00241D75" w:rsidP="004B0D9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14:paraId="22907F09" w14:textId="77777777" w:rsidR="00241D75" w:rsidRPr="00DE0163" w:rsidRDefault="00241D75" w:rsidP="004B0D9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14:paraId="1B787390" w14:textId="77777777" w:rsidR="00241D75" w:rsidRPr="00DE0163" w:rsidRDefault="00241D75" w:rsidP="004B0D9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14:paraId="5CAFDE5E" w14:textId="77777777" w:rsidR="00241D75" w:rsidRPr="00DE0163" w:rsidRDefault="00241D75" w:rsidP="004B0D9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14:paraId="33A74E9E" w14:textId="77777777" w:rsidR="00241D75" w:rsidRPr="00DE0163" w:rsidRDefault="00241D75" w:rsidP="004B0D9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14:paraId="24D0A771" w14:textId="77777777" w:rsidR="00241D75" w:rsidRPr="00DE0163" w:rsidRDefault="00241D75" w:rsidP="004B0D9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14:paraId="6B30D61F" w14:textId="77777777" w:rsidR="00241D75" w:rsidRPr="00DE0163" w:rsidRDefault="00241D75" w:rsidP="004B0D9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14:paraId="0B799D5E" w14:textId="0745A5D6" w:rsidR="00681570" w:rsidRPr="00DE0163" w:rsidRDefault="00681570" w:rsidP="004B0D9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DE0163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5396DC10" w14:textId="77777777" w:rsidR="00681570" w:rsidRPr="00DE0163" w:rsidRDefault="00681570" w:rsidP="004B0D9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DE0163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14:paraId="5D854580" w14:textId="7A390322" w:rsidR="00681570" w:rsidRPr="00DE0163" w:rsidRDefault="003F0466" w:rsidP="004B0D9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Поддорского </w:t>
      </w:r>
      <w:r w:rsidR="00681570" w:rsidRPr="00DE0163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5CC82AB9" w14:textId="77777777" w:rsidR="00681570" w:rsidRPr="00DE0163" w:rsidRDefault="00681570" w:rsidP="004B0D9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DE0163">
        <w:rPr>
          <w:rFonts w:ascii="Times New Roman" w:hAnsi="Times New Roman" w:cs="Times New Roman"/>
          <w:sz w:val="28"/>
          <w:szCs w:val="28"/>
        </w:rPr>
        <w:t>от __________2025 г. N ___</w:t>
      </w:r>
    </w:p>
    <w:p w14:paraId="061BD247" w14:textId="77777777" w:rsidR="00681570" w:rsidRPr="00DE0163" w:rsidRDefault="00681570" w:rsidP="004B0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41F6C5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ПОРЯДОК</w:t>
      </w:r>
    </w:p>
    <w:p w14:paraId="37A4855C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ОСУЩЕСТВЛЕНИЯ КОНЦЕДЕНТОМ КОНТРОЛЯ ЗА СОБЛЮДЕНИЕМ</w:t>
      </w:r>
    </w:p>
    <w:p w14:paraId="3D9CF131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КОНЦЕССИОНЕРАМИ УСЛОВИЙ КОНЦЕССИОННЫХ СОГЛАШЕНИЙ</w:t>
      </w:r>
    </w:p>
    <w:p w14:paraId="48DDBC51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D8E4F41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I. Общие положения</w:t>
      </w:r>
    </w:p>
    <w:p w14:paraId="6A605EAA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1.1. Порядок осуществления </w:t>
      </w:r>
      <w:proofErr w:type="spellStart"/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концедентом</w:t>
      </w:r>
      <w:proofErr w:type="spellEnd"/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контроля за соблюдением концессионерами условий концессионных соглашений (далее - Порядок) разработан в соответствии с Федеральным законом от 21.07.2005 N 115-ФЗ "О концессионных соглашениях", Федеральным законом от 06.10.2003 N 131-ФЗ "Об общих принципах организации местного самоуправления в Российской Федерации" и регулирует отношения, возникающие между </w:t>
      </w:r>
      <w:proofErr w:type="spellStart"/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Концедентом</w:t>
      </w:r>
      <w:proofErr w:type="spellEnd"/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Концессионерами при исполнении условий концессионных соглашений.</w:t>
      </w:r>
    </w:p>
    <w:p w14:paraId="0E1C99E5" w14:textId="553F3278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1.2. Цель разработки настоящего Порядка - обеспечение надлежащего осуществления </w:t>
      </w:r>
      <w:proofErr w:type="spellStart"/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концедентом</w:t>
      </w:r>
      <w:proofErr w:type="spellEnd"/>
      <w:r w:rsidR="003F04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администрацией Поддорского </w:t>
      </w: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Новгородской области (далее - </w:t>
      </w:r>
      <w:proofErr w:type="spellStart"/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Концедент</w:t>
      </w:r>
      <w:proofErr w:type="spellEnd"/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контроля за соблюдением концессионерами условий концессионных соглашений.</w:t>
      </w:r>
    </w:p>
    <w:p w14:paraId="7A489C83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EA941E1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II. Осуществление </w:t>
      </w:r>
      <w:proofErr w:type="spellStart"/>
      <w:r w:rsidRPr="00241D7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концедентом</w:t>
      </w:r>
      <w:proofErr w:type="spellEnd"/>
      <w:r w:rsidRPr="00241D7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контроля за соблюдением</w:t>
      </w:r>
    </w:p>
    <w:p w14:paraId="4E512AFB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концессионерами условий концессионных соглашений</w:t>
      </w:r>
    </w:p>
    <w:p w14:paraId="3A2D8853" w14:textId="78726DDB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2.1. Контроль за соблюдением концессионерами условий концессионных соглашений осуществляется </w:t>
      </w:r>
      <w:proofErr w:type="spellStart"/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Концедентом</w:t>
      </w:r>
      <w:proofErr w:type="spellEnd"/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соответствии с федеральными законами, иными нормативными правовыми актами Российской Федерации, законодательством Новгородской области, нормативными правовыми актами органов местного</w:t>
      </w:r>
      <w:r w:rsidR="007D152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самоуправления Поддорского</w:t>
      </w: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округа Новгородской области, положениями концессионных соглашений.</w:t>
      </w:r>
    </w:p>
    <w:p w14:paraId="7FD3BAC1" w14:textId="7E74964D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2.2. </w:t>
      </w:r>
      <w:proofErr w:type="spellStart"/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Концедент</w:t>
      </w:r>
      <w:proofErr w:type="spellEnd"/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осуществляет контроль за соблюдением концессионерами условий концессионных соглашений, в том числе за исполнением обязательств по соблюдению сроков создания и (или) реконструкции объектов концессионных соглашений, осуществлению инвестиций в их создание и (или) реконструкцию, обеспечению соответствия технико-экономических показателей объектов концессионных соглашений, установленным концессионными соглашениями технико-экономическим показателям, осуществлению деятельности, предусмотренной концессионными соглашениями, использованию (эксплуатации) объектов концессионных соглашений в соответствии с целями, установленными концессионными соглашениями, а также результатов соблюдения условий концессионных соглашений по окончании сроков исполнения каждого этапа, установленного в соответствии с пунктом 6.6 части 1 статьи 10 Федерального закона от 21.07.2005 N 115-ФЗ </w:t>
      </w:r>
      <w:r w:rsidR="006932BE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концессионных соглашениях</w:t>
      </w:r>
      <w:r w:rsidR="006932BE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510D4EE8" w14:textId="2F983173" w:rsidR="00241D75" w:rsidRPr="00DE0163" w:rsidRDefault="00241D75" w:rsidP="00DE0163">
      <w:pPr>
        <w:pStyle w:val="ConsPlusNormal"/>
        <w:ind w:firstLine="540"/>
        <w:jc w:val="both"/>
        <w:rPr>
          <w:sz w:val="28"/>
          <w:szCs w:val="28"/>
        </w:rPr>
      </w:pPr>
      <w:r w:rsidRPr="00DE0163">
        <w:rPr>
          <w:sz w:val="28"/>
          <w:szCs w:val="28"/>
        </w:rPr>
        <w:lastRenderedPageBreak/>
        <w:t xml:space="preserve">2.3. Порядок осуществления </w:t>
      </w:r>
      <w:proofErr w:type="spellStart"/>
      <w:r w:rsidRPr="00DE0163">
        <w:rPr>
          <w:sz w:val="28"/>
          <w:szCs w:val="28"/>
        </w:rPr>
        <w:t>Концедентом</w:t>
      </w:r>
      <w:proofErr w:type="spellEnd"/>
      <w:r w:rsidRPr="00DE0163">
        <w:rPr>
          <w:sz w:val="28"/>
          <w:szCs w:val="28"/>
        </w:rPr>
        <w:t xml:space="preserve"> контроля за соблюдением концессионерами условий концессионных соглашений устанавливается настоящим Порядком и концессионными соглашениями. Процедуры, осуществляемые в рамках проведения контроля за соблюдением концессионерами условий концессионных соглашений, определены разделом III настоящего Порядка.</w:t>
      </w:r>
    </w:p>
    <w:p w14:paraId="0698EBBB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2.4. </w:t>
      </w:r>
      <w:proofErr w:type="spellStart"/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Концедент</w:t>
      </w:r>
      <w:proofErr w:type="spellEnd"/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имеет право беспрепятственного доступа на объекты концессионных соглашений, а также к документации, относящейся к осуществлению деятельности, предусмотренной концессионными соглашениями.</w:t>
      </w:r>
    </w:p>
    <w:p w14:paraId="3398296B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2.5. </w:t>
      </w:r>
      <w:proofErr w:type="spellStart"/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Концедент</w:t>
      </w:r>
      <w:proofErr w:type="spellEnd"/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вправе:</w:t>
      </w:r>
    </w:p>
    <w:p w14:paraId="6F79C875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вмешиваться в осуществление хозяйственной деятельности концессионеров;</w:t>
      </w:r>
    </w:p>
    <w:p w14:paraId="2E0C217F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разглашать сведения, отнесенные концессионными соглашениями к сведениям конфиденциального характера или являющиеся коммерческой тайной.</w:t>
      </w:r>
    </w:p>
    <w:p w14:paraId="226DDBAE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B91742E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exact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1" w:name="P80"/>
      <w:bookmarkEnd w:id="1"/>
      <w:r w:rsidRPr="00241D7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III. Мероприятия, осуществляемые в рамках проведения</w:t>
      </w:r>
    </w:p>
    <w:p w14:paraId="4622FDF9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контроля за соблюдением концессионерами условий</w:t>
      </w:r>
    </w:p>
    <w:p w14:paraId="47761DA3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концессионных соглашений и сроки их осуществления</w:t>
      </w:r>
    </w:p>
    <w:p w14:paraId="7171E474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 </w:t>
      </w:r>
      <w:proofErr w:type="spellStart"/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Концедент</w:t>
      </w:r>
      <w:proofErr w:type="spellEnd"/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уведомляет концессионеров о проведении контроля за соблюдением условий концессионных соглашений не позднее 10 (десяти) календарных дней до начала осуществления комиссией по осуществлению контроля за соблюдением концессионерами условий концессионных соглашений (далее - Комиссия) возложенных на нее полномочий.</w:t>
      </w:r>
    </w:p>
    <w:p w14:paraId="39563811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3.2. </w:t>
      </w:r>
      <w:proofErr w:type="spellStart"/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Концедент</w:t>
      </w:r>
      <w:proofErr w:type="spellEnd"/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обязан предоставить концессионерам возможность присутствия его представителей при проведении любой проверки путем направления концессионерам предварительного уведомления (содержащего информацию о времени, месте, сроках проведения проверки, а также лицах, осуществляющих проверку) не позднее, чем за 30 (тридцать) календарных дней до начала проверки.</w:t>
      </w:r>
    </w:p>
    <w:p w14:paraId="3BB1BCD1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3.3. Проведение мероприятий в рамках контроля за соблюдением концессионерами условий концессионных соглашений возлагается </w:t>
      </w:r>
      <w:proofErr w:type="spellStart"/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Концедентом</w:t>
      </w:r>
      <w:proofErr w:type="spellEnd"/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Комиссию.</w:t>
      </w:r>
    </w:p>
    <w:p w14:paraId="2CA57332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 Контрольные мероприятия проводятся в течение апреля месяца года, следующего за отчетным с продолжительностью не более 5 рабочих дней. В случае необходимости период проведения контрольного мероприятия может быть однократно увеличен представителями не более чем на 5 рабочих дней.</w:t>
      </w:r>
    </w:p>
    <w:p w14:paraId="624113C3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 При проведении контрольных мероприятий Комиссия обязана:</w:t>
      </w:r>
    </w:p>
    <w:p w14:paraId="75A00E6E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соблюдать законодательство Российской Федерации, права и законные интересы контролируемого лица;</w:t>
      </w:r>
    </w:p>
    <w:p w14:paraId="18569610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не препятствовать присутствию контролируемого лица, его представителей при проведении контрольных мероприятий;</w:t>
      </w:r>
    </w:p>
    <w:p w14:paraId="46C4AF56" w14:textId="532E6695" w:rsidR="00CE5A64" w:rsidRPr="00DE0163" w:rsidRDefault="00241D75" w:rsidP="00DE016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01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соблюдать сроки проведения контрольных мероприятий;</w:t>
      </w:r>
    </w:p>
    <w:p w14:paraId="5A550B69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обеспечить сохранность и возврат концессионерам полученных от них подлинников документов;</w:t>
      </w:r>
    </w:p>
    <w:p w14:paraId="0BA3A925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д) соблюдать конфиденциальность сведений, составляющих государственную тайну, коммерческую тайну концессионеров, и сведений, ставших известными представителям в ходе контрольных мероприятий;</w:t>
      </w:r>
    </w:p>
    <w:p w14:paraId="209C966F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е) организовывать и проводить контрольные мероприятия, не вмешиваясь в осуществление хозяйственной деятельности концессионеров;</w:t>
      </w:r>
    </w:p>
    <w:p w14:paraId="3243D753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ж) ознакомить контролируемое лицо с актом о результатах контроля;</w:t>
      </w:r>
    </w:p>
    <w:p w14:paraId="6FA84B10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з) не требовать от концессионеров документы и иные сведения, представление которых не предусмотрено законодательством Российской Федерации или концессионными соглашениями;</w:t>
      </w:r>
    </w:p>
    <w:p w14:paraId="2654A2B2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и) осуществлять иные обязательства, предусмотренные действующим законодательством Российской Федерации.</w:t>
      </w:r>
    </w:p>
    <w:p w14:paraId="17F24023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 Комиссия вправе:</w:t>
      </w:r>
    </w:p>
    <w:p w14:paraId="43933E67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самостоятельно определять методы и последовательность действий при проведении контрольных мероприятий;</w:t>
      </w:r>
    </w:p>
    <w:p w14:paraId="02CDDE66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фиксировать факты противодействия проведению контрольных мероприятий, в том числе факты представления концессионерами недостоверной, неполной информации или ее несвоевременного представления и другие факты;</w:t>
      </w:r>
    </w:p>
    <w:p w14:paraId="2ED98E87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осуществлять беспрепятственный доступ на объект соглашения, к результатам выполнения этапов исполнения условий соглашения, к документации, относящейся к осуществлению деятельности, предусмотренной концессионными соглашениями;</w:t>
      </w:r>
    </w:p>
    <w:p w14:paraId="6B3D8F9C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осуществлять осмотр объектов концессионных соглашений, в том числе создаваемых (реконструируемых) объектов недвижимого имущества (при необходимости с проведением фото- и видеосъемки), с целью получения объективной картины состояния исполнения концессионерами условий концессионных соглашений.</w:t>
      </w:r>
    </w:p>
    <w:p w14:paraId="33BB37DA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 Секретарь комиссии обеспечивает созыв Комиссии и организует ее работу с привлечением руководителей и профильных специалистов концессионеров, иных специалистов сторонних организаций (в случае, если требуются специальные познания в соответствующем вопросе).</w:t>
      </w:r>
    </w:p>
    <w:p w14:paraId="362C1573" w14:textId="1B1D61B0" w:rsidR="00DE0163" w:rsidRDefault="00241D75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3.8. Во время заседания Комиссия проводит сверку перечня мероприятий, предусмотренных концессионными соглашениями, с мероприятиями, о выполнении которых концессионеры отчитались по видам, объемам, срокам исполнения и так далее.</w:t>
      </w:r>
    </w:p>
    <w:p w14:paraId="51395DD3" w14:textId="77777777" w:rsidR="00DE0163" w:rsidRPr="00DE0163" w:rsidRDefault="00DE0163" w:rsidP="00DE01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0C61D07" w14:textId="7CADE4B6" w:rsidR="00241D75" w:rsidRPr="00241D75" w:rsidRDefault="00241D75" w:rsidP="00DE0163">
      <w:pPr>
        <w:widowControl w:val="0"/>
        <w:autoSpaceDE w:val="0"/>
        <w:autoSpaceDN w:val="0"/>
        <w:spacing w:after="0" w:line="240" w:lineRule="exact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IV. Оформление результатов осуществления контроля</w:t>
      </w:r>
    </w:p>
    <w:p w14:paraId="7B5494C5" w14:textId="77777777" w:rsidR="00241D75" w:rsidRPr="00241D75" w:rsidRDefault="00241D75" w:rsidP="00DE0163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41D7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 соблюдением концессионерами условий</w:t>
      </w:r>
    </w:p>
    <w:p w14:paraId="36223B98" w14:textId="547E26DA" w:rsidR="00241D75" w:rsidRPr="00DE0163" w:rsidRDefault="00241D75" w:rsidP="00DE0163">
      <w:pPr>
        <w:spacing w:after="0" w:line="240" w:lineRule="exact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E016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концессионных соглашений</w:t>
      </w:r>
    </w:p>
    <w:p w14:paraId="11693B2F" w14:textId="5996D15E" w:rsidR="00241D75" w:rsidRPr="00DE0163" w:rsidRDefault="00241D75" w:rsidP="00DE0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163">
        <w:rPr>
          <w:rFonts w:ascii="Times New Roman" w:hAnsi="Times New Roman" w:cs="Times New Roman"/>
          <w:sz w:val="28"/>
          <w:szCs w:val="28"/>
        </w:rPr>
        <w:t>4.1. Результаты осуществления контроля за соблюдением концессионерами условий концессионных соглашений оформляются течение 5 рабочих дней с даты окончания его проведения актом о результатах контроля за соблюдением концессионерами условий концессионных соглашений (далее - Акт о результатах контроля) по рекомендуемой форме согласно приложению N 1 к настоящему Порядку, подписывается Комиссией и представителями концессионеров.</w:t>
      </w:r>
    </w:p>
    <w:p w14:paraId="0D1030B3" w14:textId="77777777" w:rsidR="00241D75" w:rsidRPr="00DE0163" w:rsidRDefault="00241D75" w:rsidP="00DE0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163">
        <w:rPr>
          <w:rFonts w:ascii="Times New Roman" w:hAnsi="Times New Roman" w:cs="Times New Roman"/>
          <w:sz w:val="28"/>
          <w:szCs w:val="28"/>
        </w:rPr>
        <w:lastRenderedPageBreak/>
        <w:t xml:space="preserve">4.2. К акту о результатах контроля прилагаются справки, объяснения, иные документы или их копии, имеющие отношение к проводимому контрольному мероприятию, в том числе подтверждающие факты нарушения контролируемым лицом условий концессионных соглашений в части требований к результатам выполнения этапов исполнения условий концессионных соглашений, обязательств </w:t>
      </w:r>
      <w:proofErr w:type="spellStart"/>
      <w:r w:rsidRPr="00DE0163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Pr="00DE0163">
        <w:rPr>
          <w:rFonts w:ascii="Times New Roman" w:hAnsi="Times New Roman" w:cs="Times New Roman"/>
          <w:sz w:val="28"/>
          <w:szCs w:val="28"/>
        </w:rPr>
        <w:t xml:space="preserve"> в случаях их выявления.</w:t>
      </w:r>
    </w:p>
    <w:p w14:paraId="41290677" w14:textId="77777777" w:rsidR="00241D75" w:rsidRPr="00DE0163" w:rsidRDefault="00241D75" w:rsidP="00DE0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163">
        <w:rPr>
          <w:rFonts w:ascii="Times New Roman" w:hAnsi="Times New Roman" w:cs="Times New Roman"/>
          <w:sz w:val="28"/>
          <w:szCs w:val="28"/>
        </w:rPr>
        <w:t>4.3. Акты о результатах контроля, содержащие сведения, составляющие государственную тайну, оформляются с соблюдением положений, предусмотренных законодательством Российской Федерации о защите государственной тайны.</w:t>
      </w:r>
    </w:p>
    <w:p w14:paraId="5DE9C8FD" w14:textId="77777777" w:rsidR="00241D75" w:rsidRPr="00DE0163" w:rsidRDefault="00241D75" w:rsidP="00DE0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163">
        <w:rPr>
          <w:rFonts w:ascii="Times New Roman" w:hAnsi="Times New Roman" w:cs="Times New Roman"/>
          <w:sz w:val="28"/>
          <w:szCs w:val="28"/>
        </w:rPr>
        <w:t>4.4. Акт о результатах контроля подписывается всеми членами комиссии по осуществлению контроля за соблюдением концессионерами условий концессионных соглашений.</w:t>
      </w:r>
    </w:p>
    <w:p w14:paraId="6CD06FDE" w14:textId="77777777" w:rsidR="00241D75" w:rsidRPr="00DE0163" w:rsidRDefault="00241D75" w:rsidP="00DE0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163">
        <w:rPr>
          <w:rFonts w:ascii="Times New Roman" w:hAnsi="Times New Roman" w:cs="Times New Roman"/>
          <w:sz w:val="28"/>
          <w:szCs w:val="28"/>
        </w:rPr>
        <w:t xml:space="preserve">4.5. Акт о результатах контроля составляется в двух экземплярах и вручается Концессионерам под роспись в течение 10 рабочих дней с даты составления такого акта, при этом один экземпляр такого акта остается у </w:t>
      </w:r>
      <w:proofErr w:type="spellStart"/>
      <w:r w:rsidRPr="00DE0163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Pr="00DE0163">
        <w:rPr>
          <w:rFonts w:ascii="Times New Roman" w:hAnsi="Times New Roman" w:cs="Times New Roman"/>
          <w:sz w:val="28"/>
          <w:szCs w:val="28"/>
        </w:rPr>
        <w:t>.</w:t>
      </w:r>
    </w:p>
    <w:p w14:paraId="13608F50" w14:textId="77777777" w:rsidR="00241D75" w:rsidRPr="00DE0163" w:rsidRDefault="00241D75" w:rsidP="00DE0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163">
        <w:rPr>
          <w:rFonts w:ascii="Times New Roman" w:hAnsi="Times New Roman" w:cs="Times New Roman"/>
          <w:sz w:val="28"/>
          <w:szCs w:val="28"/>
        </w:rPr>
        <w:t>4.6. Если вручение акта о результатах контроля контролируемому лицу под роспись невозможно, такой акт направляется контролируемому лицу по почте заказным письмом.</w:t>
      </w:r>
    </w:p>
    <w:p w14:paraId="7A66A6AF" w14:textId="77777777" w:rsidR="00241D75" w:rsidRPr="00DE0163" w:rsidRDefault="00241D75" w:rsidP="00DE0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163">
        <w:rPr>
          <w:rFonts w:ascii="Times New Roman" w:hAnsi="Times New Roman" w:cs="Times New Roman"/>
          <w:sz w:val="28"/>
          <w:szCs w:val="28"/>
        </w:rPr>
        <w:t xml:space="preserve">4.7. В случае если в результате проведения контрольного мероприятия выявлен факт нарушения концессионерами условий концессионных соглашений </w:t>
      </w:r>
      <w:proofErr w:type="spellStart"/>
      <w:r w:rsidRPr="00DE0163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DE0163">
        <w:rPr>
          <w:rFonts w:ascii="Times New Roman" w:hAnsi="Times New Roman" w:cs="Times New Roman"/>
          <w:sz w:val="28"/>
          <w:szCs w:val="28"/>
        </w:rPr>
        <w:t xml:space="preserve"> направляет концессионерам в течение 10 рабочих дней с даты составления Акта о результатах контроля, требование об устранении выявленных нарушений.</w:t>
      </w:r>
    </w:p>
    <w:p w14:paraId="4F15715F" w14:textId="77777777" w:rsidR="00241D75" w:rsidRPr="00DE0163" w:rsidRDefault="00241D75" w:rsidP="00DE0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163">
        <w:rPr>
          <w:rFonts w:ascii="Times New Roman" w:hAnsi="Times New Roman" w:cs="Times New Roman"/>
          <w:sz w:val="28"/>
          <w:szCs w:val="28"/>
        </w:rPr>
        <w:t xml:space="preserve">4.8. Акт о результатах контроля подлежит размещению </w:t>
      </w:r>
      <w:proofErr w:type="spellStart"/>
      <w:r w:rsidRPr="00DE0163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Pr="00DE0163">
        <w:rPr>
          <w:rFonts w:ascii="Times New Roman" w:hAnsi="Times New Roman" w:cs="Times New Roman"/>
          <w:sz w:val="28"/>
          <w:szCs w:val="28"/>
        </w:rPr>
        <w:t xml:space="preserve"> в течение 5 рабочих дней с даты составления данного акта на официальном сайте </w:t>
      </w:r>
      <w:proofErr w:type="spellStart"/>
      <w:r w:rsidRPr="00DE0163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Pr="00DE016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"Интернет". Доступ к указанному акту обеспечивается в течение срока действия концессионных соглашений и после дня окончания их срока действия в течение трех лет.</w:t>
      </w:r>
    </w:p>
    <w:p w14:paraId="04AB35A3" w14:textId="77777777" w:rsidR="00241D75" w:rsidRPr="00DE0163" w:rsidRDefault="00241D75" w:rsidP="00DE0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163">
        <w:rPr>
          <w:rFonts w:ascii="Times New Roman" w:hAnsi="Times New Roman" w:cs="Times New Roman"/>
          <w:sz w:val="28"/>
          <w:szCs w:val="28"/>
        </w:rPr>
        <w:t>Акт о результатах контроля не размещается в информационно-телекоммуникационной сети "Интернет" в случае, если сведения об объекте концессионного соглашения составляют государственную тайну или данный объект имеет стратегическое значение для обеспечения обороноспособности и безопасности государства.</w:t>
      </w:r>
    </w:p>
    <w:p w14:paraId="06A5603A" w14:textId="1445C412" w:rsidR="00241D75" w:rsidRPr="00DE0163" w:rsidRDefault="00241D75" w:rsidP="00DE0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163">
        <w:rPr>
          <w:rFonts w:ascii="Times New Roman" w:hAnsi="Times New Roman" w:cs="Times New Roman"/>
          <w:sz w:val="28"/>
          <w:szCs w:val="28"/>
        </w:rPr>
        <w:t>4.9. Акт о результатах контроля не размещается в информационно-телекоммуникационной сети "Интернет" в случае, если сведения об объектах концессионных соглашений составляют государственную тайну или данные объекты имеют стратегическое значение для обеспечения обороноспособности и безопасности государства.</w:t>
      </w:r>
    </w:p>
    <w:p w14:paraId="537FB3F0" w14:textId="6526F060" w:rsidR="00241D75" w:rsidRDefault="00241D75" w:rsidP="00DE0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ED5CC0" w14:textId="77777777" w:rsidR="007D152B" w:rsidRPr="00DE0163" w:rsidRDefault="007D152B" w:rsidP="00DE0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2DE062" w14:textId="5E05D835" w:rsidR="00241D75" w:rsidRPr="00DE0163" w:rsidRDefault="00241D75" w:rsidP="0024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960BC6" w14:textId="77777777" w:rsidR="00241D75" w:rsidRPr="0090239E" w:rsidRDefault="00241D75" w:rsidP="00241D7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0239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N 1</w:t>
      </w:r>
    </w:p>
    <w:p w14:paraId="664E6B4B" w14:textId="77777777" w:rsidR="00241D75" w:rsidRPr="0090239E" w:rsidRDefault="00241D75" w:rsidP="00241D7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0239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порядку</w:t>
      </w:r>
    </w:p>
    <w:p w14:paraId="6976F735" w14:textId="77777777" w:rsidR="00241D75" w:rsidRPr="0090239E" w:rsidRDefault="00241D75" w:rsidP="00241D7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0239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осуществления </w:t>
      </w:r>
      <w:proofErr w:type="spellStart"/>
      <w:r w:rsidRPr="0090239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концедентом</w:t>
      </w:r>
      <w:proofErr w:type="spellEnd"/>
    </w:p>
    <w:p w14:paraId="13F699BA" w14:textId="77777777" w:rsidR="00241D75" w:rsidRPr="0090239E" w:rsidRDefault="00241D75" w:rsidP="00241D7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0239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контроля за соблюдением</w:t>
      </w:r>
    </w:p>
    <w:p w14:paraId="76743681" w14:textId="77777777" w:rsidR="00241D75" w:rsidRPr="0090239E" w:rsidRDefault="00241D75" w:rsidP="00241D7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0239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концессионерами условий</w:t>
      </w:r>
    </w:p>
    <w:p w14:paraId="635BED12" w14:textId="77777777" w:rsidR="00241D75" w:rsidRPr="00241D75" w:rsidRDefault="00241D75" w:rsidP="00241D7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  <w:r w:rsidRPr="0090239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концессионных соглашений</w:t>
      </w:r>
    </w:p>
    <w:p w14:paraId="58A2AF44" w14:textId="77777777" w:rsidR="00241D75" w:rsidRPr="00241D75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</w:p>
    <w:p w14:paraId="742ABAD6" w14:textId="208A35D7" w:rsidR="00241D75" w:rsidRPr="007D152B" w:rsidRDefault="00241D75" w:rsidP="00DE016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P132"/>
      <w:bookmarkEnd w:id="2"/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АКТ</w:t>
      </w:r>
    </w:p>
    <w:p w14:paraId="264E9C9A" w14:textId="71402C34" w:rsidR="00241D75" w:rsidRPr="007D152B" w:rsidRDefault="00241D75" w:rsidP="00DE016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результатах контроля за соблюдением концессионером условий</w:t>
      </w:r>
    </w:p>
    <w:p w14:paraId="30DA9956" w14:textId="45ECC273" w:rsidR="00241D75" w:rsidRPr="007D152B" w:rsidRDefault="00241D75" w:rsidP="00DE016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концессионного соглашения</w:t>
      </w:r>
    </w:p>
    <w:p w14:paraId="4D394678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9513559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г. ____________</w:t>
      </w:r>
    </w:p>
    <w:p w14:paraId="2B786350" w14:textId="3B3879BB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Новгородской области                            </w:t>
      </w:r>
      <w:r w:rsidR="00C2392C"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"___" ___________ 20__ г.</w:t>
      </w:r>
    </w:p>
    <w:p w14:paraId="4486AE95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DE45EA5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Комиссией  по</w:t>
      </w:r>
      <w:proofErr w:type="gramEnd"/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осуществлению  контроля  за  исполнением  концессионером</w:t>
      </w:r>
    </w:p>
    <w:p w14:paraId="3D0FDBF3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условий концессионного соглашения, назначенной постановлением администрации</w:t>
      </w:r>
    </w:p>
    <w:p w14:paraId="2475C46F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 муниципального округа Новгородской области от "____" __________г.</w:t>
      </w:r>
    </w:p>
    <w:p w14:paraId="54FD90EB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>N _____ "_________________________________" в составе:</w:t>
      </w:r>
    </w:p>
    <w:p w14:paraId="1EAD62DC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- ____________________________________;</w:t>
      </w:r>
    </w:p>
    <w:p w14:paraId="7CB66371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- ____________________________________;</w:t>
      </w:r>
    </w:p>
    <w:p w14:paraId="7C11D7DD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- ____________________________________;</w:t>
      </w:r>
    </w:p>
    <w:p w14:paraId="53933631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- ____________________________________.</w:t>
      </w:r>
    </w:p>
    <w:p w14:paraId="5192C7D9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 период</w:t>
      </w:r>
      <w:proofErr w:type="gramEnd"/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с _______ по ________ были проведены контрольные мероприятия</w:t>
      </w:r>
    </w:p>
    <w:p w14:paraId="0709A5B4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соблюдением концессионером условий концессионного соглашения в части</w:t>
      </w:r>
    </w:p>
    <w:p w14:paraId="1826A403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1D6ED4B8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3FE35137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При проведении контрольных мероприятий присутствовали:</w:t>
      </w:r>
    </w:p>
    <w:p w14:paraId="0EAF7191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7BA47F32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70B091DB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В ходе проведения контрольных мероприятий выявлено следующее:</w:t>
      </w:r>
    </w:p>
    <w:p w14:paraId="40D85F97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47D80663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4579D856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Требования </w:t>
      </w:r>
      <w:proofErr w:type="spellStart"/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концедента</w:t>
      </w:r>
      <w:proofErr w:type="spellEnd"/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концессионеру:</w:t>
      </w:r>
    </w:p>
    <w:p w14:paraId="6E6D22F2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6BE29798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6EDEA1D2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Прилагаемые к акту документы:</w:t>
      </w:r>
    </w:p>
    <w:p w14:paraId="6DF2DC03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18EF607E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32558FED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77F3BE2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Подписи лиц, проводивших контрольное мероприятие:</w:t>
      </w:r>
    </w:p>
    <w:p w14:paraId="07291D34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Председатель комиссии                  _________/____________________/</w:t>
      </w:r>
    </w:p>
    <w:p w14:paraId="4F520E09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Заместитель председателя комиссии      _________/____________________/</w:t>
      </w:r>
    </w:p>
    <w:p w14:paraId="19F14750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Члены комиссии                         _________/____________________/</w:t>
      </w:r>
    </w:p>
    <w:p w14:paraId="58498BF2" w14:textId="77777777" w:rsidR="00241D75" w:rsidRPr="007D152B" w:rsidRDefault="00241D75" w:rsidP="00241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Секретарь комиссии                     _________/____________________/</w:t>
      </w:r>
    </w:p>
    <w:p w14:paraId="38597D1E" w14:textId="188AB27C" w:rsidR="00241D75" w:rsidRPr="00DE0163" w:rsidRDefault="00241D75" w:rsidP="0024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Присутствовали:   </w:t>
      </w:r>
      <w:proofErr w:type="gramEnd"/>
      <w:r w:rsidRPr="007D15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_________/____________________/</w:t>
      </w:r>
    </w:p>
    <w:sectPr w:rsidR="00241D75" w:rsidRPr="00DE0163" w:rsidSect="004B0D9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37"/>
    <w:rsid w:val="00003A09"/>
    <w:rsid w:val="00174FAD"/>
    <w:rsid w:val="001969B5"/>
    <w:rsid w:val="00241D75"/>
    <w:rsid w:val="003F0466"/>
    <w:rsid w:val="0041607A"/>
    <w:rsid w:val="004B0D9B"/>
    <w:rsid w:val="005C2D41"/>
    <w:rsid w:val="00681570"/>
    <w:rsid w:val="006932BE"/>
    <w:rsid w:val="007D152B"/>
    <w:rsid w:val="00871B37"/>
    <w:rsid w:val="008738D4"/>
    <w:rsid w:val="0090239E"/>
    <w:rsid w:val="00AF130F"/>
    <w:rsid w:val="00C2392C"/>
    <w:rsid w:val="00DE0163"/>
    <w:rsid w:val="00E24A2D"/>
    <w:rsid w:val="00FB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7EF20"/>
  <w15:chartTrackingRefBased/>
  <w15:docId w15:val="{36BCB288-96D9-4B4D-AF9A-79EA633AD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1D7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styleId="a3">
    <w:name w:val="Hyperlink"/>
    <w:basedOn w:val="a0"/>
    <w:uiPriority w:val="99"/>
    <w:unhideWhenUsed/>
    <w:rsid w:val="00241D7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41D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2278</Words>
  <Characters>12988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 Алексей Николаевич</dc:creator>
  <cp:keywords/>
  <dc:description/>
  <cp:lastModifiedBy>User</cp:lastModifiedBy>
  <cp:revision>2</cp:revision>
  <dcterms:created xsi:type="dcterms:W3CDTF">2025-09-23T09:09:00Z</dcterms:created>
  <dcterms:modified xsi:type="dcterms:W3CDTF">2025-09-23T09:09:00Z</dcterms:modified>
</cp:coreProperties>
</file>