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40F" w:rsidRPr="00C066DE" w:rsidRDefault="00C6040F" w:rsidP="00C6040F">
      <w:pPr>
        <w:tabs>
          <w:tab w:val="left" w:pos="3060"/>
          <w:tab w:val="left" w:pos="6096"/>
          <w:tab w:val="left" w:pos="6946"/>
        </w:tabs>
        <w:spacing w:line="240" w:lineRule="atLeast"/>
        <w:jc w:val="center"/>
      </w:pPr>
      <w:bookmarkStart w:id="0" w:name="_GoBack"/>
      <w:bookmarkEnd w:id="0"/>
    </w:p>
    <w:p w:rsidR="00C6040F" w:rsidRPr="00C066DE" w:rsidRDefault="00C6040F" w:rsidP="00C6040F">
      <w:pPr>
        <w:pStyle w:val="a7"/>
        <w:tabs>
          <w:tab w:val="left" w:pos="708"/>
        </w:tabs>
        <w:spacing w:line="240" w:lineRule="exact"/>
        <w:rPr>
          <w:caps w:val="0"/>
          <w:szCs w:val="28"/>
        </w:rPr>
      </w:pPr>
      <w:r w:rsidRPr="00C066DE">
        <w:rPr>
          <w:caps w:val="0"/>
          <w:szCs w:val="28"/>
        </w:rPr>
        <w:t>Российская Федерация</w:t>
      </w:r>
    </w:p>
    <w:p w:rsidR="00C6040F" w:rsidRPr="00C066DE" w:rsidRDefault="00C6040F" w:rsidP="00C6040F">
      <w:pPr>
        <w:pStyle w:val="a7"/>
        <w:spacing w:line="240" w:lineRule="exact"/>
        <w:rPr>
          <w:caps w:val="0"/>
          <w:szCs w:val="28"/>
        </w:rPr>
      </w:pPr>
      <w:r w:rsidRPr="00C066DE">
        <w:rPr>
          <w:caps w:val="0"/>
          <w:szCs w:val="28"/>
        </w:rPr>
        <w:t>Новгородская область</w:t>
      </w:r>
    </w:p>
    <w:p w:rsidR="00C6040F" w:rsidRPr="00C066DE" w:rsidRDefault="0094309E" w:rsidP="00C6040F">
      <w:pPr>
        <w:pStyle w:val="a7"/>
        <w:rPr>
          <w:szCs w:val="28"/>
        </w:rPr>
      </w:pPr>
      <w:r>
        <w:rPr>
          <w:szCs w:val="28"/>
        </w:rPr>
        <w:t>Администрация Поддорского</w:t>
      </w:r>
      <w:r w:rsidR="00C6040F" w:rsidRPr="00C066DE">
        <w:rPr>
          <w:szCs w:val="28"/>
        </w:rPr>
        <w:t xml:space="preserve"> муниципального </w:t>
      </w:r>
      <w:r w:rsidR="00C6040F">
        <w:rPr>
          <w:szCs w:val="28"/>
        </w:rPr>
        <w:t>округа</w:t>
      </w:r>
    </w:p>
    <w:p w:rsidR="00C6040F" w:rsidRPr="00C066DE" w:rsidRDefault="00C6040F" w:rsidP="00C6040F">
      <w:pPr>
        <w:tabs>
          <w:tab w:val="left" w:pos="3060"/>
        </w:tabs>
        <w:spacing w:line="240" w:lineRule="atLeast"/>
        <w:jc w:val="center"/>
        <w:rPr>
          <w:sz w:val="32"/>
        </w:rPr>
      </w:pPr>
      <w:r w:rsidRPr="00C066DE">
        <w:rPr>
          <w:sz w:val="32"/>
        </w:rPr>
        <w:t>ПОСТАНОВЛЕНИЕ</w:t>
      </w:r>
    </w:p>
    <w:p w:rsidR="00C6040F" w:rsidRPr="00C066DE" w:rsidRDefault="00C6040F" w:rsidP="00C6040F">
      <w:pPr>
        <w:tabs>
          <w:tab w:val="left" w:pos="4536"/>
        </w:tabs>
        <w:jc w:val="center"/>
        <w:rPr>
          <w:sz w:val="28"/>
        </w:rPr>
      </w:pPr>
    </w:p>
    <w:p w:rsidR="00C6040F" w:rsidRDefault="00C6040F" w:rsidP="00C6040F">
      <w:pPr>
        <w:tabs>
          <w:tab w:val="left" w:pos="4536"/>
        </w:tabs>
        <w:jc w:val="center"/>
        <w:rPr>
          <w:sz w:val="28"/>
        </w:rPr>
      </w:pPr>
      <w:r w:rsidRPr="00C066DE">
        <w:rPr>
          <w:sz w:val="28"/>
        </w:rPr>
        <w:t>от №</w:t>
      </w:r>
      <w:r>
        <w:rPr>
          <w:sz w:val="28"/>
        </w:rPr>
        <w:t xml:space="preserve"> </w:t>
      </w:r>
    </w:p>
    <w:p w:rsidR="00C6040F" w:rsidRPr="00C066DE" w:rsidRDefault="0094309E" w:rsidP="00C6040F">
      <w:pPr>
        <w:tabs>
          <w:tab w:val="left" w:pos="4536"/>
        </w:tabs>
        <w:jc w:val="center"/>
        <w:rPr>
          <w:sz w:val="28"/>
        </w:rPr>
      </w:pPr>
      <w:r>
        <w:rPr>
          <w:sz w:val="28"/>
        </w:rPr>
        <w:t>с. Поддорье</w:t>
      </w:r>
    </w:p>
    <w:p w:rsidR="00C6040F" w:rsidRDefault="00C6040F" w:rsidP="00C6040F">
      <w:pPr>
        <w:tabs>
          <w:tab w:val="left" w:pos="3060"/>
        </w:tabs>
        <w:spacing w:line="240" w:lineRule="exact"/>
        <w:jc w:val="center"/>
        <w:rPr>
          <w:b/>
          <w:sz w:val="28"/>
          <w:szCs w:val="28"/>
        </w:rPr>
      </w:pPr>
    </w:p>
    <w:p w:rsidR="00C6040F" w:rsidRDefault="00C6040F" w:rsidP="00C6040F">
      <w:pPr>
        <w:autoSpaceDE w:val="0"/>
        <w:autoSpaceDN w:val="0"/>
        <w:adjustRightInd w:val="0"/>
        <w:spacing w:line="240" w:lineRule="exact"/>
        <w:jc w:val="center"/>
        <w:rPr>
          <w:b/>
          <w:sz w:val="28"/>
          <w:szCs w:val="28"/>
        </w:rPr>
      </w:pPr>
    </w:p>
    <w:p w:rsidR="00C6040F" w:rsidRDefault="00C6040F" w:rsidP="00C6040F">
      <w:pPr>
        <w:tabs>
          <w:tab w:val="left" w:pos="4536"/>
        </w:tabs>
        <w:jc w:val="center"/>
        <w:rPr>
          <w:sz w:val="28"/>
        </w:rPr>
      </w:pPr>
    </w:p>
    <w:p w:rsidR="00C6040F" w:rsidRDefault="00C6040F" w:rsidP="00C6040F">
      <w:pPr>
        <w:tabs>
          <w:tab w:val="left" w:pos="4536"/>
        </w:tabs>
        <w:jc w:val="center"/>
        <w:rPr>
          <w:b/>
          <w:sz w:val="28"/>
          <w:szCs w:val="28"/>
        </w:rPr>
      </w:pPr>
      <w:r>
        <w:rPr>
          <w:b/>
          <w:sz w:val="28"/>
          <w:szCs w:val="28"/>
        </w:rPr>
        <w:t xml:space="preserve">Об утверждении административного регламента предоставления </w:t>
      </w:r>
    </w:p>
    <w:p w:rsidR="0041542C" w:rsidRDefault="00C6040F" w:rsidP="00C6040F">
      <w:pPr>
        <w:shd w:val="clear" w:color="auto" w:fill="FFFFFF"/>
        <w:spacing w:line="240" w:lineRule="exact"/>
        <w:jc w:val="center"/>
        <w:rPr>
          <w:b/>
          <w:sz w:val="28"/>
          <w:szCs w:val="28"/>
        </w:rPr>
      </w:pPr>
      <w:r>
        <w:rPr>
          <w:b/>
          <w:sz w:val="28"/>
          <w:szCs w:val="28"/>
        </w:rPr>
        <w:t xml:space="preserve">муниципальной услуги по передаче жилых помещений муниципального жилищного фонда в собственность граждан в порядке приватизации </w:t>
      </w:r>
    </w:p>
    <w:p w:rsidR="0094309E" w:rsidRDefault="0094309E" w:rsidP="00C6040F">
      <w:pPr>
        <w:shd w:val="clear" w:color="auto" w:fill="FFFFFF"/>
        <w:spacing w:line="240" w:lineRule="exact"/>
        <w:jc w:val="center"/>
        <w:rPr>
          <w:b/>
          <w:sz w:val="28"/>
          <w:szCs w:val="28"/>
        </w:rPr>
      </w:pPr>
    </w:p>
    <w:p w:rsidR="00C6040F" w:rsidRDefault="00C6040F" w:rsidP="000159F7">
      <w:pPr>
        <w:suppressAutoHyphens/>
        <w:ind w:firstLine="708"/>
        <w:jc w:val="both"/>
        <w:rPr>
          <w:b/>
          <w:sz w:val="28"/>
          <w:szCs w:val="28"/>
        </w:rPr>
      </w:pPr>
      <w:r>
        <w:rPr>
          <w:sz w:val="28"/>
          <w:szCs w:val="28"/>
        </w:rPr>
        <w:t xml:space="preserve">В соответствии с федеральными законами от 27 июля 2010 года № 210-ФЗ «Об организации предоставления государственных и муниципальных услуг», </w:t>
      </w:r>
      <w:r w:rsidR="0094309E">
        <w:rPr>
          <w:rFonts w:ascii="TimesNewRomanPSMT" w:hAnsi="TimesNewRomanPSMT" w:cs="TimesNewRomanPSMT"/>
          <w:sz w:val="28"/>
          <w:szCs w:val="28"/>
        </w:rPr>
        <w:t>Федеральным законом от 20 марта 2025 года № 33-ФЗ «Об общих принципах организации местного самоуправления в единой системе публичной власти</w:t>
      </w:r>
      <w:r w:rsidR="0094309E">
        <w:rPr>
          <w:sz w:val="28"/>
          <w:szCs w:val="28"/>
        </w:rPr>
        <w:t>»</w:t>
      </w:r>
      <w:r w:rsidR="0094309E" w:rsidRPr="005F1633">
        <w:rPr>
          <w:sz w:val="28"/>
          <w:szCs w:val="28"/>
        </w:rPr>
        <w:t>,  постановлением Правительства области от 30.07.2015 № 307 «Об утверждении типового перечня муниципальных услуг, предоставляемых органами местного самоуправления области»,</w:t>
      </w:r>
      <w:r w:rsidR="0094309E" w:rsidRPr="00AE3E40">
        <w:rPr>
          <w:rFonts w:ascii="TimesNewRomanPSMT" w:eastAsiaTheme="minorHAnsi" w:hAnsi="TimesNewRomanPSMT" w:cs="TimesNewRomanPSMT"/>
          <w:sz w:val="28"/>
          <w:szCs w:val="28"/>
          <w:lang w:eastAsia="en-US"/>
        </w:rPr>
        <w:t xml:space="preserve"> </w:t>
      </w:r>
      <w:r w:rsidR="0094309E">
        <w:rPr>
          <w:rFonts w:ascii="TimesNewRomanPSMT" w:eastAsiaTheme="minorHAnsi" w:hAnsi="TimesNewRomanPSMT" w:cs="TimesNewRomanPSMT"/>
          <w:sz w:val="28"/>
          <w:szCs w:val="28"/>
          <w:lang w:eastAsia="en-US"/>
        </w:rPr>
        <w:t xml:space="preserve">постановлением Администрации муниципального округа от 09.12.2025 № 583 «Об утверждении порядков разработки и утверждения административных регламентов предоставления муниципальных услуг, проведения экспертизы проектов административных регламентов предоставления муниципальных услуг», </w:t>
      </w:r>
      <w:r w:rsidR="0094309E">
        <w:rPr>
          <w:sz w:val="28"/>
          <w:szCs w:val="28"/>
        </w:rPr>
        <w:t xml:space="preserve"> Администрация Поддорского</w:t>
      </w:r>
      <w:r w:rsidR="0094309E" w:rsidRPr="005F1633">
        <w:rPr>
          <w:sz w:val="28"/>
          <w:szCs w:val="28"/>
        </w:rPr>
        <w:t xml:space="preserve"> муниципального округа </w:t>
      </w:r>
      <w:r w:rsidR="0094309E" w:rsidRPr="005F1633">
        <w:rPr>
          <w:b/>
          <w:sz w:val="28"/>
          <w:szCs w:val="28"/>
        </w:rPr>
        <w:t>ПОСТАНОВЛЯЕТ:</w:t>
      </w:r>
    </w:p>
    <w:p w:rsidR="00C6040F" w:rsidRPr="00C6040F" w:rsidRDefault="00C6040F" w:rsidP="00C6040F">
      <w:pPr>
        <w:shd w:val="clear" w:color="auto" w:fill="FFFFFF"/>
        <w:suppressAutoHyphens/>
        <w:spacing w:line="340" w:lineRule="atLeast"/>
        <w:ind w:firstLine="709"/>
        <w:jc w:val="both"/>
        <w:rPr>
          <w:sz w:val="28"/>
          <w:szCs w:val="28"/>
        </w:rPr>
      </w:pPr>
      <w:r>
        <w:rPr>
          <w:sz w:val="28"/>
          <w:szCs w:val="28"/>
        </w:rPr>
        <w:t xml:space="preserve">1. </w:t>
      </w:r>
      <w:r w:rsidRPr="00C6040F">
        <w:rPr>
          <w:sz w:val="28"/>
          <w:szCs w:val="28"/>
        </w:rPr>
        <w:t>Утвердить прилагаемый административный регламент предоставления муниципальной услуги по передаче жилых помещений муниципального жилищного фонда в собственность граждан в порядке приватизации.</w:t>
      </w:r>
    </w:p>
    <w:p w:rsidR="00C6040F" w:rsidRPr="00C6040F" w:rsidRDefault="00C6040F" w:rsidP="00C6040F">
      <w:pPr>
        <w:shd w:val="clear" w:color="auto" w:fill="FFFFFF"/>
        <w:suppressAutoHyphens/>
        <w:spacing w:line="340" w:lineRule="atLeast"/>
        <w:ind w:firstLine="709"/>
        <w:jc w:val="both"/>
        <w:rPr>
          <w:sz w:val="28"/>
          <w:szCs w:val="28"/>
        </w:rPr>
      </w:pPr>
      <w:r>
        <w:rPr>
          <w:sz w:val="28"/>
          <w:szCs w:val="28"/>
        </w:rPr>
        <w:t xml:space="preserve">2. </w:t>
      </w:r>
      <w:r w:rsidRPr="00C6040F">
        <w:rPr>
          <w:sz w:val="28"/>
          <w:szCs w:val="28"/>
        </w:rPr>
        <w:t>Признать утратившим</w:t>
      </w:r>
      <w:r>
        <w:rPr>
          <w:sz w:val="28"/>
          <w:szCs w:val="28"/>
        </w:rPr>
        <w:t>и</w:t>
      </w:r>
      <w:r w:rsidRPr="00C6040F">
        <w:rPr>
          <w:sz w:val="28"/>
          <w:szCs w:val="28"/>
        </w:rPr>
        <w:t xml:space="preserve"> силу постановления Администрации муниципального района:</w:t>
      </w:r>
      <w:r w:rsidR="00F16E71">
        <w:rPr>
          <w:sz w:val="28"/>
        </w:rPr>
        <w:t xml:space="preserve"> </w:t>
      </w:r>
    </w:p>
    <w:p w:rsidR="00C6040F" w:rsidRPr="00A31138" w:rsidRDefault="00F16E71" w:rsidP="00C6040F">
      <w:pPr>
        <w:tabs>
          <w:tab w:val="left" w:pos="4536"/>
        </w:tabs>
        <w:spacing w:line="340" w:lineRule="atLeast"/>
        <w:ind w:firstLine="709"/>
        <w:jc w:val="both"/>
        <w:rPr>
          <w:sz w:val="28"/>
          <w:szCs w:val="28"/>
        </w:rPr>
      </w:pPr>
      <w:r>
        <w:rPr>
          <w:sz w:val="28"/>
        </w:rPr>
        <w:t xml:space="preserve">     </w:t>
      </w:r>
      <w:r w:rsidR="00C6040F">
        <w:rPr>
          <w:sz w:val="28"/>
        </w:rPr>
        <w:t xml:space="preserve"> </w:t>
      </w:r>
      <w:r w:rsidR="0094309E">
        <w:rPr>
          <w:sz w:val="28"/>
        </w:rPr>
        <w:t>от 12.11.2019 № 498</w:t>
      </w:r>
      <w:r w:rsidR="00C6040F" w:rsidRPr="00A31138">
        <w:rPr>
          <w:sz w:val="28"/>
        </w:rPr>
        <w:t xml:space="preserve"> «Об утверждении административного регламента</w:t>
      </w:r>
      <w:r w:rsidR="00C6040F" w:rsidRPr="00A31138">
        <w:rPr>
          <w:sz w:val="28"/>
          <w:szCs w:val="28"/>
        </w:rPr>
        <w:t xml:space="preserve"> </w:t>
      </w:r>
      <w:r w:rsidR="0094309E">
        <w:rPr>
          <w:sz w:val="28"/>
          <w:szCs w:val="28"/>
        </w:rPr>
        <w:t>по предоставлению муниципальной услуги</w:t>
      </w:r>
      <w:r w:rsidR="00C6040F" w:rsidRPr="00A31138">
        <w:rPr>
          <w:sz w:val="28"/>
          <w:szCs w:val="28"/>
        </w:rPr>
        <w:t xml:space="preserve"> </w:t>
      </w:r>
      <w:r w:rsidR="0094309E">
        <w:rPr>
          <w:sz w:val="28"/>
          <w:szCs w:val="28"/>
        </w:rPr>
        <w:t>«Передача</w:t>
      </w:r>
      <w:r w:rsidR="00C6040F" w:rsidRPr="00A31138">
        <w:rPr>
          <w:sz w:val="28"/>
          <w:szCs w:val="28"/>
        </w:rPr>
        <w:t xml:space="preserve"> жилых помещений муниципального жилищного фонда в собственность граждан в порядке приватизации»;</w:t>
      </w:r>
    </w:p>
    <w:p w:rsidR="0094309E" w:rsidRPr="00A31138" w:rsidRDefault="0094309E" w:rsidP="0094309E">
      <w:pPr>
        <w:tabs>
          <w:tab w:val="left" w:pos="4536"/>
        </w:tabs>
        <w:spacing w:line="340" w:lineRule="atLeast"/>
        <w:ind w:firstLine="709"/>
        <w:jc w:val="both"/>
        <w:rPr>
          <w:sz w:val="28"/>
          <w:szCs w:val="28"/>
        </w:rPr>
      </w:pPr>
      <w:r>
        <w:rPr>
          <w:sz w:val="28"/>
          <w:szCs w:val="28"/>
        </w:rPr>
        <w:t>от 21.07.2021 № 321</w:t>
      </w:r>
      <w:r w:rsidR="00C6040F" w:rsidRPr="00A31138">
        <w:rPr>
          <w:sz w:val="28"/>
          <w:szCs w:val="28"/>
        </w:rPr>
        <w:t xml:space="preserve"> «О</w:t>
      </w:r>
      <w:r w:rsidR="00F16E71">
        <w:rPr>
          <w:sz w:val="28"/>
          <w:szCs w:val="28"/>
        </w:rPr>
        <w:t xml:space="preserve"> </w:t>
      </w:r>
      <w:r w:rsidR="00C6040F" w:rsidRPr="00A31138">
        <w:rPr>
          <w:sz w:val="28"/>
          <w:szCs w:val="28"/>
        </w:rPr>
        <w:t>внесении изменений в</w:t>
      </w:r>
      <w:r w:rsidR="00F16E71">
        <w:rPr>
          <w:sz w:val="28"/>
          <w:szCs w:val="28"/>
        </w:rPr>
        <w:t xml:space="preserve"> </w:t>
      </w:r>
      <w:r>
        <w:rPr>
          <w:sz w:val="28"/>
          <w:szCs w:val="28"/>
        </w:rPr>
        <w:t>А</w:t>
      </w:r>
      <w:r w:rsidR="00C6040F" w:rsidRPr="00A31138">
        <w:rPr>
          <w:sz w:val="28"/>
          <w:szCs w:val="28"/>
        </w:rPr>
        <w:t>дминистративный регламент</w:t>
      </w:r>
      <w:r>
        <w:rPr>
          <w:sz w:val="28"/>
          <w:szCs w:val="28"/>
        </w:rPr>
        <w:t xml:space="preserve"> по предоставлению муниципальной услуги</w:t>
      </w:r>
      <w:r w:rsidR="00C6040F" w:rsidRPr="00A31138">
        <w:rPr>
          <w:sz w:val="28"/>
          <w:szCs w:val="28"/>
        </w:rPr>
        <w:t xml:space="preserve"> </w:t>
      </w:r>
      <w:r>
        <w:rPr>
          <w:sz w:val="28"/>
          <w:szCs w:val="28"/>
        </w:rPr>
        <w:t>«Передача</w:t>
      </w:r>
      <w:r w:rsidRPr="00A31138">
        <w:rPr>
          <w:sz w:val="28"/>
          <w:szCs w:val="28"/>
        </w:rPr>
        <w:t xml:space="preserve"> жилых помещений муниципального жилищного фонда в собственность граждан в порядке приватизации»;</w:t>
      </w:r>
    </w:p>
    <w:p w:rsidR="001D0273" w:rsidRPr="00A31138" w:rsidRDefault="0094309E" w:rsidP="001D0273">
      <w:pPr>
        <w:tabs>
          <w:tab w:val="left" w:pos="4536"/>
        </w:tabs>
        <w:spacing w:line="340" w:lineRule="atLeast"/>
        <w:ind w:firstLine="709"/>
        <w:jc w:val="both"/>
        <w:rPr>
          <w:sz w:val="28"/>
          <w:szCs w:val="28"/>
        </w:rPr>
      </w:pPr>
      <w:r>
        <w:rPr>
          <w:sz w:val="28"/>
        </w:rPr>
        <w:t xml:space="preserve">от </w:t>
      </w:r>
      <w:r w:rsidR="001D0273">
        <w:rPr>
          <w:sz w:val="28"/>
        </w:rPr>
        <w:t>01.02.2022 № 47</w:t>
      </w:r>
      <w:r w:rsidR="001D0273" w:rsidRPr="00A31138">
        <w:rPr>
          <w:sz w:val="28"/>
          <w:szCs w:val="28"/>
        </w:rPr>
        <w:t xml:space="preserve"> «О</w:t>
      </w:r>
      <w:r w:rsidR="001D0273">
        <w:rPr>
          <w:sz w:val="28"/>
          <w:szCs w:val="28"/>
        </w:rPr>
        <w:t xml:space="preserve"> </w:t>
      </w:r>
      <w:r w:rsidR="001D0273" w:rsidRPr="00A31138">
        <w:rPr>
          <w:sz w:val="28"/>
          <w:szCs w:val="28"/>
        </w:rPr>
        <w:t>внесении изменений в</w:t>
      </w:r>
      <w:r w:rsidR="001D0273">
        <w:rPr>
          <w:sz w:val="28"/>
          <w:szCs w:val="28"/>
        </w:rPr>
        <w:t xml:space="preserve"> А</w:t>
      </w:r>
      <w:r w:rsidR="001D0273" w:rsidRPr="00A31138">
        <w:rPr>
          <w:sz w:val="28"/>
          <w:szCs w:val="28"/>
        </w:rPr>
        <w:t>дминистративный регламент</w:t>
      </w:r>
      <w:r w:rsidR="001D0273">
        <w:rPr>
          <w:sz w:val="28"/>
          <w:szCs w:val="28"/>
        </w:rPr>
        <w:t xml:space="preserve"> по предоставлению муниципальной услуги</w:t>
      </w:r>
      <w:r w:rsidR="001D0273" w:rsidRPr="00A31138">
        <w:rPr>
          <w:sz w:val="28"/>
          <w:szCs w:val="28"/>
        </w:rPr>
        <w:t xml:space="preserve"> </w:t>
      </w:r>
      <w:r w:rsidR="001D0273">
        <w:rPr>
          <w:sz w:val="28"/>
          <w:szCs w:val="28"/>
        </w:rPr>
        <w:t>«Передача</w:t>
      </w:r>
      <w:r w:rsidR="001D0273" w:rsidRPr="00A31138">
        <w:rPr>
          <w:sz w:val="28"/>
          <w:szCs w:val="28"/>
        </w:rPr>
        <w:t xml:space="preserve"> жилых помещений муниципального жилищного фонда в собственность граждан в порядке приватизации»;</w:t>
      </w:r>
    </w:p>
    <w:p w:rsidR="001D0273" w:rsidRPr="00D421DB" w:rsidRDefault="001D0273" w:rsidP="001D0273">
      <w:pPr>
        <w:autoSpaceDE w:val="0"/>
        <w:autoSpaceDN w:val="0"/>
        <w:adjustRightInd w:val="0"/>
        <w:spacing w:line="276" w:lineRule="auto"/>
        <w:ind w:firstLine="708"/>
        <w:rPr>
          <w:rFonts w:ascii="TimesNewRomanPSMT" w:eastAsiaTheme="minorHAnsi" w:hAnsi="TimesNewRomanPSMT" w:cs="TimesNewRomanPSMT"/>
          <w:sz w:val="28"/>
          <w:szCs w:val="28"/>
          <w:lang w:eastAsia="en-US"/>
        </w:rPr>
      </w:pPr>
      <w:r w:rsidRPr="00D421DB">
        <w:rPr>
          <w:sz w:val="28"/>
          <w:szCs w:val="28"/>
        </w:rPr>
        <w:t>3.</w:t>
      </w:r>
      <w:r w:rsidRPr="00D421DB">
        <w:rPr>
          <w:spacing w:val="-3"/>
          <w:sz w:val="28"/>
          <w:szCs w:val="28"/>
        </w:rPr>
        <w:t xml:space="preserve">  </w:t>
      </w:r>
      <w:r w:rsidRPr="00D421DB">
        <w:rPr>
          <w:sz w:val="28"/>
          <w:szCs w:val="28"/>
        </w:rPr>
        <w:t xml:space="preserve"> </w:t>
      </w:r>
      <w:r w:rsidRPr="00D421DB">
        <w:rPr>
          <w:rFonts w:ascii="TimesNewRomanPSMT" w:eastAsiaTheme="minorHAnsi" w:hAnsi="TimesNewRomanPSMT" w:cs="TimesNewRomanPSMT"/>
          <w:sz w:val="28"/>
          <w:szCs w:val="28"/>
          <w:lang w:eastAsia="en-US"/>
        </w:rPr>
        <w:t>Опубликовать настоящее постановление в периодическом печатном</w:t>
      </w:r>
    </w:p>
    <w:p w:rsidR="001D0273" w:rsidRPr="00D421DB" w:rsidRDefault="001D0273" w:rsidP="001D0273">
      <w:pPr>
        <w:autoSpaceDE w:val="0"/>
        <w:autoSpaceDN w:val="0"/>
        <w:adjustRightInd w:val="0"/>
        <w:spacing w:line="276" w:lineRule="auto"/>
        <w:rPr>
          <w:rFonts w:ascii="TimesNewRomanPSMT" w:eastAsiaTheme="minorHAnsi" w:hAnsi="TimesNewRomanPSMT" w:cs="TimesNewRomanPSMT"/>
          <w:sz w:val="28"/>
          <w:szCs w:val="28"/>
          <w:lang w:eastAsia="en-US"/>
        </w:rPr>
      </w:pPr>
      <w:r w:rsidRPr="00D421DB">
        <w:rPr>
          <w:rFonts w:ascii="TimesNewRomanPSMT" w:eastAsiaTheme="minorHAnsi" w:hAnsi="TimesNewRomanPSMT" w:cs="TimesNewRomanPSMT"/>
          <w:sz w:val="28"/>
          <w:szCs w:val="28"/>
          <w:lang w:eastAsia="en-US"/>
        </w:rPr>
        <w:t>издании «Вестник Поддорского муниципального округа» и разместить на</w:t>
      </w:r>
    </w:p>
    <w:p w:rsidR="001D0273" w:rsidRPr="00D421DB" w:rsidRDefault="001D0273" w:rsidP="001D0273">
      <w:pPr>
        <w:autoSpaceDE w:val="0"/>
        <w:autoSpaceDN w:val="0"/>
        <w:adjustRightInd w:val="0"/>
        <w:spacing w:line="276" w:lineRule="auto"/>
        <w:rPr>
          <w:sz w:val="28"/>
          <w:szCs w:val="28"/>
        </w:rPr>
      </w:pPr>
      <w:r w:rsidRPr="00D421DB">
        <w:rPr>
          <w:rFonts w:ascii="TimesNewRomanPSMT" w:eastAsiaTheme="minorHAnsi" w:hAnsi="TimesNewRomanPSMT" w:cs="TimesNewRomanPSMT"/>
          <w:sz w:val="28"/>
          <w:szCs w:val="28"/>
          <w:lang w:eastAsia="en-US"/>
        </w:rPr>
        <w:lastRenderedPageBreak/>
        <w:t>официальном сайте Администрации Поддорского муниципального округа в нформационно-телекоммуникационной сети Интернет.</w:t>
      </w:r>
    </w:p>
    <w:p w:rsidR="001D0273" w:rsidRPr="00D421DB" w:rsidRDefault="001D0273" w:rsidP="001D0273">
      <w:pPr>
        <w:shd w:val="clear" w:color="auto" w:fill="FFFFFF" w:themeFill="background1"/>
        <w:suppressAutoHyphens/>
        <w:spacing w:line="276" w:lineRule="auto"/>
        <w:rPr>
          <w:sz w:val="28"/>
          <w:szCs w:val="28"/>
        </w:rPr>
      </w:pPr>
    </w:p>
    <w:p w:rsidR="001D0273" w:rsidRPr="00D421DB" w:rsidRDefault="001D0273" w:rsidP="001D0273">
      <w:pPr>
        <w:ind w:left="960"/>
        <w:rPr>
          <w:sz w:val="28"/>
          <w:szCs w:val="28"/>
        </w:rPr>
      </w:pPr>
    </w:p>
    <w:p w:rsidR="001D0273" w:rsidRPr="00D421DB" w:rsidRDefault="001D0273" w:rsidP="001D0273">
      <w:pPr>
        <w:rPr>
          <w:sz w:val="28"/>
          <w:szCs w:val="28"/>
        </w:rPr>
      </w:pPr>
      <w:r w:rsidRPr="00D421DB">
        <w:rPr>
          <w:sz w:val="28"/>
          <w:szCs w:val="28"/>
        </w:rPr>
        <w:t xml:space="preserve">Проект подготовила и завизировала </w:t>
      </w:r>
    </w:p>
    <w:p w:rsidR="001D0273" w:rsidRPr="00D421DB" w:rsidRDefault="001D0273" w:rsidP="001D0273">
      <w:pPr>
        <w:rPr>
          <w:sz w:val="28"/>
          <w:szCs w:val="28"/>
        </w:rPr>
      </w:pPr>
      <w:r w:rsidRPr="00D421DB">
        <w:rPr>
          <w:sz w:val="28"/>
          <w:szCs w:val="28"/>
        </w:rPr>
        <w:t xml:space="preserve">         Ведущий  специалист                                                  Л.В. Королькова                                                                                                </w:t>
      </w:r>
    </w:p>
    <w:p w:rsidR="001D0273" w:rsidRPr="00D421DB" w:rsidRDefault="001D0273" w:rsidP="001D0273">
      <w:pPr>
        <w:ind w:left="360"/>
        <w:rPr>
          <w:sz w:val="28"/>
          <w:szCs w:val="28"/>
        </w:rPr>
      </w:pPr>
      <w:r w:rsidRPr="00D421DB">
        <w:rPr>
          <w:sz w:val="28"/>
          <w:szCs w:val="28"/>
        </w:rPr>
        <w:t xml:space="preserve"> Согласовано:</w:t>
      </w:r>
    </w:p>
    <w:p w:rsidR="001D0273" w:rsidRPr="00D421DB" w:rsidRDefault="001D0273" w:rsidP="001D0273">
      <w:pPr>
        <w:ind w:left="360"/>
        <w:rPr>
          <w:sz w:val="28"/>
          <w:szCs w:val="28"/>
        </w:rPr>
      </w:pPr>
      <w:r w:rsidRPr="00D421DB">
        <w:rPr>
          <w:sz w:val="28"/>
          <w:szCs w:val="28"/>
        </w:rPr>
        <w:t>Первый заместитель Главы                                               С.Н. Петров</w:t>
      </w:r>
    </w:p>
    <w:p w:rsidR="001D0273" w:rsidRPr="00D421DB" w:rsidRDefault="001D0273" w:rsidP="001D0273">
      <w:pPr>
        <w:ind w:left="360"/>
        <w:rPr>
          <w:sz w:val="28"/>
          <w:szCs w:val="28"/>
        </w:rPr>
      </w:pPr>
    </w:p>
    <w:p w:rsidR="001D0273" w:rsidRPr="00D421DB" w:rsidRDefault="001D0273" w:rsidP="001D0273">
      <w:pPr>
        <w:ind w:left="360"/>
        <w:rPr>
          <w:sz w:val="28"/>
          <w:szCs w:val="28"/>
        </w:rPr>
      </w:pPr>
      <w:r w:rsidRPr="00D421DB">
        <w:rPr>
          <w:sz w:val="28"/>
          <w:szCs w:val="28"/>
        </w:rPr>
        <w:t>Председатель  КЭУМИ                                                      Е.И. Ясакова</w:t>
      </w:r>
    </w:p>
    <w:p w:rsidR="001D0273" w:rsidRPr="00D421DB" w:rsidRDefault="001D0273" w:rsidP="001D0273">
      <w:pPr>
        <w:suppressAutoHyphens/>
        <w:outlineLvl w:val="0"/>
        <w:rPr>
          <w:b/>
          <w:sz w:val="28"/>
          <w:szCs w:val="28"/>
          <w:lang w:eastAsia="x-none"/>
        </w:rPr>
      </w:pPr>
    </w:p>
    <w:p w:rsidR="001D0273" w:rsidRDefault="001D0273" w:rsidP="001D0273">
      <w:pPr>
        <w:suppressAutoHyphens/>
        <w:outlineLvl w:val="0"/>
        <w:rPr>
          <w:b/>
          <w:sz w:val="28"/>
          <w:szCs w:val="28"/>
          <w:lang w:eastAsia="x-none"/>
        </w:rPr>
      </w:pPr>
    </w:p>
    <w:p w:rsidR="00C6040F" w:rsidRPr="00106888" w:rsidRDefault="00106888" w:rsidP="00106888">
      <w:pPr>
        <w:tabs>
          <w:tab w:val="left" w:pos="6800"/>
        </w:tabs>
        <w:rPr>
          <w:b/>
          <w:sz w:val="28"/>
          <w:szCs w:val="28"/>
        </w:rPr>
      </w:pPr>
      <w:r>
        <w:t xml:space="preserve">    </w:t>
      </w:r>
    </w:p>
    <w:p w:rsidR="00C6040F" w:rsidRDefault="00F16E71" w:rsidP="00C6040F">
      <w:pPr>
        <w:ind w:firstLine="709"/>
        <w:jc w:val="right"/>
      </w:pPr>
      <w:r>
        <w:t xml:space="preserve"> </w:t>
      </w:r>
      <w:r w:rsidR="00C6040F">
        <w:t>Утвержден</w:t>
      </w:r>
    </w:p>
    <w:p w:rsidR="00C6040F" w:rsidRDefault="00F16E71" w:rsidP="00C6040F">
      <w:pPr>
        <w:jc w:val="right"/>
      </w:pPr>
      <w:r>
        <w:t xml:space="preserve">                                       </w:t>
      </w:r>
      <w:r w:rsidR="00C6040F">
        <w:t xml:space="preserve"> постановлением</w:t>
      </w:r>
      <w:r>
        <w:t xml:space="preserve"> </w:t>
      </w:r>
      <w:r w:rsidR="00C6040F">
        <w:t>Администрации</w:t>
      </w:r>
    </w:p>
    <w:p w:rsidR="00C6040F" w:rsidRDefault="00F16E71" w:rsidP="00C6040F">
      <w:pPr>
        <w:jc w:val="right"/>
      </w:pPr>
      <w:r>
        <w:t xml:space="preserve">                                       </w:t>
      </w:r>
      <w:r w:rsidR="00C6040F">
        <w:t xml:space="preserve"> муниципального округа</w:t>
      </w:r>
    </w:p>
    <w:p w:rsidR="00106888" w:rsidRDefault="00F16E71" w:rsidP="001D0273">
      <w:pPr>
        <w:jc w:val="right"/>
      </w:pPr>
      <w:r>
        <w:t xml:space="preserve">                                       </w:t>
      </w:r>
      <w:r w:rsidR="00C6040F">
        <w:t xml:space="preserve"> от № </w:t>
      </w:r>
    </w:p>
    <w:p w:rsidR="000A74C1" w:rsidRDefault="000A74C1" w:rsidP="00C6040F"/>
    <w:p w:rsidR="00C6040F" w:rsidRPr="00261D3F" w:rsidRDefault="00C6040F" w:rsidP="00C6040F">
      <w:pPr>
        <w:spacing w:before="120" w:after="120" w:line="240" w:lineRule="exact"/>
        <w:jc w:val="center"/>
        <w:rPr>
          <w:b/>
          <w:sz w:val="28"/>
          <w:szCs w:val="28"/>
        </w:rPr>
      </w:pPr>
      <w:r w:rsidRPr="00261D3F">
        <w:rPr>
          <w:b/>
          <w:bCs/>
          <w:sz w:val="28"/>
          <w:szCs w:val="28"/>
        </w:rPr>
        <w:t>АДМИНИСТРАТИВНЫЙ РЕГЛАМЕНТ ПРЕДОСТАВЛЕНИЯ МУНИЦИПАЛЬНОЙ УСЛУГИ «</w:t>
      </w:r>
      <w:r w:rsidRPr="00261D3F">
        <w:rPr>
          <w:b/>
          <w:sz w:val="28"/>
          <w:szCs w:val="28"/>
        </w:rPr>
        <w:t>ПЕРЕДАЧА ЖИЛЫХ ПОМЕЩЕНИЙ МУНИЦИПАЛЬНОГО ЖИЛИЩНОГО ФОНДА В СОБСТВЕННОСТЬ ГРАЖДАН В ПОРЯДКЕ ПРИВАТИЗАЦИИ»</w:t>
      </w:r>
    </w:p>
    <w:p w:rsidR="00C6040F" w:rsidRPr="00261D3F" w:rsidRDefault="00C6040F" w:rsidP="00C6040F">
      <w:pPr>
        <w:autoSpaceDE w:val="0"/>
        <w:autoSpaceDN w:val="0"/>
        <w:adjustRightInd w:val="0"/>
        <w:outlineLvl w:val="1"/>
        <w:rPr>
          <w:b/>
          <w:sz w:val="28"/>
          <w:szCs w:val="28"/>
        </w:rPr>
      </w:pPr>
    </w:p>
    <w:p w:rsidR="00C6040F" w:rsidRDefault="00C6040F" w:rsidP="00F56F2C">
      <w:pPr>
        <w:pStyle w:val="ac"/>
        <w:numPr>
          <w:ilvl w:val="0"/>
          <w:numId w:val="26"/>
        </w:numPr>
        <w:autoSpaceDE w:val="0"/>
        <w:autoSpaceDN w:val="0"/>
        <w:adjustRightInd w:val="0"/>
        <w:jc w:val="center"/>
        <w:outlineLvl w:val="1"/>
        <w:rPr>
          <w:b/>
          <w:bCs/>
          <w:sz w:val="26"/>
          <w:szCs w:val="26"/>
        </w:rPr>
      </w:pPr>
      <w:r w:rsidRPr="00421806">
        <w:rPr>
          <w:b/>
          <w:bCs/>
          <w:sz w:val="26"/>
          <w:szCs w:val="26"/>
        </w:rPr>
        <w:t>ОБЩИЕ ПОЛОЖЕНИЯ</w:t>
      </w:r>
    </w:p>
    <w:p w:rsidR="00F56F2C" w:rsidRPr="00421806" w:rsidRDefault="00F56F2C" w:rsidP="00F56F2C">
      <w:pPr>
        <w:pStyle w:val="ac"/>
        <w:autoSpaceDE w:val="0"/>
        <w:autoSpaceDN w:val="0"/>
        <w:adjustRightInd w:val="0"/>
        <w:ind w:left="1069"/>
        <w:outlineLvl w:val="1"/>
        <w:rPr>
          <w:b/>
          <w:bCs/>
          <w:sz w:val="26"/>
          <w:szCs w:val="26"/>
        </w:rPr>
      </w:pPr>
    </w:p>
    <w:p w:rsidR="00C6040F" w:rsidRPr="00421806" w:rsidRDefault="00C6040F" w:rsidP="00421806">
      <w:pPr>
        <w:suppressAutoHyphens/>
        <w:autoSpaceDE w:val="0"/>
        <w:autoSpaceDN w:val="0"/>
        <w:adjustRightInd w:val="0"/>
        <w:ind w:firstLine="709"/>
        <w:outlineLvl w:val="1"/>
        <w:rPr>
          <w:b/>
          <w:sz w:val="26"/>
          <w:szCs w:val="26"/>
          <w:highlight w:val="yellow"/>
        </w:rPr>
      </w:pPr>
      <w:r w:rsidRPr="00421806">
        <w:rPr>
          <w:b/>
          <w:sz w:val="26"/>
          <w:szCs w:val="26"/>
        </w:rPr>
        <w:t>1.1. Предмет регулирования регламента</w:t>
      </w:r>
    </w:p>
    <w:p w:rsidR="00C6040F" w:rsidRPr="00421806" w:rsidRDefault="00C6040F" w:rsidP="00421806">
      <w:pPr>
        <w:suppressAutoHyphens/>
        <w:ind w:firstLine="709"/>
        <w:jc w:val="both"/>
        <w:rPr>
          <w:sz w:val="26"/>
          <w:szCs w:val="26"/>
        </w:rPr>
      </w:pPr>
      <w:r w:rsidRPr="00421806">
        <w:rPr>
          <w:sz w:val="26"/>
          <w:szCs w:val="26"/>
        </w:rPr>
        <w:t xml:space="preserve"> Предметом регулирования административного регламента предоставления муниципальной услуги «Передача жилых помещений муниципального жилищного фонда в собственность граждан в порядке приватизации»</w:t>
      </w:r>
      <w:r w:rsidR="00F16E71" w:rsidRPr="00421806">
        <w:rPr>
          <w:sz w:val="26"/>
          <w:szCs w:val="26"/>
        </w:rPr>
        <w:t xml:space="preserve"> </w:t>
      </w:r>
      <w:r w:rsidRPr="00421806">
        <w:rPr>
          <w:sz w:val="26"/>
          <w:szCs w:val="26"/>
        </w:rPr>
        <w:t xml:space="preserve">(далее Административный регламент) </w:t>
      </w:r>
      <w:r w:rsidRPr="00421806">
        <w:rPr>
          <w:bCs/>
          <w:sz w:val="26"/>
          <w:szCs w:val="26"/>
        </w:rPr>
        <w:t xml:space="preserve">является регулирование отношений, </w:t>
      </w:r>
      <w:r w:rsidRPr="00421806">
        <w:rPr>
          <w:sz w:val="26"/>
          <w:szCs w:val="26"/>
        </w:rPr>
        <w:t>возникающих</w:t>
      </w:r>
      <w:r w:rsidRPr="00421806">
        <w:rPr>
          <w:bCs/>
          <w:sz w:val="26"/>
          <w:szCs w:val="26"/>
        </w:rPr>
        <w:t xml:space="preserve"> между Администрацией муниципального округа</w:t>
      </w:r>
      <w:r w:rsidR="00F16E71" w:rsidRPr="00421806">
        <w:rPr>
          <w:bCs/>
          <w:sz w:val="26"/>
          <w:szCs w:val="26"/>
        </w:rPr>
        <w:t xml:space="preserve"> </w:t>
      </w:r>
      <w:r w:rsidRPr="00421806">
        <w:rPr>
          <w:bCs/>
          <w:sz w:val="26"/>
          <w:szCs w:val="26"/>
        </w:rPr>
        <w:t xml:space="preserve"> (далее - Уполномоченный орган) и физическими лицами при предоставлении муниципальной услуги «</w:t>
      </w:r>
      <w:r w:rsidRPr="00421806">
        <w:rPr>
          <w:sz w:val="26"/>
          <w:szCs w:val="26"/>
        </w:rPr>
        <w:t>Передача жилых помещений муниципального жилищного фонда в собственность граждан в порядке приватизации»</w:t>
      </w:r>
      <w:r w:rsidRPr="00421806">
        <w:rPr>
          <w:bCs/>
          <w:sz w:val="26"/>
          <w:szCs w:val="26"/>
        </w:rPr>
        <w:t xml:space="preserve"> (далее муниципальная услуга).</w:t>
      </w:r>
      <w:r w:rsidRPr="00421806">
        <w:rPr>
          <w:sz w:val="26"/>
          <w:szCs w:val="26"/>
        </w:rPr>
        <w:t xml:space="preserve"> </w:t>
      </w:r>
    </w:p>
    <w:p w:rsidR="00C6040F" w:rsidRPr="00421806" w:rsidRDefault="00C6040F" w:rsidP="00421806">
      <w:pPr>
        <w:suppressAutoHyphens/>
        <w:autoSpaceDE w:val="0"/>
        <w:autoSpaceDN w:val="0"/>
        <w:adjustRightInd w:val="0"/>
        <w:ind w:firstLine="709"/>
        <w:jc w:val="both"/>
        <w:outlineLvl w:val="2"/>
        <w:rPr>
          <w:b/>
          <w:sz w:val="26"/>
          <w:szCs w:val="26"/>
        </w:rPr>
      </w:pPr>
      <w:r w:rsidRPr="00421806">
        <w:rPr>
          <w:b/>
          <w:sz w:val="26"/>
          <w:szCs w:val="26"/>
        </w:rPr>
        <w:t>1.2. Круг заявителей</w:t>
      </w:r>
    </w:p>
    <w:p w:rsidR="00C6040F" w:rsidRPr="00421806" w:rsidRDefault="00C6040F" w:rsidP="00421806">
      <w:pPr>
        <w:autoSpaceDE w:val="0"/>
        <w:autoSpaceDN w:val="0"/>
        <w:adjustRightInd w:val="0"/>
        <w:ind w:firstLine="709"/>
        <w:jc w:val="both"/>
        <w:rPr>
          <w:sz w:val="26"/>
          <w:szCs w:val="26"/>
        </w:rPr>
      </w:pPr>
      <w:r w:rsidRPr="00421806">
        <w:rPr>
          <w:sz w:val="26"/>
          <w:szCs w:val="26"/>
        </w:rPr>
        <w:t>1.2.1. В качестве заявителей при предоставлении муниципальной услуги могут выступать физические лица, являющиеся нанимателями жилого помещения по договору социального найма, ранее не приватизировавшие жилые помещения муниципального жилищного фонда, а также несовершеннолетние, приватизировавшие жилые помещения муниципального жилищного фонда, за которыми сохраняется право на приватизацию по достижении ими совершеннолетия</w:t>
      </w:r>
    </w:p>
    <w:p w:rsidR="00C6040F" w:rsidRPr="00421806" w:rsidRDefault="00C6040F" w:rsidP="00421806">
      <w:pPr>
        <w:autoSpaceDE w:val="0"/>
        <w:autoSpaceDN w:val="0"/>
        <w:adjustRightInd w:val="0"/>
        <w:ind w:firstLine="709"/>
        <w:jc w:val="both"/>
        <w:rPr>
          <w:sz w:val="26"/>
          <w:szCs w:val="26"/>
        </w:rPr>
      </w:pPr>
      <w:bookmarkStart w:id="1" w:name="Par0"/>
      <w:bookmarkEnd w:id="1"/>
      <w:r w:rsidRPr="00421806">
        <w:rPr>
          <w:sz w:val="26"/>
          <w:szCs w:val="26"/>
        </w:rPr>
        <w:t>1.2.2. С заявлением о предоставлении муниципальной услуги</w:t>
      </w:r>
      <w:r w:rsidR="00F16E71" w:rsidRPr="00421806">
        <w:rPr>
          <w:sz w:val="26"/>
          <w:szCs w:val="26"/>
        </w:rPr>
        <w:t xml:space="preserve"> </w:t>
      </w:r>
      <w:r w:rsidRPr="00421806">
        <w:rPr>
          <w:sz w:val="26"/>
          <w:szCs w:val="26"/>
        </w:rPr>
        <w:t>вправе обратиться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C6040F" w:rsidRPr="00421806" w:rsidRDefault="00C6040F" w:rsidP="00421806">
      <w:pPr>
        <w:autoSpaceDE w:val="0"/>
        <w:autoSpaceDN w:val="0"/>
        <w:adjustRightInd w:val="0"/>
        <w:ind w:firstLine="709"/>
        <w:jc w:val="both"/>
        <w:outlineLvl w:val="1"/>
        <w:rPr>
          <w:sz w:val="26"/>
          <w:szCs w:val="26"/>
        </w:rPr>
      </w:pPr>
      <w:r w:rsidRPr="00421806">
        <w:rPr>
          <w:b/>
          <w:sz w:val="26"/>
          <w:szCs w:val="26"/>
        </w:rPr>
        <w:t>1.3. Требования к порядку информирования о предоставлении</w:t>
      </w:r>
      <w:r w:rsidR="00F16E71" w:rsidRPr="00421806">
        <w:rPr>
          <w:b/>
          <w:sz w:val="26"/>
          <w:szCs w:val="26"/>
        </w:rPr>
        <w:t xml:space="preserve">  </w:t>
      </w:r>
      <w:r w:rsidRPr="00421806">
        <w:rPr>
          <w:b/>
          <w:sz w:val="26"/>
          <w:szCs w:val="26"/>
        </w:rPr>
        <w:t xml:space="preserve"> муниципальной услуги</w:t>
      </w:r>
    </w:p>
    <w:p w:rsidR="00C6040F" w:rsidRPr="00421806" w:rsidRDefault="00C6040F" w:rsidP="00421806">
      <w:pPr>
        <w:widowControl w:val="0"/>
        <w:autoSpaceDE w:val="0"/>
        <w:autoSpaceDN w:val="0"/>
        <w:ind w:firstLine="709"/>
        <w:contextualSpacing/>
        <w:jc w:val="both"/>
        <w:rPr>
          <w:sz w:val="26"/>
          <w:szCs w:val="26"/>
        </w:rPr>
      </w:pPr>
      <w:r w:rsidRPr="00421806">
        <w:rPr>
          <w:sz w:val="26"/>
          <w:szCs w:val="26"/>
        </w:rPr>
        <w:t>1.3.1. Информация о порядке предоставления муниципальной услуги предоставляется: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lastRenderedPageBreak/>
        <w:t>1) посредством размещения информации, в том числе о месте нахождения, графике (режиме) работы Уполномоченного органа, его структурного подразделения: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xml:space="preserve">на официальном сайте Уполномоченного органа в информационно-телекоммуникационной сети «Интернет» (далее </w:t>
      </w:r>
      <w:r w:rsidRPr="00421806">
        <w:rPr>
          <w:bCs/>
          <w:sz w:val="26"/>
          <w:szCs w:val="26"/>
        </w:rPr>
        <w:t xml:space="preserve">– </w:t>
      </w:r>
      <w:r w:rsidRPr="00421806">
        <w:rPr>
          <w:sz w:val="26"/>
          <w:szCs w:val="26"/>
        </w:rPr>
        <w:t>сеть «Интернет»);</w:t>
      </w:r>
    </w:p>
    <w:p w:rsidR="00C6040F" w:rsidRPr="00421806" w:rsidRDefault="00C6040F" w:rsidP="00421806">
      <w:pPr>
        <w:autoSpaceDE w:val="0"/>
        <w:autoSpaceDN w:val="0"/>
        <w:adjustRightInd w:val="0"/>
        <w:ind w:firstLine="709"/>
        <w:contextualSpacing/>
        <w:jc w:val="both"/>
        <w:rPr>
          <w:rFonts w:eastAsia="Calibri"/>
          <w:sz w:val="26"/>
          <w:szCs w:val="26"/>
        </w:rPr>
      </w:pPr>
      <w:r w:rsidRPr="00421806">
        <w:rPr>
          <w:sz w:val="26"/>
          <w:szCs w:val="26"/>
        </w:rPr>
        <w:t xml:space="preserve">в </w:t>
      </w:r>
      <w:r w:rsidRPr="00421806">
        <w:rPr>
          <w:rFonts w:eastAsia="Calibri"/>
          <w:sz w:val="26"/>
          <w:szCs w:val="26"/>
        </w:rPr>
        <w:t>федеральной государственной информационной системе «Единый портал государственных и муниципальных услуг (функций)»</w:t>
      </w:r>
      <w:r w:rsidRPr="00421806">
        <w:rPr>
          <w:rFonts w:eastAsia="Calibri"/>
          <w:sz w:val="26"/>
          <w:szCs w:val="26"/>
        </w:rPr>
        <w:br/>
        <w:t xml:space="preserve">(далее - единый портал), </w:t>
      </w:r>
      <w:r w:rsidRPr="00421806">
        <w:rPr>
          <w:bCs/>
          <w:sz w:val="26"/>
          <w:szCs w:val="26"/>
        </w:rPr>
        <w:t>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C6040F" w:rsidRPr="00421806" w:rsidRDefault="00C6040F" w:rsidP="00421806">
      <w:pPr>
        <w:autoSpaceDE w:val="0"/>
        <w:autoSpaceDN w:val="0"/>
        <w:adjustRightInd w:val="0"/>
        <w:ind w:firstLine="709"/>
        <w:contextualSpacing/>
        <w:jc w:val="both"/>
        <w:rPr>
          <w:bCs/>
          <w:sz w:val="26"/>
          <w:szCs w:val="26"/>
        </w:rPr>
      </w:pPr>
      <w:r w:rsidRPr="00421806">
        <w:rPr>
          <w:rFonts w:eastAsia="Calibri"/>
          <w:sz w:val="26"/>
          <w:szCs w:val="26"/>
        </w:rPr>
        <w:t>в региональной государственной информационной системе «Портал государственных и муниципальных услуг (функций) Новгородской области» (далее - региональный портал)</w:t>
      </w:r>
      <w:r w:rsidRPr="00421806">
        <w:rPr>
          <w:bCs/>
          <w:sz w:val="26"/>
          <w:szCs w:val="26"/>
        </w:rPr>
        <w:t>; региональной государственной информационной системе «Реестр государственных и муниципальных услуг (функций)» (далее – региональный реестр);</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на информационных стендах в помещениях Уполномоченного органа;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xml:space="preserve">в многофункциональных центрах предоставления государственных </w:t>
      </w:r>
      <w:r w:rsidRPr="00421806">
        <w:rPr>
          <w:sz w:val="26"/>
          <w:szCs w:val="26"/>
        </w:rPr>
        <w:br/>
        <w:t xml:space="preserve">и муниципальных услуг (далее </w:t>
      </w:r>
      <w:r w:rsidRPr="00421806">
        <w:rPr>
          <w:bCs/>
          <w:sz w:val="26"/>
          <w:szCs w:val="26"/>
        </w:rPr>
        <w:t xml:space="preserve">– </w:t>
      </w:r>
      <w:r w:rsidRPr="00421806">
        <w:rPr>
          <w:sz w:val="26"/>
          <w:szCs w:val="26"/>
        </w:rPr>
        <w:t>МФЦ).</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xml:space="preserve">2) по номеру телефона для справок должностным лицом </w:t>
      </w:r>
      <w:r w:rsidRPr="00421806">
        <w:rPr>
          <w:sz w:val="26"/>
          <w:szCs w:val="26"/>
        </w:rPr>
        <w:br/>
        <w:t>Уполномоченного органа, его структурного подразделения;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xml:space="preserve">1.3.2. На информационных стендах Уполномоченного органа, его структурного подразделения, на официальном сайте Уполномоченного органа в сети «Интернет», на едином портале, </w:t>
      </w:r>
      <w:r w:rsidRPr="00421806">
        <w:rPr>
          <w:sz w:val="26"/>
          <w:szCs w:val="26"/>
        </w:rPr>
        <w:br/>
        <w:t>в федеральном реестре, на региональном портале, в региональном реестре размещается информация: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1) место нахождения, почтовый адрес, график работы Уполномоченного органа, его структурного</w:t>
      </w:r>
      <w:r w:rsidR="00F16E71" w:rsidRPr="00421806">
        <w:rPr>
          <w:sz w:val="26"/>
          <w:szCs w:val="26"/>
        </w:rPr>
        <w:t xml:space="preserve"> </w:t>
      </w:r>
      <w:r w:rsidRPr="00421806">
        <w:rPr>
          <w:sz w:val="26"/>
          <w:szCs w:val="26"/>
        </w:rPr>
        <w:t>подразделения;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2) номера телефонов, по которым осуществляется информирование по вопросам предоставления муниципальной услуги, в том числе номер телефона-автоинформатора;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3) текст административного регламента, в том числе порядок обжалования решений и действий (бездействия) должностных лиц, предоставляющих муниципальную услугу;</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4) порядок получения консультаций (справок).</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1.3.3. На едином портале, региональном портале размещаются: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1.3.3.1.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1.3.3.2. Круг заявителей.</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1.3.3.3. Срок предоставления муниципальной услуги.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1.3.3.4. Стоимость предоставления муниципальной услуги и порядок оплаты.</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1.3.3.5. Результаты предоставления муниципальной услуги, порядок и способы предоставления документа, являющегося результатом предоставления муниципальной услуги.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xml:space="preserve">1.3.3.6. Исчерпывающий перечень оснований для приостановления или отказа в предоставлении муниципальной услуги. </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1.3.3.7. Информация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xml:space="preserve">1.3.3.8. Образцы заполнения электронной формы заявления о </w:t>
      </w:r>
      <w:r w:rsidRPr="00421806">
        <w:rPr>
          <w:bCs/>
          <w:sz w:val="26"/>
          <w:szCs w:val="26"/>
        </w:rPr>
        <w:t>предоставлении муниципальной услуги.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lastRenderedPageBreak/>
        <w:t>1.3.4. Посредством телефонной связи может предоставляться информация: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1) о месте нахождения и графике работы Уполномоченного органа, его структурного</w:t>
      </w:r>
      <w:r w:rsidR="00F16E71" w:rsidRPr="00421806">
        <w:rPr>
          <w:sz w:val="26"/>
          <w:szCs w:val="26"/>
        </w:rPr>
        <w:t xml:space="preserve"> </w:t>
      </w:r>
      <w:r w:rsidRPr="00421806">
        <w:rPr>
          <w:sz w:val="26"/>
          <w:szCs w:val="26"/>
        </w:rPr>
        <w:t>подразделения;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2) о порядке предоставления муниципальной услуги;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3) о сроках предоставления муниципальной услуги;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4) об адресе официального сайта Уполномоченного органа.</w:t>
      </w:r>
    </w:p>
    <w:p w:rsidR="00C6040F" w:rsidRPr="00421806" w:rsidRDefault="00C6040F" w:rsidP="00421806">
      <w:pPr>
        <w:pStyle w:val="aa"/>
        <w:ind w:firstLine="709"/>
        <w:contextualSpacing/>
        <w:jc w:val="both"/>
        <w:rPr>
          <w:rFonts w:ascii="Times New Roman" w:hAnsi="Times New Roman"/>
          <w:bCs/>
          <w:sz w:val="26"/>
          <w:szCs w:val="26"/>
        </w:rPr>
      </w:pPr>
      <w:r w:rsidRPr="00421806">
        <w:rPr>
          <w:rFonts w:ascii="Times New Roman" w:hAnsi="Times New Roman"/>
          <w:bCs/>
          <w:sz w:val="26"/>
          <w:szCs w:val="26"/>
        </w:rPr>
        <w:t>1.3.5. При предоставлении муниципальной услуги в электронной форме заявителю направляется:</w:t>
      </w:r>
    </w:p>
    <w:p w:rsidR="00C6040F" w:rsidRPr="00421806" w:rsidRDefault="00C6040F" w:rsidP="00421806">
      <w:pPr>
        <w:pStyle w:val="aa"/>
        <w:ind w:firstLine="709"/>
        <w:contextualSpacing/>
        <w:jc w:val="both"/>
        <w:rPr>
          <w:rFonts w:ascii="Times New Roman" w:hAnsi="Times New Roman"/>
          <w:bCs/>
          <w:sz w:val="26"/>
          <w:szCs w:val="26"/>
        </w:rPr>
      </w:pPr>
      <w:r w:rsidRPr="00421806">
        <w:rPr>
          <w:rFonts w:ascii="Times New Roman" w:hAnsi="Times New Roman"/>
          <w:bCs/>
          <w:sz w:val="26"/>
          <w:szCs w:val="26"/>
        </w:rPr>
        <w:t>1.3.5.1. Уведомление о приеме и регистрации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C6040F" w:rsidRPr="00421806" w:rsidRDefault="00C6040F" w:rsidP="00421806">
      <w:pPr>
        <w:pStyle w:val="aa"/>
        <w:ind w:firstLine="709"/>
        <w:contextualSpacing/>
        <w:jc w:val="both"/>
        <w:rPr>
          <w:rFonts w:ascii="Times New Roman" w:hAnsi="Times New Roman"/>
          <w:bCs/>
          <w:sz w:val="26"/>
          <w:szCs w:val="26"/>
        </w:rPr>
      </w:pPr>
      <w:r w:rsidRPr="00421806">
        <w:rPr>
          <w:rFonts w:ascii="Times New Roman" w:hAnsi="Times New Roman"/>
          <w:bCs/>
          <w:sz w:val="26"/>
          <w:szCs w:val="26"/>
        </w:rPr>
        <w:t>1.3.5.2.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C6040F" w:rsidRPr="00421806" w:rsidRDefault="00C6040F" w:rsidP="00421806">
      <w:pPr>
        <w:pStyle w:val="aa"/>
        <w:ind w:firstLine="709"/>
        <w:contextualSpacing/>
        <w:jc w:val="both"/>
        <w:rPr>
          <w:rFonts w:ascii="Times New Roman" w:hAnsi="Times New Roman"/>
          <w:bCs/>
          <w:sz w:val="26"/>
          <w:szCs w:val="26"/>
        </w:rPr>
      </w:pPr>
      <w:r w:rsidRPr="00421806">
        <w:rPr>
          <w:rFonts w:ascii="Times New Roman" w:hAnsi="Times New Roman"/>
          <w:bCs/>
          <w:sz w:val="26"/>
          <w:szCs w:val="26"/>
        </w:rPr>
        <w:t>1.3.5.3. Уведомление о мотивированном отказе в предоставлении муниципальной услуги.</w:t>
      </w:r>
    </w:p>
    <w:p w:rsidR="00C6040F" w:rsidRPr="00421806" w:rsidRDefault="00C6040F" w:rsidP="00421806">
      <w:pPr>
        <w:pStyle w:val="aa"/>
        <w:ind w:firstLine="709"/>
        <w:contextualSpacing/>
        <w:jc w:val="both"/>
        <w:rPr>
          <w:rFonts w:ascii="Times New Roman" w:hAnsi="Times New Roman"/>
          <w:b/>
          <w:sz w:val="26"/>
          <w:szCs w:val="26"/>
        </w:rPr>
      </w:pPr>
    </w:p>
    <w:p w:rsidR="00C6040F" w:rsidRDefault="00C6040F" w:rsidP="00421806">
      <w:pPr>
        <w:pStyle w:val="ac"/>
        <w:keepNext/>
        <w:suppressAutoHyphens/>
        <w:ind w:left="0" w:firstLine="709"/>
        <w:outlineLvl w:val="3"/>
        <w:rPr>
          <w:b/>
          <w:sz w:val="26"/>
          <w:szCs w:val="26"/>
        </w:rPr>
      </w:pPr>
      <w:r w:rsidRPr="00421806">
        <w:rPr>
          <w:b/>
          <w:sz w:val="26"/>
          <w:szCs w:val="26"/>
          <w:lang w:val="en-US"/>
        </w:rPr>
        <w:t>II</w:t>
      </w:r>
      <w:r w:rsidRPr="00421806">
        <w:rPr>
          <w:b/>
          <w:sz w:val="26"/>
          <w:szCs w:val="26"/>
        </w:rPr>
        <w:t>.СТАНДАРТ ПРЕДОСТАВЛЕНИЯ МУНИЦИПАЛЬНОЙ УСЛУГИ</w:t>
      </w:r>
    </w:p>
    <w:p w:rsidR="00F56F2C" w:rsidRPr="00421806" w:rsidRDefault="00F56F2C" w:rsidP="00421806">
      <w:pPr>
        <w:pStyle w:val="ac"/>
        <w:keepNext/>
        <w:suppressAutoHyphens/>
        <w:ind w:left="0" w:firstLine="709"/>
        <w:outlineLvl w:val="3"/>
        <w:rPr>
          <w:b/>
          <w:sz w:val="26"/>
          <w:szCs w:val="26"/>
        </w:rPr>
      </w:pPr>
    </w:p>
    <w:p w:rsidR="00C6040F" w:rsidRPr="00421806" w:rsidRDefault="00C6040F" w:rsidP="00421806">
      <w:pPr>
        <w:tabs>
          <w:tab w:val="left" w:pos="0"/>
        </w:tabs>
        <w:suppressAutoHyphens/>
        <w:autoSpaceDE w:val="0"/>
        <w:autoSpaceDN w:val="0"/>
        <w:adjustRightInd w:val="0"/>
        <w:ind w:firstLine="709"/>
        <w:jc w:val="both"/>
        <w:rPr>
          <w:b/>
          <w:sz w:val="26"/>
          <w:szCs w:val="26"/>
        </w:rPr>
      </w:pPr>
      <w:r w:rsidRPr="00421806">
        <w:rPr>
          <w:b/>
          <w:sz w:val="26"/>
          <w:szCs w:val="26"/>
        </w:rPr>
        <w:t xml:space="preserve"> 2.1.</w:t>
      </w:r>
      <w:r w:rsidRPr="00421806">
        <w:rPr>
          <w:b/>
          <w:sz w:val="26"/>
          <w:szCs w:val="26"/>
        </w:rPr>
        <w:tab/>
        <w:t>Наименование муниципальной услуги</w:t>
      </w:r>
    </w:p>
    <w:p w:rsidR="00C6040F" w:rsidRPr="00421806" w:rsidRDefault="00C6040F" w:rsidP="00421806">
      <w:pPr>
        <w:suppressAutoHyphens/>
        <w:ind w:firstLine="709"/>
        <w:jc w:val="both"/>
        <w:rPr>
          <w:sz w:val="26"/>
          <w:szCs w:val="26"/>
        </w:rPr>
      </w:pPr>
      <w:r w:rsidRPr="00421806">
        <w:rPr>
          <w:sz w:val="26"/>
          <w:szCs w:val="26"/>
        </w:rPr>
        <w:t xml:space="preserve"> Наименование муниципальной услуги – передача жилых помещений муниципального жилищного фонда в собственность граждан в порядке приватизации.</w:t>
      </w:r>
    </w:p>
    <w:p w:rsidR="00C6040F" w:rsidRPr="00421806" w:rsidRDefault="00C6040F" w:rsidP="00421806">
      <w:pPr>
        <w:widowControl w:val="0"/>
        <w:suppressAutoHyphens/>
        <w:ind w:firstLine="709"/>
        <w:jc w:val="both"/>
        <w:rPr>
          <w:b/>
          <w:bCs/>
          <w:sz w:val="26"/>
          <w:szCs w:val="26"/>
        </w:rPr>
      </w:pPr>
      <w:r w:rsidRPr="00421806">
        <w:rPr>
          <w:b/>
          <w:bCs/>
          <w:sz w:val="26"/>
          <w:szCs w:val="26"/>
        </w:rPr>
        <w:t>2.2.</w:t>
      </w:r>
      <w:r w:rsidR="00C92D0F" w:rsidRPr="00421806">
        <w:rPr>
          <w:b/>
          <w:bCs/>
          <w:sz w:val="26"/>
          <w:szCs w:val="26"/>
        </w:rPr>
        <w:t xml:space="preserve"> </w:t>
      </w:r>
      <w:r w:rsidRPr="00421806">
        <w:rPr>
          <w:b/>
          <w:bCs/>
          <w:sz w:val="26"/>
          <w:szCs w:val="26"/>
        </w:rPr>
        <w:t>Наименование органа Администрации муниципального округа, предоставляющего муниципальную услугу</w:t>
      </w:r>
    </w:p>
    <w:p w:rsidR="001D0273" w:rsidRPr="0033085D" w:rsidRDefault="00C6040F" w:rsidP="001D0273">
      <w:pPr>
        <w:suppressAutoHyphens/>
        <w:ind w:firstLine="708"/>
        <w:jc w:val="both"/>
        <w:rPr>
          <w:i/>
          <w:color w:val="FF0000"/>
          <w:sz w:val="26"/>
          <w:szCs w:val="26"/>
        </w:rPr>
      </w:pPr>
      <w:r w:rsidRPr="00421806">
        <w:rPr>
          <w:sz w:val="26"/>
          <w:szCs w:val="26"/>
        </w:rPr>
        <w:t xml:space="preserve">2.2.1. Муниципальная услуга предоставляется </w:t>
      </w:r>
      <w:r w:rsidR="001D0273">
        <w:rPr>
          <w:sz w:val="26"/>
          <w:szCs w:val="26"/>
        </w:rPr>
        <w:t xml:space="preserve">комитетом по экономике и управлению муниципальном имуществом </w:t>
      </w:r>
      <w:r w:rsidR="001D0273" w:rsidRPr="0033085D">
        <w:rPr>
          <w:sz w:val="26"/>
          <w:szCs w:val="26"/>
        </w:rPr>
        <w:t>Администрации.</w:t>
      </w:r>
    </w:p>
    <w:p w:rsidR="001D0273" w:rsidRPr="0033085D" w:rsidRDefault="001D0273" w:rsidP="001D0273">
      <w:pPr>
        <w:shd w:val="clear" w:color="auto" w:fill="FFFFFF"/>
        <w:suppressAutoHyphens/>
        <w:ind w:firstLine="708"/>
        <w:jc w:val="both"/>
        <w:rPr>
          <w:sz w:val="26"/>
          <w:szCs w:val="26"/>
        </w:rPr>
      </w:pPr>
      <w:r w:rsidRPr="0033085D">
        <w:rPr>
          <w:sz w:val="26"/>
          <w:szCs w:val="26"/>
        </w:rPr>
        <w:t xml:space="preserve"> Непосредственное предоставление муниципальной услуги осуществляет ведущий  специалист</w:t>
      </w:r>
      <w:r w:rsidRPr="00892C85">
        <w:rPr>
          <w:sz w:val="26"/>
          <w:szCs w:val="26"/>
        </w:rPr>
        <w:t xml:space="preserve"> </w:t>
      </w:r>
      <w:r>
        <w:rPr>
          <w:sz w:val="26"/>
          <w:szCs w:val="26"/>
        </w:rPr>
        <w:t>комитетом по экономике и управлению муниципальном имуществом</w:t>
      </w:r>
      <w:r w:rsidRPr="0033085D">
        <w:rPr>
          <w:sz w:val="26"/>
          <w:szCs w:val="26"/>
        </w:rPr>
        <w:t xml:space="preserve">  </w:t>
      </w:r>
      <w:r>
        <w:rPr>
          <w:sz w:val="26"/>
          <w:szCs w:val="26"/>
        </w:rPr>
        <w:t>(</w:t>
      </w:r>
      <w:r w:rsidRPr="00421806">
        <w:rPr>
          <w:sz w:val="26"/>
          <w:szCs w:val="26"/>
        </w:rPr>
        <w:t>далее – должностное лицо Уполномоченного органа</w:t>
      </w:r>
      <w:r w:rsidRPr="0033085D">
        <w:rPr>
          <w:sz w:val="26"/>
          <w:szCs w:val="26"/>
        </w:rPr>
        <w:t>).</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МФЦ по месту жительства или пребывания заявителя - в части</w:t>
      </w:r>
      <w:r w:rsidRPr="00421806">
        <w:rPr>
          <w:i/>
          <w:sz w:val="26"/>
          <w:szCs w:val="26"/>
        </w:rPr>
        <w:t xml:space="preserve"> </w:t>
      </w:r>
      <w:r w:rsidRPr="00421806">
        <w:rPr>
          <w:color w:val="000000" w:themeColor="text1"/>
          <w:sz w:val="26"/>
          <w:szCs w:val="26"/>
        </w:rPr>
        <w:t>приема и выдачи документов</w:t>
      </w:r>
      <w:r w:rsidRPr="00421806">
        <w:rPr>
          <w:sz w:val="26"/>
          <w:szCs w:val="26"/>
        </w:rPr>
        <w:t xml:space="preserve"> (при условии заключения соглашений о взаимодействии с МФЦ).</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Для предоставления муниципальной услуги по необходимости требуется обращение в государственные органы, органы местного самоуправления, организации: органы судебной системы, Управление Федеральной миграционной службы России, органы и организации, уполномоченные на ведение архивного фонда, организации технической инвентаризации объектов недвижимости, воинские части, организации, осуществляющие образовательную деятельность, органы исполнения наказаний, органы опеки и попечительства, органы, организации, учреждения, предприятия различных форм собственности, с которыми заявителя связывают трудовые отношения, организации, осуществляющие обслуживание и управление жилыми домами всех форм собственности.</w:t>
      </w:r>
    </w:p>
    <w:p w:rsidR="00C6040F" w:rsidRPr="00421806" w:rsidRDefault="00C6040F" w:rsidP="00421806">
      <w:pPr>
        <w:ind w:firstLine="709"/>
        <w:jc w:val="both"/>
        <w:rPr>
          <w:sz w:val="26"/>
          <w:szCs w:val="26"/>
        </w:rPr>
      </w:pPr>
      <w:r w:rsidRPr="00421806">
        <w:rPr>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C6040F" w:rsidRPr="00421806" w:rsidRDefault="00C6040F" w:rsidP="00421806">
      <w:pPr>
        <w:autoSpaceDE w:val="0"/>
        <w:autoSpaceDN w:val="0"/>
        <w:adjustRightInd w:val="0"/>
        <w:ind w:firstLine="709"/>
        <w:jc w:val="both"/>
        <w:outlineLvl w:val="1"/>
        <w:rPr>
          <w:b/>
          <w:sz w:val="26"/>
          <w:szCs w:val="26"/>
        </w:rPr>
      </w:pPr>
      <w:r w:rsidRPr="00421806">
        <w:rPr>
          <w:b/>
          <w:bCs/>
          <w:sz w:val="26"/>
          <w:szCs w:val="26"/>
        </w:rPr>
        <w:t>2.3.</w:t>
      </w:r>
      <w:r w:rsidRPr="00421806">
        <w:rPr>
          <w:b/>
          <w:bCs/>
          <w:sz w:val="26"/>
          <w:szCs w:val="26"/>
        </w:rPr>
        <w:tab/>
        <w:t>Описание результата предоставления муниципальной услуги</w:t>
      </w:r>
    </w:p>
    <w:p w:rsidR="00C6040F" w:rsidRPr="00421806" w:rsidRDefault="00C6040F" w:rsidP="00421806">
      <w:pPr>
        <w:pStyle w:val="ConsPlusNormal"/>
        <w:ind w:firstLine="709"/>
        <w:jc w:val="both"/>
        <w:rPr>
          <w:rFonts w:ascii="Times New Roman" w:hAnsi="Times New Roman" w:cs="Times New Roman"/>
          <w:sz w:val="26"/>
          <w:szCs w:val="26"/>
        </w:rPr>
      </w:pPr>
      <w:r w:rsidRPr="00421806">
        <w:rPr>
          <w:rFonts w:ascii="Times New Roman" w:hAnsi="Times New Roman" w:cs="Times New Roman"/>
          <w:sz w:val="26"/>
          <w:szCs w:val="26"/>
        </w:rPr>
        <w:t>2.3.1. Результатом предоставления муниципальной услуги является решение Уполномоченного органа:</w:t>
      </w:r>
    </w:p>
    <w:p w:rsidR="00C6040F" w:rsidRPr="00421806" w:rsidRDefault="00C6040F" w:rsidP="00421806">
      <w:pPr>
        <w:pStyle w:val="ConsPlusNormal"/>
        <w:ind w:firstLine="709"/>
        <w:jc w:val="both"/>
        <w:rPr>
          <w:rFonts w:ascii="Times New Roman" w:hAnsi="Times New Roman" w:cs="Times New Roman"/>
          <w:sz w:val="26"/>
          <w:szCs w:val="26"/>
        </w:rPr>
      </w:pPr>
      <w:r w:rsidRPr="00421806">
        <w:rPr>
          <w:rFonts w:ascii="Times New Roman" w:hAnsi="Times New Roman" w:cs="Times New Roman"/>
          <w:sz w:val="26"/>
          <w:szCs w:val="26"/>
        </w:rPr>
        <w:lastRenderedPageBreak/>
        <w:t xml:space="preserve"> о заключении договора передачи жилого помещения в собственность граждан (далее – решение о приватизации);</w:t>
      </w:r>
    </w:p>
    <w:p w:rsidR="00C6040F" w:rsidRPr="00421806" w:rsidRDefault="00C6040F" w:rsidP="00421806">
      <w:pPr>
        <w:pStyle w:val="ConsPlusNormal"/>
        <w:ind w:firstLine="709"/>
        <w:jc w:val="both"/>
        <w:rPr>
          <w:rFonts w:ascii="Times New Roman" w:hAnsi="Times New Roman" w:cs="Times New Roman"/>
          <w:sz w:val="26"/>
          <w:szCs w:val="26"/>
        </w:rPr>
      </w:pPr>
      <w:r w:rsidRPr="00421806">
        <w:rPr>
          <w:rFonts w:ascii="Times New Roman" w:hAnsi="Times New Roman" w:cs="Times New Roman"/>
          <w:sz w:val="26"/>
          <w:szCs w:val="26"/>
        </w:rPr>
        <w:t xml:space="preserve"> об отказе в заключении договора передачи жилого помещения в собственность граждан (далее – решение об отказе в приватизации).</w:t>
      </w:r>
    </w:p>
    <w:p w:rsidR="00C6040F" w:rsidRPr="00421806" w:rsidRDefault="00C6040F" w:rsidP="00421806">
      <w:pPr>
        <w:ind w:firstLine="709"/>
        <w:jc w:val="both"/>
        <w:rPr>
          <w:sz w:val="26"/>
          <w:szCs w:val="26"/>
        </w:rPr>
      </w:pPr>
      <w:r w:rsidRPr="00421806">
        <w:rPr>
          <w:sz w:val="26"/>
          <w:szCs w:val="26"/>
        </w:rPr>
        <w:t>2.3.2. Результат предоставления муниципальной услуги может быть предоставлен в форме электронного документа единого портала, регионального портала.</w:t>
      </w:r>
    </w:p>
    <w:p w:rsidR="00C6040F" w:rsidRPr="00421806" w:rsidRDefault="00C6040F" w:rsidP="00421806">
      <w:pPr>
        <w:autoSpaceDE w:val="0"/>
        <w:autoSpaceDN w:val="0"/>
        <w:adjustRightInd w:val="0"/>
        <w:ind w:firstLine="709"/>
        <w:jc w:val="both"/>
        <w:outlineLvl w:val="1"/>
        <w:rPr>
          <w:b/>
          <w:sz w:val="26"/>
          <w:szCs w:val="26"/>
        </w:rPr>
      </w:pPr>
      <w:r w:rsidRPr="00421806">
        <w:rPr>
          <w:b/>
          <w:sz w:val="26"/>
          <w:szCs w:val="26"/>
        </w:rPr>
        <w:t>2.4. Срок предоставления муниципальной услуги</w:t>
      </w:r>
    </w:p>
    <w:p w:rsidR="00C6040F" w:rsidRPr="00421806" w:rsidRDefault="00C6040F" w:rsidP="00421806">
      <w:pPr>
        <w:pStyle w:val="ConsPlusNormal"/>
        <w:ind w:firstLine="709"/>
        <w:jc w:val="both"/>
        <w:rPr>
          <w:rFonts w:ascii="Times New Roman" w:hAnsi="Times New Roman" w:cs="Times New Roman"/>
          <w:bCs/>
          <w:sz w:val="26"/>
          <w:szCs w:val="26"/>
        </w:rPr>
      </w:pPr>
      <w:r w:rsidRPr="00421806">
        <w:rPr>
          <w:rFonts w:ascii="Times New Roman" w:hAnsi="Times New Roman" w:cs="Times New Roman"/>
          <w:sz w:val="26"/>
          <w:szCs w:val="26"/>
        </w:rPr>
        <w:t xml:space="preserve">2.4.1. </w:t>
      </w:r>
      <w:r w:rsidRPr="00421806">
        <w:rPr>
          <w:rFonts w:ascii="Times New Roman" w:hAnsi="Times New Roman" w:cs="Times New Roman"/>
          <w:bCs/>
          <w:sz w:val="26"/>
          <w:szCs w:val="26"/>
        </w:rPr>
        <w:t>Уполномоченный орган предоставляет муниципальную услугу в срок не более двух месяцев со дня поступления заявления о предоставлении муниципальной услуги.</w:t>
      </w:r>
    </w:p>
    <w:p w:rsidR="00C6040F" w:rsidRPr="00421806" w:rsidRDefault="00C6040F" w:rsidP="00421806">
      <w:pPr>
        <w:keepNext/>
        <w:tabs>
          <w:tab w:val="num" w:pos="0"/>
        </w:tabs>
        <w:ind w:firstLine="709"/>
        <w:contextualSpacing/>
        <w:jc w:val="both"/>
        <w:outlineLvl w:val="3"/>
        <w:rPr>
          <w:sz w:val="26"/>
          <w:szCs w:val="26"/>
        </w:rPr>
      </w:pPr>
      <w:r w:rsidRPr="00421806">
        <w:rPr>
          <w:sz w:val="26"/>
          <w:szCs w:val="26"/>
        </w:rPr>
        <w:t>2.4.2. Результат предоставления муниципальной услуги выдается (направляется) заявителю (представителю заявителя) способом, указанным в заявлении: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в форме электронного документа, подписанного уполномоченным должностным лицом с использованием усиленной квалифицированной электронной подписи, не позднее трех рабочих дней со дня истечения срока, указанного в подпункте 2.4.1 настоящего административного регламента;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в форме документа на бумажном носителе, подтверждающего содержание электронного документа, подписанного Уполномоченным органом, посредством выдачи заявителю (представителю заявителя) лично под расписку либо направления документа не позднее трех рабочих дней со дня истечения срока, указанного в подпункте 2.4.1 настоящего административного регламента посредством почтового отправления по указанному в заявлении почтовому адресу.</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При наличии в заявлении указания о выдаче результата предоставления муниципальной услуги через МФЦ по месту представления заявления Уполномоченный орган обеспечивает передачу документа в МФЦ посредством АИС МФЦ для выдачи заявителю не позднее трех рабочих дней, следующих за днем истечения срока, установленного подпунктом 2.4.1 настоящего административного регламента.</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2.4.3. В случае если в заявлении, представленном непосредственно или в электронной форме, отсутствует информация о способе получения документа, являющегося результатом предоставления муниципальной услуги, указанный документ направляется заявителю посредством почтового отправления по указанному в заявлении почтовому адресу.</w:t>
      </w:r>
    </w:p>
    <w:p w:rsidR="00C6040F" w:rsidRPr="00421806" w:rsidRDefault="001D0273" w:rsidP="009C793D">
      <w:pPr>
        <w:autoSpaceDE w:val="0"/>
        <w:autoSpaceDN w:val="0"/>
        <w:adjustRightInd w:val="0"/>
        <w:ind w:firstLine="709"/>
        <w:jc w:val="both"/>
        <w:outlineLvl w:val="1"/>
        <w:rPr>
          <w:sz w:val="26"/>
          <w:szCs w:val="26"/>
        </w:rPr>
      </w:pPr>
      <w:r>
        <w:rPr>
          <w:b/>
          <w:bCs/>
          <w:sz w:val="26"/>
          <w:szCs w:val="26"/>
        </w:rPr>
        <w:t>2.5</w:t>
      </w:r>
      <w:r w:rsidR="00C6040F" w:rsidRPr="00421806">
        <w:rPr>
          <w:b/>
          <w:bCs/>
          <w:sz w:val="26"/>
          <w:szCs w:val="26"/>
        </w:rPr>
        <w:t xml:space="preserve">.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 </w:t>
      </w:r>
    </w:p>
    <w:p w:rsidR="00C6040F" w:rsidRPr="00421806" w:rsidRDefault="001D0273" w:rsidP="00421806">
      <w:pPr>
        <w:pStyle w:val="a3"/>
        <w:ind w:firstLine="709"/>
        <w:rPr>
          <w:bCs/>
          <w:sz w:val="26"/>
          <w:szCs w:val="26"/>
        </w:rPr>
      </w:pPr>
      <w:r>
        <w:rPr>
          <w:sz w:val="26"/>
          <w:szCs w:val="26"/>
        </w:rPr>
        <w:t>2.5</w:t>
      </w:r>
      <w:r w:rsidR="00C6040F" w:rsidRPr="00421806">
        <w:rPr>
          <w:sz w:val="26"/>
          <w:szCs w:val="26"/>
        </w:rPr>
        <w:t>.1.</w:t>
      </w:r>
      <w:r w:rsidR="00C6040F" w:rsidRPr="00421806">
        <w:rPr>
          <w:bCs/>
          <w:sz w:val="26"/>
          <w:szCs w:val="26"/>
        </w:rPr>
        <w:t xml:space="preserve"> С целью получения муниципальной услуги заявитель подает заявление о предоставлении муниципальной услуги по форме, указанной в Приложении № 1 к настоящему Административному регламенту, декларацию (в соответствии с приложением №3 к настоящему Административному регламенту). </w:t>
      </w:r>
      <w:r w:rsidR="00C6040F" w:rsidRPr="00421806">
        <w:rPr>
          <w:sz w:val="26"/>
          <w:szCs w:val="26"/>
        </w:rPr>
        <w:t xml:space="preserve">Заявление о предоставлении муниципальной услуги и согласие на обработку персональных данных (приложение №2 к настоящему Административному регламенту), подписывается всеми гражданами, участвующими в приватизации жилого помещения, то есть совместно проживающими совершеннолетними членами семьи и несовершеннолетними в возрасте от 14 до 18 лет (зарегистрированными по данному месту жительства гражданами, включая временно отсутствующих, не утративших право пользования), в присутствии уполномоченного должностного </w:t>
      </w:r>
      <w:r w:rsidR="00C6040F" w:rsidRPr="00421806">
        <w:rPr>
          <w:sz w:val="26"/>
          <w:szCs w:val="26"/>
        </w:rPr>
        <w:lastRenderedPageBreak/>
        <w:t>лица. Подача заявлений, и дача согласия осуществляется при личном присутствии всех граждан, участвующих в приватизации жилого помещения, или их доверенных лиц.</w:t>
      </w:r>
      <w:r w:rsidR="00C6040F" w:rsidRPr="00421806">
        <w:rPr>
          <w:bCs/>
          <w:sz w:val="26"/>
          <w:szCs w:val="26"/>
        </w:rPr>
        <w:t xml:space="preserve"> </w:t>
      </w:r>
    </w:p>
    <w:p w:rsidR="00C6040F" w:rsidRPr="00421806" w:rsidRDefault="00C6040F" w:rsidP="00421806">
      <w:pPr>
        <w:pStyle w:val="a3"/>
        <w:ind w:firstLine="709"/>
        <w:rPr>
          <w:bCs/>
          <w:sz w:val="26"/>
          <w:szCs w:val="26"/>
        </w:rPr>
      </w:pPr>
      <w:r w:rsidRPr="00421806">
        <w:rPr>
          <w:bCs/>
          <w:sz w:val="26"/>
          <w:szCs w:val="26"/>
        </w:rPr>
        <w:t>К заявлению прилагаются следующие документы:</w:t>
      </w:r>
    </w:p>
    <w:p w:rsidR="00C6040F" w:rsidRPr="00421806" w:rsidRDefault="00C6040F" w:rsidP="00421806">
      <w:pPr>
        <w:pStyle w:val="a3"/>
        <w:ind w:firstLine="709"/>
        <w:rPr>
          <w:sz w:val="26"/>
          <w:szCs w:val="26"/>
        </w:rPr>
      </w:pPr>
      <w:r w:rsidRPr="00421806">
        <w:rPr>
          <w:sz w:val="26"/>
          <w:szCs w:val="26"/>
        </w:rPr>
        <w:t>документ, подтверждающий полномочия представителя заявителя, - в случае обращения с заявлением</w:t>
      </w:r>
      <w:r w:rsidR="00F16E71" w:rsidRPr="00421806">
        <w:rPr>
          <w:sz w:val="26"/>
          <w:szCs w:val="26"/>
        </w:rPr>
        <w:t xml:space="preserve"> </w:t>
      </w:r>
      <w:r w:rsidRPr="00421806">
        <w:rPr>
          <w:sz w:val="26"/>
          <w:szCs w:val="26"/>
        </w:rPr>
        <w:t>о предоставлении муниципальной услуги через представителя;</w:t>
      </w:r>
    </w:p>
    <w:p w:rsidR="00C6040F" w:rsidRPr="00421806" w:rsidRDefault="00C6040F" w:rsidP="00421806">
      <w:pPr>
        <w:autoSpaceDE w:val="0"/>
        <w:autoSpaceDN w:val="0"/>
        <w:adjustRightInd w:val="0"/>
        <w:ind w:firstLine="709"/>
        <w:jc w:val="both"/>
        <w:rPr>
          <w:sz w:val="26"/>
          <w:szCs w:val="26"/>
        </w:rPr>
      </w:pPr>
      <w:r w:rsidRPr="00421806">
        <w:rPr>
          <w:sz w:val="26"/>
          <w:szCs w:val="26"/>
        </w:rPr>
        <w:t>документ, подтверждающий согласие других физических лиц, имеющих право пользования приватизируемым жилым помещением, в том числе временно отсутствующих и несовершеннолетних в возрасте от 14 до 18 лет, на приватизацию жилого помещения (предоставление данного документа не требуется, если соответствующее согласие выражено непосредственно в заявлении о предоставлении муниципальной услуги);</w:t>
      </w:r>
      <w:bookmarkStart w:id="2" w:name="Par1"/>
      <w:bookmarkEnd w:id="2"/>
    </w:p>
    <w:p w:rsidR="00C6040F" w:rsidRPr="00421806" w:rsidRDefault="00C6040F" w:rsidP="00421806">
      <w:pPr>
        <w:autoSpaceDE w:val="0"/>
        <w:autoSpaceDN w:val="0"/>
        <w:adjustRightInd w:val="0"/>
        <w:ind w:firstLine="709"/>
        <w:jc w:val="both"/>
        <w:rPr>
          <w:sz w:val="26"/>
          <w:szCs w:val="26"/>
        </w:rPr>
      </w:pPr>
      <w:r w:rsidRPr="00421806">
        <w:rPr>
          <w:sz w:val="26"/>
          <w:szCs w:val="26"/>
        </w:rPr>
        <w:t>документ, подтверждающий согласие законных представителей несовершеннолетних в возрасте от 14 до 18 лет, обратившихся самостоятельно с заявлением о предоставлении муниципальной услуги;</w:t>
      </w:r>
    </w:p>
    <w:p w:rsidR="00C6040F" w:rsidRPr="00421806" w:rsidRDefault="00C6040F" w:rsidP="00421806">
      <w:pPr>
        <w:autoSpaceDE w:val="0"/>
        <w:autoSpaceDN w:val="0"/>
        <w:adjustRightInd w:val="0"/>
        <w:ind w:firstLine="709"/>
        <w:jc w:val="both"/>
        <w:rPr>
          <w:sz w:val="26"/>
          <w:szCs w:val="26"/>
        </w:rPr>
      </w:pPr>
      <w:r w:rsidRPr="00421806">
        <w:rPr>
          <w:sz w:val="26"/>
          <w:szCs w:val="26"/>
        </w:rPr>
        <w:t>заявления других физических лиц, имеющих право пользования приватизируемым жилым помещением, о не включении их в состав участников общей собственности на такое жилое помещение (в соответствии с приложением №4 к настоящему Административному регламенту при наличии соответствующего волеизъявления);</w:t>
      </w:r>
    </w:p>
    <w:p w:rsidR="00C6040F" w:rsidRPr="00421806" w:rsidRDefault="00C6040F" w:rsidP="00421806">
      <w:pPr>
        <w:autoSpaceDE w:val="0"/>
        <w:autoSpaceDN w:val="0"/>
        <w:adjustRightInd w:val="0"/>
        <w:ind w:firstLine="709"/>
        <w:jc w:val="both"/>
        <w:rPr>
          <w:sz w:val="26"/>
          <w:szCs w:val="26"/>
        </w:rPr>
      </w:pPr>
      <w:r w:rsidRPr="00421806">
        <w:rPr>
          <w:sz w:val="26"/>
          <w:szCs w:val="26"/>
        </w:rPr>
        <w:t>документы, удостоверяющие в соответствии с законодательством Российской Федерации личность заявителя и других физических лиц, имеющих право пользования приватизируемым жилым помещением.</w:t>
      </w:r>
    </w:p>
    <w:p w:rsidR="00C6040F" w:rsidRPr="00421806" w:rsidRDefault="00C6040F" w:rsidP="00421806">
      <w:pPr>
        <w:autoSpaceDE w:val="0"/>
        <w:autoSpaceDN w:val="0"/>
        <w:adjustRightInd w:val="0"/>
        <w:ind w:firstLine="709"/>
        <w:jc w:val="both"/>
        <w:rPr>
          <w:sz w:val="26"/>
          <w:szCs w:val="26"/>
        </w:rPr>
      </w:pPr>
      <w:r w:rsidRPr="00421806">
        <w:rPr>
          <w:sz w:val="26"/>
          <w:szCs w:val="26"/>
        </w:rPr>
        <w:t>В случае если другими физическими лицами, имеющими право пользования приватизируемым жилым помещением, в том числе временно отсутствующими, являются недееспособные лица и лица, дееспособность которых ограничена, согласие, указанное в третьем абзаце настоящего подпункта, может быть выражено их законными представителями.</w:t>
      </w:r>
    </w:p>
    <w:p w:rsidR="00C6040F" w:rsidRPr="00421806" w:rsidRDefault="001D0273" w:rsidP="00421806">
      <w:pPr>
        <w:pStyle w:val="a3"/>
        <w:ind w:firstLine="709"/>
        <w:rPr>
          <w:sz w:val="26"/>
          <w:szCs w:val="26"/>
        </w:rPr>
      </w:pPr>
      <w:r>
        <w:rPr>
          <w:sz w:val="26"/>
          <w:szCs w:val="26"/>
        </w:rPr>
        <w:t>2.5</w:t>
      </w:r>
      <w:r w:rsidR="00C6040F" w:rsidRPr="00421806">
        <w:rPr>
          <w:sz w:val="26"/>
          <w:szCs w:val="26"/>
        </w:rPr>
        <w:t xml:space="preserve">.2. Заявление о предоставлении муниципальной услуги подписывается всеми совершеннолетними заявителями, в том числе признанными судом ограниченно дееспособными, а также несовершеннолетними в возрасте от 14 до 18 лет. Отказ гражданина от включения в число участников общей собственности на жилое помещение оформляется </w:t>
      </w:r>
      <w:hyperlink r:id="rId8" w:history="1">
        <w:r w:rsidR="00C6040F" w:rsidRPr="00421806">
          <w:rPr>
            <w:color w:val="000000" w:themeColor="text1"/>
            <w:sz w:val="26"/>
            <w:szCs w:val="26"/>
          </w:rPr>
          <w:t>заявлением</w:t>
        </w:r>
      </w:hyperlink>
      <w:r w:rsidR="00C6040F" w:rsidRPr="00421806">
        <w:rPr>
          <w:sz w:val="26"/>
          <w:szCs w:val="26"/>
        </w:rPr>
        <w:t xml:space="preserve"> о согласии на приватизацию жилого помещения без участия гражданина по примерной форме согласно Приложению № 4 к настоящему Административному регламенту. В интересах несовершеннолетних граждан в возрасте до 14 лет, недееспособных граждан действуют их законные представители (родители, усыновители, опекуны). Граждане, признанные судом ограниченно дееспособными, и несовершеннолетние в возрасте от 14 до 18 лет действуют с согласия их законных представителей (родителей, усыновителей, попечителей).</w:t>
      </w:r>
    </w:p>
    <w:p w:rsidR="00C6040F" w:rsidRPr="00421806" w:rsidRDefault="001D0273" w:rsidP="00421806">
      <w:pPr>
        <w:pStyle w:val="a3"/>
        <w:ind w:firstLine="709"/>
        <w:rPr>
          <w:sz w:val="26"/>
          <w:szCs w:val="26"/>
        </w:rPr>
      </w:pPr>
      <w:r>
        <w:rPr>
          <w:sz w:val="26"/>
          <w:szCs w:val="26"/>
        </w:rPr>
        <w:t>2.5</w:t>
      </w:r>
      <w:r w:rsidR="00C6040F" w:rsidRPr="00421806">
        <w:rPr>
          <w:sz w:val="26"/>
          <w:szCs w:val="26"/>
        </w:rPr>
        <w:t>.3. При подаче документов о предоставлении муниципальной услуги необходимо присутствие всех совершеннолетних членов семьи, а также несовершеннолетних в возрасте от 14 до 18 лет. При этом каждый член семьи должен представить документ, удостоверяющий личность (паспорт, свидетельство о рождении).</w:t>
      </w:r>
    </w:p>
    <w:p w:rsidR="00C6040F" w:rsidRPr="00421806" w:rsidRDefault="001D0273" w:rsidP="00421806">
      <w:pPr>
        <w:pStyle w:val="a3"/>
        <w:ind w:firstLine="709"/>
        <w:rPr>
          <w:sz w:val="26"/>
          <w:szCs w:val="26"/>
        </w:rPr>
      </w:pPr>
      <w:r>
        <w:rPr>
          <w:sz w:val="26"/>
          <w:szCs w:val="26"/>
        </w:rPr>
        <w:t>2.5</w:t>
      </w:r>
      <w:r w:rsidR="00C6040F" w:rsidRPr="00421806">
        <w:rPr>
          <w:sz w:val="26"/>
          <w:szCs w:val="26"/>
        </w:rPr>
        <w:t>.4. Копии документов заверяются в порядке, установленном законодательством Российской Федерации, либо специалистом Уполномоченного органа, либо специалистом МФЦ, осуществляющим прием документов, штампом «копия верна» и личной подписью.</w:t>
      </w:r>
    </w:p>
    <w:p w:rsidR="00C6040F" w:rsidRPr="00421806" w:rsidRDefault="001D0273" w:rsidP="00421806">
      <w:pPr>
        <w:pStyle w:val="a3"/>
        <w:ind w:firstLine="709"/>
        <w:rPr>
          <w:sz w:val="26"/>
          <w:szCs w:val="26"/>
        </w:rPr>
      </w:pPr>
      <w:r>
        <w:rPr>
          <w:sz w:val="26"/>
          <w:szCs w:val="26"/>
        </w:rPr>
        <w:lastRenderedPageBreak/>
        <w:t>2.5</w:t>
      </w:r>
      <w:r w:rsidR="00C6040F" w:rsidRPr="00421806">
        <w:rPr>
          <w:sz w:val="26"/>
          <w:szCs w:val="26"/>
        </w:rPr>
        <w:t>.5. По своему желанию заявитель может представить иные документы, которые, по его мнению, имеют значение при предоставлении муниципальной услуги.</w:t>
      </w:r>
    </w:p>
    <w:p w:rsidR="00C6040F" w:rsidRPr="00421806" w:rsidRDefault="001D0273" w:rsidP="00421806">
      <w:pPr>
        <w:autoSpaceDE w:val="0"/>
        <w:autoSpaceDN w:val="0"/>
        <w:adjustRightInd w:val="0"/>
        <w:ind w:firstLine="709"/>
        <w:jc w:val="both"/>
        <w:outlineLvl w:val="1"/>
        <w:rPr>
          <w:b/>
          <w:sz w:val="26"/>
          <w:szCs w:val="26"/>
        </w:rPr>
      </w:pPr>
      <w:r>
        <w:rPr>
          <w:b/>
          <w:sz w:val="26"/>
          <w:szCs w:val="26"/>
        </w:rPr>
        <w:t>2.6</w:t>
      </w:r>
      <w:r w:rsidR="00C6040F" w:rsidRPr="00421806">
        <w:rPr>
          <w:b/>
          <w:sz w:val="26"/>
          <w:szCs w:val="26"/>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C6040F" w:rsidRPr="00421806" w:rsidRDefault="001D0273" w:rsidP="00421806">
      <w:pPr>
        <w:ind w:firstLine="709"/>
        <w:contextualSpacing/>
        <w:jc w:val="both"/>
        <w:rPr>
          <w:sz w:val="26"/>
          <w:szCs w:val="26"/>
        </w:rPr>
      </w:pPr>
      <w:r>
        <w:rPr>
          <w:sz w:val="26"/>
          <w:szCs w:val="26"/>
        </w:rPr>
        <w:t>2.6</w:t>
      </w:r>
      <w:r w:rsidR="00C6040F" w:rsidRPr="00421806">
        <w:rPr>
          <w:sz w:val="26"/>
          <w:szCs w:val="26"/>
        </w:rPr>
        <w:t>.1. Документы, которые заявитель (представитель заявителя) вправе представить по собственной инициативе:</w:t>
      </w:r>
    </w:p>
    <w:p w:rsidR="00C6040F" w:rsidRPr="00421806" w:rsidRDefault="00C6040F" w:rsidP="00421806">
      <w:pPr>
        <w:ind w:firstLine="709"/>
        <w:contextualSpacing/>
        <w:jc w:val="both"/>
        <w:rPr>
          <w:sz w:val="26"/>
          <w:szCs w:val="26"/>
        </w:rPr>
      </w:pPr>
      <w:r w:rsidRPr="00421806">
        <w:rPr>
          <w:sz w:val="26"/>
          <w:szCs w:val="26"/>
        </w:rPr>
        <w:t>выписка из Единого государственного реестра недвижимости (ЕГРН);</w:t>
      </w:r>
    </w:p>
    <w:p w:rsidR="00C6040F" w:rsidRPr="00421806" w:rsidRDefault="00C6040F" w:rsidP="00421806">
      <w:pPr>
        <w:ind w:firstLine="709"/>
        <w:contextualSpacing/>
        <w:jc w:val="both"/>
        <w:rPr>
          <w:sz w:val="26"/>
          <w:szCs w:val="26"/>
        </w:rPr>
      </w:pPr>
      <w:r w:rsidRPr="00421806">
        <w:rPr>
          <w:sz w:val="26"/>
          <w:szCs w:val="26"/>
        </w:rPr>
        <w:t xml:space="preserve"> договор социального найма муниципального жилого помещения;</w:t>
      </w:r>
    </w:p>
    <w:p w:rsidR="00C6040F" w:rsidRPr="00421806" w:rsidRDefault="00C6040F" w:rsidP="00421806">
      <w:pPr>
        <w:autoSpaceDE w:val="0"/>
        <w:autoSpaceDN w:val="0"/>
        <w:adjustRightInd w:val="0"/>
        <w:ind w:firstLine="709"/>
        <w:jc w:val="both"/>
        <w:rPr>
          <w:sz w:val="26"/>
          <w:szCs w:val="26"/>
        </w:rPr>
      </w:pPr>
      <w:r w:rsidRPr="00421806">
        <w:rPr>
          <w:sz w:val="26"/>
          <w:szCs w:val="26"/>
        </w:rPr>
        <w:t>разрешение органов опеки и попечительства (в случае приватизации жилых помещений, в которых проживают исключительно несовершеннолетние).</w:t>
      </w:r>
    </w:p>
    <w:p w:rsidR="00C6040F" w:rsidRPr="00421806" w:rsidRDefault="00C6040F" w:rsidP="00421806">
      <w:pPr>
        <w:autoSpaceDE w:val="0"/>
        <w:autoSpaceDN w:val="0"/>
        <w:adjustRightInd w:val="0"/>
        <w:ind w:firstLine="709"/>
        <w:jc w:val="both"/>
        <w:rPr>
          <w:sz w:val="26"/>
          <w:szCs w:val="26"/>
        </w:rPr>
      </w:pPr>
      <w:r w:rsidRPr="00421806">
        <w:rPr>
          <w:sz w:val="26"/>
          <w:szCs w:val="26"/>
        </w:rPr>
        <w:t>Уполномоченный орган осуществляет на регулярной основе выборочные проверки достоверности предоставленных заявителем сведений о гражданах, зарегистрированных в приватизируемом жилом помещении, в том числе посредством направления соответствующих запросов в организации, осуществляющие управление многоквартирными домами. В случае обнаружения недостоверных сведений в предоставленных заявителем информации и документах, уполномоченные органы обязаны сообщить об этом в компетентные органы.</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Указанные в настоящем пункте документы (сведения) не запрашиваются Уполномоченным органом в случае, если они представлены заявителем по собственной инициативе или находятся в распоряжении Уполномоченного органа.</w:t>
      </w:r>
    </w:p>
    <w:p w:rsidR="00C6040F" w:rsidRPr="00421806" w:rsidRDefault="001D0273" w:rsidP="00421806">
      <w:pPr>
        <w:pStyle w:val="aa"/>
        <w:ind w:firstLine="709"/>
        <w:contextualSpacing/>
        <w:jc w:val="both"/>
        <w:rPr>
          <w:rFonts w:ascii="Times New Roman" w:hAnsi="Times New Roman"/>
          <w:sz w:val="26"/>
          <w:szCs w:val="26"/>
        </w:rPr>
      </w:pPr>
      <w:r>
        <w:rPr>
          <w:rFonts w:ascii="Times New Roman" w:hAnsi="Times New Roman"/>
          <w:sz w:val="26"/>
          <w:szCs w:val="26"/>
        </w:rPr>
        <w:t>2.6</w:t>
      </w:r>
      <w:r w:rsidR="00C6040F" w:rsidRPr="00421806">
        <w:rPr>
          <w:rFonts w:ascii="Times New Roman" w:hAnsi="Times New Roman"/>
          <w:sz w:val="26"/>
          <w:szCs w:val="26"/>
        </w:rPr>
        <w:t>.2. В случае если заявителем самостоятельно не представлены доку</w:t>
      </w:r>
      <w:r>
        <w:rPr>
          <w:rFonts w:ascii="Times New Roman" w:hAnsi="Times New Roman"/>
          <w:sz w:val="26"/>
          <w:szCs w:val="26"/>
        </w:rPr>
        <w:t>менты, указанные в подпункте 2.6</w:t>
      </w:r>
      <w:r w:rsidR="00C6040F" w:rsidRPr="00421806">
        <w:rPr>
          <w:rFonts w:ascii="Times New Roman" w:hAnsi="Times New Roman"/>
          <w:sz w:val="26"/>
          <w:szCs w:val="26"/>
        </w:rPr>
        <w:t>.1 настоящего Административного регламента, Уполномоченный орган запрашивает их посредством информационного межведомственного взаимодействия.</w:t>
      </w:r>
    </w:p>
    <w:p w:rsidR="00C6040F" w:rsidRPr="00421806" w:rsidRDefault="001D0273" w:rsidP="00421806">
      <w:pPr>
        <w:pStyle w:val="aa"/>
        <w:ind w:firstLine="709"/>
        <w:contextualSpacing/>
        <w:jc w:val="both"/>
        <w:rPr>
          <w:rFonts w:ascii="Times New Roman" w:hAnsi="Times New Roman"/>
          <w:sz w:val="26"/>
          <w:szCs w:val="26"/>
        </w:rPr>
      </w:pPr>
      <w:r>
        <w:rPr>
          <w:rFonts w:ascii="Times New Roman" w:hAnsi="Times New Roman"/>
          <w:sz w:val="26"/>
          <w:szCs w:val="26"/>
        </w:rPr>
        <w:t>2.6</w:t>
      </w:r>
      <w:r w:rsidR="00C6040F" w:rsidRPr="00421806">
        <w:rPr>
          <w:rFonts w:ascii="Times New Roman" w:hAnsi="Times New Roman"/>
          <w:sz w:val="26"/>
          <w:szCs w:val="26"/>
        </w:rPr>
        <w:t>.3. Непредставление заявителем документов, находящихся в распоряжении государственных органов,</w:t>
      </w:r>
      <w:r w:rsidR="00F16E71" w:rsidRPr="00421806">
        <w:rPr>
          <w:rFonts w:ascii="Times New Roman" w:hAnsi="Times New Roman"/>
          <w:sz w:val="26"/>
          <w:szCs w:val="26"/>
        </w:rPr>
        <w:t xml:space="preserve"> </w:t>
      </w:r>
      <w:r w:rsidR="00C6040F" w:rsidRPr="00421806">
        <w:rPr>
          <w:rFonts w:ascii="Times New Roman" w:hAnsi="Times New Roman"/>
          <w:sz w:val="26"/>
          <w:szCs w:val="26"/>
        </w:rPr>
        <w:t>иных органов местного самоуправления и иных органов не является основанием для отказа в предоставлении муниципальной услуги.</w:t>
      </w:r>
    </w:p>
    <w:p w:rsidR="00C6040F" w:rsidRPr="00421806" w:rsidRDefault="001D0273" w:rsidP="00421806">
      <w:pPr>
        <w:pStyle w:val="aa"/>
        <w:ind w:firstLine="709"/>
        <w:contextualSpacing/>
        <w:jc w:val="both"/>
        <w:rPr>
          <w:rFonts w:ascii="Times New Roman" w:hAnsi="Times New Roman"/>
          <w:sz w:val="26"/>
          <w:szCs w:val="26"/>
        </w:rPr>
      </w:pPr>
      <w:r>
        <w:rPr>
          <w:rFonts w:ascii="Times New Roman" w:hAnsi="Times New Roman"/>
          <w:sz w:val="26"/>
          <w:szCs w:val="26"/>
        </w:rPr>
        <w:t>2.6</w:t>
      </w:r>
      <w:r w:rsidR="00C6040F" w:rsidRPr="00421806">
        <w:rPr>
          <w:rFonts w:ascii="Times New Roman" w:hAnsi="Times New Roman"/>
          <w:sz w:val="26"/>
          <w:szCs w:val="26"/>
        </w:rPr>
        <w:t>.4. Уполномоченный орган осуществляет на регулярной основе выборочные проверки достоверности предоставленных заявителем сведений о гражданах, совместно с ним зарегистрированных в жилом помещении,</w:t>
      </w:r>
      <w:r w:rsidR="00C6040F" w:rsidRPr="00421806">
        <w:rPr>
          <w:rFonts w:ascii="Times New Roman" w:hAnsi="Times New Roman"/>
          <w:sz w:val="26"/>
          <w:szCs w:val="26"/>
        </w:rPr>
        <w:br/>
        <w:t>в том числе посредством направления соответствующих запросов в организации, осуществляющие управление многоквартирными домами.</w:t>
      </w:r>
      <w:r w:rsidR="00C6040F" w:rsidRPr="00421806">
        <w:rPr>
          <w:rFonts w:ascii="Times New Roman" w:hAnsi="Times New Roman"/>
          <w:sz w:val="26"/>
          <w:szCs w:val="26"/>
        </w:rPr>
        <w:br/>
        <w:t>В случае обнаружения недостоверных сведений в предоставленных заявителем информации и документах, Уполномоченный орган обязан сообщить об этом в компетентные органы.</w:t>
      </w:r>
    </w:p>
    <w:p w:rsidR="00C6040F" w:rsidRPr="00421806" w:rsidRDefault="00A714D0" w:rsidP="009C793D">
      <w:pPr>
        <w:widowControl w:val="0"/>
        <w:tabs>
          <w:tab w:val="num" w:pos="0"/>
        </w:tabs>
        <w:autoSpaceDE w:val="0"/>
        <w:autoSpaceDN w:val="0"/>
        <w:adjustRightInd w:val="0"/>
        <w:ind w:firstLine="709"/>
        <w:jc w:val="both"/>
        <w:rPr>
          <w:b/>
          <w:bCs/>
          <w:sz w:val="26"/>
          <w:szCs w:val="26"/>
        </w:rPr>
      </w:pPr>
      <w:r>
        <w:rPr>
          <w:b/>
          <w:sz w:val="26"/>
          <w:szCs w:val="26"/>
        </w:rPr>
        <w:t>2.7</w:t>
      </w:r>
      <w:r w:rsidR="00C6040F" w:rsidRPr="00421806">
        <w:rPr>
          <w:b/>
          <w:sz w:val="26"/>
          <w:szCs w:val="26"/>
        </w:rPr>
        <w:t>. Исчерпывающий перечень оснований для отказа в приеме документов, необходимых для предоставления муниципальной услуги</w:t>
      </w:r>
    </w:p>
    <w:p w:rsidR="00C6040F" w:rsidRPr="00421806" w:rsidRDefault="00C6040F" w:rsidP="00421806">
      <w:pPr>
        <w:suppressAutoHyphens/>
        <w:ind w:firstLine="709"/>
        <w:jc w:val="both"/>
        <w:rPr>
          <w:rFonts w:eastAsia="Arial"/>
          <w:bCs/>
          <w:sz w:val="26"/>
          <w:szCs w:val="26"/>
          <w:lang w:eastAsia="ar-SA"/>
        </w:rPr>
      </w:pPr>
      <w:r w:rsidRPr="00421806">
        <w:rPr>
          <w:rFonts w:eastAsia="Arial"/>
          <w:bCs/>
          <w:sz w:val="26"/>
          <w:szCs w:val="26"/>
          <w:lang w:eastAsia="ar-SA"/>
        </w:rPr>
        <w:t>Основания для отказа в приеме документов отсутствуют.</w:t>
      </w:r>
    </w:p>
    <w:p w:rsidR="00C6040F" w:rsidRPr="00421806" w:rsidRDefault="00A714D0" w:rsidP="00421806">
      <w:pPr>
        <w:autoSpaceDE w:val="0"/>
        <w:autoSpaceDN w:val="0"/>
        <w:adjustRightInd w:val="0"/>
        <w:ind w:firstLine="709"/>
        <w:jc w:val="both"/>
        <w:outlineLvl w:val="1"/>
        <w:rPr>
          <w:b/>
          <w:sz w:val="26"/>
          <w:szCs w:val="26"/>
        </w:rPr>
      </w:pPr>
      <w:r>
        <w:rPr>
          <w:b/>
          <w:sz w:val="26"/>
          <w:szCs w:val="26"/>
        </w:rPr>
        <w:t>2.8</w:t>
      </w:r>
      <w:r w:rsidR="00C6040F" w:rsidRPr="00421806">
        <w:rPr>
          <w:b/>
          <w:sz w:val="26"/>
          <w:szCs w:val="26"/>
        </w:rPr>
        <w:t>. Исчерпывающий перечень оснований для приостановления или</w:t>
      </w:r>
      <w:r w:rsidR="00F16E71" w:rsidRPr="00421806">
        <w:rPr>
          <w:b/>
          <w:sz w:val="26"/>
          <w:szCs w:val="26"/>
        </w:rPr>
        <w:t xml:space="preserve"> </w:t>
      </w:r>
      <w:r w:rsidR="00C6040F" w:rsidRPr="00421806">
        <w:rPr>
          <w:b/>
          <w:sz w:val="26"/>
          <w:szCs w:val="26"/>
        </w:rPr>
        <w:t>отказа в предоставлении муниципальной услуги</w:t>
      </w:r>
    </w:p>
    <w:p w:rsidR="00C6040F" w:rsidRPr="00421806" w:rsidRDefault="00A714D0" w:rsidP="00421806">
      <w:pPr>
        <w:pStyle w:val="ConsPlusNormal"/>
        <w:ind w:firstLine="709"/>
        <w:jc w:val="both"/>
        <w:rPr>
          <w:rFonts w:ascii="Times New Roman" w:hAnsi="Times New Roman" w:cs="Times New Roman"/>
          <w:bCs/>
          <w:sz w:val="26"/>
          <w:szCs w:val="26"/>
        </w:rPr>
      </w:pPr>
      <w:r>
        <w:rPr>
          <w:rFonts w:ascii="Times New Roman" w:hAnsi="Times New Roman" w:cs="Times New Roman"/>
          <w:bCs/>
          <w:sz w:val="26"/>
          <w:szCs w:val="26"/>
        </w:rPr>
        <w:t>2.8</w:t>
      </w:r>
      <w:r w:rsidR="00C6040F" w:rsidRPr="00421806">
        <w:rPr>
          <w:rFonts w:ascii="Times New Roman" w:hAnsi="Times New Roman" w:cs="Times New Roman"/>
          <w:bCs/>
          <w:sz w:val="26"/>
          <w:szCs w:val="26"/>
        </w:rPr>
        <w:t>.1. Основания для приостановления предоставления муниципальной услуги отсутствуют.</w:t>
      </w:r>
    </w:p>
    <w:p w:rsidR="00C6040F" w:rsidRPr="00421806" w:rsidRDefault="00A714D0" w:rsidP="00421806">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2.8</w:t>
      </w:r>
      <w:r w:rsidR="00C6040F" w:rsidRPr="00421806">
        <w:rPr>
          <w:rFonts w:ascii="Times New Roman" w:hAnsi="Times New Roman" w:cs="Times New Roman"/>
          <w:sz w:val="26"/>
          <w:szCs w:val="26"/>
        </w:rPr>
        <w:t xml:space="preserve">.2. </w:t>
      </w:r>
      <w:r w:rsidR="00C6040F" w:rsidRPr="00421806">
        <w:rPr>
          <w:rFonts w:ascii="Times New Roman" w:hAnsi="Times New Roman" w:cs="Times New Roman"/>
          <w:bCs/>
          <w:sz w:val="26"/>
          <w:szCs w:val="26"/>
        </w:rPr>
        <w:t>В предоставлении муниципальной услуги</w:t>
      </w:r>
      <w:r w:rsidR="00C6040F" w:rsidRPr="00421806">
        <w:rPr>
          <w:rFonts w:ascii="Times New Roman" w:hAnsi="Times New Roman" w:cs="Times New Roman"/>
          <w:sz w:val="26"/>
          <w:szCs w:val="26"/>
        </w:rPr>
        <w:t xml:space="preserve"> отказывается в следующих случаях:</w:t>
      </w:r>
    </w:p>
    <w:p w:rsidR="00C6040F" w:rsidRPr="00421806" w:rsidRDefault="00C6040F" w:rsidP="00421806">
      <w:pPr>
        <w:pStyle w:val="ConsPlusNormal"/>
        <w:ind w:firstLine="709"/>
        <w:contextualSpacing/>
        <w:jc w:val="both"/>
        <w:rPr>
          <w:rFonts w:ascii="Times New Roman" w:hAnsi="Times New Roman" w:cs="Times New Roman"/>
          <w:sz w:val="26"/>
          <w:szCs w:val="26"/>
        </w:rPr>
      </w:pPr>
      <w:r w:rsidRPr="00421806">
        <w:rPr>
          <w:rFonts w:ascii="Times New Roman" w:hAnsi="Times New Roman" w:cs="Times New Roman"/>
          <w:sz w:val="26"/>
          <w:szCs w:val="26"/>
        </w:rPr>
        <w:t>несоответствие заявителя требованиям, указанным в пункте 1.2 настоящего Административного регламента;</w:t>
      </w:r>
    </w:p>
    <w:p w:rsidR="00C6040F" w:rsidRPr="00421806" w:rsidRDefault="00C6040F" w:rsidP="00421806">
      <w:pPr>
        <w:autoSpaceDE w:val="0"/>
        <w:autoSpaceDN w:val="0"/>
        <w:adjustRightInd w:val="0"/>
        <w:ind w:firstLine="709"/>
        <w:jc w:val="both"/>
        <w:rPr>
          <w:sz w:val="26"/>
          <w:szCs w:val="26"/>
        </w:rPr>
      </w:pPr>
      <w:r w:rsidRPr="00421806">
        <w:rPr>
          <w:sz w:val="26"/>
          <w:szCs w:val="26"/>
        </w:rPr>
        <w:lastRenderedPageBreak/>
        <w:t>непредставление докум</w:t>
      </w:r>
      <w:r w:rsidR="00A714D0">
        <w:rPr>
          <w:sz w:val="26"/>
          <w:szCs w:val="26"/>
        </w:rPr>
        <w:t>ентов, указанных в подпункте 2.5</w:t>
      </w:r>
      <w:r w:rsidRPr="00421806">
        <w:rPr>
          <w:sz w:val="26"/>
          <w:szCs w:val="26"/>
        </w:rPr>
        <w:t>.1 настоящего Административного регламента;</w:t>
      </w:r>
    </w:p>
    <w:p w:rsidR="00C6040F" w:rsidRPr="00421806" w:rsidRDefault="00C6040F" w:rsidP="00421806">
      <w:pPr>
        <w:autoSpaceDE w:val="0"/>
        <w:autoSpaceDN w:val="0"/>
        <w:adjustRightInd w:val="0"/>
        <w:ind w:firstLine="709"/>
        <w:jc w:val="both"/>
        <w:rPr>
          <w:sz w:val="26"/>
          <w:szCs w:val="26"/>
        </w:rPr>
      </w:pPr>
      <w:r w:rsidRPr="00421806">
        <w:rPr>
          <w:sz w:val="26"/>
          <w:szCs w:val="26"/>
        </w:rPr>
        <w:t>поступление в Уполномоченный орган ответа органа государственной власти, органа местного самоуправления либо подведомственной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муниципальной услуги, если соответствующий документ не был представлен заявителем по собственной инициативе. Отказ в предоставлении муниципальной услуги по указанному основанию допускается в случае, если Уполномоченный орган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предоставления муниципальной услуги, и не получил от заявителя такие документ и (или) информацию в течение пятнадцати дней со дня направления уведомления.</w:t>
      </w:r>
    </w:p>
    <w:p w:rsidR="006F1C2A" w:rsidRDefault="00A714D0" w:rsidP="00421806">
      <w:pPr>
        <w:widowControl w:val="0"/>
        <w:autoSpaceDE w:val="0"/>
        <w:autoSpaceDN w:val="0"/>
        <w:adjustRightInd w:val="0"/>
        <w:ind w:firstLine="709"/>
        <w:jc w:val="both"/>
        <w:rPr>
          <w:sz w:val="26"/>
          <w:szCs w:val="26"/>
        </w:rPr>
      </w:pPr>
      <w:r>
        <w:rPr>
          <w:sz w:val="26"/>
          <w:szCs w:val="26"/>
        </w:rPr>
        <w:t>2.8</w:t>
      </w:r>
      <w:r w:rsidR="006F1C2A" w:rsidRPr="006F1C2A">
        <w:rPr>
          <w:sz w:val="26"/>
          <w:szCs w:val="26"/>
        </w:rPr>
        <w:t>.3. Заявитель информируется о причинах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 Мотивированное решение об отказе в предоставлении муниципальной услуги выдается или направляется заявителю не позднее, чем через 3 (три) рабочих дня со дня принятия такого решения и может быть обжаловано им в судебном порядке.</w:t>
      </w:r>
    </w:p>
    <w:p w:rsidR="00C6040F" w:rsidRPr="00421806" w:rsidRDefault="00A714D0" w:rsidP="00421806">
      <w:pPr>
        <w:widowControl w:val="0"/>
        <w:autoSpaceDE w:val="0"/>
        <w:autoSpaceDN w:val="0"/>
        <w:adjustRightInd w:val="0"/>
        <w:ind w:firstLine="709"/>
        <w:jc w:val="both"/>
        <w:rPr>
          <w:sz w:val="26"/>
          <w:szCs w:val="26"/>
        </w:rPr>
      </w:pPr>
      <w:r>
        <w:rPr>
          <w:sz w:val="26"/>
          <w:szCs w:val="26"/>
        </w:rPr>
        <w:t>2.8</w:t>
      </w:r>
      <w:r w:rsidR="00C6040F" w:rsidRPr="00421806">
        <w:rPr>
          <w:sz w:val="26"/>
          <w:szCs w:val="26"/>
        </w:rPr>
        <w:t>.4. Граждане имеют право повторно обратиться в Уполномоченный орган за получением муниципальной услуги после устранения предусмотренных настоящим пунктом оснований для отказа в предоставлении муниципальной услуги.</w:t>
      </w:r>
    </w:p>
    <w:p w:rsidR="00C6040F" w:rsidRPr="00421806" w:rsidRDefault="00A714D0" w:rsidP="009C793D">
      <w:pPr>
        <w:autoSpaceDE w:val="0"/>
        <w:autoSpaceDN w:val="0"/>
        <w:adjustRightInd w:val="0"/>
        <w:ind w:firstLine="709"/>
        <w:jc w:val="both"/>
        <w:outlineLvl w:val="1"/>
        <w:rPr>
          <w:b/>
          <w:sz w:val="26"/>
          <w:szCs w:val="26"/>
        </w:rPr>
      </w:pPr>
      <w:r>
        <w:rPr>
          <w:b/>
          <w:sz w:val="26"/>
          <w:szCs w:val="26"/>
        </w:rPr>
        <w:t>2.9</w:t>
      </w:r>
      <w:r w:rsidR="00C6040F" w:rsidRPr="00421806">
        <w:rPr>
          <w:b/>
          <w:sz w:val="26"/>
          <w:szCs w:val="26"/>
        </w:rPr>
        <w:t>. Порядок, размер и основания взимания государственной пошлины и иной платы, взимаемой за предоставление муниципальной услуги</w:t>
      </w:r>
    </w:p>
    <w:p w:rsidR="00C6040F" w:rsidRPr="00421806" w:rsidRDefault="00C6040F" w:rsidP="00421806">
      <w:pPr>
        <w:pStyle w:val="aa"/>
        <w:ind w:firstLine="709"/>
        <w:jc w:val="both"/>
        <w:rPr>
          <w:rFonts w:ascii="Times New Roman" w:hAnsi="Times New Roman"/>
          <w:bCs/>
          <w:sz w:val="26"/>
          <w:szCs w:val="26"/>
        </w:rPr>
      </w:pPr>
      <w:r w:rsidRPr="00421806">
        <w:rPr>
          <w:rFonts w:ascii="Times New Roman" w:hAnsi="Times New Roman"/>
          <w:bCs/>
          <w:sz w:val="26"/>
          <w:szCs w:val="26"/>
        </w:rPr>
        <w:t>Муниципальная услуга предоставляется бесплатно.</w:t>
      </w:r>
    </w:p>
    <w:p w:rsidR="00C6040F" w:rsidRPr="00421806" w:rsidRDefault="00A714D0" w:rsidP="009C793D">
      <w:pPr>
        <w:autoSpaceDE w:val="0"/>
        <w:autoSpaceDN w:val="0"/>
        <w:adjustRightInd w:val="0"/>
        <w:ind w:firstLine="709"/>
        <w:jc w:val="both"/>
        <w:outlineLvl w:val="1"/>
        <w:rPr>
          <w:b/>
          <w:bCs/>
          <w:sz w:val="26"/>
          <w:szCs w:val="26"/>
          <w:highlight w:val="yellow"/>
        </w:rPr>
      </w:pPr>
      <w:r>
        <w:rPr>
          <w:b/>
          <w:bCs/>
          <w:sz w:val="26"/>
          <w:szCs w:val="26"/>
        </w:rPr>
        <w:t>2.10</w:t>
      </w:r>
      <w:r w:rsidR="00C6040F" w:rsidRPr="00421806">
        <w:rPr>
          <w:b/>
          <w:bCs/>
          <w:sz w:val="26"/>
          <w:szCs w:val="26"/>
        </w:rPr>
        <w:t xml:space="preserve">. </w:t>
      </w:r>
      <w:r w:rsidR="00C6040F" w:rsidRPr="00421806">
        <w:rPr>
          <w:b/>
          <w:sz w:val="26"/>
          <w:szCs w:val="26"/>
        </w:rPr>
        <w:t>Максимальный срок ожидания в очереди при подаче заявления о предоставлении муниципальной услуги и при получении результата предоставленной муниципальной услуги</w:t>
      </w:r>
    </w:p>
    <w:p w:rsidR="00C6040F" w:rsidRPr="00421806" w:rsidRDefault="00A714D0" w:rsidP="00421806">
      <w:pPr>
        <w:suppressAutoHyphens/>
        <w:ind w:firstLine="709"/>
        <w:jc w:val="both"/>
        <w:rPr>
          <w:sz w:val="26"/>
          <w:szCs w:val="26"/>
        </w:rPr>
      </w:pPr>
      <w:r>
        <w:rPr>
          <w:bCs/>
          <w:sz w:val="26"/>
          <w:szCs w:val="26"/>
        </w:rPr>
        <w:t>2.10</w:t>
      </w:r>
      <w:r w:rsidR="00C6040F" w:rsidRPr="00421806">
        <w:rPr>
          <w:bCs/>
          <w:sz w:val="26"/>
          <w:szCs w:val="26"/>
        </w:rPr>
        <w:t xml:space="preserve">.1. Максимальный срок ожидания в очереди при подаче заявления о предоставлении муниципальной услуги и </w:t>
      </w:r>
      <w:r w:rsidR="00C6040F" w:rsidRPr="00421806">
        <w:rPr>
          <w:sz w:val="26"/>
          <w:szCs w:val="26"/>
        </w:rPr>
        <w:t>при получении результата предоставления муниципальной услуги составляет не более</w:t>
      </w:r>
      <w:r w:rsidR="00C6040F" w:rsidRPr="00421806">
        <w:rPr>
          <w:bCs/>
          <w:sz w:val="26"/>
          <w:szCs w:val="26"/>
        </w:rPr>
        <w:t xml:space="preserve"> </w:t>
      </w:r>
      <w:r w:rsidR="00C6040F" w:rsidRPr="00421806">
        <w:rPr>
          <w:sz w:val="26"/>
          <w:szCs w:val="26"/>
        </w:rPr>
        <w:t>15 минут.</w:t>
      </w:r>
    </w:p>
    <w:p w:rsidR="00C6040F" w:rsidRPr="00421806" w:rsidRDefault="00A714D0" w:rsidP="00421806">
      <w:pPr>
        <w:suppressAutoHyphens/>
        <w:autoSpaceDE w:val="0"/>
        <w:autoSpaceDN w:val="0"/>
        <w:adjustRightInd w:val="0"/>
        <w:ind w:firstLine="709"/>
        <w:jc w:val="both"/>
        <w:outlineLvl w:val="1"/>
        <w:rPr>
          <w:bCs/>
          <w:sz w:val="26"/>
          <w:szCs w:val="26"/>
        </w:rPr>
      </w:pPr>
      <w:r>
        <w:rPr>
          <w:bCs/>
          <w:sz w:val="26"/>
          <w:szCs w:val="26"/>
        </w:rPr>
        <w:t>2.10</w:t>
      </w:r>
      <w:r w:rsidR="00C6040F" w:rsidRPr="00421806">
        <w:rPr>
          <w:bCs/>
          <w:sz w:val="26"/>
          <w:szCs w:val="26"/>
        </w:rPr>
        <w:t>.2. Максимальный срок ожидания в очереди при подаче заявления о предоставлении услуги, предоставляемой организацией, участвующей в предоставлении муниципальной услуги, и при получении результата предоставления таких услуг устанавливается регламентом работы организации, участвующей в предоставлении услуги.</w:t>
      </w:r>
    </w:p>
    <w:p w:rsidR="00C6040F" w:rsidRPr="00421806" w:rsidRDefault="00C6040F" w:rsidP="00421806">
      <w:pPr>
        <w:autoSpaceDE w:val="0"/>
        <w:autoSpaceDN w:val="0"/>
        <w:adjustRightInd w:val="0"/>
        <w:ind w:firstLine="709"/>
        <w:jc w:val="both"/>
        <w:outlineLvl w:val="1"/>
        <w:rPr>
          <w:b/>
          <w:sz w:val="26"/>
          <w:szCs w:val="26"/>
        </w:rPr>
      </w:pPr>
      <w:r w:rsidRPr="00421806">
        <w:rPr>
          <w:b/>
          <w:bCs/>
          <w:sz w:val="26"/>
          <w:szCs w:val="26"/>
        </w:rPr>
        <w:t xml:space="preserve"> </w:t>
      </w:r>
      <w:r w:rsidR="00A714D0">
        <w:rPr>
          <w:b/>
          <w:sz w:val="26"/>
          <w:szCs w:val="26"/>
        </w:rPr>
        <w:t>2.11</w:t>
      </w:r>
      <w:r w:rsidRPr="00421806">
        <w:rPr>
          <w:b/>
          <w:sz w:val="26"/>
          <w:szCs w:val="26"/>
        </w:rPr>
        <w:t>. Срок и порядок</w:t>
      </w:r>
      <w:r w:rsidR="00F16E71" w:rsidRPr="00421806">
        <w:rPr>
          <w:b/>
          <w:sz w:val="26"/>
          <w:szCs w:val="26"/>
        </w:rPr>
        <w:t xml:space="preserve"> </w:t>
      </w:r>
      <w:r w:rsidRPr="00421806">
        <w:rPr>
          <w:b/>
          <w:sz w:val="26"/>
          <w:szCs w:val="26"/>
        </w:rPr>
        <w:t>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Заявление о предоставлении муниципальной услуги регистрируется в течение 1 рабочего дня со дня поступления заявления, в том числе в электронном виде,</w:t>
      </w:r>
      <w:r w:rsidR="00F16E71" w:rsidRPr="00421806">
        <w:rPr>
          <w:sz w:val="26"/>
          <w:szCs w:val="26"/>
        </w:rPr>
        <w:t xml:space="preserve"> </w:t>
      </w:r>
      <w:r w:rsidRPr="00421806">
        <w:rPr>
          <w:sz w:val="26"/>
          <w:szCs w:val="26"/>
        </w:rPr>
        <w:t>в структурном подразделении Уполномоченного органа, ответственном за ведение делопроизводства.</w:t>
      </w:r>
    </w:p>
    <w:p w:rsidR="00C6040F" w:rsidRPr="00421806" w:rsidRDefault="00A714D0" w:rsidP="00421806">
      <w:pPr>
        <w:autoSpaceDE w:val="0"/>
        <w:autoSpaceDN w:val="0"/>
        <w:adjustRightInd w:val="0"/>
        <w:ind w:firstLine="709"/>
        <w:jc w:val="both"/>
        <w:outlineLvl w:val="1"/>
        <w:rPr>
          <w:b/>
          <w:sz w:val="26"/>
          <w:szCs w:val="26"/>
        </w:rPr>
      </w:pPr>
      <w:r>
        <w:rPr>
          <w:b/>
          <w:iCs/>
          <w:sz w:val="26"/>
          <w:szCs w:val="26"/>
        </w:rPr>
        <w:t>2.12</w:t>
      </w:r>
      <w:r w:rsidR="00C6040F" w:rsidRPr="00421806">
        <w:rPr>
          <w:b/>
          <w:iCs/>
          <w:sz w:val="26"/>
          <w:szCs w:val="26"/>
        </w:rPr>
        <w:t>.</w:t>
      </w:r>
      <w:r w:rsidR="00C6040F" w:rsidRPr="00421806">
        <w:rPr>
          <w:b/>
          <w:iCs/>
          <w:sz w:val="26"/>
          <w:szCs w:val="26"/>
        </w:rPr>
        <w:tab/>
      </w:r>
      <w:r w:rsidR="00C6040F" w:rsidRPr="00421806">
        <w:rPr>
          <w:b/>
          <w:sz w:val="26"/>
          <w:szCs w:val="26"/>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 xml:space="preserve">Места, предназначенные для ознакомления заявителей с информационными материалами и заполнения документов, оборудуются информационными стендами, стульями, столами (стойками) и обеспечиваются образцами заполнения документов, </w:t>
      </w:r>
      <w:r w:rsidRPr="00421806">
        <w:rPr>
          <w:bCs/>
          <w:sz w:val="26"/>
          <w:szCs w:val="26"/>
        </w:rPr>
        <w:lastRenderedPageBreak/>
        <w:t>бумагой и канцелярскими принадлежностями для обеспечения возможности оформления документов.</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В местах для заполнения документов должен обеспечиваться доступ к нормативным правовым актам, регулирующим предоставление муниципальной услуги.</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Места для ожидания оборудуются стульями, кресельными секциями или скамьями (банкетками). Количество мест для ожидания определяется исходя из фактической нагрузки и возможностей для их размещения в здании.</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Помещения для непосредственного взаимодействия с заявителями могут быть организованы в виде отдельных кабинетов либо в виде отдельных рабочих мест.</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Кабинеты, предназначенные для приема заявителей, должны быть оборудованы информационными табличками (вывесками) с указанием номера кабинета, фамилии, имени, отчества (при наличии) и должности муниципального служащего, графика приема заявителей для личного представления документов и консультирования.</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Каждое рабочее место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Вход в здание Уполномоченного органа должен быть оборудован информационной табличкой (вывеской), содержащей следующую информацию:</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наименование;</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место нахождения;</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режим работы;</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адрес официального сайта;</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телефонный номер и адрес электронной почты.</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на такие объекты и выхода из них, посадки в транспортное средство и высадки из него, в том числе с использованием кресла-коляски;</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надлежащее размещение оборудования и носителей информации, необходимых для обеспечения беспрепятственного доступа к объектам (зданиям, помещениям), в которых предоставляется муниципальная услуга, с учетом ограничений жизнедеятельности;</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сопровождение инвалидов, имеющих стойкие расстройства функции зрения и самостоятельного передвижения;</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допуск сурдопереводчика и тифлосурдопереводчика;</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допуск собаки-проводника на объекты (здания, помещения), в которых предоставляется муниципальная услуга;</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t>оказание помощи в преодолении барьеров, мешающих получению муниципальной услуги наравне с другими лицами.</w:t>
      </w:r>
    </w:p>
    <w:p w:rsidR="00C6040F" w:rsidRPr="00421806" w:rsidRDefault="00C6040F" w:rsidP="00421806">
      <w:pPr>
        <w:autoSpaceDE w:val="0"/>
        <w:autoSpaceDN w:val="0"/>
        <w:adjustRightInd w:val="0"/>
        <w:ind w:firstLine="709"/>
        <w:contextualSpacing/>
        <w:jc w:val="both"/>
        <w:rPr>
          <w:bCs/>
          <w:sz w:val="26"/>
          <w:szCs w:val="26"/>
        </w:rPr>
      </w:pPr>
      <w:r w:rsidRPr="00421806">
        <w:rPr>
          <w:bCs/>
          <w:sz w:val="26"/>
          <w:szCs w:val="26"/>
        </w:rPr>
        <w:lastRenderedPageBreak/>
        <w:t>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w:t>
      </w:r>
    </w:p>
    <w:p w:rsidR="00C6040F" w:rsidRPr="00421806" w:rsidRDefault="00A714D0" w:rsidP="00421806">
      <w:pPr>
        <w:ind w:firstLine="709"/>
        <w:contextualSpacing/>
        <w:jc w:val="both"/>
        <w:rPr>
          <w:b/>
          <w:sz w:val="26"/>
          <w:szCs w:val="26"/>
        </w:rPr>
      </w:pPr>
      <w:r>
        <w:rPr>
          <w:b/>
          <w:sz w:val="26"/>
          <w:szCs w:val="26"/>
        </w:rPr>
        <w:t>2.13</w:t>
      </w:r>
      <w:r w:rsidR="00C6040F" w:rsidRPr="00421806">
        <w:rPr>
          <w:b/>
          <w:sz w:val="26"/>
          <w:szCs w:val="26"/>
        </w:rPr>
        <w:t>. Показатели доступности и качества государственной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государственной услуги в МФЦ,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C6040F" w:rsidRPr="00421806" w:rsidRDefault="00A714D0" w:rsidP="00421806">
      <w:pPr>
        <w:pStyle w:val="2"/>
        <w:spacing w:after="0" w:line="240" w:lineRule="auto"/>
        <w:ind w:firstLine="709"/>
        <w:contextualSpacing/>
        <w:jc w:val="both"/>
        <w:rPr>
          <w:sz w:val="26"/>
          <w:szCs w:val="26"/>
        </w:rPr>
      </w:pPr>
      <w:r>
        <w:rPr>
          <w:bCs/>
          <w:sz w:val="26"/>
          <w:szCs w:val="26"/>
        </w:rPr>
        <w:t>2.13</w:t>
      </w:r>
      <w:r w:rsidR="00C6040F" w:rsidRPr="00421806">
        <w:rPr>
          <w:bCs/>
          <w:sz w:val="26"/>
          <w:szCs w:val="26"/>
        </w:rPr>
        <w:t>.1. Показателем качества и доступности муниципальной услуги</w:t>
      </w:r>
      <w:r w:rsidR="00F16E71" w:rsidRPr="00421806">
        <w:rPr>
          <w:bCs/>
          <w:sz w:val="26"/>
          <w:szCs w:val="26"/>
        </w:rPr>
        <w:t xml:space="preserve"> </w:t>
      </w:r>
      <w:r w:rsidR="00C6040F" w:rsidRPr="00421806">
        <w:rPr>
          <w:bCs/>
          <w:sz w:val="26"/>
          <w:szCs w:val="26"/>
        </w:rPr>
        <w:t xml:space="preserve">является </w:t>
      </w:r>
      <w:r w:rsidR="00C6040F" w:rsidRPr="00421806">
        <w:rPr>
          <w:sz w:val="26"/>
          <w:szCs w:val="26"/>
        </w:rPr>
        <w:t>совокупность количественных и качественных параметров, позволяющих измерять и оценивать процесс и результат предоставления</w:t>
      </w:r>
      <w:r w:rsidR="00F16E71" w:rsidRPr="00421806">
        <w:rPr>
          <w:sz w:val="26"/>
          <w:szCs w:val="26"/>
        </w:rPr>
        <w:t xml:space="preserve"> </w:t>
      </w:r>
      <w:r w:rsidR="00C6040F" w:rsidRPr="00421806">
        <w:rPr>
          <w:sz w:val="26"/>
          <w:szCs w:val="26"/>
        </w:rPr>
        <w:t>муниципальной услуги.</w:t>
      </w:r>
    </w:p>
    <w:p w:rsidR="00C6040F" w:rsidRPr="00421806" w:rsidRDefault="00A714D0" w:rsidP="00421806">
      <w:pPr>
        <w:pStyle w:val="ConsPlusNormal"/>
        <w:ind w:firstLine="709"/>
        <w:contextualSpacing/>
        <w:jc w:val="both"/>
        <w:rPr>
          <w:rFonts w:ascii="Times New Roman" w:hAnsi="Times New Roman" w:cs="Times New Roman"/>
          <w:sz w:val="26"/>
          <w:szCs w:val="26"/>
        </w:rPr>
      </w:pPr>
      <w:r>
        <w:rPr>
          <w:rFonts w:ascii="Times New Roman" w:hAnsi="Times New Roman" w:cs="Times New Roman"/>
          <w:bCs/>
          <w:sz w:val="26"/>
          <w:szCs w:val="26"/>
        </w:rPr>
        <w:t>2.13</w:t>
      </w:r>
      <w:r w:rsidR="00C6040F" w:rsidRPr="00421806">
        <w:rPr>
          <w:rFonts w:ascii="Times New Roman" w:hAnsi="Times New Roman" w:cs="Times New Roman"/>
          <w:bCs/>
          <w:sz w:val="26"/>
          <w:szCs w:val="26"/>
        </w:rPr>
        <w:t>.2. Показателями</w:t>
      </w:r>
      <w:r w:rsidR="00C6040F" w:rsidRPr="00421806">
        <w:rPr>
          <w:rFonts w:ascii="Times New Roman" w:hAnsi="Times New Roman" w:cs="Times New Roman"/>
          <w:sz w:val="26"/>
          <w:szCs w:val="26"/>
        </w:rPr>
        <w:t xml:space="preserve"> </w:t>
      </w:r>
      <w:r w:rsidR="00C6040F" w:rsidRPr="00421806">
        <w:rPr>
          <w:rFonts w:ascii="Times New Roman" w:hAnsi="Times New Roman" w:cs="Times New Roman"/>
          <w:bCs/>
          <w:sz w:val="26"/>
          <w:szCs w:val="26"/>
        </w:rPr>
        <w:t>доступности</w:t>
      </w:r>
      <w:r w:rsidR="00C6040F" w:rsidRPr="00421806">
        <w:rPr>
          <w:rFonts w:ascii="Times New Roman" w:hAnsi="Times New Roman" w:cs="Times New Roman"/>
          <w:sz w:val="26"/>
          <w:szCs w:val="26"/>
        </w:rPr>
        <w:t xml:space="preserve"> предоставления муниципальной услуги являются: </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транспортная доступность к местам предоставления муниципальной услуги, в том числе для лиц с ограниченными физическими возможностями;</w:t>
      </w:r>
    </w:p>
    <w:p w:rsidR="00C6040F" w:rsidRPr="00421806" w:rsidRDefault="00C6040F" w:rsidP="00421806">
      <w:pPr>
        <w:ind w:firstLine="709"/>
        <w:contextualSpacing/>
        <w:jc w:val="both"/>
        <w:rPr>
          <w:sz w:val="26"/>
          <w:szCs w:val="26"/>
        </w:rPr>
      </w:pPr>
      <w:r w:rsidRPr="00421806">
        <w:rPr>
          <w:sz w:val="26"/>
          <w:szCs w:val="26"/>
        </w:rPr>
        <w:t>возможность получения полной, актуальной и достоверной информации о порядке предоставления муниципальной услуги, в том числе в электронной форме;</w:t>
      </w:r>
    </w:p>
    <w:p w:rsidR="00C6040F" w:rsidRPr="00421806" w:rsidRDefault="00C6040F" w:rsidP="00421806">
      <w:pPr>
        <w:ind w:firstLine="709"/>
        <w:contextualSpacing/>
        <w:jc w:val="both"/>
        <w:rPr>
          <w:sz w:val="26"/>
          <w:szCs w:val="26"/>
        </w:rPr>
      </w:pPr>
      <w:r w:rsidRPr="00421806">
        <w:rPr>
          <w:sz w:val="26"/>
          <w:szCs w:val="26"/>
        </w:rPr>
        <w:t>возможность выбора способа обращения за предоставлением муниципальной услуги (лично, через представителя, почтовым отправлением, через МФЦ, посредством единого портала, регионального портала);</w:t>
      </w:r>
    </w:p>
    <w:p w:rsidR="00C6040F" w:rsidRPr="00421806" w:rsidRDefault="00C6040F" w:rsidP="00421806">
      <w:pPr>
        <w:ind w:firstLine="709"/>
        <w:contextualSpacing/>
        <w:jc w:val="both"/>
        <w:rPr>
          <w:sz w:val="26"/>
          <w:szCs w:val="26"/>
        </w:rPr>
      </w:pPr>
      <w:r w:rsidRPr="00421806">
        <w:rPr>
          <w:sz w:val="26"/>
          <w:szCs w:val="26"/>
        </w:rPr>
        <w:t>возможность получения информации о порядке и ходе предоставления муниципальной услуги, в том числе с использованием информационно-коммуникационных технологий.</w:t>
      </w:r>
    </w:p>
    <w:p w:rsidR="00C6040F" w:rsidRPr="00421806" w:rsidRDefault="00A714D0" w:rsidP="00421806">
      <w:pPr>
        <w:autoSpaceDE w:val="0"/>
        <w:autoSpaceDN w:val="0"/>
        <w:adjustRightInd w:val="0"/>
        <w:ind w:firstLine="709"/>
        <w:contextualSpacing/>
        <w:jc w:val="both"/>
        <w:outlineLvl w:val="2"/>
        <w:rPr>
          <w:sz w:val="26"/>
          <w:szCs w:val="26"/>
        </w:rPr>
      </w:pPr>
      <w:r>
        <w:rPr>
          <w:sz w:val="26"/>
          <w:szCs w:val="26"/>
        </w:rPr>
        <w:t>2.13</w:t>
      </w:r>
      <w:r w:rsidR="00C6040F" w:rsidRPr="00421806">
        <w:rPr>
          <w:sz w:val="26"/>
          <w:szCs w:val="26"/>
        </w:rPr>
        <w:t>.3. Показателями качества предоставления муниципальной услуги являются:</w:t>
      </w:r>
      <w:r w:rsidR="00F16E71" w:rsidRPr="00421806">
        <w:rPr>
          <w:sz w:val="26"/>
          <w:szCs w:val="26"/>
        </w:rPr>
        <w:t xml:space="preserve"> </w:t>
      </w:r>
    </w:p>
    <w:p w:rsidR="00C6040F" w:rsidRPr="00421806" w:rsidRDefault="00C6040F" w:rsidP="00421806">
      <w:pPr>
        <w:autoSpaceDE w:val="0"/>
        <w:autoSpaceDN w:val="0"/>
        <w:adjustRightInd w:val="0"/>
        <w:ind w:firstLine="709"/>
        <w:contextualSpacing/>
        <w:jc w:val="both"/>
        <w:outlineLvl w:val="2"/>
        <w:rPr>
          <w:sz w:val="26"/>
          <w:szCs w:val="26"/>
        </w:rPr>
      </w:pPr>
      <w:r w:rsidRPr="00421806">
        <w:rPr>
          <w:sz w:val="26"/>
          <w:szCs w:val="26"/>
        </w:rPr>
        <w:t>степень удовлетворенности граждан качеством и доступностью муниципальной услуги;</w:t>
      </w:r>
    </w:p>
    <w:p w:rsidR="00C6040F" w:rsidRPr="00421806" w:rsidRDefault="00C6040F" w:rsidP="00421806">
      <w:pPr>
        <w:pStyle w:val="ConsPlusNormal"/>
        <w:ind w:firstLine="709"/>
        <w:contextualSpacing/>
        <w:jc w:val="both"/>
        <w:rPr>
          <w:rFonts w:ascii="Times New Roman" w:hAnsi="Times New Roman" w:cs="Times New Roman"/>
          <w:sz w:val="26"/>
          <w:szCs w:val="26"/>
        </w:rPr>
      </w:pPr>
      <w:r w:rsidRPr="00421806">
        <w:rPr>
          <w:rFonts w:ascii="Times New Roman" w:hAnsi="Times New Roman" w:cs="Times New Roman"/>
          <w:sz w:val="26"/>
          <w:szCs w:val="26"/>
        </w:rPr>
        <w:t>соответствие предоставляемой муниципальной услуги требованиям настоящего административного регламента;</w:t>
      </w:r>
    </w:p>
    <w:p w:rsidR="00C6040F" w:rsidRPr="00421806" w:rsidRDefault="00C6040F" w:rsidP="00421806">
      <w:pPr>
        <w:pStyle w:val="ConsPlusNormal"/>
        <w:ind w:firstLine="709"/>
        <w:contextualSpacing/>
        <w:jc w:val="both"/>
        <w:rPr>
          <w:rFonts w:ascii="Times New Roman" w:hAnsi="Times New Roman" w:cs="Times New Roman"/>
          <w:sz w:val="26"/>
          <w:szCs w:val="26"/>
        </w:rPr>
      </w:pPr>
      <w:r w:rsidRPr="00421806">
        <w:rPr>
          <w:rFonts w:ascii="Times New Roman" w:hAnsi="Times New Roman" w:cs="Times New Roman"/>
          <w:sz w:val="26"/>
          <w:szCs w:val="26"/>
        </w:rPr>
        <w:t>соблюдение сроков предоставления муниципальной услуги;</w:t>
      </w:r>
    </w:p>
    <w:p w:rsidR="00C6040F" w:rsidRPr="00421806" w:rsidRDefault="00C6040F" w:rsidP="00421806">
      <w:pPr>
        <w:pStyle w:val="2"/>
        <w:spacing w:after="0" w:line="240" w:lineRule="auto"/>
        <w:ind w:firstLine="709"/>
        <w:contextualSpacing/>
        <w:jc w:val="both"/>
        <w:rPr>
          <w:sz w:val="26"/>
          <w:szCs w:val="26"/>
        </w:rPr>
      </w:pPr>
      <w:r w:rsidRPr="00421806">
        <w:rPr>
          <w:sz w:val="26"/>
          <w:szCs w:val="26"/>
        </w:rPr>
        <w:t>количество обоснованных жалоб.</w:t>
      </w:r>
    </w:p>
    <w:p w:rsidR="00C6040F" w:rsidRPr="00421806" w:rsidRDefault="00A714D0" w:rsidP="00421806">
      <w:pPr>
        <w:autoSpaceDE w:val="0"/>
        <w:autoSpaceDN w:val="0"/>
        <w:adjustRightInd w:val="0"/>
        <w:ind w:firstLine="709"/>
        <w:contextualSpacing/>
        <w:jc w:val="both"/>
        <w:rPr>
          <w:sz w:val="26"/>
          <w:szCs w:val="26"/>
        </w:rPr>
      </w:pPr>
      <w:r>
        <w:rPr>
          <w:sz w:val="26"/>
          <w:szCs w:val="26"/>
        </w:rPr>
        <w:t>2.13</w:t>
      </w:r>
      <w:r w:rsidR="00C6040F" w:rsidRPr="00421806">
        <w:rPr>
          <w:sz w:val="26"/>
          <w:szCs w:val="26"/>
        </w:rPr>
        <w:t>.4. При получении муниципальной услуги заявитель осуществляет не более двух взаимодействий с должностными лицами Уполномоченного органа.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Продолжительность каждого взаимодействия не должна превышать</w:t>
      </w:r>
      <w:r w:rsidRPr="00421806">
        <w:rPr>
          <w:sz w:val="26"/>
          <w:szCs w:val="26"/>
        </w:rPr>
        <w:br/>
        <w:t>15 минут.</w:t>
      </w:r>
    </w:p>
    <w:p w:rsidR="00C6040F" w:rsidRPr="00421806" w:rsidRDefault="00A714D0" w:rsidP="00421806">
      <w:pPr>
        <w:ind w:firstLine="709"/>
        <w:jc w:val="both"/>
        <w:rPr>
          <w:b/>
          <w:sz w:val="26"/>
          <w:szCs w:val="26"/>
        </w:rPr>
      </w:pPr>
      <w:r>
        <w:rPr>
          <w:b/>
          <w:sz w:val="26"/>
          <w:szCs w:val="26"/>
        </w:rPr>
        <w:t>2.14</w:t>
      </w:r>
      <w:r w:rsidR="00C6040F" w:rsidRPr="00421806">
        <w:rPr>
          <w:b/>
          <w:sz w:val="26"/>
          <w:szCs w:val="26"/>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C6040F" w:rsidRPr="00421806" w:rsidRDefault="00A714D0" w:rsidP="00421806">
      <w:pPr>
        <w:autoSpaceDE w:val="0"/>
        <w:autoSpaceDN w:val="0"/>
        <w:adjustRightInd w:val="0"/>
        <w:ind w:firstLine="709"/>
        <w:jc w:val="both"/>
        <w:outlineLvl w:val="2"/>
        <w:rPr>
          <w:sz w:val="26"/>
          <w:szCs w:val="26"/>
        </w:rPr>
      </w:pPr>
      <w:r>
        <w:rPr>
          <w:sz w:val="26"/>
          <w:szCs w:val="26"/>
        </w:rPr>
        <w:t>2.14</w:t>
      </w:r>
      <w:r w:rsidR="00C6040F" w:rsidRPr="00421806">
        <w:rPr>
          <w:sz w:val="26"/>
          <w:szCs w:val="26"/>
        </w:rPr>
        <w:t>.1. Заявителям обеспечивается возможность получения информации о порядке предоставления муниципальной услуги, а также копирования форм заявлений и иных документов, необходимых для получения муниципальной услуги, в том числе с использованием единого портала, регионального портала.</w:t>
      </w:r>
    </w:p>
    <w:p w:rsidR="00C6040F" w:rsidRPr="00421806" w:rsidRDefault="00A714D0" w:rsidP="00421806">
      <w:pPr>
        <w:ind w:firstLine="709"/>
        <w:contextualSpacing/>
        <w:jc w:val="both"/>
        <w:rPr>
          <w:sz w:val="26"/>
          <w:szCs w:val="26"/>
        </w:rPr>
      </w:pPr>
      <w:r>
        <w:rPr>
          <w:sz w:val="26"/>
          <w:szCs w:val="26"/>
        </w:rPr>
        <w:t>2.14</w:t>
      </w:r>
      <w:r w:rsidR="00C6040F" w:rsidRPr="00421806">
        <w:rPr>
          <w:sz w:val="26"/>
          <w:szCs w:val="26"/>
        </w:rPr>
        <w:t>.2. Прием документов и выдача результата муниципальной услуги может осуществляться в МФЦ по принципу экстерриториальности</w:t>
      </w:r>
      <w:r w:rsidR="00F16E71" w:rsidRPr="00421806">
        <w:rPr>
          <w:sz w:val="26"/>
          <w:szCs w:val="26"/>
        </w:rPr>
        <w:t xml:space="preserve"> </w:t>
      </w:r>
      <w:r w:rsidR="00C6040F" w:rsidRPr="00421806">
        <w:rPr>
          <w:sz w:val="26"/>
          <w:szCs w:val="26"/>
        </w:rPr>
        <w:t>при наличии заключенного соглашения</w:t>
      </w:r>
      <w:r w:rsidR="00F16E71" w:rsidRPr="00421806">
        <w:rPr>
          <w:sz w:val="26"/>
          <w:szCs w:val="26"/>
        </w:rPr>
        <w:t xml:space="preserve"> </w:t>
      </w:r>
      <w:r w:rsidR="00C6040F" w:rsidRPr="00421806">
        <w:rPr>
          <w:sz w:val="26"/>
          <w:szCs w:val="26"/>
        </w:rPr>
        <w:t>о взаимодействии между Уполномоченным органом и ГОАУ «МФЦ».</w:t>
      </w:r>
    </w:p>
    <w:p w:rsidR="00C6040F" w:rsidRPr="00421806" w:rsidRDefault="00C6040F" w:rsidP="00421806">
      <w:pPr>
        <w:ind w:firstLine="709"/>
        <w:contextualSpacing/>
        <w:jc w:val="both"/>
        <w:rPr>
          <w:sz w:val="26"/>
          <w:szCs w:val="26"/>
        </w:rPr>
      </w:pPr>
      <w:r w:rsidRPr="00421806">
        <w:rPr>
          <w:sz w:val="26"/>
          <w:szCs w:val="26"/>
        </w:rPr>
        <w:t>2</w:t>
      </w:r>
      <w:r w:rsidR="00A714D0">
        <w:rPr>
          <w:iCs/>
          <w:sz w:val="26"/>
          <w:szCs w:val="26"/>
        </w:rPr>
        <w:t>.14</w:t>
      </w:r>
      <w:r w:rsidRPr="00421806">
        <w:rPr>
          <w:iCs/>
          <w:sz w:val="26"/>
          <w:szCs w:val="26"/>
        </w:rPr>
        <w:t xml:space="preserve">.3. </w:t>
      </w:r>
      <w:r w:rsidRPr="00421806">
        <w:rPr>
          <w:sz w:val="26"/>
          <w:szCs w:val="26"/>
        </w:rPr>
        <w:t xml:space="preserve">Заявители вправе использовать простую электронную подпись в случае, предусмотренном </w:t>
      </w:r>
      <w:hyperlink r:id="rId9" w:history="1">
        <w:r w:rsidRPr="00421806">
          <w:rPr>
            <w:sz w:val="26"/>
            <w:szCs w:val="26"/>
          </w:rPr>
          <w:t>пунктом 2(1</w:t>
        </w:r>
      </w:hyperlink>
      <w:r w:rsidRPr="00421806">
        <w:rPr>
          <w:sz w:val="26"/>
          <w:szCs w:val="26"/>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 634 «О видах электронной </w:t>
      </w:r>
      <w:r w:rsidRPr="00421806">
        <w:rPr>
          <w:sz w:val="26"/>
          <w:szCs w:val="26"/>
        </w:rPr>
        <w:lastRenderedPageBreak/>
        <w:t>подписи, использование которых допускается при обращении за получением государственных и муниципальных услуг».</w:t>
      </w:r>
    </w:p>
    <w:p w:rsidR="00C6040F" w:rsidRDefault="00C6040F" w:rsidP="00421806">
      <w:pPr>
        <w:ind w:firstLine="709"/>
        <w:contextualSpacing/>
        <w:jc w:val="both"/>
        <w:rPr>
          <w:sz w:val="26"/>
          <w:szCs w:val="26"/>
        </w:rPr>
      </w:pPr>
      <w:r w:rsidRPr="00421806">
        <w:rPr>
          <w:sz w:val="26"/>
          <w:szCs w:val="26"/>
        </w:rPr>
        <w:t>Предоставление муниципальной услуги с использованием единого портала, регионального портала осуществляется в отношении заявителей, прошедших процедуру регистрации и авторизации с использованием ЕСИА.</w:t>
      </w:r>
    </w:p>
    <w:p w:rsidR="00F850F6" w:rsidRPr="00F850F6" w:rsidRDefault="00A714D0" w:rsidP="00F850F6">
      <w:pPr>
        <w:ind w:firstLine="709"/>
        <w:contextualSpacing/>
        <w:jc w:val="both"/>
        <w:rPr>
          <w:b/>
          <w:sz w:val="26"/>
          <w:szCs w:val="26"/>
        </w:rPr>
      </w:pPr>
      <w:r>
        <w:rPr>
          <w:b/>
          <w:sz w:val="26"/>
          <w:szCs w:val="26"/>
        </w:rPr>
        <w:t>2.15</w:t>
      </w:r>
      <w:r w:rsidR="00F850F6" w:rsidRPr="00F850F6">
        <w:rPr>
          <w:b/>
          <w:sz w:val="26"/>
          <w:szCs w:val="26"/>
        </w:rPr>
        <w:t>. 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F850F6" w:rsidRPr="00F850F6" w:rsidRDefault="00A714D0" w:rsidP="00F850F6">
      <w:pPr>
        <w:ind w:firstLine="709"/>
        <w:contextualSpacing/>
        <w:jc w:val="both"/>
        <w:rPr>
          <w:sz w:val="26"/>
          <w:szCs w:val="26"/>
        </w:rPr>
      </w:pPr>
      <w:r>
        <w:rPr>
          <w:sz w:val="26"/>
          <w:szCs w:val="26"/>
        </w:rPr>
        <w:t>2.15</w:t>
      </w:r>
      <w:r w:rsidR="00F850F6" w:rsidRPr="00F850F6">
        <w:rPr>
          <w:sz w:val="26"/>
          <w:szCs w:val="26"/>
        </w:rPr>
        <w:t>.1. В случае выявления в документах, являющихся результатом предоставления муниципальной услуги, опечаток и (или) ошибок заявитель (представитель заявителя) представляет (направляет) в Уполномоченный орган заявление об исправлении опечаток и (или) ошибок в документе о предоставлении муниципальной услуги (далее - заявление об исправлении опечаток и (или) ошибок) по форме согласно приложению № 5 к настоящему Административному регламенту.</w:t>
      </w:r>
    </w:p>
    <w:p w:rsidR="00F850F6" w:rsidRPr="00F850F6" w:rsidRDefault="00F850F6" w:rsidP="00F850F6">
      <w:pPr>
        <w:ind w:firstLine="709"/>
        <w:contextualSpacing/>
        <w:jc w:val="both"/>
        <w:rPr>
          <w:sz w:val="26"/>
          <w:szCs w:val="26"/>
        </w:rPr>
      </w:pPr>
      <w:r w:rsidRPr="00F850F6">
        <w:rPr>
          <w:sz w:val="26"/>
          <w:szCs w:val="26"/>
        </w:rPr>
        <w:t>Заявление об исправлении опечаток и (или) ошибок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F850F6" w:rsidRPr="00F850F6" w:rsidRDefault="00F850F6" w:rsidP="00F850F6">
      <w:pPr>
        <w:ind w:firstLine="709"/>
        <w:contextualSpacing/>
        <w:jc w:val="both"/>
        <w:rPr>
          <w:sz w:val="26"/>
          <w:szCs w:val="26"/>
        </w:rPr>
      </w:pPr>
      <w:r w:rsidRPr="00F850F6">
        <w:rPr>
          <w:sz w:val="26"/>
          <w:szCs w:val="26"/>
        </w:rPr>
        <w:t>К заявлению об исправлении опечаток и (или) ошибок прилагается оригинал документа, в котором допущена опечатка и (или) ошибка.</w:t>
      </w:r>
    </w:p>
    <w:p w:rsidR="00F850F6" w:rsidRPr="00F850F6" w:rsidRDefault="00F850F6" w:rsidP="00F850F6">
      <w:pPr>
        <w:ind w:firstLine="709"/>
        <w:contextualSpacing/>
        <w:jc w:val="both"/>
        <w:rPr>
          <w:sz w:val="26"/>
          <w:szCs w:val="26"/>
        </w:rPr>
      </w:pPr>
      <w:r w:rsidRPr="00F850F6">
        <w:rPr>
          <w:sz w:val="26"/>
          <w:szCs w:val="26"/>
        </w:rPr>
        <w:t>Также заявитель (представителя заявителя) вправе представить по собственной инициативе документы, обосновывающие доводы, изложенные в заявлении об исправлении опечаток и (или) ошибок.</w:t>
      </w:r>
    </w:p>
    <w:p w:rsidR="00F850F6" w:rsidRPr="00F850F6" w:rsidRDefault="00A714D0" w:rsidP="00F850F6">
      <w:pPr>
        <w:ind w:firstLine="709"/>
        <w:contextualSpacing/>
        <w:jc w:val="both"/>
        <w:rPr>
          <w:sz w:val="26"/>
          <w:szCs w:val="26"/>
        </w:rPr>
      </w:pPr>
      <w:r>
        <w:rPr>
          <w:sz w:val="26"/>
          <w:szCs w:val="26"/>
        </w:rPr>
        <w:t>2.15</w:t>
      </w:r>
      <w:r w:rsidR="00F850F6" w:rsidRPr="00F850F6">
        <w:rPr>
          <w:sz w:val="26"/>
          <w:szCs w:val="26"/>
        </w:rPr>
        <w:t>.2. Регистрация заявления об исправлении опечаток и (или) ошибок осуществляется в день его поступления в Уполномоченный орган либо на следующий день в случае поступления заявления об исправлении опечаток и (или) ошибок по окончании рабочего времени. В случае поступления заявления об исправлении опечаток и (или) ошибок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F850F6" w:rsidRPr="00F850F6" w:rsidRDefault="00A714D0" w:rsidP="00F850F6">
      <w:pPr>
        <w:ind w:firstLine="709"/>
        <w:contextualSpacing/>
        <w:jc w:val="both"/>
        <w:rPr>
          <w:sz w:val="26"/>
          <w:szCs w:val="26"/>
        </w:rPr>
      </w:pPr>
      <w:r>
        <w:rPr>
          <w:sz w:val="26"/>
          <w:szCs w:val="26"/>
        </w:rPr>
        <w:t>2.15</w:t>
      </w:r>
      <w:r w:rsidR="00F850F6" w:rsidRPr="00F850F6">
        <w:rPr>
          <w:sz w:val="26"/>
          <w:szCs w:val="26"/>
        </w:rPr>
        <w:t>.3. Специалист управления, ответственный за предоставление муниципальной услуги, при получении заявления об исправлении опечаток и (или) ошибок проводит проверку указанных в заявлении об исправлении опечаток и (или) ошибок сведений.</w:t>
      </w:r>
    </w:p>
    <w:p w:rsidR="00F850F6" w:rsidRPr="00F850F6" w:rsidRDefault="00F850F6" w:rsidP="00F850F6">
      <w:pPr>
        <w:ind w:firstLine="709"/>
        <w:contextualSpacing/>
        <w:jc w:val="both"/>
        <w:rPr>
          <w:sz w:val="26"/>
          <w:szCs w:val="26"/>
        </w:rPr>
      </w:pPr>
      <w:r w:rsidRPr="00F850F6">
        <w:rPr>
          <w:sz w:val="26"/>
          <w:szCs w:val="26"/>
        </w:rPr>
        <w:t>В случае выявления допущенных опечаток и (или) ошибок в выданных в результате предоставления муниципальной услуги документах специалист управления, ответственный за предоставление муниципальной услуги,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заявления об исправлении опечаток и (или) ошибок.</w:t>
      </w:r>
    </w:p>
    <w:p w:rsidR="00F850F6" w:rsidRPr="00F850F6" w:rsidRDefault="00A714D0" w:rsidP="00F850F6">
      <w:pPr>
        <w:ind w:firstLine="709"/>
        <w:contextualSpacing/>
        <w:jc w:val="both"/>
        <w:rPr>
          <w:sz w:val="26"/>
          <w:szCs w:val="26"/>
        </w:rPr>
      </w:pPr>
      <w:r>
        <w:rPr>
          <w:sz w:val="26"/>
          <w:szCs w:val="26"/>
        </w:rPr>
        <w:t>2.15</w:t>
      </w:r>
      <w:r w:rsidR="00F850F6" w:rsidRPr="00F850F6">
        <w:rPr>
          <w:sz w:val="26"/>
          <w:szCs w:val="26"/>
        </w:rPr>
        <w:t>.4. Основаниями для отказа в исправлении допущенных опечаток и (или) ошибок в выданных в результате предоставления муниципальной услуги документах являются:</w:t>
      </w:r>
    </w:p>
    <w:p w:rsidR="00F850F6" w:rsidRPr="00F850F6" w:rsidRDefault="00F850F6" w:rsidP="00F850F6">
      <w:pPr>
        <w:ind w:firstLine="709"/>
        <w:contextualSpacing/>
        <w:jc w:val="both"/>
        <w:rPr>
          <w:sz w:val="26"/>
          <w:szCs w:val="26"/>
        </w:rPr>
      </w:pPr>
      <w:r w:rsidRPr="00F850F6">
        <w:rPr>
          <w:sz w:val="26"/>
          <w:szCs w:val="26"/>
        </w:rPr>
        <w:t>несоответствие заявителя кругу лиц, указанных в подразделе 1.2 настоящего Административного регламента;</w:t>
      </w:r>
    </w:p>
    <w:p w:rsidR="00F850F6" w:rsidRPr="00F850F6" w:rsidRDefault="00F850F6" w:rsidP="00F850F6">
      <w:pPr>
        <w:ind w:firstLine="709"/>
        <w:contextualSpacing/>
        <w:jc w:val="both"/>
        <w:rPr>
          <w:sz w:val="26"/>
          <w:szCs w:val="26"/>
        </w:rPr>
      </w:pPr>
      <w:r w:rsidRPr="00F850F6">
        <w:rPr>
          <w:sz w:val="26"/>
          <w:szCs w:val="26"/>
        </w:rPr>
        <w:t>отсутствие опечаток и (или) ошибок в выданных в результате предоставления муниципальной услуги документах.</w:t>
      </w:r>
    </w:p>
    <w:p w:rsidR="00F850F6" w:rsidRPr="00F850F6" w:rsidRDefault="00F850F6" w:rsidP="00F850F6">
      <w:pPr>
        <w:ind w:firstLine="709"/>
        <w:contextualSpacing/>
        <w:jc w:val="both"/>
        <w:rPr>
          <w:sz w:val="26"/>
          <w:szCs w:val="26"/>
        </w:rPr>
      </w:pPr>
      <w:r w:rsidRPr="00F850F6">
        <w:rPr>
          <w:sz w:val="26"/>
          <w:szCs w:val="26"/>
        </w:rPr>
        <w:lastRenderedPageBreak/>
        <w:t>При наличии оснований для отказа в исправлении допущенных опечаток и (или) ошибок в выданных в результате предоставления муниципальной услуги документах специалист управления, ответственный за предоставление муниципальной услуги, подготавливает уведомление об отсутствии таких опечаток и (или) ошибок в срок, не превышающий 5 рабочих дней со дня регистрации заявления об исправлении опечаток и (или) ошибок.</w:t>
      </w:r>
    </w:p>
    <w:p w:rsidR="00F850F6" w:rsidRPr="00F850F6" w:rsidRDefault="00A714D0" w:rsidP="00F850F6">
      <w:pPr>
        <w:ind w:firstLine="709"/>
        <w:contextualSpacing/>
        <w:jc w:val="both"/>
        <w:rPr>
          <w:sz w:val="26"/>
          <w:szCs w:val="26"/>
        </w:rPr>
      </w:pPr>
      <w:r>
        <w:rPr>
          <w:sz w:val="26"/>
          <w:szCs w:val="26"/>
        </w:rPr>
        <w:t>2.15</w:t>
      </w:r>
      <w:r w:rsidR="00F850F6" w:rsidRPr="00F850F6">
        <w:rPr>
          <w:sz w:val="26"/>
          <w:szCs w:val="26"/>
        </w:rPr>
        <w:t>.5. Выдача (направление) результата рассмотрения заявления об исправлении опечаток и (или) ошибок осуществляется способом, указанным заявителем (представителя заявителя) в заявлении об исправлении опечаток и (или) ошибок.</w:t>
      </w:r>
    </w:p>
    <w:p w:rsidR="00F850F6" w:rsidRPr="00F850F6" w:rsidRDefault="00A714D0" w:rsidP="00F850F6">
      <w:pPr>
        <w:ind w:firstLine="709"/>
        <w:contextualSpacing/>
        <w:jc w:val="both"/>
        <w:rPr>
          <w:b/>
          <w:sz w:val="26"/>
          <w:szCs w:val="26"/>
        </w:rPr>
      </w:pPr>
      <w:r>
        <w:rPr>
          <w:b/>
          <w:sz w:val="26"/>
          <w:szCs w:val="26"/>
        </w:rPr>
        <w:t>2.16</w:t>
      </w:r>
      <w:r w:rsidR="00F850F6" w:rsidRPr="00F850F6">
        <w:rPr>
          <w:b/>
          <w:sz w:val="26"/>
          <w:szCs w:val="26"/>
        </w:rPr>
        <w:t>. Порядок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этого дубликата</w:t>
      </w:r>
    </w:p>
    <w:p w:rsidR="00F850F6" w:rsidRPr="00F850F6" w:rsidRDefault="00A714D0" w:rsidP="00F850F6">
      <w:pPr>
        <w:ind w:firstLine="709"/>
        <w:contextualSpacing/>
        <w:jc w:val="both"/>
        <w:rPr>
          <w:sz w:val="26"/>
          <w:szCs w:val="26"/>
        </w:rPr>
      </w:pPr>
      <w:r>
        <w:rPr>
          <w:sz w:val="26"/>
          <w:szCs w:val="26"/>
        </w:rPr>
        <w:t>2.16</w:t>
      </w:r>
      <w:r w:rsidR="00F850F6" w:rsidRPr="00F850F6">
        <w:rPr>
          <w:sz w:val="26"/>
          <w:szCs w:val="26"/>
        </w:rPr>
        <w:t>.1. Заявитель (представитель заявителя) вправе направить (представить) в Уполномоченный орган заявление о выдаче дубликата документа, выданного по результатам предоставления муниципальной услуги (далее - заявление о выдаче дубликата), по форме согласно приложению № 6 к настоящему Административному регламенту.</w:t>
      </w:r>
    </w:p>
    <w:p w:rsidR="00F850F6" w:rsidRPr="00F850F6" w:rsidRDefault="00F850F6" w:rsidP="00F850F6">
      <w:pPr>
        <w:ind w:firstLine="709"/>
        <w:contextualSpacing/>
        <w:jc w:val="both"/>
        <w:rPr>
          <w:sz w:val="26"/>
          <w:szCs w:val="26"/>
        </w:rPr>
      </w:pPr>
      <w:r w:rsidRPr="00F850F6">
        <w:rPr>
          <w:sz w:val="26"/>
          <w:szCs w:val="26"/>
        </w:rPr>
        <w:t>Заявление о выдаче дубликата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F850F6" w:rsidRPr="00F850F6" w:rsidRDefault="00A714D0" w:rsidP="00F850F6">
      <w:pPr>
        <w:ind w:firstLine="709"/>
        <w:contextualSpacing/>
        <w:jc w:val="both"/>
        <w:rPr>
          <w:sz w:val="26"/>
          <w:szCs w:val="26"/>
        </w:rPr>
      </w:pPr>
      <w:r>
        <w:rPr>
          <w:sz w:val="26"/>
          <w:szCs w:val="26"/>
        </w:rPr>
        <w:t>2.16</w:t>
      </w:r>
      <w:r w:rsidR="00F850F6" w:rsidRPr="00F850F6">
        <w:rPr>
          <w:sz w:val="26"/>
          <w:szCs w:val="26"/>
        </w:rPr>
        <w:t>.2. Регистрация заявления о выдаче дубликата осуществляется в день его поступления в Уполномоченный орган либо на следующий рабочий день в случае поступления заявления о выдаче дубликата по окончании рабочего времени. В случае поступления заявления о выдаче дубликата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F850F6" w:rsidRPr="00F850F6" w:rsidRDefault="00A714D0" w:rsidP="00F850F6">
      <w:pPr>
        <w:ind w:firstLine="709"/>
        <w:contextualSpacing/>
        <w:jc w:val="both"/>
        <w:rPr>
          <w:sz w:val="26"/>
          <w:szCs w:val="26"/>
        </w:rPr>
      </w:pPr>
      <w:r>
        <w:rPr>
          <w:sz w:val="26"/>
          <w:szCs w:val="26"/>
        </w:rPr>
        <w:t>2.16</w:t>
      </w:r>
      <w:r w:rsidR="00F850F6" w:rsidRPr="00F850F6">
        <w:rPr>
          <w:sz w:val="26"/>
          <w:szCs w:val="26"/>
        </w:rPr>
        <w:t>.3. Основанием для отказа в выдаче дубликата документа, выданного по результатам предоставления муниципальной услуги (далее - дубликат), является обращение с заявлением о выдаче дубликата лица, неуказанного в подразделе 1.2 настоящего Административного регламента.</w:t>
      </w:r>
    </w:p>
    <w:p w:rsidR="00F850F6" w:rsidRPr="00F850F6" w:rsidRDefault="00F850F6" w:rsidP="00F850F6">
      <w:pPr>
        <w:ind w:firstLine="709"/>
        <w:contextualSpacing/>
        <w:jc w:val="both"/>
        <w:rPr>
          <w:sz w:val="26"/>
          <w:szCs w:val="26"/>
        </w:rPr>
      </w:pPr>
      <w:r w:rsidRPr="00F850F6">
        <w:rPr>
          <w:sz w:val="26"/>
          <w:szCs w:val="26"/>
        </w:rPr>
        <w:t>При наличии оснований для отказа в выдаче дубликата специалист управления, ответственный за предоставление муниципальной услуги, подготавливает уведомление об отказе в выдаче дубликата в срок, не превышающий 5 рабочих дней со дня регистрации заявления о выдаче дубликата.</w:t>
      </w:r>
    </w:p>
    <w:p w:rsidR="00F850F6" w:rsidRPr="00F850F6" w:rsidRDefault="00F850F6" w:rsidP="00F850F6">
      <w:pPr>
        <w:ind w:firstLine="709"/>
        <w:contextualSpacing/>
        <w:jc w:val="both"/>
        <w:rPr>
          <w:sz w:val="26"/>
          <w:szCs w:val="26"/>
        </w:rPr>
      </w:pPr>
      <w:r w:rsidRPr="00F850F6">
        <w:rPr>
          <w:sz w:val="26"/>
          <w:szCs w:val="26"/>
        </w:rPr>
        <w:t>В случае отсутствия оснований для отказа в выдаче дубликата специалист управления, ответственный за предоставление муниципальной услуги, выдает дубликат с тем же регистрационным номером, который был указан в ранее выданном по результатам предоставления муниципальной услуги документе, в срок, не превышающий 5 рабочих дней со дня регистрации заявления о выдаче дубликата.</w:t>
      </w:r>
    </w:p>
    <w:p w:rsidR="00F850F6" w:rsidRDefault="00A714D0" w:rsidP="00F850F6">
      <w:pPr>
        <w:ind w:firstLine="709"/>
        <w:contextualSpacing/>
        <w:jc w:val="both"/>
        <w:rPr>
          <w:sz w:val="26"/>
          <w:szCs w:val="26"/>
        </w:rPr>
      </w:pPr>
      <w:r>
        <w:rPr>
          <w:sz w:val="26"/>
          <w:szCs w:val="26"/>
        </w:rPr>
        <w:t>2.16</w:t>
      </w:r>
      <w:r w:rsidR="00F850F6" w:rsidRPr="00F850F6">
        <w:rPr>
          <w:sz w:val="26"/>
          <w:szCs w:val="26"/>
        </w:rPr>
        <w:t>.4. Выдача (направление) результата рассмотрения заявления о выдаче дубликата осуществляется способом, указанным заявителем (представителем заявителя) в заявлении о выдаче дубликата.</w:t>
      </w:r>
    </w:p>
    <w:p w:rsidR="00F56F2C" w:rsidRPr="00421806" w:rsidRDefault="00F56F2C" w:rsidP="00421806">
      <w:pPr>
        <w:ind w:firstLine="709"/>
        <w:contextualSpacing/>
        <w:jc w:val="both"/>
        <w:rPr>
          <w:sz w:val="26"/>
          <w:szCs w:val="26"/>
        </w:rPr>
      </w:pPr>
    </w:p>
    <w:p w:rsidR="00C6040F" w:rsidRDefault="00C6040F" w:rsidP="00421806">
      <w:pPr>
        <w:ind w:firstLine="709"/>
        <w:contextualSpacing/>
        <w:jc w:val="both"/>
        <w:rPr>
          <w:b/>
          <w:bCs/>
          <w:sz w:val="26"/>
          <w:szCs w:val="26"/>
        </w:rPr>
      </w:pPr>
      <w:r w:rsidRPr="00421806">
        <w:rPr>
          <w:b/>
          <w:bCs/>
          <w:sz w:val="26"/>
          <w:szCs w:val="26"/>
          <w:lang w:val="en-US"/>
        </w:rPr>
        <w:t>III</w:t>
      </w:r>
      <w:r w:rsidRPr="00421806">
        <w:rPr>
          <w:b/>
          <w:bCs/>
          <w:sz w:val="26"/>
          <w:szCs w:val="26"/>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w:t>
      </w:r>
      <w:r w:rsidRPr="00421806">
        <w:rPr>
          <w:b/>
          <w:bCs/>
          <w:sz w:val="26"/>
          <w:szCs w:val="26"/>
        </w:rPr>
        <w:lastRenderedPageBreak/>
        <w:t>ЭЛЕКТРОННОЙ ФОРМЕ, А ТАКЖЕ ОСОБЕННОСТИ ВЫПОЛНЕНИЯ АДМИНИСТРАТИВНЫХ ПРОЦЕДУР В МФЦ</w:t>
      </w:r>
    </w:p>
    <w:p w:rsidR="00F56F2C" w:rsidRPr="00421806" w:rsidRDefault="00F56F2C" w:rsidP="00421806">
      <w:pPr>
        <w:ind w:firstLine="709"/>
        <w:contextualSpacing/>
        <w:jc w:val="both"/>
        <w:rPr>
          <w:b/>
          <w:bCs/>
          <w:sz w:val="26"/>
          <w:szCs w:val="26"/>
        </w:rPr>
      </w:pPr>
    </w:p>
    <w:p w:rsidR="00C6040F" w:rsidRPr="00421806" w:rsidRDefault="00C6040F" w:rsidP="00421806">
      <w:pPr>
        <w:ind w:firstLine="709"/>
        <w:jc w:val="both"/>
        <w:rPr>
          <w:b/>
          <w:sz w:val="26"/>
          <w:szCs w:val="26"/>
        </w:rPr>
      </w:pPr>
      <w:r w:rsidRPr="00421806">
        <w:rPr>
          <w:b/>
          <w:sz w:val="26"/>
          <w:szCs w:val="26"/>
        </w:rPr>
        <w:t>3.1. Исчерпывающий перечень административных процедур (действий)</w:t>
      </w:r>
    </w:p>
    <w:p w:rsidR="00C6040F" w:rsidRPr="00421806" w:rsidRDefault="00C6040F" w:rsidP="00421806">
      <w:pPr>
        <w:widowControl w:val="0"/>
        <w:autoSpaceDE w:val="0"/>
        <w:autoSpaceDN w:val="0"/>
        <w:adjustRightInd w:val="0"/>
        <w:ind w:firstLine="709"/>
        <w:jc w:val="both"/>
        <w:rPr>
          <w:sz w:val="26"/>
          <w:szCs w:val="26"/>
        </w:rPr>
      </w:pPr>
      <w:r w:rsidRPr="00421806">
        <w:rPr>
          <w:sz w:val="26"/>
          <w:szCs w:val="26"/>
        </w:rPr>
        <w:t>1) прием и регистрация заявления о предоставлении муниципальной услуги и иных документов;</w:t>
      </w:r>
    </w:p>
    <w:p w:rsidR="00C6040F" w:rsidRPr="00421806" w:rsidRDefault="00C6040F" w:rsidP="00421806">
      <w:pPr>
        <w:widowControl w:val="0"/>
        <w:autoSpaceDE w:val="0"/>
        <w:autoSpaceDN w:val="0"/>
        <w:adjustRightInd w:val="0"/>
        <w:ind w:firstLine="709"/>
        <w:jc w:val="both"/>
        <w:rPr>
          <w:sz w:val="26"/>
          <w:szCs w:val="26"/>
        </w:rPr>
      </w:pPr>
      <w:r w:rsidRPr="00421806">
        <w:rPr>
          <w:sz w:val="26"/>
          <w:szCs w:val="26"/>
        </w:rPr>
        <w:t>2) направление межведомственных запросов (при необходимости);</w:t>
      </w:r>
    </w:p>
    <w:p w:rsidR="00C6040F" w:rsidRPr="00421806" w:rsidRDefault="00C6040F" w:rsidP="00421806">
      <w:pPr>
        <w:widowControl w:val="0"/>
        <w:autoSpaceDE w:val="0"/>
        <w:autoSpaceDN w:val="0"/>
        <w:adjustRightInd w:val="0"/>
        <w:ind w:firstLine="709"/>
        <w:jc w:val="both"/>
        <w:rPr>
          <w:sz w:val="26"/>
          <w:szCs w:val="26"/>
        </w:rPr>
      </w:pPr>
      <w:r w:rsidRPr="00421806">
        <w:rPr>
          <w:sz w:val="26"/>
          <w:szCs w:val="26"/>
        </w:rPr>
        <w:t>3) рассмотрение документов и принятие решения о предоставлении либо отказе в предоставлении муниципальной услуги;</w:t>
      </w:r>
    </w:p>
    <w:p w:rsidR="00C6040F" w:rsidRPr="00421806" w:rsidRDefault="00C6040F" w:rsidP="00421806">
      <w:pPr>
        <w:autoSpaceDE w:val="0"/>
        <w:autoSpaceDN w:val="0"/>
        <w:adjustRightInd w:val="0"/>
        <w:ind w:firstLine="709"/>
        <w:jc w:val="both"/>
        <w:rPr>
          <w:sz w:val="26"/>
          <w:szCs w:val="26"/>
        </w:rPr>
      </w:pPr>
      <w:r w:rsidRPr="00421806">
        <w:rPr>
          <w:sz w:val="26"/>
          <w:szCs w:val="26"/>
        </w:rPr>
        <w:t>4) уведомление заявителя о принятом решении;</w:t>
      </w:r>
    </w:p>
    <w:p w:rsidR="00C6040F" w:rsidRPr="00421806" w:rsidRDefault="00C6040F" w:rsidP="00421806">
      <w:pPr>
        <w:autoSpaceDE w:val="0"/>
        <w:autoSpaceDN w:val="0"/>
        <w:adjustRightInd w:val="0"/>
        <w:ind w:firstLine="709"/>
        <w:jc w:val="both"/>
        <w:rPr>
          <w:sz w:val="26"/>
          <w:szCs w:val="26"/>
        </w:rPr>
      </w:pPr>
      <w:r w:rsidRPr="00421806">
        <w:rPr>
          <w:sz w:val="26"/>
          <w:szCs w:val="26"/>
        </w:rPr>
        <w:t>5) заключение договора о приватизации и выдача его заявителю.</w:t>
      </w:r>
    </w:p>
    <w:p w:rsidR="00C6040F" w:rsidRPr="00421806" w:rsidRDefault="00C6040F" w:rsidP="00421806">
      <w:pPr>
        <w:ind w:firstLine="709"/>
        <w:jc w:val="both"/>
        <w:rPr>
          <w:b/>
          <w:sz w:val="26"/>
          <w:szCs w:val="26"/>
        </w:rPr>
      </w:pPr>
      <w:r w:rsidRPr="00421806">
        <w:rPr>
          <w:b/>
          <w:sz w:val="26"/>
          <w:szCs w:val="26"/>
        </w:rPr>
        <w:t xml:space="preserve">3.2. Прием и регистрация заявления о предоставлении муниципальной услуги и иных документов </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3.2.1. Основанием для начала административной процедуры является поступление от заявителя заявления о предоставлении муниципальной услуги и иных документов:</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на бумажном носителе непосредственно в Уполномоченный орган, МФЦ;</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на бумажном носителе в Уполномоченный орган посредством</w:t>
      </w:r>
      <w:r w:rsidR="00F16E71" w:rsidRPr="00421806">
        <w:rPr>
          <w:sz w:val="26"/>
          <w:szCs w:val="26"/>
        </w:rPr>
        <w:t xml:space="preserve"> </w:t>
      </w:r>
      <w:r w:rsidRPr="00421806">
        <w:rPr>
          <w:sz w:val="26"/>
          <w:szCs w:val="26"/>
        </w:rPr>
        <w:t>почтового отправления;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в форме электронного документа с использованием единого портала, регионального портала.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При личной форме подачи документов в Уполномоченный орган, МФЦ подача заявления и иных документов осуществляется</w:t>
      </w:r>
      <w:r w:rsidR="00F16E71" w:rsidRPr="00421806">
        <w:rPr>
          <w:sz w:val="26"/>
          <w:szCs w:val="26"/>
        </w:rPr>
        <w:t xml:space="preserve"> </w:t>
      </w:r>
      <w:r w:rsidRPr="00421806">
        <w:rPr>
          <w:sz w:val="26"/>
          <w:szCs w:val="26"/>
        </w:rPr>
        <w:t xml:space="preserve">в порядке общей очереди в приемные часы или по предварительной записи. При личной форме подачи документов заявитель подает заявление и иные документы, указанные в </w:t>
      </w:r>
      <w:hyperlink r:id="rId10" w:history="1">
        <w:r w:rsidRPr="00421806">
          <w:rPr>
            <w:sz w:val="26"/>
            <w:szCs w:val="26"/>
          </w:rPr>
          <w:t>пунктах 2.</w:t>
        </w:r>
        <w:r w:rsidR="00A714D0">
          <w:rPr>
            <w:sz w:val="26"/>
            <w:szCs w:val="26"/>
          </w:rPr>
          <w:t>5</w:t>
        </w:r>
      </w:hyperlink>
      <w:r w:rsidR="00A714D0">
        <w:rPr>
          <w:sz w:val="26"/>
          <w:szCs w:val="26"/>
        </w:rPr>
        <w:t>, 2.6</w:t>
      </w:r>
      <w:r w:rsidRPr="00421806">
        <w:rPr>
          <w:sz w:val="26"/>
          <w:szCs w:val="26"/>
        </w:rPr>
        <w:t xml:space="preserve"> настоящего Административного регламента (в случае если заявитель представляет документы, указанные в </w:t>
      </w:r>
      <w:hyperlink r:id="rId11" w:history="1">
        <w:r w:rsidR="00207473">
          <w:rPr>
            <w:sz w:val="26"/>
            <w:szCs w:val="26"/>
          </w:rPr>
          <w:t xml:space="preserve">пункте </w:t>
        </w:r>
        <w:r w:rsidRPr="00421806">
          <w:rPr>
            <w:sz w:val="26"/>
            <w:szCs w:val="26"/>
          </w:rPr>
          <w:t>2.</w:t>
        </w:r>
      </w:hyperlink>
      <w:r w:rsidR="00A714D0">
        <w:rPr>
          <w:sz w:val="26"/>
          <w:szCs w:val="26"/>
        </w:rPr>
        <w:t>6</w:t>
      </w:r>
      <w:r w:rsidRPr="00421806">
        <w:rPr>
          <w:sz w:val="26"/>
          <w:szCs w:val="26"/>
        </w:rPr>
        <w:t xml:space="preserve"> настоящего административного регламента, по собственной инициативе) на бумажном носителе.</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При личной форме подачи документов заявление о предоставлении муниципальной услуги может быть оформлено заявителем в ходе приема в Отделе, МФЦ либо оформлено заранее.</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По просьбе обратившегося лица заявление может быть оформлено должностным лицом Уполномоченного органа, специалистом МФЦ, ответственными за прием документов, с использованием программных средств. В этом случае заявитель собственноручно вписывает</w:t>
      </w:r>
      <w:r w:rsidRPr="00421806">
        <w:rPr>
          <w:color w:val="00B050"/>
          <w:sz w:val="26"/>
          <w:szCs w:val="26"/>
        </w:rPr>
        <w:t xml:space="preserve"> </w:t>
      </w:r>
      <w:r w:rsidRPr="00421806">
        <w:rPr>
          <w:sz w:val="26"/>
          <w:szCs w:val="26"/>
        </w:rPr>
        <w:t>в заявление свою фамилию, имя и отчество, ставит дату и подпись.</w:t>
      </w:r>
    </w:p>
    <w:p w:rsidR="00C6040F" w:rsidRPr="00421806" w:rsidRDefault="00C6040F" w:rsidP="00421806">
      <w:pPr>
        <w:autoSpaceDE w:val="0"/>
        <w:autoSpaceDN w:val="0"/>
        <w:adjustRightInd w:val="0"/>
        <w:ind w:firstLine="709"/>
        <w:contextualSpacing/>
        <w:jc w:val="both"/>
        <w:rPr>
          <w:b/>
          <w:sz w:val="26"/>
          <w:szCs w:val="26"/>
        </w:rPr>
      </w:pPr>
      <w:r w:rsidRPr="00421806">
        <w:rPr>
          <w:b/>
          <w:sz w:val="26"/>
          <w:szCs w:val="26"/>
        </w:rPr>
        <w:t>Должностное лицо Уполномоченного органа, ответственное за прием документов, осуществляет следующие действия в ходе приема заявителя: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xml:space="preserve">устанавливает предмет обращения; </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устанавливает личность заявителя, в том числе проверяет наличие документа, удостоверяющего личность;</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проверяет полномочия заявителя;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xml:space="preserve">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12" w:history="1">
        <w:r w:rsidRPr="00421806">
          <w:rPr>
            <w:sz w:val="26"/>
            <w:szCs w:val="26"/>
          </w:rPr>
          <w:t>пунктом 2.</w:t>
        </w:r>
        <w:r w:rsidR="00A714D0">
          <w:rPr>
            <w:sz w:val="26"/>
            <w:szCs w:val="26"/>
          </w:rPr>
          <w:t>5</w:t>
        </w:r>
      </w:hyperlink>
      <w:r w:rsidRPr="00421806">
        <w:rPr>
          <w:sz w:val="26"/>
          <w:szCs w:val="26"/>
        </w:rPr>
        <w:t xml:space="preserve"> настоящего административного регламента;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в случае установления факта несоответствия представленных документов либо отсутствия необходимых документов для предоставления муниципальной услуги информирует в устной форме заявителя о выявленных фактах и предлагает принять меры по их устранению;</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принимает решение о приеме у заявителя представленных документов и регистрирует заявление и представленные документы под индивидуальным порядковым номером в день их поступления;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lastRenderedPageBreak/>
        <w:t>выдает заявителю расписку с описью представленных документов и указанием даты их принятия, подтверждающую принятие документов.</w:t>
      </w:r>
    </w:p>
    <w:p w:rsidR="00C6040F" w:rsidRPr="00421806" w:rsidRDefault="00C6040F" w:rsidP="00421806">
      <w:pPr>
        <w:autoSpaceDE w:val="0"/>
        <w:autoSpaceDN w:val="0"/>
        <w:adjustRightInd w:val="0"/>
        <w:ind w:firstLine="709"/>
        <w:contextualSpacing/>
        <w:jc w:val="both"/>
        <w:rPr>
          <w:b/>
          <w:sz w:val="26"/>
          <w:szCs w:val="26"/>
        </w:rPr>
      </w:pPr>
      <w:r w:rsidRPr="00421806">
        <w:rPr>
          <w:b/>
          <w:sz w:val="26"/>
          <w:szCs w:val="26"/>
        </w:rPr>
        <w:t>Специалист МФЦ, ответственный за прием документов, осуществляет следующие действия в ходе приема заявителя: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xml:space="preserve">устанавливает предмет обращения; </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устанавливает личность заявителя, в том числе проверяет наличие документа, удостоверяющего личность;</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проверяет полномочия заявителя;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xml:space="preserve">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13" w:history="1">
        <w:r w:rsidRPr="00421806">
          <w:rPr>
            <w:sz w:val="26"/>
            <w:szCs w:val="26"/>
          </w:rPr>
          <w:t>пунктом 2.6</w:t>
        </w:r>
      </w:hyperlink>
      <w:r w:rsidRPr="00421806">
        <w:rPr>
          <w:sz w:val="26"/>
          <w:szCs w:val="26"/>
        </w:rPr>
        <w:t xml:space="preserve"> настоящего Административного регламента;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в случае установления факта несоответствия представленных документов либо отсутствия необходимых документов для предоставления муниципальной услуги информирует в устной форме заявителя</w:t>
      </w:r>
      <w:r w:rsidR="00F16E71" w:rsidRPr="00421806">
        <w:rPr>
          <w:sz w:val="26"/>
          <w:szCs w:val="26"/>
        </w:rPr>
        <w:t xml:space="preserve"> </w:t>
      </w:r>
      <w:r w:rsidRPr="00421806">
        <w:rPr>
          <w:sz w:val="26"/>
          <w:szCs w:val="26"/>
        </w:rPr>
        <w:t>о выявленных фактах и предлагает принять меры по их устранению;</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принимает решение о приеме у заявителя представленных документов, формирует заявление о предоставлении услуги посредством информационной системы МФЦ, регистрирует заявление и пакет документов в информационной системе МФЦ, выдает заявителю (представителю заявителя) расписку о получении документов с информацией о сроках рассмотрения заявления.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Передача в Уполномоченный орган пакета документов, принятых специалистами МФЦ, осуществляется посредством информационной системы МФЦ не позднее следующего рабочего дня со дня приема документов от заявителя в МФЦ.</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При необходимости должностное лицо Уполномоченного органа, специалист МФЦ изготавливают копии представленных заявителем документов, выполняют на них надпись об их соответствии подлинным экземплярам, заверяют своей подписью с указанием фамилии и инициалов.</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Длительность осуществления всех необходимых действий не может превышать 15 минут.</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Документы для предоставления муниципальной услуги могут быть представлены в Уполномоченный орган посредством направления заявления о предоставлении муниципальной услуги и иных документов почтовым отправлением, через единый портал, региональный портал (заочная форма подачи документов):</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в виде оригинала заявления и копий документов на бумажном носителе посредством почтового отправления. В данном случае удостоверение верности копий документов осуществляется в порядке, установленном федеральным законодательством.</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Днем регистрации заявления является день его поступления в Уполномоченный орган;</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в электронном виде посредством заполнения интерактивной формы заявления, подписанного простой электронной подписью, через личный кабинет единого портала, регионального портала, без необходимости дополнительной подачи заявления в иной форме.</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При формировании заявления обеспечивается: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lastRenderedPageBreak/>
        <w:t>возможность копирования и сохранения заявления и иных документов, указанных в</w:t>
      </w:r>
      <w:r w:rsidR="00F16E71" w:rsidRPr="00421806">
        <w:rPr>
          <w:sz w:val="26"/>
          <w:szCs w:val="26"/>
        </w:rPr>
        <w:t xml:space="preserve"> </w:t>
      </w:r>
      <w:r w:rsidR="00A714D0">
        <w:rPr>
          <w:sz w:val="26"/>
          <w:szCs w:val="26"/>
        </w:rPr>
        <w:t>пунктах 2.5, 2.6</w:t>
      </w:r>
      <w:r w:rsidRPr="00421806">
        <w:rPr>
          <w:sz w:val="26"/>
          <w:szCs w:val="26"/>
        </w:rPr>
        <w:t xml:space="preserve"> настоящего административного регламента, необходимых для предоставления муниципальной услуги;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возможность печати на бумажном носителе копии электронной формы заявления;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в любой момент по желанию пользователя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в части, касающейся сведений, отсутствующих в ЕСИА;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возможность вернуться на любой из этапов заполнения электронной формы заявления без потери ранее введенной информации;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сформированным заявлениям - в течение не менее 3 месяцев.</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Сформированное и подписанное заявление,</w:t>
      </w:r>
      <w:r w:rsidR="00F16E71" w:rsidRPr="00421806">
        <w:rPr>
          <w:sz w:val="26"/>
          <w:szCs w:val="26"/>
        </w:rPr>
        <w:t xml:space="preserve"> </w:t>
      </w:r>
      <w:r w:rsidRPr="00421806">
        <w:rPr>
          <w:sz w:val="26"/>
          <w:szCs w:val="26"/>
        </w:rPr>
        <w:t>и иные до</w:t>
      </w:r>
      <w:r w:rsidR="00A714D0">
        <w:rPr>
          <w:sz w:val="26"/>
          <w:szCs w:val="26"/>
        </w:rPr>
        <w:t>кументы, указанные в пунктах 2.5, 2.6</w:t>
      </w:r>
      <w:r w:rsidRPr="00421806">
        <w:rPr>
          <w:sz w:val="26"/>
          <w:szCs w:val="26"/>
        </w:rPr>
        <w:t xml:space="preserve"> настоящего административного регламента, необходимые для предоставления муниципальной</w:t>
      </w:r>
      <w:r w:rsidR="00F16E71" w:rsidRPr="00421806">
        <w:rPr>
          <w:sz w:val="26"/>
          <w:szCs w:val="26"/>
        </w:rPr>
        <w:t xml:space="preserve"> </w:t>
      </w:r>
      <w:r w:rsidRPr="00421806">
        <w:rPr>
          <w:sz w:val="26"/>
          <w:szCs w:val="26"/>
        </w:rPr>
        <w:t>услуги, направляются в Уполномоченный орган посредством единого портала, регионального портала.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Заявителям предоставляется возможность предварительной записи на представление заявления о предоставлении муниципальной услуги и необходимых документов.</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Предварительная запись может осуществляться следующими способами по выбору заявителя:</w:t>
      </w:r>
    </w:p>
    <w:p w:rsidR="00C6040F" w:rsidRPr="00421806" w:rsidRDefault="00C6040F" w:rsidP="00421806">
      <w:pPr>
        <w:autoSpaceDE w:val="0"/>
        <w:autoSpaceDN w:val="0"/>
        <w:adjustRightInd w:val="0"/>
        <w:ind w:firstLine="709"/>
        <w:contextualSpacing/>
        <w:jc w:val="both"/>
        <w:rPr>
          <w:color w:val="000000" w:themeColor="text1"/>
          <w:sz w:val="26"/>
          <w:szCs w:val="26"/>
        </w:rPr>
      </w:pPr>
      <w:r w:rsidRPr="00421806">
        <w:rPr>
          <w:color w:val="000000" w:themeColor="text1"/>
          <w:sz w:val="26"/>
          <w:szCs w:val="26"/>
        </w:rPr>
        <w:t>при личном обращении заявителя в Уполномоченный орган;</w:t>
      </w:r>
    </w:p>
    <w:p w:rsidR="00C6040F" w:rsidRPr="00421806" w:rsidRDefault="00C6040F" w:rsidP="00421806">
      <w:pPr>
        <w:autoSpaceDE w:val="0"/>
        <w:autoSpaceDN w:val="0"/>
        <w:adjustRightInd w:val="0"/>
        <w:ind w:firstLine="709"/>
        <w:contextualSpacing/>
        <w:jc w:val="both"/>
        <w:rPr>
          <w:color w:val="000000" w:themeColor="text1"/>
          <w:sz w:val="26"/>
          <w:szCs w:val="26"/>
        </w:rPr>
      </w:pPr>
      <w:r w:rsidRPr="00421806">
        <w:rPr>
          <w:color w:val="000000" w:themeColor="text1"/>
          <w:sz w:val="26"/>
          <w:szCs w:val="26"/>
        </w:rPr>
        <w:t>по телефону Уполномоченного органа;</w:t>
      </w:r>
    </w:p>
    <w:p w:rsidR="00C6040F" w:rsidRPr="00421806" w:rsidRDefault="00C6040F" w:rsidP="00421806">
      <w:pPr>
        <w:autoSpaceDE w:val="0"/>
        <w:autoSpaceDN w:val="0"/>
        <w:adjustRightInd w:val="0"/>
        <w:ind w:firstLine="709"/>
        <w:contextualSpacing/>
        <w:jc w:val="both"/>
        <w:rPr>
          <w:color w:val="000000" w:themeColor="text1"/>
          <w:sz w:val="26"/>
          <w:szCs w:val="26"/>
        </w:rPr>
      </w:pPr>
      <w:r w:rsidRPr="00421806">
        <w:rPr>
          <w:color w:val="000000" w:themeColor="text1"/>
          <w:sz w:val="26"/>
          <w:szCs w:val="26"/>
        </w:rPr>
        <w:t>через официальный сайт</w:t>
      </w:r>
      <w:r w:rsidR="00F16E71" w:rsidRPr="00421806">
        <w:rPr>
          <w:color w:val="000000" w:themeColor="text1"/>
          <w:sz w:val="26"/>
          <w:szCs w:val="26"/>
        </w:rPr>
        <w:t xml:space="preserve"> </w:t>
      </w:r>
      <w:r w:rsidRPr="00421806">
        <w:rPr>
          <w:color w:val="000000" w:themeColor="text1"/>
          <w:sz w:val="26"/>
          <w:szCs w:val="26"/>
        </w:rPr>
        <w:t>Уполномоченного органа.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При осуществлении записи заявитель сообщает следующие данные:</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фамилию, имя, отчество (последнее - при наличии);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номер контактного телефона;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адрес электронной почты (по желанию);</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желаемые дату и время представления заявления и необходимых документов.</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В случае несоответствия сведений, которые сообщил заявитель при записи, документам, представленным заявителем при личном приеме, предварительная запись аннулируется.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При осуществлении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C6040F" w:rsidRPr="00421806" w:rsidRDefault="00C6040F" w:rsidP="00421806">
      <w:pPr>
        <w:autoSpaceDE w:val="0"/>
        <w:autoSpaceDN w:val="0"/>
        <w:adjustRightInd w:val="0"/>
        <w:ind w:firstLine="709"/>
        <w:contextualSpacing/>
        <w:jc w:val="both"/>
        <w:rPr>
          <w:color w:val="000000" w:themeColor="text1"/>
          <w:sz w:val="26"/>
          <w:szCs w:val="26"/>
        </w:rPr>
      </w:pPr>
      <w:r w:rsidRPr="00421806">
        <w:rPr>
          <w:color w:val="000000" w:themeColor="text1"/>
          <w:sz w:val="26"/>
          <w:szCs w:val="26"/>
        </w:rPr>
        <w:t>Запись на прием в Уполномоченный орган для подачи заявления с использованием единого портала, регионального портала, официальных сайтов в сети «Интернет», не осуществляется.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Уполномоченный орган обеспечивает прием документов, необходимых для предоставления муниципальной услуги, в электронном виде, и регистрацию заявления без необходимости повторного представления заявителем таких документов на бумажном носителе.</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При поступлении документов в форме электронных документов</w:t>
      </w:r>
      <w:r w:rsidRPr="00421806">
        <w:rPr>
          <w:sz w:val="26"/>
          <w:szCs w:val="26"/>
        </w:rPr>
        <w:br/>
        <w:t>с использованием информационно-телекоммуникационных сетей общего пользования, расписка в получении документов в течение рабочего дня, следующего за днем поступления документов, направляется в форме электронного документа по адресу электронной почты, указанному заявителем.</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При поступлении заявления о предоставлении муниципальной услуги в электронной форме через единый портал, региональный портал в Уполномоченный орган, заявлению присваивается статус «отправлено в ведомство». Информирование заявителя осуществляется через личный кабинет указанных порталов.</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Идентификация заявителя обеспечивается электронным идентификационным приложением с использованием соответствующего сервиса ЕСИА.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При направлении документов через единый портал, региональный портал днем получения заявления о предоставлении муниципальной услуги является дата присвоения заявлению статуса «отправлено в ведомство».</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Если заявитель обратился заочно, должностное лицо Уполномоченного органа,</w:t>
      </w:r>
      <w:r w:rsidR="00F16E71" w:rsidRPr="00421806">
        <w:rPr>
          <w:sz w:val="26"/>
          <w:szCs w:val="26"/>
        </w:rPr>
        <w:t xml:space="preserve"> </w:t>
      </w:r>
      <w:r w:rsidRPr="00421806">
        <w:rPr>
          <w:sz w:val="26"/>
          <w:szCs w:val="26"/>
        </w:rPr>
        <w:t>ответственное за прием документов:</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регистрирует заявление под индивидуальным порядковым номером в день поступления документов;</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проверяет правильность оформления заявления и правильность оформления иных документов, поступивших от заявителя;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проверяет представленные документы на предмет комплектности;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отправляет заявителю уведомление с описью принятых документов и указанием даты их принятия, подтверждающее принятие документов.</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Уведомление о приеме документов направляется заявителю не позднее рабочего дня, следующего за днем поступления запроса и документов, способом, который использовал (указал) заявитель при заочном обращении.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По итогам исполнения административной процедуры по приему документов в</w:t>
      </w:r>
      <w:r w:rsidR="00F16E71" w:rsidRPr="00421806">
        <w:rPr>
          <w:sz w:val="26"/>
          <w:szCs w:val="26"/>
        </w:rPr>
        <w:t xml:space="preserve"> </w:t>
      </w:r>
      <w:r w:rsidRPr="00421806">
        <w:rPr>
          <w:sz w:val="26"/>
          <w:szCs w:val="26"/>
        </w:rPr>
        <w:t>Уполномоченном органе, должностное лицо Уполномоченного органа ответственное за прием документов, формирует документы (дело) и передает его должностному лицу Уполномоченного органа, ответственному за принятие решения.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его специалисту МФЦ, ответственному за межведомственное взаимодействие, который в свою очередь в сроки, установленные соглашением о взаимодействии, передает документы в Уполномоченный орган.</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3.2.2. Критерием принятия решения о приеме документов является наличие заявления и прилагаемых документов.</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3.2.3. Максимальный срок исполнения административной процедуры составляет 1 рабочий день со дня поступления от заявителя заявления о предоставлении муниципальной услуги.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3.2.4. Результатом административной процедуры является регистрация в Отделе заявления и документов, представленных заявителем, их передача должностному лицу Уполномоченного органа, ответственному за принятие решений о предоставлении муниципальной услуги.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Результат административной процедуры фиксируется в системе электронного документооборота</w:t>
      </w:r>
      <w:r w:rsidR="00F16E71" w:rsidRPr="00421806">
        <w:rPr>
          <w:sz w:val="26"/>
          <w:szCs w:val="26"/>
        </w:rPr>
        <w:t xml:space="preserve"> </w:t>
      </w:r>
      <w:r w:rsidRPr="00421806">
        <w:rPr>
          <w:sz w:val="26"/>
          <w:szCs w:val="26"/>
        </w:rPr>
        <w:t>Администрации муниципального округа.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Результат административной процедуры в отношении заявления, поступившего в электронной форме с использованием единого портала, регионального портала, подтверждается присвоением статуса заявке «принято в работу ведомством». Действие изменения статуса заявления, поступившего в электронной форме с использованием единого портала, регионального портала, производит должностное лицо Уполномоченного органа, ответственное за принятие решений о предоставлении муниципальной услуги.</w:t>
      </w:r>
    </w:p>
    <w:p w:rsidR="00C6040F" w:rsidRPr="00421806" w:rsidRDefault="00C6040F" w:rsidP="00421806">
      <w:pPr>
        <w:autoSpaceDE w:val="0"/>
        <w:autoSpaceDN w:val="0"/>
        <w:adjustRightInd w:val="0"/>
        <w:ind w:firstLine="709"/>
        <w:jc w:val="both"/>
        <w:rPr>
          <w:sz w:val="26"/>
          <w:szCs w:val="26"/>
        </w:rPr>
      </w:pPr>
      <w:r w:rsidRPr="00421806">
        <w:rPr>
          <w:sz w:val="26"/>
          <w:szCs w:val="26"/>
        </w:rPr>
        <w:t>3.2.5. Результат административной процедуры – прием и регистрация заявления и документов от заявителя.</w:t>
      </w:r>
    </w:p>
    <w:p w:rsidR="00C6040F" w:rsidRPr="00421806" w:rsidRDefault="00C6040F" w:rsidP="00421806">
      <w:pPr>
        <w:autoSpaceDE w:val="0"/>
        <w:autoSpaceDN w:val="0"/>
        <w:adjustRightInd w:val="0"/>
        <w:ind w:firstLine="709"/>
        <w:jc w:val="both"/>
        <w:rPr>
          <w:color w:val="FF0000"/>
          <w:sz w:val="26"/>
          <w:szCs w:val="26"/>
        </w:rPr>
      </w:pPr>
      <w:r w:rsidRPr="00421806">
        <w:rPr>
          <w:sz w:val="26"/>
          <w:szCs w:val="26"/>
        </w:rPr>
        <w:t>3.2.6. Время выполнения административной процедуры не более</w:t>
      </w:r>
      <w:r w:rsidR="00F16E71" w:rsidRPr="00421806">
        <w:rPr>
          <w:sz w:val="26"/>
          <w:szCs w:val="26"/>
        </w:rPr>
        <w:t xml:space="preserve"> </w:t>
      </w:r>
      <w:r w:rsidRPr="00421806">
        <w:rPr>
          <w:sz w:val="26"/>
          <w:szCs w:val="26"/>
        </w:rPr>
        <w:t>1 рабочего дня</w:t>
      </w:r>
      <w:r w:rsidR="00F16E71" w:rsidRPr="00421806">
        <w:rPr>
          <w:sz w:val="26"/>
          <w:szCs w:val="26"/>
        </w:rPr>
        <w:t xml:space="preserve"> </w:t>
      </w:r>
      <w:r w:rsidRPr="00421806">
        <w:rPr>
          <w:sz w:val="26"/>
          <w:szCs w:val="26"/>
        </w:rPr>
        <w:t>со дня поступления от заявителя заявления о предоставлении муниципальной услуги.</w:t>
      </w:r>
    </w:p>
    <w:p w:rsidR="00C6040F" w:rsidRPr="00421806" w:rsidRDefault="00C6040F" w:rsidP="00421806">
      <w:pPr>
        <w:autoSpaceDE w:val="0"/>
        <w:autoSpaceDN w:val="0"/>
        <w:adjustRightInd w:val="0"/>
        <w:ind w:firstLine="709"/>
        <w:jc w:val="both"/>
        <w:rPr>
          <w:b/>
          <w:sz w:val="26"/>
          <w:szCs w:val="26"/>
        </w:rPr>
      </w:pPr>
      <w:r w:rsidRPr="00421806">
        <w:rPr>
          <w:b/>
          <w:sz w:val="26"/>
          <w:szCs w:val="26"/>
        </w:rPr>
        <w:t>3.3. Направление межведомственных запросов (при необходимости)</w:t>
      </w:r>
    </w:p>
    <w:p w:rsidR="00C6040F" w:rsidRPr="00421806" w:rsidRDefault="00C6040F" w:rsidP="00421806">
      <w:pPr>
        <w:autoSpaceDE w:val="0"/>
        <w:autoSpaceDN w:val="0"/>
        <w:adjustRightInd w:val="0"/>
        <w:ind w:firstLine="709"/>
        <w:jc w:val="both"/>
        <w:rPr>
          <w:sz w:val="26"/>
          <w:szCs w:val="26"/>
        </w:rPr>
      </w:pPr>
      <w:r w:rsidRPr="00421806">
        <w:rPr>
          <w:sz w:val="26"/>
          <w:szCs w:val="26"/>
        </w:rPr>
        <w:t>3.3.1. Основанием для начала административной процедуры является непредставление заявителем до</w:t>
      </w:r>
      <w:r w:rsidR="00A714D0">
        <w:rPr>
          <w:sz w:val="26"/>
          <w:szCs w:val="26"/>
        </w:rPr>
        <w:t>кументов, указанных в пункте 2.6</w:t>
      </w:r>
      <w:r w:rsidRPr="00421806">
        <w:rPr>
          <w:sz w:val="26"/>
          <w:szCs w:val="26"/>
        </w:rPr>
        <w:t xml:space="preserve"> настоящего административного регламента.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3.3.2. Должностное лицо Уполномоченного органа, ответственное за предоставление муниципальной услуги, не позднее дня, следующего за днем поступления заявления, формирует и направляет межведомственные запросы в соответствующий орган (организацию), в распоряжении которого находятся необходимые сведения.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3.3.3. Критерием принятия решения о направлении межведомственного запроса является отсутствие документов, необходимых для предоставления муниц</w:t>
      </w:r>
      <w:r w:rsidR="00A714D0">
        <w:rPr>
          <w:sz w:val="26"/>
          <w:szCs w:val="26"/>
        </w:rPr>
        <w:t>ипальной услуги, указанных в 2.6</w:t>
      </w:r>
      <w:r w:rsidRPr="00421806">
        <w:rPr>
          <w:sz w:val="26"/>
          <w:szCs w:val="26"/>
        </w:rPr>
        <w:t>. настоящего административного регламента.</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3.3.4. Максимальный срок исполнения административной процедуры составляет 1 рабочий день со дня поступления в Уполномоченный орган заявления о предоставлении муниципальной услуги.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3.3.5. Результатом исполнения административной процедуры является получение документов, необходимых для принятия решения о предоставлении муниципальной услуги.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xml:space="preserve">Способом фиксации результата административной процедуры является регистрация полученных ответов на межведомственные запросы. </w:t>
      </w:r>
    </w:p>
    <w:p w:rsidR="00C6040F" w:rsidRPr="00421806" w:rsidRDefault="00C6040F" w:rsidP="00421806">
      <w:pPr>
        <w:autoSpaceDE w:val="0"/>
        <w:autoSpaceDN w:val="0"/>
        <w:adjustRightInd w:val="0"/>
        <w:ind w:firstLine="709"/>
        <w:jc w:val="both"/>
        <w:rPr>
          <w:b/>
          <w:sz w:val="26"/>
          <w:szCs w:val="26"/>
        </w:rPr>
      </w:pPr>
      <w:r w:rsidRPr="00421806">
        <w:rPr>
          <w:b/>
          <w:sz w:val="26"/>
          <w:szCs w:val="26"/>
        </w:rPr>
        <w:t>3.4. Рассмотрение документов и принятие решения о предоставлении либо отказе в предоставлении муниципальной услуги</w:t>
      </w:r>
    </w:p>
    <w:p w:rsidR="00C6040F" w:rsidRPr="00421806" w:rsidRDefault="00C6040F" w:rsidP="00421806">
      <w:pPr>
        <w:autoSpaceDE w:val="0"/>
        <w:autoSpaceDN w:val="0"/>
        <w:adjustRightInd w:val="0"/>
        <w:ind w:firstLine="709"/>
        <w:jc w:val="both"/>
        <w:rPr>
          <w:sz w:val="26"/>
          <w:szCs w:val="26"/>
        </w:rPr>
      </w:pPr>
      <w:r w:rsidRPr="00421806">
        <w:rPr>
          <w:sz w:val="26"/>
          <w:szCs w:val="26"/>
        </w:rPr>
        <w:t>3.4.1. Основанием для начала административной процедуры является наличие полного пакета документов, необходимых для предоставления муниципальной услуги, или получение последнего ответа на направленный в соответствии с пунктом 3.3 настоящего Административного регламента межведомственный запрос.</w:t>
      </w:r>
    </w:p>
    <w:p w:rsidR="00C6040F" w:rsidRPr="00421806" w:rsidRDefault="00C6040F" w:rsidP="00421806">
      <w:pPr>
        <w:widowControl w:val="0"/>
        <w:ind w:firstLine="709"/>
        <w:jc w:val="both"/>
        <w:rPr>
          <w:sz w:val="26"/>
          <w:szCs w:val="26"/>
        </w:rPr>
      </w:pPr>
      <w:r w:rsidRPr="00421806">
        <w:rPr>
          <w:sz w:val="26"/>
          <w:szCs w:val="26"/>
        </w:rPr>
        <w:t xml:space="preserve">3.4.2. В случае отсутствия оснований для отказа, указанных в </w:t>
      </w:r>
      <w:r w:rsidR="00583D05">
        <w:rPr>
          <w:sz w:val="26"/>
          <w:szCs w:val="26"/>
        </w:rPr>
        <w:t>подпункте 2.8</w:t>
      </w:r>
      <w:r w:rsidRPr="00583D05">
        <w:rPr>
          <w:sz w:val="26"/>
          <w:szCs w:val="26"/>
        </w:rPr>
        <w:t>.2</w:t>
      </w:r>
      <w:r w:rsidRPr="00421806">
        <w:rPr>
          <w:sz w:val="26"/>
          <w:szCs w:val="26"/>
        </w:rPr>
        <w:t xml:space="preserve"> настоящего административного регламента, после проверки заявления и прилагаемых к нему документов должностное лицо Отдела готовит проект постановления Уполномоченного органа о приватизации (вместе с проектом договора о приватизации) и согласовывает его в установленном порядке.</w:t>
      </w:r>
    </w:p>
    <w:p w:rsidR="00C6040F" w:rsidRPr="00421806" w:rsidRDefault="00C6040F" w:rsidP="00421806">
      <w:pPr>
        <w:widowControl w:val="0"/>
        <w:ind w:firstLine="709"/>
        <w:jc w:val="both"/>
        <w:rPr>
          <w:sz w:val="26"/>
          <w:szCs w:val="26"/>
        </w:rPr>
      </w:pPr>
      <w:r w:rsidRPr="00421806">
        <w:rPr>
          <w:sz w:val="26"/>
          <w:szCs w:val="26"/>
        </w:rPr>
        <w:t xml:space="preserve">3.4.3. В случае наличия оснований для отказа, указанных в подпункте </w:t>
      </w:r>
      <w:r w:rsidR="00583D05">
        <w:rPr>
          <w:sz w:val="26"/>
          <w:szCs w:val="26"/>
        </w:rPr>
        <w:t>2.8</w:t>
      </w:r>
      <w:r w:rsidRPr="00583D05">
        <w:rPr>
          <w:sz w:val="26"/>
          <w:szCs w:val="26"/>
        </w:rPr>
        <w:t>.2</w:t>
      </w:r>
      <w:r w:rsidRPr="00421806">
        <w:rPr>
          <w:sz w:val="26"/>
          <w:szCs w:val="26"/>
        </w:rPr>
        <w:t xml:space="preserve"> настоящего Административного регламента, после проверки заявления и прилагаемых к нему документов должностное лицо Уполномоченного органа</w:t>
      </w:r>
      <w:r w:rsidR="00F16E71" w:rsidRPr="00421806">
        <w:rPr>
          <w:sz w:val="26"/>
          <w:szCs w:val="26"/>
        </w:rPr>
        <w:t xml:space="preserve"> </w:t>
      </w:r>
      <w:r w:rsidRPr="00421806">
        <w:rPr>
          <w:sz w:val="26"/>
          <w:szCs w:val="26"/>
        </w:rPr>
        <w:t>готовит проект письма об отказе в приватизации.</w:t>
      </w:r>
    </w:p>
    <w:p w:rsidR="00C6040F" w:rsidRPr="00421806" w:rsidRDefault="00C6040F" w:rsidP="00421806">
      <w:pPr>
        <w:widowControl w:val="0"/>
        <w:ind w:firstLine="709"/>
        <w:jc w:val="both"/>
        <w:rPr>
          <w:sz w:val="26"/>
          <w:szCs w:val="26"/>
        </w:rPr>
      </w:pPr>
      <w:r w:rsidRPr="00421806">
        <w:rPr>
          <w:sz w:val="26"/>
          <w:szCs w:val="26"/>
        </w:rPr>
        <w:t>3.4.4. После согласования</w:t>
      </w:r>
      <w:r w:rsidR="00F16E71" w:rsidRPr="00421806">
        <w:rPr>
          <w:sz w:val="26"/>
          <w:szCs w:val="26"/>
        </w:rPr>
        <w:t xml:space="preserve"> </w:t>
      </w:r>
      <w:r w:rsidRPr="00421806">
        <w:rPr>
          <w:sz w:val="26"/>
          <w:szCs w:val="26"/>
        </w:rPr>
        <w:t>проекта постановления о приватизации, постановление или письмо об отказе в приватизации</w:t>
      </w:r>
      <w:r w:rsidR="00F16E71" w:rsidRPr="00421806">
        <w:rPr>
          <w:sz w:val="26"/>
          <w:szCs w:val="26"/>
        </w:rPr>
        <w:t xml:space="preserve"> </w:t>
      </w:r>
      <w:r w:rsidRPr="00421806">
        <w:rPr>
          <w:sz w:val="26"/>
          <w:szCs w:val="26"/>
        </w:rPr>
        <w:t xml:space="preserve">подписывается </w:t>
      </w:r>
      <w:r w:rsidR="00E50F19" w:rsidRPr="00421806">
        <w:rPr>
          <w:sz w:val="26"/>
          <w:szCs w:val="26"/>
        </w:rPr>
        <w:t xml:space="preserve">заместителем Главы администрации муниципального округа, координирующим деятельность управления имущественных и земельных отношений (далее – заместитель Главы администрации муниципального округа, координирующий деятельность управления) </w:t>
      </w:r>
      <w:r w:rsidRPr="00421806">
        <w:rPr>
          <w:sz w:val="26"/>
          <w:szCs w:val="26"/>
        </w:rPr>
        <w:t>или лицом, его замещающим и регистрируется в системе электронного документооборота Уполномоченного органа.</w:t>
      </w:r>
    </w:p>
    <w:p w:rsidR="00C6040F" w:rsidRPr="00421806" w:rsidRDefault="00C6040F" w:rsidP="00421806">
      <w:pPr>
        <w:widowControl w:val="0"/>
        <w:ind w:firstLine="709"/>
        <w:jc w:val="both"/>
        <w:rPr>
          <w:sz w:val="26"/>
          <w:szCs w:val="26"/>
        </w:rPr>
      </w:pPr>
      <w:r w:rsidRPr="00421806">
        <w:rPr>
          <w:sz w:val="26"/>
          <w:szCs w:val="26"/>
        </w:rPr>
        <w:t>3.4.5. 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под</w:t>
      </w:r>
      <w:hyperlink r:id="rId14" w:history="1">
        <w:r w:rsidRPr="00421806">
          <w:rPr>
            <w:sz w:val="26"/>
            <w:szCs w:val="26"/>
          </w:rPr>
          <w:t xml:space="preserve">пункте </w:t>
        </w:r>
        <w:r w:rsidR="00583D05">
          <w:rPr>
            <w:sz w:val="26"/>
            <w:szCs w:val="26"/>
          </w:rPr>
          <w:t>2.8</w:t>
        </w:r>
        <w:r w:rsidRPr="00583D05">
          <w:rPr>
            <w:sz w:val="26"/>
            <w:szCs w:val="26"/>
          </w:rPr>
          <w:t>.2</w:t>
        </w:r>
      </w:hyperlink>
      <w:r w:rsidRPr="00421806">
        <w:rPr>
          <w:sz w:val="26"/>
          <w:szCs w:val="26"/>
        </w:rPr>
        <w:t xml:space="preserve"> настоящего Административного регламента.</w:t>
      </w:r>
    </w:p>
    <w:p w:rsidR="00C6040F" w:rsidRPr="00421806" w:rsidRDefault="00C6040F" w:rsidP="00421806">
      <w:pPr>
        <w:tabs>
          <w:tab w:val="left" w:pos="1260"/>
        </w:tabs>
        <w:ind w:firstLine="709"/>
        <w:jc w:val="both"/>
        <w:rPr>
          <w:sz w:val="26"/>
          <w:szCs w:val="26"/>
        </w:rPr>
      </w:pPr>
      <w:r w:rsidRPr="00421806">
        <w:rPr>
          <w:sz w:val="26"/>
          <w:szCs w:val="26"/>
        </w:rPr>
        <w:t xml:space="preserve">3.4.6. Результат административной процедуры – подписанное </w:t>
      </w:r>
      <w:r w:rsidR="00E50F19" w:rsidRPr="00421806">
        <w:rPr>
          <w:sz w:val="26"/>
          <w:szCs w:val="26"/>
        </w:rPr>
        <w:t>заместителем Главы администрации муниципального округа, координирующим деятельность управления имущественных и земельных отношений (далее – заместитель Главы администрации муниципального округа, координирующий деятельность управления)</w:t>
      </w:r>
      <w:r w:rsidRPr="00421806">
        <w:rPr>
          <w:sz w:val="26"/>
          <w:szCs w:val="26"/>
        </w:rPr>
        <w:t xml:space="preserve"> или лицом, его замещающим решение о предоставлении либо отказе в предоставлении муниципальной услуги.</w:t>
      </w:r>
    </w:p>
    <w:p w:rsidR="00C6040F" w:rsidRPr="00421806" w:rsidRDefault="00C6040F" w:rsidP="00421806">
      <w:pPr>
        <w:widowControl w:val="0"/>
        <w:ind w:firstLine="709"/>
        <w:jc w:val="both"/>
        <w:rPr>
          <w:sz w:val="26"/>
          <w:szCs w:val="26"/>
        </w:rPr>
      </w:pPr>
      <w:r w:rsidRPr="00421806">
        <w:rPr>
          <w:sz w:val="26"/>
          <w:szCs w:val="26"/>
        </w:rPr>
        <w:t>3.4.7. Максимальный срок исполнения административной процедуры не может превышать 45 дней со дня получения Уполномоченным органом</w:t>
      </w:r>
      <w:r w:rsidR="00F16E71" w:rsidRPr="00421806">
        <w:rPr>
          <w:sz w:val="26"/>
          <w:szCs w:val="26"/>
        </w:rPr>
        <w:t xml:space="preserve"> </w:t>
      </w:r>
      <w:r w:rsidRPr="00421806">
        <w:rPr>
          <w:sz w:val="26"/>
          <w:szCs w:val="26"/>
        </w:rPr>
        <w:t>заявления и до</w:t>
      </w:r>
      <w:r w:rsidR="00A714D0">
        <w:rPr>
          <w:sz w:val="26"/>
          <w:szCs w:val="26"/>
        </w:rPr>
        <w:t>кументов, указанных в пункте 2.5</w:t>
      </w:r>
      <w:r w:rsidRPr="00421806">
        <w:rPr>
          <w:sz w:val="26"/>
          <w:szCs w:val="26"/>
        </w:rPr>
        <w:t xml:space="preserve"> настоящего административного регламента.</w:t>
      </w:r>
    </w:p>
    <w:p w:rsidR="00C6040F" w:rsidRPr="00421806" w:rsidRDefault="00C6040F" w:rsidP="00421806">
      <w:pPr>
        <w:widowControl w:val="0"/>
        <w:ind w:firstLine="709"/>
        <w:jc w:val="both"/>
        <w:rPr>
          <w:b/>
          <w:sz w:val="26"/>
          <w:szCs w:val="26"/>
        </w:rPr>
      </w:pPr>
      <w:r w:rsidRPr="00421806">
        <w:rPr>
          <w:b/>
          <w:sz w:val="26"/>
          <w:szCs w:val="26"/>
        </w:rPr>
        <w:t>3.5. Уведомление заявителя о принятом решении</w:t>
      </w:r>
    </w:p>
    <w:p w:rsidR="00C6040F" w:rsidRPr="00421806" w:rsidRDefault="00C6040F" w:rsidP="00421806">
      <w:pPr>
        <w:widowControl w:val="0"/>
        <w:ind w:firstLine="709"/>
        <w:jc w:val="both"/>
        <w:rPr>
          <w:sz w:val="26"/>
          <w:szCs w:val="26"/>
        </w:rPr>
      </w:pPr>
      <w:r w:rsidRPr="00421806">
        <w:rPr>
          <w:sz w:val="26"/>
          <w:szCs w:val="26"/>
        </w:rPr>
        <w:t>3.5.1. Основанием для начала административной процедуры является принятие решения о возможности (невозможности) приватизации жилого помещения.</w:t>
      </w:r>
    </w:p>
    <w:p w:rsidR="00C6040F" w:rsidRPr="00421806" w:rsidRDefault="00C6040F" w:rsidP="00421806">
      <w:pPr>
        <w:widowControl w:val="0"/>
        <w:ind w:firstLine="709"/>
        <w:jc w:val="both"/>
        <w:rPr>
          <w:sz w:val="26"/>
          <w:szCs w:val="26"/>
        </w:rPr>
      </w:pPr>
      <w:r w:rsidRPr="00421806">
        <w:rPr>
          <w:sz w:val="26"/>
          <w:szCs w:val="26"/>
        </w:rPr>
        <w:t>3.5.2. При принятии решения о</w:t>
      </w:r>
      <w:r w:rsidR="00F16E71" w:rsidRPr="00421806">
        <w:rPr>
          <w:sz w:val="26"/>
          <w:szCs w:val="26"/>
        </w:rPr>
        <w:t xml:space="preserve"> </w:t>
      </w:r>
      <w:r w:rsidRPr="00421806">
        <w:rPr>
          <w:sz w:val="26"/>
          <w:szCs w:val="26"/>
        </w:rPr>
        <w:t>положительном результате проверки законности требования о приватизации жилого помещения ответственное лицо Уполномоченного органа уведомляет заявителя о готовности</w:t>
      </w:r>
      <w:r w:rsidR="00F16E71" w:rsidRPr="00421806">
        <w:rPr>
          <w:sz w:val="26"/>
          <w:szCs w:val="26"/>
        </w:rPr>
        <w:t xml:space="preserve"> </w:t>
      </w:r>
      <w:r w:rsidRPr="00421806">
        <w:rPr>
          <w:sz w:val="26"/>
          <w:szCs w:val="26"/>
        </w:rPr>
        <w:t>Администрации передать жилое помещение в собственность в порядке приватизации.</w:t>
      </w:r>
    </w:p>
    <w:p w:rsidR="00C6040F" w:rsidRPr="00421806" w:rsidRDefault="00C6040F" w:rsidP="00421806">
      <w:pPr>
        <w:widowControl w:val="0"/>
        <w:ind w:firstLine="709"/>
        <w:jc w:val="both"/>
        <w:rPr>
          <w:sz w:val="26"/>
          <w:szCs w:val="26"/>
        </w:rPr>
      </w:pPr>
      <w:r w:rsidRPr="00421806">
        <w:rPr>
          <w:sz w:val="26"/>
          <w:szCs w:val="26"/>
        </w:rPr>
        <w:t xml:space="preserve">3.5.3. В случае невозможности приватизации жилого помещения после принятия соответствующего </w:t>
      </w:r>
      <w:r w:rsidR="00583760" w:rsidRPr="00421806">
        <w:rPr>
          <w:sz w:val="26"/>
          <w:szCs w:val="26"/>
        </w:rPr>
        <w:t>решения Уполномоченный</w:t>
      </w:r>
      <w:r w:rsidRPr="00421806">
        <w:rPr>
          <w:sz w:val="26"/>
          <w:szCs w:val="26"/>
        </w:rPr>
        <w:t xml:space="preserve"> орган выдает или направляет заявителю мотивированное решение не позднее чем через три рабочих дня со дня принятия такого решения.</w:t>
      </w:r>
    </w:p>
    <w:p w:rsidR="00C6040F" w:rsidRPr="00421806" w:rsidRDefault="00C6040F" w:rsidP="00421806">
      <w:pPr>
        <w:widowControl w:val="0"/>
        <w:ind w:firstLine="709"/>
        <w:jc w:val="both"/>
        <w:rPr>
          <w:sz w:val="26"/>
          <w:szCs w:val="26"/>
        </w:rPr>
      </w:pPr>
      <w:r w:rsidRPr="00421806">
        <w:rPr>
          <w:sz w:val="26"/>
          <w:szCs w:val="26"/>
        </w:rPr>
        <w:t>3.5.4. О принятом решении заявитель уведомляется по телефону или электронной почте. Документы выдаются заявителю на руки. В случае если ответственное лицо Уполномоченного органа не смогло дозвониться до заявителя либо заявитель не указал контактного телефона, письмо с информацией о принятом решении отправляется заявителю на указанный им почтовый адрес.</w:t>
      </w:r>
    </w:p>
    <w:p w:rsidR="00C6040F" w:rsidRPr="00421806" w:rsidRDefault="00C6040F" w:rsidP="00421806">
      <w:pPr>
        <w:widowControl w:val="0"/>
        <w:ind w:firstLine="709"/>
        <w:jc w:val="both"/>
        <w:rPr>
          <w:sz w:val="26"/>
          <w:szCs w:val="26"/>
        </w:rPr>
      </w:pPr>
      <w:r w:rsidRPr="00421806">
        <w:rPr>
          <w:sz w:val="26"/>
          <w:szCs w:val="26"/>
        </w:rPr>
        <w:t>3.5.5. Срок административной процедуры - не более 3 дней со дня принятия решения о приватизации или об отказе в приватизации жилого помещения.</w:t>
      </w:r>
    </w:p>
    <w:p w:rsidR="00C6040F" w:rsidRPr="00421806" w:rsidRDefault="00C6040F" w:rsidP="00421806">
      <w:pPr>
        <w:widowControl w:val="0"/>
        <w:ind w:firstLine="709"/>
        <w:jc w:val="both"/>
        <w:rPr>
          <w:sz w:val="26"/>
          <w:szCs w:val="26"/>
        </w:rPr>
      </w:pPr>
      <w:r w:rsidRPr="00421806">
        <w:rPr>
          <w:sz w:val="26"/>
          <w:szCs w:val="26"/>
        </w:rPr>
        <w:t>3.5.7. Результатом административной процедуры является уведомление о возможности (невозможности) приватизации жилого помещения.</w:t>
      </w:r>
    </w:p>
    <w:p w:rsidR="00C6040F" w:rsidRPr="00421806" w:rsidRDefault="00C6040F" w:rsidP="00421806">
      <w:pPr>
        <w:widowControl w:val="0"/>
        <w:ind w:firstLine="709"/>
        <w:jc w:val="both"/>
        <w:rPr>
          <w:b/>
          <w:sz w:val="26"/>
          <w:szCs w:val="26"/>
        </w:rPr>
      </w:pPr>
      <w:r w:rsidRPr="00421806">
        <w:rPr>
          <w:b/>
          <w:sz w:val="26"/>
          <w:szCs w:val="26"/>
        </w:rPr>
        <w:t>3.6. Заключение договора о приватизации</w:t>
      </w:r>
      <w:r w:rsidR="00F16E71" w:rsidRPr="00421806">
        <w:rPr>
          <w:b/>
          <w:sz w:val="26"/>
          <w:szCs w:val="26"/>
        </w:rPr>
        <w:t xml:space="preserve"> </w:t>
      </w:r>
      <w:r w:rsidRPr="00421806">
        <w:rPr>
          <w:b/>
          <w:sz w:val="26"/>
          <w:szCs w:val="26"/>
        </w:rPr>
        <w:t>и выдача</w:t>
      </w:r>
      <w:r w:rsidR="00F16E71" w:rsidRPr="00421806">
        <w:rPr>
          <w:b/>
          <w:sz w:val="26"/>
          <w:szCs w:val="26"/>
        </w:rPr>
        <w:t xml:space="preserve"> </w:t>
      </w:r>
      <w:r w:rsidRPr="00421806">
        <w:rPr>
          <w:b/>
          <w:sz w:val="26"/>
          <w:szCs w:val="26"/>
        </w:rPr>
        <w:t>его заявителю</w:t>
      </w:r>
    </w:p>
    <w:p w:rsidR="00C6040F" w:rsidRPr="00421806" w:rsidRDefault="00C6040F" w:rsidP="00421806">
      <w:pPr>
        <w:widowControl w:val="0"/>
        <w:ind w:firstLine="709"/>
        <w:jc w:val="both"/>
        <w:rPr>
          <w:color w:val="000000" w:themeColor="text1"/>
          <w:sz w:val="26"/>
          <w:szCs w:val="26"/>
        </w:rPr>
      </w:pPr>
      <w:r w:rsidRPr="00421806">
        <w:rPr>
          <w:sz w:val="26"/>
          <w:szCs w:val="26"/>
        </w:rPr>
        <w:t>3.6.1. Основанием для начала административной процедуры является явка заявителя (заявителей) в Уполномоченный орган</w:t>
      </w:r>
      <w:r w:rsidRPr="00421806">
        <w:rPr>
          <w:color w:val="000000" w:themeColor="text1"/>
          <w:sz w:val="26"/>
          <w:szCs w:val="26"/>
        </w:rPr>
        <w:t xml:space="preserve"> для заключения договора.</w:t>
      </w:r>
    </w:p>
    <w:p w:rsidR="00C6040F" w:rsidRPr="00421806" w:rsidRDefault="00C6040F" w:rsidP="00421806">
      <w:pPr>
        <w:widowControl w:val="0"/>
        <w:ind w:firstLine="709"/>
        <w:jc w:val="both"/>
        <w:rPr>
          <w:color w:val="000000" w:themeColor="text1"/>
          <w:sz w:val="26"/>
          <w:szCs w:val="26"/>
        </w:rPr>
      </w:pPr>
      <w:r w:rsidRPr="00421806">
        <w:rPr>
          <w:color w:val="000000" w:themeColor="text1"/>
          <w:sz w:val="26"/>
          <w:szCs w:val="26"/>
        </w:rPr>
        <w:t>3.6.2. Должностное лицо Уполномоченного органа:</w:t>
      </w:r>
    </w:p>
    <w:p w:rsidR="00C6040F" w:rsidRPr="00421806" w:rsidRDefault="00C6040F" w:rsidP="00421806">
      <w:pPr>
        <w:widowControl w:val="0"/>
        <w:ind w:firstLine="709"/>
        <w:jc w:val="both"/>
        <w:rPr>
          <w:sz w:val="26"/>
          <w:szCs w:val="26"/>
        </w:rPr>
      </w:pPr>
      <w:r w:rsidRPr="00421806">
        <w:rPr>
          <w:sz w:val="26"/>
          <w:szCs w:val="26"/>
        </w:rPr>
        <w:t>проверяет</w:t>
      </w:r>
      <w:r w:rsidR="00F16E71" w:rsidRPr="00421806">
        <w:rPr>
          <w:sz w:val="26"/>
          <w:szCs w:val="26"/>
        </w:rPr>
        <w:t xml:space="preserve"> </w:t>
      </w:r>
      <w:r w:rsidRPr="00421806">
        <w:rPr>
          <w:sz w:val="26"/>
          <w:szCs w:val="26"/>
        </w:rPr>
        <w:t>документы, удостоверяющие личность заявителя (заявителей) или его представителя, а также документ, подтверждающий полномочия представителя заявителя;</w:t>
      </w:r>
    </w:p>
    <w:p w:rsidR="00C6040F" w:rsidRPr="00421806" w:rsidRDefault="00C6040F" w:rsidP="00421806">
      <w:pPr>
        <w:widowControl w:val="0"/>
        <w:ind w:firstLine="709"/>
        <w:jc w:val="both"/>
        <w:rPr>
          <w:sz w:val="26"/>
          <w:szCs w:val="26"/>
        </w:rPr>
      </w:pPr>
      <w:r w:rsidRPr="00421806">
        <w:rPr>
          <w:sz w:val="26"/>
          <w:szCs w:val="26"/>
        </w:rPr>
        <w:t>предлагает заявителю (заявителям) подписать договор приватизации жилого помещения;</w:t>
      </w:r>
    </w:p>
    <w:p w:rsidR="00C6040F" w:rsidRPr="00421806" w:rsidRDefault="00C6040F" w:rsidP="00421806">
      <w:pPr>
        <w:widowControl w:val="0"/>
        <w:ind w:firstLine="709"/>
        <w:jc w:val="both"/>
        <w:rPr>
          <w:color w:val="000000" w:themeColor="text1"/>
          <w:sz w:val="26"/>
          <w:szCs w:val="26"/>
        </w:rPr>
      </w:pPr>
      <w:r w:rsidRPr="00421806">
        <w:rPr>
          <w:sz w:val="26"/>
          <w:szCs w:val="26"/>
        </w:rPr>
        <w:t xml:space="preserve">регистрирует договор </w:t>
      </w:r>
      <w:r w:rsidRPr="00421806">
        <w:rPr>
          <w:color w:val="000000" w:themeColor="text1"/>
          <w:sz w:val="26"/>
          <w:szCs w:val="26"/>
        </w:rPr>
        <w:t>в книге текущей регистрации договоров приватизации.</w:t>
      </w:r>
    </w:p>
    <w:p w:rsidR="00C6040F" w:rsidRPr="00421806" w:rsidRDefault="00C6040F" w:rsidP="00421806">
      <w:pPr>
        <w:widowControl w:val="0"/>
        <w:ind w:firstLine="709"/>
        <w:jc w:val="both"/>
        <w:rPr>
          <w:sz w:val="26"/>
          <w:szCs w:val="26"/>
        </w:rPr>
      </w:pPr>
      <w:r w:rsidRPr="00421806">
        <w:rPr>
          <w:sz w:val="26"/>
          <w:szCs w:val="26"/>
        </w:rPr>
        <w:t xml:space="preserve">Выдает заявителю договор о приватизации, сообщает о необходимости государственной регистрации права собственности на жилое помещение в ЕГРН </w:t>
      </w:r>
    </w:p>
    <w:p w:rsidR="00C6040F" w:rsidRPr="00421806" w:rsidRDefault="00C6040F" w:rsidP="00421806">
      <w:pPr>
        <w:widowControl w:val="0"/>
        <w:ind w:firstLine="709"/>
        <w:jc w:val="both"/>
        <w:rPr>
          <w:sz w:val="26"/>
          <w:szCs w:val="26"/>
        </w:rPr>
      </w:pPr>
      <w:r w:rsidRPr="00421806">
        <w:rPr>
          <w:sz w:val="26"/>
          <w:szCs w:val="26"/>
        </w:rPr>
        <w:t>3.6.3. Результатом выполнения административной процедуры является выдача заявителю договора о приватизации жилого помещения.</w:t>
      </w:r>
    </w:p>
    <w:p w:rsidR="00C6040F" w:rsidRPr="00421806" w:rsidRDefault="00C6040F" w:rsidP="00421806">
      <w:pPr>
        <w:widowControl w:val="0"/>
        <w:ind w:firstLine="709"/>
        <w:jc w:val="both"/>
        <w:rPr>
          <w:sz w:val="26"/>
          <w:szCs w:val="26"/>
        </w:rPr>
      </w:pPr>
      <w:r w:rsidRPr="00421806">
        <w:rPr>
          <w:sz w:val="26"/>
          <w:szCs w:val="26"/>
        </w:rPr>
        <w:t>3.6.5. Максимальный срок исполнения административной процедуры – 2 месяца со дня подачи заявителем заявления и до</w:t>
      </w:r>
      <w:r w:rsidR="00A714D0">
        <w:rPr>
          <w:sz w:val="26"/>
          <w:szCs w:val="26"/>
        </w:rPr>
        <w:t>кументов, указанных в пункте 2.5</w:t>
      </w:r>
      <w:r w:rsidRPr="00421806">
        <w:rPr>
          <w:sz w:val="26"/>
          <w:szCs w:val="26"/>
        </w:rPr>
        <w:t xml:space="preserve"> настоящего административного регламента.</w:t>
      </w:r>
    </w:p>
    <w:p w:rsidR="00C6040F" w:rsidRPr="00421806" w:rsidRDefault="00C6040F" w:rsidP="00421806">
      <w:pPr>
        <w:autoSpaceDE w:val="0"/>
        <w:autoSpaceDN w:val="0"/>
        <w:adjustRightInd w:val="0"/>
        <w:ind w:firstLine="709"/>
        <w:jc w:val="both"/>
        <w:rPr>
          <w:b/>
          <w:sz w:val="26"/>
          <w:szCs w:val="26"/>
        </w:rPr>
      </w:pPr>
      <w:r w:rsidRPr="00421806">
        <w:rPr>
          <w:b/>
          <w:sz w:val="26"/>
          <w:szCs w:val="26"/>
        </w:rPr>
        <w:t>3.7. Порядок выполнения административных процедур МФЦ</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xml:space="preserve">Предоставление муниципальной услуги в МФЦ осуществляется в порядке, установленном настоящим Административным регламентом с учетом особенностей, определенных соглашением о взаимодействии между Уполномоченным органом, предоставляющим муниципальную услугу, и МФЦ. </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МФЦ не осуществляет:</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формирование и направление межведомственного запроса в органы, предоставляющие услуги, в органы государственной власти, иные органы местного самоуправления и организации, участвующие в предоставлении муниципальных услуг;</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Предварительная запись на прием в МФЦ для подачи заявления осуществляется посредством самозаписи на официальном сайте ГОАУ «МФЦ» (</w:t>
      </w:r>
      <w:hyperlink r:id="rId15" w:history="1">
        <w:r w:rsidRPr="00421806">
          <w:rPr>
            <w:rStyle w:val="af"/>
            <w:sz w:val="26"/>
            <w:szCs w:val="26"/>
            <w:lang w:val="en-US"/>
          </w:rPr>
          <w:t>https</w:t>
        </w:r>
        <w:r w:rsidRPr="00421806">
          <w:rPr>
            <w:rStyle w:val="af"/>
            <w:sz w:val="26"/>
            <w:szCs w:val="26"/>
          </w:rPr>
          <w:t>://</w:t>
        </w:r>
        <w:r w:rsidRPr="00421806">
          <w:rPr>
            <w:rStyle w:val="af"/>
            <w:sz w:val="26"/>
            <w:szCs w:val="26"/>
            <w:lang w:val="en-US"/>
          </w:rPr>
          <w:t>mfc</w:t>
        </w:r>
        <w:r w:rsidRPr="00421806">
          <w:rPr>
            <w:rStyle w:val="af"/>
            <w:sz w:val="26"/>
            <w:szCs w:val="26"/>
          </w:rPr>
          <w:t>53.</w:t>
        </w:r>
        <w:r w:rsidRPr="00421806">
          <w:rPr>
            <w:rStyle w:val="af"/>
            <w:sz w:val="26"/>
            <w:szCs w:val="26"/>
            <w:lang w:val="en-US"/>
          </w:rPr>
          <w:t>nov</w:t>
        </w:r>
        <w:r w:rsidRPr="00421806">
          <w:rPr>
            <w:rStyle w:val="af"/>
            <w:sz w:val="26"/>
            <w:szCs w:val="26"/>
          </w:rPr>
          <w:t>.</w:t>
        </w:r>
        <w:r w:rsidRPr="00421806">
          <w:rPr>
            <w:rStyle w:val="af"/>
            <w:sz w:val="26"/>
            <w:szCs w:val="26"/>
            <w:lang w:val="en-US"/>
          </w:rPr>
          <w:t>ru</w:t>
        </w:r>
        <w:r w:rsidRPr="00421806">
          <w:rPr>
            <w:rStyle w:val="af"/>
            <w:sz w:val="26"/>
            <w:szCs w:val="26"/>
          </w:rPr>
          <w:t>/</w:t>
        </w:r>
      </w:hyperlink>
      <w:r w:rsidRPr="00421806">
        <w:rPr>
          <w:sz w:val="26"/>
          <w:szCs w:val="26"/>
        </w:rPr>
        <w:t xml:space="preserve">), по телефону </w:t>
      </w:r>
      <w:r w:rsidRPr="00421806">
        <w:rPr>
          <w:sz w:val="26"/>
          <w:szCs w:val="26"/>
          <w:lang w:val="en-US"/>
        </w:rPr>
        <w:t>call</w:t>
      </w:r>
      <w:r w:rsidRPr="00421806">
        <w:rPr>
          <w:sz w:val="26"/>
          <w:szCs w:val="26"/>
        </w:rPr>
        <w:t>-центра:88002501053, а также при личном обращении в структурное подразделение ГОАУ «МФЦ».</w:t>
      </w:r>
    </w:p>
    <w:p w:rsidR="00C6040F" w:rsidRPr="00421806" w:rsidRDefault="00C6040F" w:rsidP="00421806">
      <w:pPr>
        <w:autoSpaceDE w:val="0"/>
        <w:autoSpaceDN w:val="0"/>
        <w:adjustRightInd w:val="0"/>
        <w:ind w:firstLine="709"/>
        <w:jc w:val="both"/>
        <w:rPr>
          <w:b/>
          <w:sz w:val="26"/>
          <w:szCs w:val="26"/>
        </w:rPr>
      </w:pPr>
      <w:r w:rsidRPr="00421806">
        <w:rPr>
          <w:b/>
          <w:sz w:val="26"/>
          <w:szCs w:val="26"/>
        </w:rPr>
        <w:t>3.8. Порядок исправления допущенных опечаток и ошибок в выданных в результате предоставления муниципальной услуги документах</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 xml:space="preserve">В случае выявления заявителем в документах, являющихся результатом предоставления муниципальной услуги, опечаток и (или) ошибок заявитель представляет (направляет) на имя руководителя Уполномоченного органа </w:t>
      </w:r>
      <w:hyperlink r:id="rId16" w:history="1">
        <w:r w:rsidRPr="00421806">
          <w:rPr>
            <w:sz w:val="26"/>
            <w:szCs w:val="26"/>
          </w:rPr>
          <w:t>заявление</w:t>
        </w:r>
      </w:hyperlink>
      <w:r w:rsidRPr="00421806">
        <w:rPr>
          <w:sz w:val="26"/>
          <w:szCs w:val="26"/>
        </w:rPr>
        <w:t xml:space="preserve"> об исправлении таких опечаток и (или) ошибок посредством личного обращения или почтовым отправлением.</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К заявлению прилагается оригинал документа, в котором допущена опечатка и (или) ошибка. Также заявитель вправе приобщить документы, обосновывающие доводы, изложенные в заявлении.</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 В случае поступления заявления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Должностное лицо</w:t>
      </w:r>
      <w:r w:rsidR="00F16E71" w:rsidRPr="00421806">
        <w:rPr>
          <w:sz w:val="26"/>
          <w:szCs w:val="26"/>
        </w:rPr>
        <w:t xml:space="preserve"> </w:t>
      </w:r>
      <w:r w:rsidRPr="00421806">
        <w:rPr>
          <w:sz w:val="26"/>
          <w:szCs w:val="26"/>
        </w:rPr>
        <w:t>Уполномоченного органа проводит проверку указанных в заявлении сведений.</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соответствующего заявления.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В случае отсутствия опечаток и (или) ошибок в документах, выданных в результате предоставления муниципальной услуги, должностное лицо Уполномоченного органа подготавливает уведомление об отсутствии таких опечаток и (или) ошибок за подписью уполномоченного на подписание такого документа должностного лица в срок, не превышающий 5 рабочих дней со дня регистрации соответствующего заявления.</w:t>
      </w:r>
    </w:p>
    <w:p w:rsidR="00C6040F" w:rsidRPr="00421806" w:rsidRDefault="00C6040F" w:rsidP="00421806">
      <w:pPr>
        <w:autoSpaceDE w:val="0"/>
        <w:autoSpaceDN w:val="0"/>
        <w:adjustRightInd w:val="0"/>
        <w:ind w:firstLine="709"/>
        <w:contextualSpacing/>
        <w:jc w:val="both"/>
        <w:rPr>
          <w:sz w:val="26"/>
          <w:szCs w:val="26"/>
        </w:rPr>
      </w:pPr>
      <w:r w:rsidRPr="00421806">
        <w:rPr>
          <w:sz w:val="26"/>
          <w:szCs w:val="26"/>
        </w:rPr>
        <w:t>Выдача (направление) результата рассмотрения заявления об исправлении опечаток и (или) ошибок осуществляется в соответствии со способом, указанным в заявлении.</w:t>
      </w:r>
    </w:p>
    <w:p w:rsidR="00C6040F" w:rsidRPr="00421806" w:rsidRDefault="00C6040F" w:rsidP="00421806">
      <w:pPr>
        <w:autoSpaceDE w:val="0"/>
        <w:autoSpaceDN w:val="0"/>
        <w:adjustRightInd w:val="0"/>
        <w:ind w:firstLine="709"/>
        <w:contextualSpacing/>
        <w:jc w:val="both"/>
        <w:rPr>
          <w:sz w:val="26"/>
          <w:szCs w:val="26"/>
        </w:rPr>
      </w:pPr>
    </w:p>
    <w:p w:rsidR="00C6040F" w:rsidRDefault="00C6040F" w:rsidP="00C6040F">
      <w:pPr>
        <w:autoSpaceDE w:val="0"/>
        <w:autoSpaceDN w:val="0"/>
        <w:adjustRightInd w:val="0"/>
        <w:ind w:firstLine="708"/>
        <w:jc w:val="right"/>
        <w:rPr>
          <w:sz w:val="24"/>
          <w:szCs w:val="24"/>
        </w:rPr>
      </w:pPr>
    </w:p>
    <w:p w:rsidR="00C6040F" w:rsidRDefault="00C6040F" w:rsidP="00C6040F">
      <w:pPr>
        <w:autoSpaceDE w:val="0"/>
        <w:autoSpaceDN w:val="0"/>
        <w:adjustRightInd w:val="0"/>
        <w:ind w:firstLine="708"/>
        <w:jc w:val="right"/>
        <w:rPr>
          <w:sz w:val="24"/>
          <w:szCs w:val="24"/>
        </w:rPr>
      </w:pPr>
    </w:p>
    <w:p w:rsidR="00C6040F" w:rsidRDefault="00C6040F" w:rsidP="00C6040F">
      <w:pPr>
        <w:autoSpaceDE w:val="0"/>
        <w:autoSpaceDN w:val="0"/>
        <w:adjustRightInd w:val="0"/>
        <w:ind w:firstLine="708"/>
        <w:jc w:val="right"/>
        <w:rPr>
          <w:sz w:val="24"/>
          <w:szCs w:val="24"/>
        </w:rPr>
      </w:pPr>
    </w:p>
    <w:p w:rsidR="00C6040F" w:rsidRDefault="00C6040F" w:rsidP="00C6040F">
      <w:pPr>
        <w:autoSpaceDE w:val="0"/>
        <w:autoSpaceDN w:val="0"/>
        <w:adjustRightInd w:val="0"/>
        <w:ind w:firstLine="708"/>
        <w:jc w:val="right"/>
        <w:rPr>
          <w:sz w:val="24"/>
          <w:szCs w:val="24"/>
        </w:rPr>
      </w:pPr>
    </w:p>
    <w:p w:rsidR="00C6040F" w:rsidRDefault="00C6040F" w:rsidP="00C6040F">
      <w:pPr>
        <w:autoSpaceDE w:val="0"/>
        <w:autoSpaceDN w:val="0"/>
        <w:adjustRightInd w:val="0"/>
        <w:ind w:firstLine="708"/>
        <w:jc w:val="right"/>
        <w:rPr>
          <w:sz w:val="24"/>
          <w:szCs w:val="24"/>
        </w:rPr>
      </w:pPr>
    </w:p>
    <w:p w:rsidR="00025539" w:rsidRDefault="00025539" w:rsidP="00C6040F">
      <w:pPr>
        <w:autoSpaceDE w:val="0"/>
        <w:autoSpaceDN w:val="0"/>
        <w:adjustRightInd w:val="0"/>
        <w:ind w:firstLine="708"/>
        <w:jc w:val="right"/>
        <w:rPr>
          <w:sz w:val="24"/>
          <w:szCs w:val="24"/>
        </w:rPr>
      </w:pPr>
    </w:p>
    <w:p w:rsidR="00025539" w:rsidRDefault="00025539" w:rsidP="00C6040F">
      <w:pPr>
        <w:autoSpaceDE w:val="0"/>
        <w:autoSpaceDN w:val="0"/>
        <w:adjustRightInd w:val="0"/>
        <w:ind w:firstLine="708"/>
        <w:jc w:val="right"/>
        <w:rPr>
          <w:sz w:val="24"/>
          <w:szCs w:val="24"/>
        </w:rPr>
      </w:pPr>
    </w:p>
    <w:p w:rsidR="00025539" w:rsidRDefault="00025539" w:rsidP="00C6040F">
      <w:pPr>
        <w:autoSpaceDE w:val="0"/>
        <w:autoSpaceDN w:val="0"/>
        <w:adjustRightInd w:val="0"/>
        <w:ind w:firstLine="708"/>
        <w:jc w:val="right"/>
        <w:rPr>
          <w:sz w:val="24"/>
          <w:szCs w:val="24"/>
        </w:rPr>
      </w:pPr>
    </w:p>
    <w:p w:rsidR="00025539" w:rsidRDefault="00025539" w:rsidP="00C6040F">
      <w:pPr>
        <w:autoSpaceDE w:val="0"/>
        <w:autoSpaceDN w:val="0"/>
        <w:adjustRightInd w:val="0"/>
        <w:ind w:firstLine="708"/>
        <w:jc w:val="right"/>
        <w:rPr>
          <w:sz w:val="24"/>
          <w:szCs w:val="24"/>
        </w:rPr>
      </w:pPr>
    </w:p>
    <w:p w:rsidR="00025539" w:rsidRDefault="00025539" w:rsidP="00C6040F">
      <w:pPr>
        <w:autoSpaceDE w:val="0"/>
        <w:autoSpaceDN w:val="0"/>
        <w:adjustRightInd w:val="0"/>
        <w:ind w:firstLine="708"/>
        <w:jc w:val="right"/>
        <w:rPr>
          <w:sz w:val="24"/>
          <w:szCs w:val="24"/>
        </w:rPr>
      </w:pPr>
    </w:p>
    <w:p w:rsidR="00025539" w:rsidRDefault="00025539" w:rsidP="00C6040F">
      <w:pPr>
        <w:autoSpaceDE w:val="0"/>
        <w:autoSpaceDN w:val="0"/>
        <w:adjustRightInd w:val="0"/>
        <w:ind w:firstLine="708"/>
        <w:jc w:val="right"/>
        <w:rPr>
          <w:sz w:val="24"/>
          <w:szCs w:val="24"/>
        </w:rPr>
      </w:pPr>
    </w:p>
    <w:p w:rsidR="00025539" w:rsidRDefault="00025539" w:rsidP="00C6040F">
      <w:pPr>
        <w:autoSpaceDE w:val="0"/>
        <w:autoSpaceDN w:val="0"/>
        <w:adjustRightInd w:val="0"/>
        <w:ind w:firstLine="708"/>
        <w:jc w:val="right"/>
        <w:rPr>
          <w:sz w:val="24"/>
          <w:szCs w:val="24"/>
        </w:rPr>
      </w:pPr>
    </w:p>
    <w:p w:rsidR="00025539" w:rsidRDefault="00025539" w:rsidP="00C6040F">
      <w:pPr>
        <w:autoSpaceDE w:val="0"/>
        <w:autoSpaceDN w:val="0"/>
        <w:adjustRightInd w:val="0"/>
        <w:ind w:firstLine="708"/>
        <w:jc w:val="right"/>
        <w:rPr>
          <w:sz w:val="24"/>
          <w:szCs w:val="24"/>
        </w:rPr>
      </w:pPr>
    </w:p>
    <w:p w:rsidR="00025539" w:rsidRDefault="00025539" w:rsidP="00C6040F">
      <w:pPr>
        <w:autoSpaceDE w:val="0"/>
        <w:autoSpaceDN w:val="0"/>
        <w:adjustRightInd w:val="0"/>
        <w:ind w:firstLine="708"/>
        <w:jc w:val="right"/>
        <w:rPr>
          <w:sz w:val="24"/>
          <w:szCs w:val="24"/>
        </w:rPr>
      </w:pPr>
    </w:p>
    <w:p w:rsidR="00025539" w:rsidRDefault="00025539" w:rsidP="00C6040F">
      <w:pPr>
        <w:autoSpaceDE w:val="0"/>
        <w:autoSpaceDN w:val="0"/>
        <w:adjustRightInd w:val="0"/>
        <w:ind w:firstLine="708"/>
        <w:jc w:val="right"/>
        <w:rPr>
          <w:sz w:val="24"/>
          <w:szCs w:val="24"/>
        </w:rPr>
      </w:pPr>
    </w:p>
    <w:p w:rsidR="00025539" w:rsidRDefault="00025539" w:rsidP="00C6040F">
      <w:pPr>
        <w:autoSpaceDE w:val="0"/>
        <w:autoSpaceDN w:val="0"/>
        <w:adjustRightInd w:val="0"/>
        <w:ind w:firstLine="708"/>
        <w:jc w:val="right"/>
        <w:rPr>
          <w:sz w:val="24"/>
          <w:szCs w:val="24"/>
        </w:rPr>
      </w:pPr>
    </w:p>
    <w:p w:rsidR="00025539" w:rsidRDefault="00025539" w:rsidP="00C6040F">
      <w:pPr>
        <w:autoSpaceDE w:val="0"/>
        <w:autoSpaceDN w:val="0"/>
        <w:adjustRightInd w:val="0"/>
        <w:ind w:firstLine="708"/>
        <w:jc w:val="right"/>
        <w:rPr>
          <w:sz w:val="24"/>
          <w:szCs w:val="24"/>
        </w:rPr>
      </w:pPr>
    </w:p>
    <w:p w:rsidR="00C6040F" w:rsidRDefault="00C6040F" w:rsidP="00C6040F">
      <w:pPr>
        <w:autoSpaceDE w:val="0"/>
        <w:autoSpaceDN w:val="0"/>
        <w:adjustRightInd w:val="0"/>
        <w:ind w:firstLine="708"/>
        <w:jc w:val="right"/>
        <w:rPr>
          <w:sz w:val="24"/>
          <w:szCs w:val="24"/>
        </w:rPr>
      </w:pPr>
    </w:p>
    <w:p w:rsidR="00C6040F" w:rsidRDefault="00C6040F"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8116F0" w:rsidRDefault="008116F0" w:rsidP="00C6040F">
      <w:pPr>
        <w:autoSpaceDE w:val="0"/>
        <w:autoSpaceDN w:val="0"/>
        <w:adjustRightInd w:val="0"/>
        <w:ind w:firstLine="708"/>
        <w:jc w:val="right"/>
        <w:rPr>
          <w:sz w:val="24"/>
          <w:szCs w:val="24"/>
        </w:rPr>
      </w:pPr>
    </w:p>
    <w:p w:rsidR="00C6040F" w:rsidRDefault="00C6040F" w:rsidP="00BE0214">
      <w:pPr>
        <w:autoSpaceDE w:val="0"/>
        <w:autoSpaceDN w:val="0"/>
        <w:adjustRightInd w:val="0"/>
        <w:rPr>
          <w:sz w:val="24"/>
          <w:szCs w:val="24"/>
        </w:rPr>
      </w:pPr>
    </w:p>
    <w:p w:rsidR="00BE0214" w:rsidRDefault="00BE0214" w:rsidP="00BE0214">
      <w:pPr>
        <w:autoSpaceDE w:val="0"/>
        <w:autoSpaceDN w:val="0"/>
        <w:adjustRightInd w:val="0"/>
        <w:rPr>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702"/>
      </w:tblGrid>
      <w:tr w:rsidR="00567E1D" w:rsidTr="00567E1D">
        <w:tc>
          <w:tcPr>
            <w:tcW w:w="4785" w:type="dxa"/>
          </w:tcPr>
          <w:p w:rsidR="00567E1D" w:rsidRDefault="00567E1D" w:rsidP="00BE0214">
            <w:pPr>
              <w:autoSpaceDE w:val="0"/>
              <w:autoSpaceDN w:val="0"/>
              <w:adjustRightInd w:val="0"/>
              <w:rPr>
                <w:sz w:val="24"/>
                <w:szCs w:val="24"/>
              </w:rPr>
            </w:pPr>
          </w:p>
        </w:tc>
        <w:tc>
          <w:tcPr>
            <w:tcW w:w="4785" w:type="dxa"/>
          </w:tcPr>
          <w:p w:rsidR="00567E1D" w:rsidRPr="00567E1D" w:rsidRDefault="00567E1D" w:rsidP="00567E1D">
            <w:pPr>
              <w:autoSpaceDE w:val="0"/>
              <w:autoSpaceDN w:val="0"/>
              <w:adjustRightInd w:val="0"/>
            </w:pPr>
            <w:r w:rsidRPr="00567E1D">
              <w:t>Приложение № 1</w:t>
            </w:r>
          </w:p>
          <w:p w:rsidR="00567E1D" w:rsidRPr="00567E1D" w:rsidRDefault="00567E1D" w:rsidP="00567E1D">
            <w:pPr>
              <w:autoSpaceDE w:val="0"/>
              <w:autoSpaceDN w:val="0"/>
              <w:adjustRightInd w:val="0"/>
            </w:pPr>
            <w:r>
              <w:t xml:space="preserve">к административному регламенту </w:t>
            </w:r>
            <w:r w:rsidRPr="00567E1D">
              <w:t>предо</w:t>
            </w:r>
            <w:r>
              <w:t xml:space="preserve">ставления муниципальной услуги «Передача жилых помещений муниципального жилищного фонда в собственность граждан в порядке </w:t>
            </w:r>
            <w:r w:rsidRPr="00567E1D">
              <w:t>приватизации»</w:t>
            </w:r>
          </w:p>
        </w:tc>
      </w:tr>
    </w:tbl>
    <w:p w:rsidR="00567E1D" w:rsidRDefault="00567E1D" w:rsidP="00BE0214">
      <w:pPr>
        <w:autoSpaceDE w:val="0"/>
        <w:autoSpaceDN w:val="0"/>
        <w:adjustRightInd w:val="0"/>
        <w:rPr>
          <w:sz w:val="24"/>
          <w:szCs w:val="24"/>
        </w:rPr>
      </w:pPr>
    </w:p>
    <w:p w:rsidR="00C6040F" w:rsidRPr="00261D3F" w:rsidRDefault="00C6040F" w:rsidP="00C6040F">
      <w:pPr>
        <w:tabs>
          <w:tab w:val="left" w:pos="1050"/>
        </w:tabs>
        <w:jc w:val="right"/>
        <w:rPr>
          <w:caps/>
          <w:sz w:val="24"/>
          <w:szCs w:val="24"/>
        </w:rPr>
      </w:pPr>
    </w:p>
    <w:p w:rsidR="00C6040F" w:rsidRPr="00261D3F" w:rsidRDefault="00C6040F" w:rsidP="00025539">
      <w:pPr>
        <w:ind w:firstLine="709"/>
        <w:jc w:val="right"/>
        <w:rPr>
          <w:sz w:val="28"/>
          <w:szCs w:val="28"/>
        </w:rPr>
      </w:pPr>
      <w:r w:rsidRPr="00261D3F">
        <w:rPr>
          <w:sz w:val="28"/>
          <w:szCs w:val="28"/>
        </w:rPr>
        <w:t>В Администрацию</w:t>
      </w:r>
      <w:r w:rsidR="00F16E71">
        <w:rPr>
          <w:sz w:val="28"/>
          <w:szCs w:val="28"/>
        </w:rPr>
        <w:t xml:space="preserve"> </w:t>
      </w:r>
      <w:r w:rsidR="00A714D0">
        <w:rPr>
          <w:sz w:val="28"/>
          <w:szCs w:val="28"/>
        </w:rPr>
        <w:t>Поддорского</w:t>
      </w:r>
    </w:p>
    <w:p w:rsidR="00C6040F" w:rsidRPr="00261D3F" w:rsidRDefault="00C6040F" w:rsidP="00025539">
      <w:pPr>
        <w:ind w:firstLine="709"/>
        <w:jc w:val="right"/>
        <w:rPr>
          <w:sz w:val="28"/>
          <w:szCs w:val="28"/>
        </w:rPr>
      </w:pPr>
      <w:r>
        <w:rPr>
          <w:sz w:val="28"/>
          <w:szCs w:val="28"/>
        </w:rPr>
        <w:t>муниципального округа</w:t>
      </w:r>
    </w:p>
    <w:p w:rsidR="00C6040F" w:rsidRPr="00261D3F" w:rsidRDefault="00C6040F" w:rsidP="00025539">
      <w:pPr>
        <w:ind w:firstLine="709"/>
        <w:jc w:val="right"/>
        <w:rPr>
          <w:sz w:val="28"/>
          <w:szCs w:val="28"/>
        </w:rPr>
      </w:pPr>
      <w:r w:rsidRPr="00261D3F">
        <w:rPr>
          <w:sz w:val="28"/>
          <w:szCs w:val="28"/>
        </w:rPr>
        <w:t xml:space="preserve">от ______________________________ </w:t>
      </w:r>
    </w:p>
    <w:p w:rsidR="00C6040F" w:rsidRPr="00261D3F" w:rsidRDefault="00C6040F" w:rsidP="00025539">
      <w:pPr>
        <w:ind w:firstLine="709"/>
        <w:jc w:val="right"/>
        <w:rPr>
          <w:sz w:val="28"/>
          <w:szCs w:val="28"/>
        </w:rPr>
      </w:pPr>
      <w:r w:rsidRPr="00261D3F">
        <w:rPr>
          <w:sz w:val="28"/>
          <w:szCs w:val="28"/>
        </w:rPr>
        <w:t xml:space="preserve">________________________________ </w:t>
      </w:r>
    </w:p>
    <w:p w:rsidR="00C6040F" w:rsidRPr="00261D3F" w:rsidRDefault="00C6040F" w:rsidP="00025539">
      <w:pPr>
        <w:ind w:firstLine="709"/>
        <w:jc w:val="right"/>
        <w:rPr>
          <w:sz w:val="28"/>
          <w:szCs w:val="28"/>
        </w:rPr>
      </w:pPr>
      <w:r w:rsidRPr="00261D3F">
        <w:rPr>
          <w:sz w:val="28"/>
          <w:szCs w:val="28"/>
        </w:rPr>
        <w:t>________________________________</w:t>
      </w:r>
    </w:p>
    <w:p w:rsidR="00C6040F" w:rsidRPr="00261D3F" w:rsidRDefault="00C6040F" w:rsidP="00025539">
      <w:pPr>
        <w:ind w:firstLine="709"/>
        <w:jc w:val="right"/>
        <w:rPr>
          <w:b/>
          <w:sz w:val="28"/>
          <w:szCs w:val="28"/>
        </w:rPr>
      </w:pPr>
      <w:r w:rsidRPr="00261D3F">
        <w:rPr>
          <w:sz w:val="28"/>
          <w:szCs w:val="28"/>
        </w:rPr>
        <w:t>тел.____________________________</w:t>
      </w:r>
    </w:p>
    <w:p w:rsidR="00C6040F" w:rsidRPr="00261D3F" w:rsidRDefault="00C6040F" w:rsidP="00C6040F">
      <w:pPr>
        <w:ind w:firstLine="720"/>
        <w:jc w:val="right"/>
        <w:rPr>
          <w:b/>
          <w:sz w:val="28"/>
          <w:szCs w:val="28"/>
        </w:rPr>
      </w:pPr>
    </w:p>
    <w:p w:rsidR="00C6040F" w:rsidRPr="00261D3F" w:rsidRDefault="00C6040F" w:rsidP="00025539">
      <w:pPr>
        <w:ind w:firstLine="720"/>
        <w:jc w:val="center"/>
        <w:rPr>
          <w:b/>
          <w:sz w:val="28"/>
          <w:szCs w:val="28"/>
        </w:rPr>
      </w:pPr>
      <w:r w:rsidRPr="00261D3F">
        <w:rPr>
          <w:b/>
          <w:sz w:val="28"/>
          <w:szCs w:val="28"/>
        </w:rPr>
        <w:t>ЗАЯВЛЕНИЕ</w:t>
      </w:r>
    </w:p>
    <w:p w:rsidR="00C6040F" w:rsidRPr="00261D3F" w:rsidRDefault="00C6040F" w:rsidP="00C6040F">
      <w:pPr>
        <w:ind w:firstLine="720"/>
        <w:jc w:val="right"/>
        <w:rPr>
          <w:sz w:val="28"/>
          <w:szCs w:val="28"/>
        </w:rPr>
      </w:pPr>
    </w:p>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61D3F">
        <w:rPr>
          <w:sz w:val="28"/>
          <w:szCs w:val="28"/>
        </w:rPr>
        <w:tab/>
        <w:t>Прошу(сим) передать мне (нам) в собственность (долевую, совместную) в порядке приватизации, занимаемое мной (нами) жилое помещение по адресу: __________________________________________________________________</w:t>
      </w:r>
    </w:p>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61D3F">
        <w:rPr>
          <w:sz w:val="28"/>
          <w:szCs w:val="28"/>
        </w:rPr>
        <w:t>__________________________________________________________________</w:t>
      </w:r>
    </w:p>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r w:rsidRPr="00261D3F">
        <w:rPr>
          <w:sz w:val="28"/>
          <w:szCs w:val="28"/>
        </w:rPr>
        <w:t xml:space="preserve">Сведения о гражданах, зарегистрированных в жилом помещении, подлежащем приватизации: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2977"/>
        <w:gridCol w:w="1276"/>
        <w:gridCol w:w="2835"/>
      </w:tblGrid>
      <w:tr w:rsidR="00C6040F" w:rsidRPr="00261D3F" w:rsidTr="0094309E">
        <w:tc>
          <w:tcPr>
            <w:tcW w:w="567" w:type="dxa"/>
            <w:tcBorders>
              <w:top w:val="single" w:sz="4" w:space="0" w:color="auto"/>
              <w:left w:val="single" w:sz="4" w:space="0" w:color="auto"/>
              <w:bottom w:val="single" w:sz="4" w:space="0" w:color="auto"/>
              <w:right w:val="single" w:sz="4" w:space="0" w:color="auto"/>
            </w:tcBorders>
            <w:vAlign w:val="center"/>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61D3F">
              <w:rPr>
                <w:sz w:val="28"/>
                <w:szCs w:val="28"/>
              </w:rPr>
              <w:t>№</w:t>
            </w:r>
          </w:p>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61D3F">
              <w:rPr>
                <w:sz w:val="28"/>
                <w:szCs w:val="28"/>
              </w:rPr>
              <w:t>п/п</w:t>
            </w:r>
          </w:p>
        </w:tc>
        <w:tc>
          <w:tcPr>
            <w:tcW w:w="1701" w:type="dxa"/>
            <w:tcBorders>
              <w:top w:val="single" w:sz="4" w:space="0" w:color="auto"/>
              <w:left w:val="single" w:sz="4" w:space="0" w:color="auto"/>
              <w:bottom w:val="single" w:sz="4" w:space="0" w:color="auto"/>
              <w:right w:val="single" w:sz="4" w:space="0" w:color="auto"/>
            </w:tcBorders>
            <w:vAlign w:val="center"/>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61D3F">
              <w:rPr>
                <w:sz w:val="28"/>
                <w:szCs w:val="28"/>
              </w:rPr>
              <w:t xml:space="preserve">Степень </w:t>
            </w:r>
          </w:p>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61D3F">
              <w:rPr>
                <w:sz w:val="28"/>
                <w:szCs w:val="28"/>
              </w:rPr>
              <w:t>Родства (при наличии)</w:t>
            </w:r>
          </w:p>
        </w:tc>
        <w:tc>
          <w:tcPr>
            <w:tcW w:w="2977" w:type="dxa"/>
            <w:tcBorders>
              <w:top w:val="single" w:sz="4" w:space="0" w:color="auto"/>
              <w:left w:val="single" w:sz="4" w:space="0" w:color="auto"/>
              <w:bottom w:val="single" w:sz="4" w:space="0" w:color="auto"/>
              <w:right w:val="single" w:sz="4" w:space="0" w:color="auto"/>
            </w:tcBorders>
            <w:vAlign w:val="center"/>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61D3F">
              <w:rPr>
                <w:sz w:val="28"/>
                <w:szCs w:val="28"/>
              </w:rPr>
              <w:t xml:space="preserve">Ф.И.О </w:t>
            </w:r>
          </w:p>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61D3F">
              <w:rPr>
                <w:sz w:val="28"/>
                <w:szCs w:val="28"/>
              </w:rPr>
              <w:t xml:space="preserve">Дата </w:t>
            </w:r>
          </w:p>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61D3F">
              <w:rPr>
                <w:sz w:val="28"/>
                <w:szCs w:val="28"/>
              </w:rPr>
              <w:t>рождения</w:t>
            </w:r>
          </w:p>
        </w:tc>
        <w:tc>
          <w:tcPr>
            <w:tcW w:w="2835" w:type="dxa"/>
            <w:tcBorders>
              <w:top w:val="single" w:sz="4" w:space="0" w:color="auto"/>
              <w:left w:val="single" w:sz="4" w:space="0" w:color="auto"/>
              <w:bottom w:val="single" w:sz="4" w:space="0" w:color="auto"/>
              <w:right w:val="single" w:sz="4" w:space="0" w:color="auto"/>
            </w:tcBorders>
            <w:vAlign w:val="center"/>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61D3F">
              <w:rPr>
                <w:sz w:val="28"/>
                <w:szCs w:val="28"/>
              </w:rPr>
              <w:t>Данные паспорта граждан, свидетельство о рождении несовершеннолетних детей</w:t>
            </w:r>
          </w:p>
        </w:tc>
      </w:tr>
      <w:tr w:rsidR="00C6040F" w:rsidRPr="00261D3F" w:rsidTr="0094309E">
        <w:trPr>
          <w:trHeight w:val="465"/>
        </w:trPr>
        <w:tc>
          <w:tcPr>
            <w:tcW w:w="56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61D3F">
              <w:rPr>
                <w:sz w:val="28"/>
                <w:szCs w:val="28"/>
              </w:rPr>
              <w:t>1</w:t>
            </w:r>
          </w:p>
        </w:tc>
        <w:tc>
          <w:tcPr>
            <w:tcW w:w="1701"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61D3F">
              <w:rPr>
                <w:sz w:val="28"/>
                <w:szCs w:val="28"/>
              </w:rPr>
              <w:t>2</w:t>
            </w:r>
          </w:p>
        </w:tc>
        <w:tc>
          <w:tcPr>
            <w:tcW w:w="297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61D3F">
              <w:rPr>
                <w:sz w:val="28"/>
                <w:szCs w:val="28"/>
              </w:rPr>
              <w:t>3</w:t>
            </w:r>
          </w:p>
        </w:tc>
        <w:tc>
          <w:tcPr>
            <w:tcW w:w="1276"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61D3F">
              <w:rPr>
                <w:sz w:val="28"/>
                <w:szCs w:val="28"/>
              </w:rPr>
              <w:t>4</w:t>
            </w:r>
          </w:p>
        </w:tc>
        <w:tc>
          <w:tcPr>
            <w:tcW w:w="2835"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jc w:val="center"/>
              <w:rPr>
                <w:sz w:val="28"/>
                <w:szCs w:val="28"/>
              </w:rPr>
            </w:pPr>
            <w:r w:rsidRPr="00261D3F">
              <w:rPr>
                <w:sz w:val="28"/>
                <w:szCs w:val="28"/>
              </w:rPr>
              <w:t>5</w:t>
            </w:r>
          </w:p>
        </w:tc>
      </w:tr>
      <w:tr w:rsidR="00C6040F" w:rsidRPr="00261D3F" w:rsidTr="0094309E">
        <w:trPr>
          <w:trHeight w:val="229"/>
        </w:trPr>
        <w:tc>
          <w:tcPr>
            <w:tcW w:w="56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jc w:val="center"/>
              <w:rPr>
                <w:sz w:val="28"/>
                <w:szCs w:val="28"/>
              </w:rPr>
            </w:pPr>
          </w:p>
        </w:tc>
      </w:tr>
      <w:tr w:rsidR="00C6040F" w:rsidRPr="00261D3F" w:rsidTr="0094309E">
        <w:trPr>
          <w:trHeight w:val="229"/>
        </w:trPr>
        <w:tc>
          <w:tcPr>
            <w:tcW w:w="56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jc w:val="center"/>
              <w:rPr>
                <w:sz w:val="28"/>
                <w:szCs w:val="28"/>
              </w:rPr>
            </w:pPr>
          </w:p>
        </w:tc>
      </w:tr>
      <w:tr w:rsidR="00C6040F" w:rsidRPr="00261D3F" w:rsidTr="0094309E">
        <w:trPr>
          <w:trHeight w:val="229"/>
        </w:trPr>
        <w:tc>
          <w:tcPr>
            <w:tcW w:w="56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jc w:val="center"/>
              <w:rPr>
                <w:sz w:val="28"/>
                <w:szCs w:val="28"/>
              </w:rPr>
            </w:pPr>
          </w:p>
        </w:tc>
      </w:tr>
      <w:tr w:rsidR="00C6040F" w:rsidRPr="00261D3F" w:rsidTr="0094309E">
        <w:trPr>
          <w:trHeight w:val="229"/>
        </w:trPr>
        <w:tc>
          <w:tcPr>
            <w:tcW w:w="56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jc w:val="center"/>
              <w:rPr>
                <w:sz w:val="28"/>
                <w:szCs w:val="28"/>
              </w:rPr>
            </w:pPr>
          </w:p>
        </w:tc>
      </w:tr>
      <w:tr w:rsidR="00C6040F" w:rsidRPr="00261D3F" w:rsidTr="0094309E">
        <w:trPr>
          <w:trHeight w:val="229"/>
        </w:trPr>
        <w:tc>
          <w:tcPr>
            <w:tcW w:w="56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jc w:val="center"/>
              <w:rPr>
                <w:sz w:val="28"/>
                <w:szCs w:val="28"/>
              </w:rPr>
            </w:pPr>
          </w:p>
        </w:tc>
      </w:tr>
      <w:tr w:rsidR="00C6040F" w:rsidRPr="00261D3F" w:rsidTr="0094309E">
        <w:trPr>
          <w:trHeight w:val="229"/>
        </w:trPr>
        <w:tc>
          <w:tcPr>
            <w:tcW w:w="56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tcPr>
          <w:p w:rsidR="00C6040F" w:rsidRPr="00261D3F" w:rsidRDefault="00C6040F" w:rsidP="00C6040F">
            <w:pPr>
              <w:jc w:val="center"/>
              <w:rPr>
                <w:sz w:val="28"/>
                <w:szCs w:val="28"/>
              </w:rPr>
            </w:pPr>
          </w:p>
        </w:tc>
      </w:tr>
    </w:tbl>
    <w:p w:rsidR="00C6040F" w:rsidRPr="00261D3F" w:rsidRDefault="00C6040F" w:rsidP="00C6040F">
      <w:pPr>
        <w:ind w:firstLine="720"/>
        <w:jc w:val="both"/>
        <w:rPr>
          <w:color w:val="000000"/>
          <w:sz w:val="28"/>
          <w:szCs w:val="28"/>
        </w:rPr>
      </w:pPr>
    </w:p>
    <w:p w:rsidR="00C6040F" w:rsidRPr="00261D3F" w:rsidRDefault="00C6040F" w:rsidP="00C6040F">
      <w:pPr>
        <w:ind w:firstLine="720"/>
        <w:jc w:val="both"/>
        <w:rPr>
          <w:color w:val="000000"/>
          <w:sz w:val="28"/>
          <w:szCs w:val="28"/>
        </w:rPr>
      </w:pPr>
      <w:r w:rsidRPr="00261D3F">
        <w:rPr>
          <w:color w:val="000000"/>
          <w:sz w:val="28"/>
          <w:szCs w:val="28"/>
        </w:rPr>
        <w:t>Сведения о несовершеннолетних гражданах, снятых с регистрационного учета по месту жительства в жилом помещении, подлежащем приватизации, в течение года до момента подачи заявления о приватизации жилого помещения:</w:t>
      </w:r>
    </w:p>
    <w:p w:rsidR="00C6040F" w:rsidRPr="00261D3F" w:rsidRDefault="00C6040F" w:rsidP="00C6040F">
      <w:pPr>
        <w:ind w:firstLine="720"/>
        <w:jc w:val="both"/>
        <w:rPr>
          <w:color w:val="000000"/>
          <w:sz w:val="28"/>
          <w:szCs w:val="28"/>
        </w:rPr>
      </w:pPr>
      <w:r w:rsidRPr="00261D3F">
        <w:rPr>
          <w:color w:val="000000"/>
          <w:sz w:val="28"/>
          <w:szCs w:val="28"/>
        </w:rPr>
        <w:t>Согласны на приватизацию:</w:t>
      </w:r>
    </w:p>
    <w:p w:rsidR="00C6040F" w:rsidRPr="00261D3F" w:rsidRDefault="00C6040F" w:rsidP="00C6040F">
      <w:pPr>
        <w:ind w:firstLine="720"/>
        <w:jc w:val="both"/>
        <w:rPr>
          <w:color w:val="000000"/>
          <w:sz w:val="28"/>
          <w:szCs w:val="28"/>
        </w:rPr>
      </w:pPr>
    </w:p>
    <w:tbl>
      <w:tblPr>
        <w:tblW w:w="0" w:type="auto"/>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6393"/>
        <w:gridCol w:w="2853"/>
      </w:tblGrid>
      <w:tr w:rsidR="00C6040F" w:rsidRPr="00261D3F" w:rsidTr="0094309E">
        <w:trPr>
          <w:trHeight w:val="541"/>
        </w:trPr>
        <w:tc>
          <w:tcPr>
            <w:tcW w:w="6479" w:type="dxa"/>
            <w:tcBorders>
              <w:right w:val="nil"/>
            </w:tcBorders>
            <w:shd w:val="clear" w:color="auto" w:fill="auto"/>
          </w:tcPr>
          <w:p w:rsidR="00C6040F" w:rsidRPr="00261D3F" w:rsidRDefault="00C6040F" w:rsidP="00C6040F">
            <w:pPr>
              <w:suppressAutoHyphens/>
              <w:jc w:val="center"/>
              <w:rPr>
                <w:rFonts w:eastAsia="Arial"/>
                <w:color w:val="000000"/>
                <w:sz w:val="28"/>
                <w:szCs w:val="28"/>
              </w:rPr>
            </w:pPr>
            <w:r w:rsidRPr="00261D3F">
              <w:rPr>
                <w:rFonts w:eastAsia="Arial"/>
                <w:color w:val="000000"/>
                <w:sz w:val="28"/>
                <w:szCs w:val="28"/>
              </w:rPr>
              <w:t>(Ф.И.О.)</w:t>
            </w:r>
          </w:p>
        </w:tc>
        <w:tc>
          <w:tcPr>
            <w:tcW w:w="2877" w:type="dxa"/>
            <w:tcBorders>
              <w:top w:val="single" w:sz="4" w:space="0" w:color="auto"/>
              <w:left w:val="nil"/>
              <w:bottom w:val="single" w:sz="4" w:space="0" w:color="auto"/>
            </w:tcBorders>
            <w:shd w:val="clear" w:color="auto" w:fill="auto"/>
          </w:tcPr>
          <w:p w:rsidR="00C6040F" w:rsidRPr="00261D3F" w:rsidRDefault="00C6040F" w:rsidP="00C6040F">
            <w:pPr>
              <w:suppressAutoHyphens/>
              <w:jc w:val="center"/>
              <w:rPr>
                <w:rFonts w:eastAsia="Arial"/>
                <w:color w:val="000000"/>
                <w:sz w:val="28"/>
                <w:szCs w:val="28"/>
              </w:rPr>
            </w:pPr>
            <w:r w:rsidRPr="00261D3F">
              <w:rPr>
                <w:rFonts w:eastAsia="Arial"/>
                <w:color w:val="000000"/>
                <w:sz w:val="28"/>
                <w:szCs w:val="28"/>
              </w:rPr>
              <w:t>(подпись)</w:t>
            </w:r>
          </w:p>
        </w:tc>
      </w:tr>
      <w:tr w:rsidR="00C6040F" w:rsidRPr="00261D3F" w:rsidTr="0094309E">
        <w:trPr>
          <w:trHeight w:val="460"/>
        </w:trPr>
        <w:tc>
          <w:tcPr>
            <w:tcW w:w="6479" w:type="dxa"/>
            <w:tcBorders>
              <w:right w:val="nil"/>
            </w:tcBorders>
            <w:shd w:val="clear" w:color="auto" w:fill="auto"/>
          </w:tcPr>
          <w:p w:rsidR="00C6040F" w:rsidRPr="00261D3F" w:rsidRDefault="00C6040F" w:rsidP="00C6040F">
            <w:pPr>
              <w:suppressAutoHyphens/>
              <w:jc w:val="center"/>
              <w:rPr>
                <w:rFonts w:eastAsia="Arial"/>
                <w:color w:val="000000"/>
                <w:sz w:val="28"/>
                <w:szCs w:val="28"/>
              </w:rPr>
            </w:pPr>
            <w:r w:rsidRPr="00261D3F">
              <w:rPr>
                <w:rFonts w:eastAsia="Arial"/>
                <w:color w:val="000000"/>
                <w:sz w:val="28"/>
                <w:szCs w:val="28"/>
              </w:rPr>
              <w:t>(Ф.И.О.)</w:t>
            </w:r>
          </w:p>
        </w:tc>
        <w:tc>
          <w:tcPr>
            <w:tcW w:w="2877" w:type="dxa"/>
            <w:tcBorders>
              <w:top w:val="single" w:sz="4" w:space="0" w:color="auto"/>
              <w:left w:val="nil"/>
              <w:bottom w:val="single" w:sz="4" w:space="0" w:color="auto"/>
            </w:tcBorders>
            <w:shd w:val="clear" w:color="auto" w:fill="auto"/>
          </w:tcPr>
          <w:p w:rsidR="00C6040F" w:rsidRPr="00261D3F" w:rsidRDefault="00C6040F" w:rsidP="00C6040F">
            <w:pPr>
              <w:suppressAutoHyphens/>
              <w:jc w:val="center"/>
              <w:rPr>
                <w:rFonts w:eastAsia="Arial"/>
                <w:color w:val="000000"/>
                <w:sz w:val="28"/>
                <w:szCs w:val="28"/>
              </w:rPr>
            </w:pPr>
            <w:r w:rsidRPr="00261D3F">
              <w:rPr>
                <w:rFonts w:eastAsia="Arial"/>
                <w:color w:val="000000"/>
                <w:sz w:val="28"/>
                <w:szCs w:val="28"/>
              </w:rPr>
              <w:t>(подпись)</w:t>
            </w:r>
          </w:p>
        </w:tc>
      </w:tr>
      <w:tr w:rsidR="00C6040F" w:rsidRPr="00261D3F" w:rsidTr="0094309E">
        <w:trPr>
          <w:trHeight w:val="460"/>
        </w:trPr>
        <w:tc>
          <w:tcPr>
            <w:tcW w:w="6479" w:type="dxa"/>
            <w:tcBorders>
              <w:right w:val="nil"/>
            </w:tcBorders>
            <w:shd w:val="clear" w:color="auto" w:fill="auto"/>
          </w:tcPr>
          <w:p w:rsidR="00C6040F" w:rsidRPr="00261D3F" w:rsidRDefault="00C6040F" w:rsidP="00C6040F">
            <w:pPr>
              <w:suppressAutoHyphens/>
              <w:jc w:val="center"/>
              <w:rPr>
                <w:rFonts w:eastAsia="Arial"/>
                <w:color w:val="000000"/>
                <w:sz w:val="28"/>
                <w:szCs w:val="28"/>
              </w:rPr>
            </w:pPr>
            <w:r w:rsidRPr="00261D3F">
              <w:rPr>
                <w:rFonts w:eastAsia="Arial"/>
                <w:color w:val="000000"/>
                <w:sz w:val="28"/>
                <w:szCs w:val="28"/>
              </w:rPr>
              <w:t>(Ф.И.О)</w:t>
            </w:r>
          </w:p>
        </w:tc>
        <w:tc>
          <w:tcPr>
            <w:tcW w:w="2877" w:type="dxa"/>
            <w:tcBorders>
              <w:top w:val="single" w:sz="4" w:space="0" w:color="auto"/>
              <w:left w:val="nil"/>
              <w:bottom w:val="single" w:sz="4" w:space="0" w:color="auto"/>
            </w:tcBorders>
            <w:shd w:val="clear" w:color="auto" w:fill="auto"/>
          </w:tcPr>
          <w:p w:rsidR="00C6040F" w:rsidRPr="00261D3F" w:rsidRDefault="00C6040F" w:rsidP="00C6040F">
            <w:pPr>
              <w:suppressAutoHyphens/>
              <w:jc w:val="center"/>
              <w:rPr>
                <w:rFonts w:eastAsia="Arial"/>
                <w:color w:val="000000"/>
                <w:sz w:val="28"/>
                <w:szCs w:val="28"/>
              </w:rPr>
            </w:pPr>
            <w:r w:rsidRPr="00261D3F">
              <w:rPr>
                <w:rFonts w:eastAsia="Arial"/>
                <w:color w:val="000000"/>
                <w:sz w:val="28"/>
                <w:szCs w:val="28"/>
              </w:rPr>
              <w:t>(подпись)</w:t>
            </w:r>
          </w:p>
        </w:tc>
      </w:tr>
    </w:tbl>
    <w:p w:rsidR="00C6040F" w:rsidRPr="00261D3F" w:rsidRDefault="00C6040F" w:rsidP="00C6040F">
      <w:pPr>
        <w:tabs>
          <w:tab w:val="left" w:pos="2610"/>
          <w:tab w:val="left" w:pos="3255"/>
          <w:tab w:val="left" w:pos="7230"/>
          <w:tab w:val="left" w:pos="7575"/>
          <w:tab w:val="left" w:pos="8130"/>
        </w:tabs>
        <w:ind w:firstLine="720"/>
        <w:jc w:val="both"/>
        <w:rPr>
          <w:color w:val="000000"/>
          <w:sz w:val="28"/>
          <w:szCs w:val="28"/>
        </w:rPr>
      </w:pPr>
      <w:r w:rsidRPr="00261D3F">
        <w:rPr>
          <w:color w:val="000000"/>
          <w:sz w:val="28"/>
          <w:szCs w:val="28"/>
        </w:rPr>
        <w:tab/>
      </w:r>
      <w:r w:rsidR="00F16E71">
        <w:rPr>
          <w:color w:val="000000"/>
          <w:sz w:val="28"/>
          <w:szCs w:val="28"/>
        </w:rPr>
        <w:t xml:space="preserve">  </w:t>
      </w:r>
      <w:r w:rsidRPr="00261D3F">
        <w:rPr>
          <w:color w:val="000000"/>
          <w:sz w:val="28"/>
          <w:szCs w:val="28"/>
        </w:rPr>
        <w:t xml:space="preserve"> (Ф.И.О)</w:t>
      </w:r>
      <w:r w:rsidRPr="00261D3F">
        <w:rPr>
          <w:color w:val="000000"/>
          <w:sz w:val="28"/>
          <w:szCs w:val="28"/>
        </w:rPr>
        <w:tab/>
      </w:r>
      <w:r w:rsidR="00F16E71">
        <w:rPr>
          <w:color w:val="000000"/>
          <w:sz w:val="28"/>
          <w:szCs w:val="28"/>
        </w:rPr>
        <w:t xml:space="preserve">  </w:t>
      </w:r>
      <w:r w:rsidRPr="00261D3F">
        <w:rPr>
          <w:color w:val="000000"/>
          <w:sz w:val="28"/>
          <w:szCs w:val="28"/>
        </w:rPr>
        <w:t xml:space="preserve"> (подпись)</w:t>
      </w:r>
    </w:p>
    <w:p w:rsidR="00C6040F" w:rsidRPr="00261D3F" w:rsidRDefault="00C6040F" w:rsidP="00C6040F">
      <w:pPr>
        <w:ind w:firstLine="720"/>
        <w:jc w:val="both"/>
        <w:rPr>
          <w:color w:val="000000"/>
          <w:sz w:val="28"/>
          <w:szCs w:val="28"/>
        </w:rPr>
      </w:pPr>
    </w:p>
    <w:p w:rsidR="00C6040F" w:rsidRPr="00261D3F" w:rsidRDefault="00C6040F" w:rsidP="00C6040F">
      <w:pPr>
        <w:ind w:firstLine="720"/>
        <w:jc w:val="both"/>
        <w:rPr>
          <w:color w:val="000000"/>
          <w:sz w:val="28"/>
          <w:szCs w:val="28"/>
        </w:rPr>
      </w:pPr>
      <w:r w:rsidRPr="00261D3F">
        <w:rPr>
          <w:color w:val="000000"/>
          <w:sz w:val="28"/>
          <w:szCs w:val="28"/>
        </w:rPr>
        <w:t>Не участвуют</w:t>
      </w:r>
      <w:r w:rsidR="00F16E71">
        <w:rPr>
          <w:color w:val="000000"/>
          <w:sz w:val="28"/>
          <w:szCs w:val="28"/>
        </w:rPr>
        <w:t xml:space="preserve"> </w:t>
      </w:r>
      <w:r w:rsidRPr="00261D3F">
        <w:rPr>
          <w:color w:val="000000"/>
          <w:sz w:val="28"/>
          <w:szCs w:val="28"/>
        </w:rPr>
        <w:t>в приватизации:</w:t>
      </w:r>
    </w:p>
    <w:tbl>
      <w:tblPr>
        <w:tblW w:w="0" w:type="auto"/>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6393"/>
        <w:gridCol w:w="2853"/>
      </w:tblGrid>
      <w:tr w:rsidR="00C6040F" w:rsidRPr="00261D3F" w:rsidTr="0094309E">
        <w:trPr>
          <w:trHeight w:val="541"/>
        </w:trPr>
        <w:tc>
          <w:tcPr>
            <w:tcW w:w="6479" w:type="dxa"/>
            <w:tcBorders>
              <w:right w:val="nil"/>
            </w:tcBorders>
            <w:shd w:val="clear" w:color="auto" w:fill="auto"/>
          </w:tcPr>
          <w:p w:rsidR="00C6040F" w:rsidRPr="00261D3F" w:rsidRDefault="00C6040F" w:rsidP="00C6040F">
            <w:pPr>
              <w:suppressAutoHyphens/>
              <w:jc w:val="center"/>
              <w:rPr>
                <w:rFonts w:eastAsia="Arial"/>
                <w:color w:val="000000"/>
                <w:sz w:val="28"/>
                <w:szCs w:val="28"/>
              </w:rPr>
            </w:pPr>
            <w:r w:rsidRPr="00261D3F">
              <w:rPr>
                <w:rFonts w:eastAsia="Arial"/>
                <w:color w:val="000000"/>
                <w:sz w:val="28"/>
                <w:szCs w:val="28"/>
              </w:rPr>
              <w:t>(Ф.И.О.)</w:t>
            </w:r>
          </w:p>
        </w:tc>
        <w:tc>
          <w:tcPr>
            <w:tcW w:w="2877" w:type="dxa"/>
            <w:tcBorders>
              <w:top w:val="single" w:sz="4" w:space="0" w:color="auto"/>
              <w:left w:val="nil"/>
              <w:bottom w:val="single" w:sz="4" w:space="0" w:color="auto"/>
            </w:tcBorders>
            <w:shd w:val="clear" w:color="auto" w:fill="auto"/>
          </w:tcPr>
          <w:p w:rsidR="00C6040F" w:rsidRPr="00261D3F" w:rsidRDefault="00C6040F" w:rsidP="00C6040F">
            <w:pPr>
              <w:suppressAutoHyphens/>
              <w:jc w:val="center"/>
              <w:rPr>
                <w:rFonts w:eastAsia="Arial"/>
                <w:color w:val="000000"/>
                <w:sz w:val="28"/>
                <w:szCs w:val="28"/>
              </w:rPr>
            </w:pPr>
            <w:r w:rsidRPr="00261D3F">
              <w:rPr>
                <w:rFonts w:eastAsia="Arial"/>
                <w:color w:val="000000"/>
                <w:sz w:val="28"/>
                <w:szCs w:val="28"/>
              </w:rPr>
              <w:t>(подпись)</w:t>
            </w:r>
          </w:p>
        </w:tc>
      </w:tr>
      <w:tr w:rsidR="00C6040F" w:rsidRPr="00261D3F" w:rsidTr="0094309E">
        <w:trPr>
          <w:trHeight w:val="460"/>
        </w:trPr>
        <w:tc>
          <w:tcPr>
            <w:tcW w:w="6479" w:type="dxa"/>
            <w:tcBorders>
              <w:right w:val="nil"/>
            </w:tcBorders>
            <w:shd w:val="clear" w:color="auto" w:fill="auto"/>
          </w:tcPr>
          <w:p w:rsidR="00C6040F" w:rsidRPr="00261D3F" w:rsidRDefault="00C6040F" w:rsidP="00C6040F">
            <w:pPr>
              <w:suppressAutoHyphens/>
              <w:jc w:val="center"/>
              <w:rPr>
                <w:rFonts w:eastAsia="Arial"/>
                <w:color w:val="000000"/>
                <w:sz w:val="28"/>
                <w:szCs w:val="28"/>
              </w:rPr>
            </w:pPr>
            <w:r w:rsidRPr="00261D3F">
              <w:rPr>
                <w:rFonts w:eastAsia="Arial"/>
                <w:color w:val="000000"/>
                <w:sz w:val="28"/>
                <w:szCs w:val="28"/>
              </w:rPr>
              <w:t>(Ф.И.О.)</w:t>
            </w:r>
          </w:p>
        </w:tc>
        <w:tc>
          <w:tcPr>
            <w:tcW w:w="2877" w:type="dxa"/>
            <w:tcBorders>
              <w:top w:val="single" w:sz="4" w:space="0" w:color="auto"/>
              <w:left w:val="nil"/>
              <w:bottom w:val="single" w:sz="4" w:space="0" w:color="auto"/>
            </w:tcBorders>
            <w:shd w:val="clear" w:color="auto" w:fill="auto"/>
          </w:tcPr>
          <w:p w:rsidR="00C6040F" w:rsidRPr="00261D3F" w:rsidRDefault="00C6040F" w:rsidP="00C6040F">
            <w:pPr>
              <w:suppressAutoHyphens/>
              <w:jc w:val="center"/>
              <w:rPr>
                <w:rFonts w:eastAsia="Arial"/>
                <w:color w:val="000000"/>
                <w:sz w:val="28"/>
                <w:szCs w:val="28"/>
              </w:rPr>
            </w:pPr>
            <w:r w:rsidRPr="00261D3F">
              <w:rPr>
                <w:rFonts w:eastAsia="Arial"/>
                <w:color w:val="000000"/>
                <w:sz w:val="28"/>
                <w:szCs w:val="28"/>
              </w:rPr>
              <w:t>(подпись)</w:t>
            </w:r>
          </w:p>
        </w:tc>
      </w:tr>
      <w:tr w:rsidR="00C6040F" w:rsidRPr="00261D3F" w:rsidTr="0094309E">
        <w:trPr>
          <w:trHeight w:val="460"/>
        </w:trPr>
        <w:tc>
          <w:tcPr>
            <w:tcW w:w="6479" w:type="dxa"/>
            <w:tcBorders>
              <w:right w:val="nil"/>
            </w:tcBorders>
            <w:shd w:val="clear" w:color="auto" w:fill="auto"/>
          </w:tcPr>
          <w:p w:rsidR="00C6040F" w:rsidRPr="00261D3F" w:rsidRDefault="00C6040F" w:rsidP="00C6040F">
            <w:pPr>
              <w:suppressAutoHyphens/>
              <w:jc w:val="center"/>
              <w:rPr>
                <w:rFonts w:eastAsia="Arial"/>
                <w:color w:val="000000"/>
                <w:sz w:val="28"/>
                <w:szCs w:val="28"/>
              </w:rPr>
            </w:pPr>
            <w:r w:rsidRPr="00261D3F">
              <w:rPr>
                <w:rFonts w:eastAsia="Arial"/>
                <w:color w:val="000000"/>
                <w:sz w:val="28"/>
                <w:szCs w:val="28"/>
              </w:rPr>
              <w:t>(Ф.И.О)</w:t>
            </w:r>
          </w:p>
        </w:tc>
        <w:tc>
          <w:tcPr>
            <w:tcW w:w="2877" w:type="dxa"/>
            <w:tcBorders>
              <w:top w:val="single" w:sz="4" w:space="0" w:color="auto"/>
              <w:left w:val="nil"/>
              <w:bottom w:val="single" w:sz="4" w:space="0" w:color="auto"/>
            </w:tcBorders>
            <w:shd w:val="clear" w:color="auto" w:fill="auto"/>
          </w:tcPr>
          <w:p w:rsidR="00C6040F" w:rsidRPr="00261D3F" w:rsidRDefault="00C6040F" w:rsidP="00C6040F">
            <w:pPr>
              <w:suppressAutoHyphens/>
              <w:jc w:val="center"/>
              <w:rPr>
                <w:rFonts w:eastAsia="Arial"/>
                <w:color w:val="000000"/>
                <w:sz w:val="28"/>
                <w:szCs w:val="28"/>
              </w:rPr>
            </w:pPr>
            <w:r w:rsidRPr="00261D3F">
              <w:rPr>
                <w:rFonts w:eastAsia="Arial"/>
                <w:color w:val="000000"/>
                <w:sz w:val="28"/>
                <w:szCs w:val="28"/>
              </w:rPr>
              <w:t>(подпись)</w:t>
            </w:r>
          </w:p>
        </w:tc>
      </w:tr>
    </w:tbl>
    <w:p w:rsidR="00C6040F" w:rsidRPr="00261D3F" w:rsidRDefault="00C6040F" w:rsidP="00C6040F">
      <w:pPr>
        <w:tabs>
          <w:tab w:val="left" w:pos="2610"/>
          <w:tab w:val="left" w:pos="3255"/>
          <w:tab w:val="left" w:pos="7230"/>
          <w:tab w:val="left" w:pos="7575"/>
          <w:tab w:val="left" w:pos="8130"/>
        </w:tabs>
        <w:ind w:firstLine="720"/>
        <w:jc w:val="both"/>
        <w:rPr>
          <w:color w:val="000000"/>
          <w:sz w:val="28"/>
          <w:szCs w:val="28"/>
        </w:rPr>
      </w:pPr>
      <w:r w:rsidRPr="00261D3F">
        <w:rPr>
          <w:color w:val="000000"/>
          <w:sz w:val="28"/>
          <w:szCs w:val="28"/>
        </w:rPr>
        <w:tab/>
      </w:r>
      <w:r w:rsidR="00F16E71">
        <w:rPr>
          <w:color w:val="000000"/>
          <w:sz w:val="28"/>
          <w:szCs w:val="28"/>
        </w:rPr>
        <w:t xml:space="preserve">  </w:t>
      </w:r>
      <w:r w:rsidRPr="00261D3F">
        <w:rPr>
          <w:color w:val="000000"/>
          <w:sz w:val="28"/>
          <w:szCs w:val="28"/>
        </w:rPr>
        <w:t xml:space="preserve"> (Ф.И.О)</w:t>
      </w:r>
      <w:r w:rsidRPr="00261D3F">
        <w:rPr>
          <w:color w:val="000000"/>
          <w:sz w:val="28"/>
          <w:szCs w:val="28"/>
        </w:rPr>
        <w:tab/>
      </w:r>
      <w:r w:rsidR="00F16E71">
        <w:rPr>
          <w:color w:val="000000"/>
          <w:sz w:val="28"/>
          <w:szCs w:val="28"/>
        </w:rPr>
        <w:t xml:space="preserve">  </w:t>
      </w:r>
      <w:r w:rsidRPr="00261D3F">
        <w:rPr>
          <w:color w:val="000000"/>
          <w:sz w:val="28"/>
          <w:szCs w:val="28"/>
        </w:rPr>
        <w:t xml:space="preserve"> (подпись)</w:t>
      </w:r>
    </w:p>
    <w:p w:rsidR="00C6040F" w:rsidRPr="00261D3F" w:rsidRDefault="00C6040F" w:rsidP="00C6040F">
      <w:pPr>
        <w:ind w:firstLine="720"/>
        <w:jc w:val="both"/>
        <w:rPr>
          <w:bCs/>
          <w:sz w:val="28"/>
          <w:szCs w:val="28"/>
        </w:rPr>
      </w:pPr>
      <w:r w:rsidRPr="00261D3F">
        <w:rPr>
          <w:bCs/>
          <w:sz w:val="28"/>
          <w:szCs w:val="28"/>
        </w:rPr>
        <w:t>Сообщаю(ем), что ранее в приватизации не участвовал(и).</w:t>
      </w:r>
    </w:p>
    <w:p w:rsidR="00C6040F" w:rsidRPr="00261D3F" w:rsidRDefault="00C6040F" w:rsidP="00C6040F">
      <w:pPr>
        <w:ind w:firstLine="720"/>
        <w:jc w:val="both"/>
        <w:rPr>
          <w:bCs/>
          <w:sz w:val="28"/>
          <w:szCs w:val="28"/>
        </w:rPr>
      </w:pPr>
      <w:r w:rsidRPr="00261D3F">
        <w:rPr>
          <w:bCs/>
          <w:sz w:val="28"/>
          <w:szCs w:val="28"/>
        </w:rPr>
        <w:t>Со</w:t>
      </w:r>
      <w:r w:rsidR="00F16E71">
        <w:rPr>
          <w:bCs/>
          <w:sz w:val="28"/>
          <w:szCs w:val="28"/>
        </w:rPr>
        <w:t xml:space="preserve"> </w:t>
      </w:r>
      <w:hyperlink r:id="rId17" w:history="1">
        <w:r w:rsidRPr="00261D3F">
          <w:rPr>
            <w:bCs/>
            <w:sz w:val="28"/>
            <w:szCs w:val="28"/>
          </w:rPr>
          <w:t>статьей 159</w:t>
        </w:r>
      </w:hyperlink>
      <w:r w:rsidRPr="00261D3F">
        <w:rPr>
          <w:bCs/>
          <w:sz w:val="28"/>
          <w:szCs w:val="28"/>
        </w:rPr>
        <w:t xml:space="preserve"> Уголовного</w:t>
      </w:r>
      <w:r w:rsidR="00F16E71">
        <w:rPr>
          <w:bCs/>
          <w:sz w:val="28"/>
          <w:szCs w:val="28"/>
        </w:rPr>
        <w:t xml:space="preserve"> </w:t>
      </w:r>
      <w:r w:rsidRPr="00261D3F">
        <w:rPr>
          <w:bCs/>
          <w:sz w:val="28"/>
          <w:szCs w:val="28"/>
        </w:rPr>
        <w:t xml:space="preserve"> кодекса</w:t>
      </w:r>
      <w:r w:rsidR="00F16E71">
        <w:rPr>
          <w:bCs/>
          <w:sz w:val="28"/>
          <w:szCs w:val="28"/>
        </w:rPr>
        <w:t xml:space="preserve"> </w:t>
      </w:r>
      <w:r w:rsidRPr="00261D3F">
        <w:rPr>
          <w:bCs/>
          <w:sz w:val="28"/>
          <w:szCs w:val="28"/>
        </w:rPr>
        <w:t xml:space="preserve"> РФ</w:t>
      </w:r>
      <w:r w:rsidR="00F16E71">
        <w:rPr>
          <w:bCs/>
          <w:sz w:val="28"/>
          <w:szCs w:val="28"/>
        </w:rPr>
        <w:t xml:space="preserve"> </w:t>
      </w:r>
      <w:r w:rsidRPr="00261D3F">
        <w:rPr>
          <w:bCs/>
          <w:sz w:val="28"/>
          <w:szCs w:val="28"/>
        </w:rPr>
        <w:t>об</w:t>
      </w:r>
      <w:r w:rsidR="00F16E71">
        <w:rPr>
          <w:bCs/>
          <w:sz w:val="28"/>
          <w:szCs w:val="28"/>
        </w:rPr>
        <w:t xml:space="preserve"> </w:t>
      </w:r>
      <w:r w:rsidRPr="00261D3F">
        <w:rPr>
          <w:bCs/>
          <w:sz w:val="28"/>
          <w:szCs w:val="28"/>
        </w:rPr>
        <w:t>ответственности</w:t>
      </w:r>
      <w:r w:rsidR="00F16E71">
        <w:rPr>
          <w:bCs/>
          <w:sz w:val="28"/>
          <w:szCs w:val="28"/>
        </w:rPr>
        <w:t xml:space="preserve"> </w:t>
      </w:r>
      <w:r w:rsidRPr="00261D3F">
        <w:rPr>
          <w:bCs/>
          <w:sz w:val="28"/>
          <w:szCs w:val="28"/>
        </w:rPr>
        <w:t>за</w:t>
      </w:r>
    </w:p>
    <w:p w:rsidR="00C6040F" w:rsidRPr="00261D3F" w:rsidRDefault="00C6040F" w:rsidP="00C6040F">
      <w:pPr>
        <w:ind w:firstLine="720"/>
        <w:jc w:val="both"/>
        <w:rPr>
          <w:bCs/>
          <w:sz w:val="28"/>
          <w:szCs w:val="28"/>
        </w:rPr>
      </w:pPr>
      <w:r w:rsidRPr="00261D3F">
        <w:rPr>
          <w:bCs/>
          <w:sz w:val="28"/>
          <w:szCs w:val="28"/>
        </w:rPr>
        <w:t>мошенничество</w:t>
      </w:r>
      <w:r w:rsidR="00F16E71">
        <w:rPr>
          <w:bCs/>
          <w:sz w:val="28"/>
          <w:szCs w:val="28"/>
        </w:rPr>
        <w:t xml:space="preserve"> </w:t>
      </w:r>
      <w:r w:rsidRPr="00261D3F">
        <w:rPr>
          <w:bCs/>
          <w:sz w:val="28"/>
          <w:szCs w:val="28"/>
        </w:rPr>
        <w:t>ознакомлены.</w:t>
      </w:r>
      <w:r w:rsidR="00F16E71">
        <w:rPr>
          <w:bCs/>
          <w:sz w:val="28"/>
          <w:szCs w:val="28"/>
        </w:rPr>
        <w:t xml:space="preserve"> </w:t>
      </w:r>
      <w:r w:rsidRPr="00261D3F">
        <w:rPr>
          <w:bCs/>
          <w:sz w:val="28"/>
          <w:szCs w:val="28"/>
        </w:rPr>
        <w:t>Несем полную ответственность за предоставление недостоверной информации.</w:t>
      </w:r>
    </w:p>
    <w:p w:rsidR="00C6040F" w:rsidRPr="00261D3F" w:rsidRDefault="00C6040F" w:rsidP="00C6040F">
      <w:pPr>
        <w:jc w:val="both"/>
        <w:rPr>
          <w:bCs/>
          <w:sz w:val="28"/>
          <w:szCs w:val="28"/>
        </w:rPr>
      </w:pPr>
    </w:p>
    <w:p w:rsidR="00C6040F" w:rsidRPr="00C91EC6" w:rsidRDefault="00C6040F" w:rsidP="00C6040F">
      <w:pPr>
        <w:ind w:firstLine="720"/>
        <w:jc w:val="both"/>
        <w:rPr>
          <w:bCs/>
          <w:sz w:val="28"/>
          <w:szCs w:val="28"/>
        </w:rPr>
      </w:pPr>
      <w:r w:rsidRPr="00261D3F">
        <w:rPr>
          <w:bCs/>
          <w:sz w:val="28"/>
          <w:szCs w:val="28"/>
        </w:rPr>
        <w:t>К заявлению прилагаются:</w:t>
      </w:r>
    </w:p>
    <w:p w:rsidR="00C6040F" w:rsidRPr="00261D3F" w:rsidRDefault="00C6040F" w:rsidP="00C6040F">
      <w:pPr>
        <w:ind w:firstLine="720"/>
        <w:jc w:val="both"/>
        <w:rPr>
          <w:color w:val="000000"/>
          <w:sz w:val="28"/>
          <w:szCs w:val="28"/>
        </w:rPr>
      </w:pPr>
      <w:r w:rsidRPr="00261D3F">
        <w:rPr>
          <w:color w:val="000000"/>
          <w:sz w:val="28"/>
          <w:szCs w:val="28"/>
        </w:rPr>
        <w:t>Решение о приватизации или об отказе в приватизации прошу направить: _____________________________________________________________ (указать способ: лично, почтой, в МФЦ, в электронном виде и др.)</w:t>
      </w:r>
    </w:p>
    <w:p w:rsidR="00C6040F" w:rsidRPr="00261D3F" w:rsidRDefault="00C6040F" w:rsidP="00C6040F">
      <w:pPr>
        <w:jc w:val="center"/>
        <w:rPr>
          <w:color w:val="000000"/>
          <w:sz w:val="28"/>
          <w:szCs w:val="28"/>
        </w:rPr>
      </w:pPr>
    </w:p>
    <w:p w:rsidR="00C6040F" w:rsidRPr="00261D3F" w:rsidRDefault="00C6040F" w:rsidP="00C6040F">
      <w:pPr>
        <w:ind w:firstLine="720"/>
        <w:jc w:val="both"/>
        <w:rPr>
          <w:b/>
          <w:bCs/>
          <w:sz w:val="28"/>
          <w:szCs w:val="28"/>
        </w:rPr>
      </w:pPr>
      <w:r w:rsidRPr="00261D3F">
        <w:rPr>
          <w:b/>
          <w:bCs/>
          <w:sz w:val="28"/>
          <w:szCs w:val="28"/>
        </w:rPr>
        <w:t>Предупрежден(ы) об ответственности за</w:t>
      </w:r>
      <w:r w:rsidR="00F16E71">
        <w:rPr>
          <w:b/>
          <w:bCs/>
          <w:sz w:val="28"/>
          <w:szCs w:val="28"/>
        </w:rPr>
        <w:t xml:space="preserve"> </w:t>
      </w:r>
      <w:r w:rsidRPr="00261D3F">
        <w:rPr>
          <w:b/>
          <w:bCs/>
          <w:sz w:val="28"/>
          <w:szCs w:val="28"/>
        </w:rPr>
        <w:t>полноту и достоверность</w:t>
      </w:r>
      <w:r w:rsidRPr="00261D3F">
        <w:rPr>
          <w:b/>
          <w:bCs/>
          <w:sz w:val="28"/>
          <w:szCs w:val="28"/>
        </w:rPr>
        <w:br/>
        <w:t>сведений,</w:t>
      </w:r>
      <w:r w:rsidR="00F16E71">
        <w:rPr>
          <w:b/>
          <w:bCs/>
          <w:sz w:val="28"/>
          <w:szCs w:val="28"/>
        </w:rPr>
        <w:t xml:space="preserve"> </w:t>
      </w:r>
      <w:r w:rsidRPr="00261D3F">
        <w:rPr>
          <w:b/>
          <w:bCs/>
          <w:sz w:val="28"/>
          <w:szCs w:val="28"/>
        </w:rPr>
        <w:t>содержащихся</w:t>
      </w:r>
      <w:r w:rsidR="00F16E71">
        <w:rPr>
          <w:b/>
          <w:bCs/>
          <w:sz w:val="28"/>
          <w:szCs w:val="28"/>
        </w:rPr>
        <w:t xml:space="preserve"> </w:t>
      </w:r>
      <w:r w:rsidRPr="00261D3F">
        <w:rPr>
          <w:b/>
          <w:bCs/>
          <w:sz w:val="28"/>
          <w:szCs w:val="28"/>
        </w:rPr>
        <w:t>в настоящем заявлении и</w:t>
      </w:r>
      <w:r w:rsidR="00F16E71">
        <w:rPr>
          <w:b/>
          <w:bCs/>
          <w:sz w:val="28"/>
          <w:szCs w:val="28"/>
        </w:rPr>
        <w:t xml:space="preserve"> </w:t>
      </w:r>
      <w:r w:rsidRPr="00261D3F">
        <w:rPr>
          <w:b/>
          <w:bCs/>
          <w:sz w:val="28"/>
          <w:szCs w:val="28"/>
        </w:rPr>
        <w:t>представленных документах, а также о том, что в случае выявления недостоверности</w:t>
      </w:r>
      <w:r w:rsidR="00F16E71">
        <w:rPr>
          <w:b/>
          <w:bCs/>
          <w:sz w:val="28"/>
          <w:szCs w:val="28"/>
        </w:rPr>
        <w:t xml:space="preserve"> </w:t>
      </w:r>
      <w:r w:rsidRPr="00261D3F">
        <w:rPr>
          <w:b/>
          <w:bCs/>
          <w:sz w:val="28"/>
          <w:szCs w:val="28"/>
        </w:rPr>
        <w:t>указанных</w:t>
      </w:r>
      <w:r w:rsidR="00F16E71">
        <w:rPr>
          <w:b/>
          <w:bCs/>
          <w:sz w:val="28"/>
          <w:szCs w:val="28"/>
        </w:rPr>
        <w:t xml:space="preserve"> </w:t>
      </w:r>
      <w:r w:rsidRPr="00261D3F">
        <w:rPr>
          <w:b/>
          <w:bCs/>
          <w:sz w:val="28"/>
          <w:szCs w:val="28"/>
        </w:rPr>
        <w:t xml:space="preserve">сведений буду(ем) нести ответственность в соответствии с законодательством Российской Федерации, в том числе в соответствии со </w:t>
      </w:r>
      <w:hyperlink r:id="rId18" w:history="1">
        <w:r w:rsidRPr="00261D3F">
          <w:rPr>
            <w:b/>
            <w:bCs/>
            <w:sz w:val="28"/>
            <w:szCs w:val="28"/>
          </w:rPr>
          <w:t>статьей 159</w:t>
        </w:r>
      </w:hyperlink>
      <w:r w:rsidRPr="00261D3F">
        <w:rPr>
          <w:b/>
          <w:bCs/>
          <w:sz w:val="28"/>
          <w:szCs w:val="28"/>
        </w:rPr>
        <w:t xml:space="preserve"> Уголовного кодекса РФ за мошенничество </w:t>
      </w:r>
    </w:p>
    <w:p w:rsidR="00C6040F" w:rsidRPr="00261D3F" w:rsidRDefault="00C6040F" w:rsidP="00C6040F">
      <w:pPr>
        <w:ind w:firstLine="720"/>
        <w:jc w:val="right"/>
        <w:rPr>
          <w:b/>
          <w:bCs/>
          <w:sz w:val="28"/>
          <w:szCs w:val="28"/>
          <w:u w:val="single"/>
        </w:rPr>
      </w:pPr>
      <w:r w:rsidRPr="00261D3F">
        <w:rPr>
          <w:b/>
          <w:bCs/>
          <w:sz w:val="28"/>
          <w:szCs w:val="28"/>
        </w:rPr>
        <w:t xml:space="preserve"> </w:t>
      </w:r>
      <w:r w:rsidRPr="00261D3F">
        <w:rPr>
          <w:b/>
          <w:bCs/>
          <w:sz w:val="28"/>
          <w:szCs w:val="28"/>
          <w:u w:val="single"/>
        </w:rPr>
        <w:t>________________(подпись)</w:t>
      </w:r>
    </w:p>
    <w:p w:rsidR="00C6040F" w:rsidRPr="00261D3F" w:rsidRDefault="00C6040F" w:rsidP="00C6040F">
      <w:pPr>
        <w:ind w:firstLine="720"/>
        <w:jc w:val="right"/>
        <w:rPr>
          <w:color w:val="000000"/>
          <w:sz w:val="28"/>
          <w:szCs w:val="28"/>
          <w:u w:val="single"/>
        </w:rPr>
      </w:pPr>
      <w:r w:rsidRPr="00261D3F">
        <w:rPr>
          <w:color w:val="000000"/>
          <w:sz w:val="28"/>
          <w:szCs w:val="28"/>
          <w:u w:val="single"/>
        </w:rPr>
        <w:t xml:space="preserve"> ____________________</w:t>
      </w:r>
    </w:p>
    <w:p w:rsidR="00C6040F" w:rsidRPr="00261D3F" w:rsidRDefault="00C6040F" w:rsidP="00C6040F">
      <w:pPr>
        <w:ind w:firstLine="720"/>
        <w:jc w:val="right"/>
        <w:rPr>
          <w:b/>
          <w:bCs/>
          <w:sz w:val="28"/>
          <w:szCs w:val="28"/>
          <w:u w:val="single"/>
        </w:rPr>
      </w:pPr>
      <w:r w:rsidRPr="00261D3F">
        <w:rPr>
          <w:color w:val="000000"/>
          <w:sz w:val="28"/>
          <w:szCs w:val="28"/>
          <w:u w:val="single"/>
        </w:rPr>
        <w:t>______________________</w:t>
      </w:r>
    </w:p>
    <w:p w:rsidR="00C6040F" w:rsidRPr="00261D3F" w:rsidRDefault="00C6040F" w:rsidP="00C6040F">
      <w:pPr>
        <w:jc w:val="center"/>
        <w:rPr>
          <w:color w:val="000000"/>
          <w:sz w:val="24"/>
          <w:szCs w:val="24"/>
        </w:rPr>
      </w:pPr>
    </w:p>
    <w:p w:rsidR="00C6040F" w:rsidRPr="00261D3F" w:rsidRDefault="00C6040F" w:rsidP="00C6040F">
      <w:pPr>
        <w:jc w:val="both"/>
        <w:rPr>
          <w:sz w:val="28"/>
          <w:szCs w:val="28"/>
          <w:lang w:eastAsia="ar-SA"/>
        </w:rPr>
      </w:pPr>
      <w:r w:rsidRPr="00261D3F">
        <w:rPr>
          <w:sz w:val="28"/>
          <w:szCs w:val="28"/>
          <w:lang w:eastAsia="ar-SA"/>
        </w:rPr>
        <w:t xml:space="preserve"> «_____»_______________20_____г.</w:t>
      </w:r>
      <w:r w:rsidR="00F16E71">
        <w:rPr>
          <w:sz w:val="28"/>
          <w:szCs w:val="28"/>
          <w:lang w:eastAsia="ar-SA"/>
        </w:rPr>
        <w:t xml:space="preserve"> </w:t>
      </w:r>
      <w:r w:rsidRPr="00261D3F">
        <w:rPr>
          <w:sz w:val="28"/>
          <w:szCs w:val="28"/>
          <w:lang w:eastAsia="ar-SA"/>
        </w:rPr>
        <w:t xml:space="preserve"> ________________________________</w:t>
      </w:r>
      <w:r w:rsidR="00F16E71">
        <w:rPr>
          <w:sz w:val="28"/>
          <w:szCs w:val="28"/>
          <w:lang w:eastAsia="ar-SA"/>
        </w:rPr>
        <w:t xml:space="preserve">             </w:t>
      </w:r>
      <w:r w:rsidRPr="00261D3F">
        <w:rPr>
          <w:sz w:val="28"/>
          <w:szCs w:val="28"/>
          <w:lang w:eastAsia="ar-SA"/>
        </w:rPr>
        <w:t xml:space="preserve"> </w:t>
      </w:r>
    </w:p>
    <w:p w:rsidR="00C6040F" w:rsidRPr="00261D3F" w:rsidRDefault="00F16E71" w:rsidP="00C6040F">
      <w:pPr>
        <w:ind w:firstLine="720"/>
        <w:jc w:val="center"/>
        <w:rPr>
          <w:sz w:val="28"/>
          <w:szCs w:val="28"/>
          <w:lang w:eastAsia="ar-SA"/>
        </w:rPr>
      </w:pPr>
      <w:r>
        <w:rPr>
          <w:sz w:val="28"/>
          <w:szCs w:val="28"/>
          <w:lang w:eastAsia="ar-SA"/>
        </w:rPr>
        <w:t xml:space="preserve">                                </w:t>
      </w:r>
      <w:r w:rsidR="00C6040F" w:rsidRPr="00261D3F">
        <w:rPr>
          <w:sz w:val="28"/>
          <w:szCs w:val="28"/>
          <w:lang w:eastAsia="ar-SA"/>
        </w:rPr>
        <w:t>(подпись)</w:t>
      </w:r>
    </w:p>
    <w:p w:rsidR="00C6040F" w:rsidRPr="00261D3F" w:rsidRDefault="00C6040F" w:rsidP="00C6040F">
      <w:pPr>
        <w:rPr>
          <w:b/>
          <w:sz w:val="28"/>
          <w:szCs w:val="28"/>
          <w:lang w:eastAsia="ar-SA"/>
        </w:rPr>
      </w:pPr>
    </w:p>
    <w:p w:rsidR="00C6040F" w:rsidRPr="00261D3F" w:rsidRDefault="00C6040F" w:rsidP="00C6040F">
      <w:pPr>
        <w:ind w:firstLine="720"/>
        <w:rPr>
          <w:b/>
          <w:sz w:val="28"/>
          <w:szCs w:val="28"/>
          <w:lang w:eastAsia="ar-SA"/>
        </w:rPr>
      </w:pPr>
    </w:p>
    <w:p w:rsidR="00C6040F" w:rsidRPr="00261D3F" w:rsidRDefault="00C6040F" w:rsidP="00C6040F">
      <w:pPr>
        <w:ind w:firstLine="720"/>
        <w:jc w:val="center"/>
        <w:rPr>
          <w:lang w:eastAsia="ar-SA"/>
        </w:rPr>
      </w:pPr>
    </w:p>
    <w:p w:rsidR="00C6040F" w:rsidRPr="00261D3F" w:rsidRDefault="00C6040F" w:rsidP="00C6040F">
      <w:pPr>
        <w:autoSpaceDE w:val="0"/>
        <w:autoSpaceDN w:val="0"/>
        <w:adjustRightInd w:val="0"/>
        <w:ind w:firstLine="708"/>
        <w:jc w:val="right"/>
        <w:rPr>
          <w:sz w:val="28"/>
          <w:szCs w:val="28"/>
        </w:rPr>
      </w:pPr>
      <w:r w:rsidRPr="00261D3F">
        <w:rPr>
          <w:sz w:val="28"/>
          <w:szCs w:val="28"/>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702"/>
      </w:tblGrid>
      <w:tr w:rsidR="00971E6A" w:rsidTr="0094309E">
        <w:tc>
          <w:tcPr>
            <w:tcW w:w="4785" w:type="dxa"/>
          </w:tcPr>
          <w:p w:rsidR="00971E6A" w:rsidRDefault="00971E6A" w:rsidP="0094309E">
            <w:pPr>
              <w:autoSpaceDE w:val="0"/>
              <w:autoSpaceDN w:val="0"/>
              <w:adjustRightInd w:val="0"/>
              <w:rPr>
                <w:sz w:val="24"/>
                <w:szCs w:val="24"/>
              </w:rPr>
            </w:pPr>
          </w:p>
        </w:tc>
        <w:tc>
          <w:tcPr>
            <w:tcW w:w="4785" w:type="dxa"/>
          </w:tcPr>
          <w:p w:rsidR="00971E6A" w:rsidRPr="00567E1D" w:rsidRDefault="00971E6A" w:rsidP="0094309E">
            <w:pPr>
              <w:autoSpaceDE w:val="0"/>
              <w:autoSpaceDN w:val="0"/>
              <w:adjustRightInd w:val="0"/>
            </w:pPr>
            <w:r>
              <w:t>Приложение № 2</w:t>
            </w:r>
          </w:p>
          <w:p w:rsidR="00971E6A" w:rsidRPr="00567E1D" w:rsidRDefault="00971E6A" w:rsidP="0094309E">
            <w:pPr>
              <w:autoSpaceDE w:val="0"/>
              <w:autoSpaceDN w:val="0"/>
              <w:adjustRightInd w:val="0"/>
            </w:pPr>
            <w:r>
              <w:t xml:space="preserve">к административному регламенту </w:t>
            </w:r>
            <w:r w:rsidRPr="00567E1D">
              <w:t>предо</w:t>
            </w:r>
            <w:r>
              <w:t xml:space="preserve">ставления муниципальной услуги «Передача жилых помещений муниципального жилищного фонда в собственность граждан в порядке </w:t>
            </w:r>
            <w:r w:rsidRPr="00567E1D">
              <w:t>приватизации»</w:t>
            </w:r>
          </w:p>
        </w:tc>
      </w:tr>
    </w:tbl>
    <w:p w:rsidR="00C6040F" w:rsidRPr="00261D3F" w:rsidRDefault="00C6040F" w:rsidP="00C604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6040F" w:rsidRPr="00261D3F" w:rsidRDefault="00C6040F" w:rsidP="00025539">
      <w:pPr>
        <w:ind w:firstLine="709"/>
        <w:jc w:val="right"/>
        <w:rPr>
          <w:sz w:val="28"/>
          <w:szCs w:val="28"/>
        </w:rPr>
      </w:pPr>
      <w:r w:rsidRPr="00261D3F">
        <w:rPr>
          <w:sz w:val="28"/>
          <w:szCs w:val="28"/>
        </w:rPr>
        <w:t>в Администрацию</w:t>
      </w:r>
      <w:r w:rsidR="00F16E71">
        <w:rPr>
          <w:sz w:val="28"/>
          <w:szCs w:val="28"/>
        </w:rPr>
        <w:t xml:space="preserve"> </w:t>
      </w:r>
      <w:r w:rsidR="00A714D0">
        <w:rPr>
          <w:sz w:val="28"/>
          <w:szCs w:val="28"/>
        </w:rPr>
        <w:t>Поддорского</w:t>
      </w:r>
    </w:p>
    <w:p w:rsidR="00C6040F" w:rsidRPr="00261D3F" w:rsidRDefault="00C6040F" w:rsidP="00025539">
      <w:pPr>
        <w:ind w:firstLine="709"/>
        <w:jc w:val="right"/>
        <w:rPr>
          <w:sz w:val="28"/>
          <w:szCs w:val="28"/>
        </w:rPr>
      </w:pPr>
      <w:r>
        <w:rPr>
          <w:sz w:val="28"/>
          <w:szCs w:val="28"/>
        </w:rPr>
        <w:t>муниципального округа</w:t>
      </w:r>
    </w:p>
    <w:p w:rsidR="00C6040F" w:rsidRPr="00261D3F" w:rsidRDefault="00C6040F" w:rsidP="00025539">
      <w:pPr>
        <w:ind w:firstLine="709"/>
        <w:jc w:val="right"/>
        <w:rPr>
          <w:sz w:val="28"/>
          <w:szCs w:val="28"/>
        </w:rPr>
      </w:pPr>
      <w:r w:rsidRPr="00261D3F">
        <w:rPr>
          <w:sz w:val="28"/>
          <w:szCs w:val="28"/>
        </w:rPr>
        <w:t xml:space="preserve">от ______________________________ </w:t>
      </w:r>
    </w:p>
    <w:p w:rsidR="00C6040F" w:rsidRPr="00261D3F" w:rsidRDefault="00C6040F" w:rsidP="00025539">
      <w:pPr>
        <w:ind w:firstLine="709"/>
        <w:jc w:val="right"/>
        <w:rPr>
          <w:sz w:val="28"/>
          <w:szCs w:val="28"/>
        </w:rPr>
      </w:pPr>
      <w:r w:rsidRPr="00261D3F">
        <w:rPr>
          <w:sz w:val="28"/>
          <w:szCs w:val="28"/>
        </w:rPr>
        <w:t xml:space="preserve">________________________________ </w:t>
      </w:r>
    </w:p>
    <w:p w:rsidR="00C6040F" w:rsidRPr="00261D3F" w:rsidRDefault="00C6040F" w:rsidP="00025539">
      <w:pPr>
        <w:ind w:firstLine="709"/>
        <w:jc w:val="right"/>
        <w:rPr>
          <w:sz w:val="28"/>
          <w:szCs w:val="28"/>
        </w:rPr>
      </w:pPr>
      <w:r w:rsidRPr="00261D3F">
        <w:rPr>
          <w:sz w:val="28"/>
          <w:szCs w:val="28"/>
        </w:rPr>
        <w:t>________________________________</w:t>
      </w:r>
    </w:p>
    <w:p w:rsidR="00C6040F" w:rsidRPr="00261D3F" w:rsidRDefault="00C6040F" w:rsidP="00025539">
      <w:pPr>
        <w:ind w:firstLine="709"/>
        <w:jc w:val="right"/>
        <w:rPr>
          <w:b/>
          <w:sz w:val="28"/>
          <w:szCs w:val="28"/>
        </w:rPr>
      </w:pPr>
      <w:r w:rsidRPr="00261D3F">
        <w:rPr>
          <w:sz w:val="28"/>
          <w:szCs w:val="28"/>
        </w:rPr>
        <w:t>тел.____________________________</w:t>
      </w:r>
    </w:p>
    <w:p w:rsidR="00C6040F" w:rsidRPr="00261D3F" w:rsidRDefault="00C6040F" w:rsidP="00025539">
      <w:pPr>
        <w:autoSpaceDE w:val="0"/>
        <w:autoSpaceDN w:val="0"/>
        <w:adjustRightInd w:val="0"/>
        <w:ind w:firstLine="4253"/>
        <w:jc w:val="right"/>
        <w:outlineLvl w:val="0"/>
        <w:rPr>
          <w:kern w:val="32"/>
          <w:sz w:val="28"/>
          <w:szCs w:val="28"/>
        </w:rPr>
      </w:pPr>
    </w:p>
    <w:p w:rsidR="00C6040F" w:rsidRPr="00261D3F" w:rsidRDefault="00C6040F" w:rsidP="00C6040F">
      <w:pPr>
        <w:autoSpaceDE w:val="0"/>
        <w:autoSpaceDN w:val="0"/>
        <w:adjustRightInd w:val="0"/>
        <w:jc w:val="center"/>
        <w:outlineLvl w:val="0"/>
        <w:rPr>
          <w:b/>
          <w:kern w:val="32"/>
          <w:sz w:val="28"/>
          <w:szCs w:val="28"/>
        </w:rPr>
      </w:pPr>
      <w:r w:rsidRPr="00261D3F">
        <w:rPr>
          <w:b/>
          <w:kern w:val="32"/>
          <w:sz w:val="28"/>
          <w:szCs w:val="28"/>
        </w:rPr>
        <w:t>СОГЛАСИЕ</w:t>
      </w:r>
    </w:p>
    <w:p w:rsidR="00C6040F" w:rsidRPr="00261D3F" w:rsidRDefault="00C6040F" w:rsidP="00C6040F">
      <w:pPr>
        <w:autoSpaceDE w:val="0"/>
        <w:autoSpaceDN w:val="0"/>
        <w:adjustRightInd w:val="0"/>
        <w:jc w:val="center"/>
        <w:outlineLvl w:val="0"/>
        <w:rPr>
          <w:b/>
          <w:kern w:val="32"/>
          <w:sz w:val="28"/>
          <w:szCs w:val="28"/>
        </w:rPr>
      </w:pPr>
      <w:r w:rsidRPr="00261D3F">
        <w:rPr>
          <w:b/>
          <w:kern w:val="32"/>
          <w:sz w:val="28"/>
          <w:szCs w:val="28"/>
        </w:rPr>
        <w:t>на обработку персональных данных</w:t>
      </w:r>
    </w:p>
    <w:p w:rsidR="00C6040F" w:rsidRPr="00261D3F" w:rsidRDefault="00F16E71" w:rsidP="00C6040F">
      <w:pPr>
        <w:autoSpaceDE w:val="0"/>
        <w:autoSpaceDN w:val="0"/>
        <w:adjustRightInd w:val="0"/>
        <w:ind w:firstLine="709"/>
        <w:jc w:val="both"/>
        <w:outlineLvl w:val="0"/>
        <w:rPr>
          <w:kern w:val="32"/>
          <w:sz w:val="28"/>
          <w:szCs w:val="28"/>
        </w:rPr>
      </w:pPr>
      <w:r>
        <w:rPr>
          <w:kern w:val="32"/>
          <w:sz w:val="28"/>
          <w:szCs w:val="28"/>
        </w:rPr>
        <w:t xml:space="preserve">  </w:t>
      </w:r>
      <w:r w:rsidR="00C6040F" w:rsidRPr="00261D3F">
        <w:rPr>
          <w:kern w:val="32"/>
          <w:sz w:val="28"/>
          <w:szCs w:val="28"/>
        </w:rPr>
        <w:t>Я, __________________________________________________________________</w:t>
      </w:r>
    </w:p>
    <w:p w:rsidR="00C6040F" w:rsidRPr="00261D3F" w:rsidRDefault="00C6040F" w:rsidP="00C6040F">
      <w:pPr>
        <w:autoSpaceDE w:val="0"/>
        <w:autoSpaceDN w:val="0"/>
        <w:adjustRightInd w:val="0"/>
        <w:jc w:val="center"/>
        <w:outlineLvl w:val="0"/>
        <w:rPr>
          <w:kern w:val="32"/>
          <w:sz w:val="28"/>
          <w:szCs w:val="28"/>
        </w:rPr>
      </w:pPr>
      <w:r w:rsidRPr="00261D3F">
        <w:rPr>
          <w:kern w:val="32"/>
          <w:sz w:val="28"/>
          <w:szCs w:val="28"/>
        </w:rPr>
        <w:t>(фамилия, имя, отчество (при наличии))</w:t>
      </w:r>
    </w:p>
    <w:p w:rsidR="00C6040F" w:rsidRPr="00261D3F" w:rsidRDefault="00C6040F" w:rsidP="00C6040F">
      <w:pPr>
        <w:jc w:val="both"/>
        <w:rPr>
          <w:color w:val="000000" w:themeColor="text1"/>
          <w:sz w:val="28"/>
          <w:szCs w:val="28"/>
        </w:rPr>
      </w:pPr>
      <w:r w:rsidRPr="00261D3F">
        <w:rPr>
          <w:sz w:val="28"/>
          <w:szCs w:val="28"/>
        </w:rPr>
        <w:t xml:space="preserve">даю согласие </w:t>
      </w:r>
      <w:r w:rsidRPr="00261D3F">
        <w:rPr>
          <w:color w:val="000000" w:themeColor="text1"/>
          <w:sz w:val="28"/>
          <w:szCs w:val="28"/>
        </w:rPr>
        <w:t>Администр</w:t>
      </w:r>
      <w:r w:rsidR="00A714D0">
        <w:rPr>
          <w:color w:val="000000" w:themeColor="text1"/>
          <w:sz w:val="28"/>
          <w:szCs w:val="28"/>
        </w:rPr>
        <w:t>ации Поддорского</w:t>
      </w:r>
      <w:r w:rsidRPr="00261D3F">
        <w:rPr>
          <w:color w:val="000000" w:themeColor="text1"/>
          <w:sz w:val="28"/>
          <w:szCs w:val="28"/>
        </w:rPr>
        <w:t xml:space="preserve"> муниципального </w:t>
      </w:r>
      <w:r>
        <w:rPr>
          <w:color w:val="000000" w:themeColor="text1"/>
          <w:sz w:val="28"/>
          <w:szCs w:val="28"/>
        </w:rPr>
        <w:t>округа</w:t>
      </w:r>
      <w:r w:rsidRPr="00261D3F">
        <w:rPr>
          <w:i/>
          <w:color w:val="FF0000"/>
          <w:sz w:val="28"/>
          <w:szCs w:val="28"/>
        </w:rPr>
        <w:t>,</w:t>
      </w:r>
      <w:r w:rsidRPr="00261D3F">
        <w:rPr>
          <w:sz w:val="28"/>
          <w:szCs w:val="28"/>
        </w:rPr>
        <w:t xml:space="preserve"> расположенной по адр</w:t>
      </w:r>
      <w:r w:rsidR="00B42454">
        <w:rPr>
          <w:sz w:val="28"/>
          <w:szCs w:val="28"/>
        </w:rPr>
        <w:t>есу: Новгородская обл., Поддорского район, с. Поддорье, ул. Октябрьская, д. 26</w:t>
      </w:r>
      <w:r w:rsidRPr="00261D3F">
        <w:rPr>
          <w:sz w:val="28"/>
          <w:szCs w:val="28"/>
        </w:rPr>
        <w:t>,</w:t>
      </w:r>
      <w:r w:rsidR="00F16E71">
        <w:rPr>
          <w:sz w:val="28"/>
          <w:szCs w:val="28"/>
        </w:rPr>
        <w:t xml:space="preserve"> </w:t>
      </w:r>
      <w:r w:rsidRPr="00261D3F">
        <w:rPr>
          <w:sz w:val="28"/>
          <w:szCs w:val="28"/>
        </w:rPr>
        <w:t>в соответствии со статьей 9 Федерального закона от 27 июля 2006 года</w:t>
      </w:r>
      <w:r w:rsidR="00F16E71">
        <w:rPr>
          <w:sz w:val="28"/>
          <w:szCs w:val="28"/>
        </w:rPr>
        <w:t xml:space="preserve"> </w:t>
      </w:r>
      <w:r w:rsidRPr="00261D3F">
        <w:rPr>
          <w:sz w:val="28"/>
          <w:szCs w:val="28"/>
        </w:rPr>
        <w:t xml:space="preserve"> № 152-ФЗ «О персональных данных» на автоматизированную, а также без использования средств автоматизации обработку моих персональных данных в целях предоставления</w:t>
      </w:r>
      <w:r w:rsidR="00F16E71">
        <w:rPr>
          <w:sz w:val="28"/>
          <w:szCs w:val="28"/>
        </w:rPr>
        <w:t xml:space="preserve"> </w:t>
      </w:r>
      <w:r w:rsidRPr="00261D3F">
        <w:rPr>
          <w:sz w:val="28"/>
          <w:szCs w:val="28"/>
        </w:rPr>
        <w:t>муниципальной услуги «Передача жилых помещений муниципального жилищного фонда в собственность граждан в порядке приватизации»,</w:t>
      </w:r>
      <w:r w:rsidR="00F16E71">
        <w:rPr>
          <w:sz w:val="28"/>
          <w:szCs w:val="28"/>
        </w:rPr>
        <w:t xml:space="preserve"> </w:t>
      </w:r>
      <w:r w:rsidRPr="00261D3F">
        <w:rPr>
          <w:sz w:val="28"/>
          <w:szCs w:val="28"/>
        </w:rPr>
        <w:t xml:space="preserve">а именно на совершение действий, предусмотренных пунктом 3 статьи 3 Федерального закона от 27 июля 2006 года № 152-ФЗ «О персональных данных» со сведениями, представленными мной в </w:t>
      </w:r>
      <w:r w:rsidRPr="00261D3F">
        <w:rPr>
          <w:color w:val="000000" w:themeColor="text1"/>
          <w:sz w:val="28"/>
          <w:szCs w:val="28"/>
        </w:rPr>
        <w:t>Администрацию</w:t>
      </w:r>
      <w:r w:rsidR="00B42454">
        <w:rPr>
          <w:color w:val="000000" w:themeColor="text1"/>
          <w:sz w:val="28"/>
          <w:szCs w:val="28"/>
        </w:rPr>
        <w:t xml:space="preserve"> Поддорского</w:t>
      </w:r>
      <w:r>
        <w:rPr>
          <w:color w:val="000000" w:themeColor="text1"/>
          <w:sz w:val="28"/>
          <w:szCs w:val="28"/>
        </w:rPr>
        <w:t xml:space="preserve"> муниципального округа</w:t>
      </w:r>
      <w:r w:rsidRPr="00261D3F">
        <w:rPr>
          <w:color w:val="000000" w:themeColor="text1"/>
          <w:sz w:val="28"/>
          <w:szCs w:val="28"/>
        </w:rPr>
        <w:t>.</w:t>
      </w:r>
    </w:p>
    <w:p w:rsidR="00C6040F" w:rsidRPr="00261D3F" w:rsidRDefault="00C6040F" w:rsidP="00C6040F">
      <w:pPr>
        <w:jc w:val="both"/>
        <w:rPr>
          <w:sz w:val="28"/>
          <w:szCs w:val="28"/>
        </w:rPr>
      </w:pPr>
      <w:r w:rsidRPr="00261D3F">
        <w:rPr>
          <w:sz w:val="28"/>
          <w:szCs w:val="28"/>
        </w:rPr>
        <w:tab/>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C6040F" w:rsidRPr="00261D3F" w:rsidRDefault="00C6040F" w:rsidP="00C6040F">
      <w:pPr>
        <w:rPr>
          <w:sz w:val="24"/>
          <w:szCs w:val="24"/>
        </w:rPr>
      </w:pPr>
      <w:r w:rsidRPr="00261D3F">
        <w:rPr>
          <w:sz w:val="24"/>
          <w:szCs w:val="24"/>
        </w:rPr>
        <w:tab/>
      </w:r>
      <w:r w:rsidRPr="00261D3F">
        <w:rPr>
          <w:sz w:val="24"/>
          <w:szCs w:val="24"/>
        </w:rPr>
        <w:tab/>
      </w:r>
      <w:r w:rsidRPr="00261D3F">
        <w:rPr>
          <w:sz w:val="24"/>
          <w:szCs w:val="24"/>
        </w:rPr>
        <w:tab/>
      </w:r>
      <w:r w:rsidRPr="00261D3F">
        <w:rPr>
          <w:sz w:val="24"/>
          <w:szCs w:val="24"/>
        </w:rPr>
        <w:tab/>
      </w:r>
      <w:r w:rsidRPr="00261D3F">
        <w:rPr>
          <w:sz w:val="24"/>
          <w:szCs w:val="24"/>
        </w:rPr>
        <w:tab/>
        <w:t>__________________ ______________________</w:t>
      </w:r>
      <w:r w:rsidRPr="00261D3F">
        <w:rPr>
          <w:sz w:val="24"/>
          <w:szCs w:val="24"/>
        </w:rPr>
        <w:tab/>
      </w:r>
      <w:r w:rsidRPr="00261D3F">
        <w:rPr>
          <w:sz w:val="24"/>
          <w:szCs w:val="24"/>
        </w:rPr>
        <w:tab/>
      </w:r>
      <w:r w:rsidRPr="00261D3F">
        <w:rPr>
          <w:sz w:val="24"/>
          <w:szCs w:val="24"/>
        </w:rPr>
        <w:tab/>
      </w:r>
      <w:r w:rsidRPr="00261D3F">
        <w:rPr>
          <w:sz w:val="24"/>
          <w:szCs w:val="24"/>
        </w:rPr>
        <w:tab/>
      </w:r>
      <w:r w:rsidRPr="00261D3F">
        <w:rPr>
          <w:sz w:val="24"/>
          <w:szCs w:val="24"/>
        </w:rPr>
        <w:tab/>
      </w:r>
      <w:r w:rsidRPr="00261D3F">
        <w:rPr>
          <w:sz w:val="24"/>
          <w:szCs w:val="24"/>
        </w:rPr>
        <w:tab/>
      </w:r>
      <w:r w:rsidRPr="00261D3F">
        <w:rPr>
          <w:sz w:val="24"/>
          <w:szCs w:val="24"/>
        </w:rPr>
        <w:tab/>
      </w:r>
      <w:r w:rsidRPr="00261D3F">
        <w:rPr>
          <w:sz w:val="24"/>
          <w:szCs w:val="24"/>
        </w:rPr>
        <w:tab/>
      </w:r>
      <w:r w:rsidRPr="00261D3F">
        <w:rPr>
          <w:sz w:val="24"/>
          <w:szCs w:val="24"/>
        </w:rPr>
        <w:tab/>
      </w:r>
      <w:r w:rsidR="00F16E71">
        <w:rPr>
          <w:sz w:val="24"/>
          <w:szCs w:val="24"/>
        </w:rPr>
        <w:t xml:space="preserve">  </w:t>
      </w:r>
      <w:r w:rsidRPr="00261D3F">
        <w:rPr>
          <w:sz w:val="24"/>
          <w:szCs w:val="24"/>
        </w:rPr>
        <w:t>(фамилия, инициалы)</w:t>
      </w:r>
      <w:r w:rsidRPr="00261D3F">
        <w:rPr>
          <w:sz w:val="24"/>
          <w:szCs w:val="24"/>
        </w:rPr>
        <w:tab/>
      </w:r>
    </w:p>
    <w:p w:rsidR="00C6040F" w:rsidRPr="00261D3F" w:rsidRDefault="00C6040F" w:rsidP="00C6040F">
      <w:pPr>
        <w:rPr>
          <w:sz w:val="24"/>
          <w:szCs w:val="24"/>
        </w:rPr>
      </w:pPr>
      <w:r w:rsidRPr="00261D3F">
        <w:rPr>
          <w:sz w:val="24"/>
          <w:szCs w:val="24"/>
        </w:rPr>
        <w:tab/>
      </w:r>
      <w:r w:rsidRPr="00261D3F">
        <w:rPr>
          <w:sz w:val="24"/>
          <w:szCs w:val="24"/>
        </w:rPr>
        <w:tab/>
      </w:r>
      <w:r w:rsidRPr="00261D3F">
        <w:rPr>
          <w:sz w:val="24"/>
          <w:szCs w:val="24"/>
        </w:rPr>
        <w:tab/>
      </w:r>
      <w:r w:rsidRPr="00261D3F">
        <w:rPr>
          <w:sz w:val="24"/>
          <w:szCs w:val="24"/>
        </w:rPr>
        <w:tab/>
        <w:t>«________»_____________________20_____г.</w:t>
      </w:r>
    </w:p>
    <w:p w:rsidR="00C6040F" w:rsidRPr="00261D3F" w:rsidRDefault="00F16E71" w:rsidP="00C604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sidR="00C6040F" w:rsidRPr="00261D3F">
        <w:rPr>
          <w:sz w:val="28"/>
          <w:szCs w:val="28"/>
        </w:rPr>
        <w:t xml:space="preserve"> </w:t>
      </w:r>
    </w:p>
    <w:p w:rsidR="00C6040F" w:rsidRDefault="00C6040F" w:rsidP="00C6040F">
      <w:pPr>
        <w:widowControl w:val="0"/>
        <w:jc w:val="right"/>
      </w:pPr>
    </w:p>
    <w:p w:rsidR="00C6040F" w:rsidRDefault="00C6040F" w:rsidP="00C6040F">
      <w:pPr>
        <w:widowControl w:val="0"/>
        <w:jc w:val="right"/>
      </w:pPr>
    </w:p>
    <w:p w:rsidR="00C6040F" w:rsidRDefault="00C6040F" w:rsidP="00C6040F">
      <w:pPr>
        <w:widowControl w:val="0"/>
        <w:jc w:val="right"/>
      </w:pPr>
    </w:p>
    <w:p w:rsidR="00C6040F" w:rsidRDefault="00C6040F" w:rsidP="00C6040F">
      <w:pPr>
        <w:widowControl w:val="0"/>
        <w:jc w:val="right"/>
      </w:pPr>
    </w:p>
    <w:p w:rsidR="00C6040F" w:rsidRDefault="00C6040F" w:rsidP="00C6040F">
      <w:pPr>
        <w:widowControl w:val="0"/>
        <w:jc w:val="right"/>
      </w:pPr>
    </w:p>
    <w:p w:rsidR="00C6040F" w:rsidRDefault="00C6040F" w:rsidP="00C6040F">
      <w:pPr>
        <w:widowControl w:val="0"/>
        <w:jc w:val="right"/>
      </w:pPr>
    </w:p>
    <w:p w:rsidR="00C6040F" w:rsidRDefault="00C6040F" w:rsidP="00C6040F">
      <w:pPr>
        <w:widowControl w:val="0"/>
        <w:jc w:val="right"/>
      </w:pPr>
    </w:p>
    <w:p w:rsidR="00C6040F" w:rsidRDefault="00C6040F" w:rsidP="00C6040F">
      <w:pPr>
        <w:widowControl w:val="0"/>
        <w:jc w:val="right"/>
      </w:pPr>
    </w:p>
    <w:p w:rsidR="00C6040F" w:rsidRDefault="00C6040F" w:rsidP="00C6040F">
      <w:pPr>
        <w:widowControl w:val="0"/>
        <w:jc w:val="right"/>
      </w:pPr>
    </w:p>
    <w:p w:rsidR="00C6040F" w:rsidRDefault="00C6040F" w:rsidP="00C6040F">
      <w:pPr>
        <w:widowControl w:val="0"/>
        <w:jc w:val="right"/>
      </w:pPr>
    </w:p>
    <w:p w:rsidR="00971E6A" w:rsidRDefault="00971E6A" w:rsidP="00C6040F">
      <w:pPr>
        <w:widowControl w:val="0"/>
        <w:jc w:val="right"/>
      </w:pPr>
    </w:p>
    <w:p w:rsidR="00971E6A" w:rsidRDefault="00971E6A" w:rsidP="00C6040F">
      <w:pPr>
        <w:widowControl w:val="0"/>
        <w:jc w:val="right"/>
      </w:pPr>
    </w:p>
    <w:p w:rsidR="00971E6A" w:rsidRDefault="00971E6A" w:rsidP="00C6040F">
      <w:pPr>
        <w:widowControl w:val="0"/>
        <w:jc w:val="right"/>
      </w:pPr>
    </w:p>
    <w:p w:rsidR="00971E6A" w:rsidRDefault="00971E6A" w:rsidP="00C6040F">
      <w:pPr>
        <w:widowControl w:val="0"/>
        <w:jc w:val="right"/>
      </w:pPr>
    </w:p>
    <w:p w:rsidR="00971E6A" w:rsidRDefault="00971E6A" w:rsidP="00C6040F">
      <w:pPr>
        <w:widowControl w:val="0"/>
        <w:jc w:val="right"/>
      </w:pPr>
    </w:p>
    <w:p w:rsidR="00971E6A" w:rsidRDefault="00971E6A" w:rsidP="00C6040F">
      <w:pPr>
        <w:widowControl w:val="0"/>
        <w:jc w:val="right"/>
      </w:pPr>
    </w:p>
    <w:p w:rsidR="00C6040F" w:rsidRDefault="00C6040F" w:rsidP="00C6040F">
      <w:pPr>
        <w:widowControl w:val="0"/>
        <w:jc w:val="right"/>
      </w:pPr>
    </w:p>
    <w:p w:rsidR="00C6040F" w:rsidRDefault="00C6040F" w:rsidP="00C6040F">
      <w:pPr>
        <w:widowControl w:val="0"/>
        <w:jc w:val="right"/>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702"/>
      </w:tblGrid>
      <w:tr w:rsidR="00971E6A" w:rsidTr="0094309E">
        <w:tc>
          <w:tcPr>
            <w:tcW w:w="4785" w:type="dxa"/>
          </w:tcPr>
          <w:p w:rsidR="00971E6A" w:rsidRDefault="00971E6A" w:rsidP="0094309E">
            <w:pPr>
              <w:autoSpaceDE w:val="0"/>
              <w:autoSpaceDN w:val="0"/>
              <w:adjustRightInd w:val="0"/>
              <w:rPr>
                <w:sz w:val="24"/>
                <w:szCs w:val="24"/>
              </w:rPr>
            </w:pPr>
          </w:p>
        </w:tc>
        <w:tc>
          <w:tcPr>
            <w:tcW w:w="4785" w:type="dxa"/>
          </w:tcPr>
          <w:p w:rsidR="00971E6A" w:rsidRPr="00567E1D" w:rsidRDefault="00971E6A" w:rsidP="0094309E">
            <w:pPr>
              <w:autoSpaceDE w:val="0"/>
              <w:autoSpaceDN w:val="0"/>
              <w:adjustRightInd w:val="0"/>
            </w:pPr>
            <w:r>
              <w:t>Приложение № 3</w:t>
            </w:r>
          </w:p>
          <w:p w:rsidR="00971E6A" w:rsidRPr="00567E1D" w:rsidRDefault="00971E6A" w:rsidP="0094309E">
            <w:pPr>
              <w:autoSpaceDE w:val="0"/>
              <w:autoSpaceDN w:val="0"/>
              <w:adjustRightInd w:val="0"/>
            </w:pPr>
            <w:r>
              <w:t xml:space="preserve">к административному регламенту </w:t>
            </w:r>
            <w:r w:rsidRPr="00567E1D">
              <w:t>предо</w:t>
            </w:r>
            <w:r>
              <w:t xml:space="preserve">ставления муниципальной услуги «Передача жилых помещений муниципального жилищного фонда в собственность граждан в порядке </w:t>
            </w:r>
            <w:r w:rsidRPr="00567E1D">
              <w:t>приватизации»</w:t>
            </w:r>
          </w:p>
        </w:tc>
      </w:tr>
    </w:tbl>
    <w:p w:rsidR="00C6040F" w:rsidRPr="00261D3F" w:rsidRDefault="00C6040F" w:rsidP="00337FE1">
      <w:pPr>
        <w:jc w:val="right"/>
        <w:rPr>
          <w:sz w:val="28"/>
          <w:szCs w:val="28"/>
        </w:rPr>
      </w:pPr>
    </w:p>
    <w:p w:rsidR="00C6040F" w:rsidRPr="00261D3F" w:rsidRDefault="00B42454" w:rsidP="00337FE1">
      <w:pPr>
        <w:tabs>
          <w:tab w:val="left" w:pos="2954"/>
        </w:tabs>
        <w:ind w:firstLine="709"/>
        <w:jc w:val="right"/>
        <w:rPr>
          <w:sz w:val="28"/>
          <w:szCs w:val="28"/>
        </w:rPr>
      </w:pPr>
      <w:r>
        <w:rPr>
          <w:sz w:val="28"/>
          <w:szCs w:val="28"/>
        </w:rPr>
        <w:t>В Администрацию Поддорского</w:t>
      </w:r>
      <w:r w:rsidR="00C6040F" w:rsidRPr="00261D3F">
        <w:rPr>
          <w:sz w:val="28"/>
          <w:szCs w:val="28"/>
        </w:rPr>
        <w:t xml:space="preserve"> </w:t>
      </w:r>
    </w:p>
    <w:p w:rsidR="00C6040F" w:rsidRPr="00261D3F" w:rsidRDefault="00F16E71" w:rsidP="00337FE1">
      <w:pPr>
        <w:tabs>
          <w:tab w:val="left" w:pos="2954"/>
        </w:tabs>
        <w:jc w:val="right"/>
        <w:rPr>
          <w:sz w:val="28"/>
          <w:szCs w:val="28"/>
        </w:rPr>
      </w:pPr>
      <w:r>
        <w:rPr>
          <w:sz w:val="28"/>
          <w:szCs w:val="28"/>
        </w:rPr>
        <w:t xml:space="preserve">                              </w:t>
      </w:r>
      <w:r w:rsidR="00C6040F">
        <w:rPr>
          <w:sz w:val="28"/>
          <w:szCs w:val="28"/>
        </w:rPr>
        <w:t>муниципального округа</w:t>
      </w:r>
      <w:r w:rsidR="00C6040F" w:rsidRPr="00261D3F">
        <w:rPr>
          <w:sz w:val="28"/>
          <w:szCs w:val="28"/>
        </w:rPr>
        <w:br/>
      </w:r>
      <w:r>
        <w:rPr>
          <w:sz w:val="28"/>
          <w:szCs w:val="28"/>
        </w:rPr>
        <w:t xml:space="preserve">                </w:t>
      </w:r>
      <w:r w:rsidR="00C6040F" w:rsidRPr="00261D3F">
        <w:rPr>
          <w:sz w:val="28"/>
          <w:szCs w:val="28"/>
        </w:rPr>
        <w:t>от</w:t>
      </w:r>
      <w:r>
        <w:rPr>
          <w:sz w:val="28"/>
          <w:szCs w:val="28"/>
        </w:rPr>
        <w:t xml:space="preserve"> </w:t>
      </w:r>
      <w:r w:rsidR="00C6040F" w:rsidRPr="00261D3F">
        <w:rPr>
          <w:sz w:val="28"/>
          <w:szCs w:val="28"/>
        </w:rPr>
        <w:t>________________________________</w:t>
      </w:r>
    </w:p>
    <w:p w:rsidR="00C6040F" w:rsidRPr="00261D3F" w:rsidRDefault="00F16E71" w:rsidP="00337FE1">
      <w:pPr>
        <w:tabs>
          <w:tab w:val="left" w:pos="2954"/>
        </w:tabs>
        <w:jc w:val="right"/>
        <w:rPr>
          <w:sz w:val="28"/>
          <w:szCs w:val="28"/>
        </w:rPr>
      </w:pPr>
      <w:r>
        <w:rPr>
          <w:sz w:val="28"/>
          <w:szCs w:val="28"/>
        </w:rPr>
        <w:t xml:space="preserve">              </w:t>
      </w:r>
      <w:r w:rsidR="00C6040F" w:rsidRPr="00261D3F">
        <w:rPr>
          <w:sz w:val="28"/>
          <w:szCs w:val="28"/>
        </w:rPr>
        <w:t>(ФИО)</w:t>
      </w:r>
    </w:p>
    <w:p w:rsidR="00C6040F" w:rsidRPr="00DA7C00" w:rsidRDefault="00F16E71" w:rsidP="00337FE1">
      <w:pPr>
        <w:tabs>
          <w:tab w:val="left" w:pos="2954"/>
        </w:tabs>
        <w:jc w:val="right"/>
        <w:rPr>
          <w:sz w:val="28"/>
          <w:szCs w:val="28"/>
        </w:rPr>
      </w:pPr>
      <w:r>
        <w:rPr>
          <w:sz w:val="28"/>
          <w:szCs w:val="28"/>
        </w:rPr>
        <w:t xml:space="preserve">                       </w:t>
      </w:r>
      <w:r w:rsidR="00C6040F" w:rsidRPr="00261D3F">
        <w:rPr>
          <w:sz w:val="28"/>
          <w:szCs w:val="28"/>
        </w:rPr>
        <w:tab/>
        <w:t xml:space="preserve"> Контактный телефон</w:t>
      </w:r>
      <w:r>
        <w:rPr>
          <w:sz w:val="28"/>
          <w:szCs w:val="28"/>
        </w:rPr>
        <w:t xml:space="preserve"> </w:t>
      </w:r>
      <w:r w:rsidR="00C6040F" w:rsidRPr="00261D3F">
        <w:rPr>
          <w:sz w:val="28"/>
          <w:szCs w:val="28"/>
        </w:rPr>
        <w:t>_____________</w:t>
      </w:r>
    </w:p>
    <w:p w:rsidR="00337FE1" w:rsidRDefault="00337FE1" w:rsidP="00C6040F">
      <w:pPr>
        <w:tabs>
          <w:tab w:val="left" w:pos="2954"/>
        </w:tabs>
        <w:autoSpaceDE w:val="0"/>
        <w:autoSpaceDN w:val="0"/>
        <w:adjustRightInd w:val="0"/>
        <w:jc w:val="center"/>
        <w:outlineLvl w:val="0"/>
        <w:rPr>
          <w:b/>
          <w:kern w:val="32"/>
          <w:sz w:val="28"/>
          <w:szCs w:val="28"/>
        </w:rPr>
      </w:pPr>
    </w:p>
    <w:p w:rsidR="00337FE1" w:rsidRDefault="00337FE1" w:rsidP="00C6040F">
      <w:pPr>
        <w:tabs>
          <w:tab w:val="left" w:pos="2954"/>
        </w:tabs>
        <w:autoSpaceDE w:val="0"/>
        <w:autoSpaceDN w:val="0"/>
        <w:adjustRightInd w:val="0"/>
        <w:jc w:val="center"/>
        <w:outlineLvl w:val="0"/>
        <w:rPr>
          <w:b/>
          <w:kern w:val="32"/>
          <w:sz w:val="28"/>
          <w:szCs w:val="28"/>
        </w:rPr>
      </w:pPr>
    </w:p>
    <w:p w:rsidR="00C6040F" w:rsidRPr="00261D3F" w:rsidRDefault="00C6040F" w:rsidP="00C6040F">
      <w:pPr>
        <w:tabs>
          <w:tab w:val="left" w:pos="2954"/>
        </w:tabs>
        <w:autoSpaceDE w:val="0"/>
        <w:autoSpaceDN w:val="0"/>
        <w:adjustRightInd w:val="0"/>
        <w:jc w:val="center"/>
        <w:outlineLvl w:val="0"/>
        <w:rPr>
          <w:b/>
          <w:kern w:val="32"/>
          <w:sz w:val="28"/>
          <w:szCs w:val="28"/>
        </w:rPr>
      </w:pPr>
      <w:r w:rsidRPr="00261D3F">
        <w:rPr>
          <w:b/>
          <w:kern w:val="32"/>
          <w:sz w:val="28"/>
          <w:szCs w:val="28"/>
        </w:rPr>
        <w:t xml:space="preserve">ДЕКЛАРАЦИЯ </w:t>
      </w:r>
    </w:p>
    <w:p w:rsidR="00C6040F" w:rsidRPr="00261D3F" w:rsidRDefault="00F16E71" w:rsidP="00C6040F">
      <w:pPr>
        <w:tabs>
          <w:tab w:val="left" w:pos="2954"/>
        </w:tabs>
        <w:autoSpaceDE w:val="0"/>
        <w:autoSpaceDN w:val="0"/>
        <w:adjustRightInd w:val="0"/>
        <w:ind w:firstLine="709"/>
        <w:jc w:val="both"/>
        <w:outlineLvl w:val="0"/>
        <w:rPr>
          <w:kern w:val="32"/>
          <w:sz w:val="28"/>
          <w:szCs w:val="28"/>
        </w:rPr>
      </w:pPr>
      <w:r>
        <w:rPr>
          <w:kern w:val="32"/>
          <w:sz w:val="28"/>
          <w:szCs w:val="28"/>
        </w:rPr>
        <w:t xml:space="preserve">  </w:t>
      </w:r>
      <w:r w:rsidR="00C6040F" w:rsidRPr="00261D3F">
        <w:rPr>
          <w:kern w:val="32"/>
          <w:sz w:val="28"/>
          <w:szCs w:val="28"/>
        </w:rPr>
        <w:t>Я, _________________________________________________________________,</w:t>
      </w:r>
    </w:p>
    <w:p w:rsidR="00C6040F" w:rsidRPr="00261D3F" w:rsidRDefault="00C6040F" w:rsidP="00C6040F">
      <w:pPr>
        <w:tabs>
          <w:tab w:val="left" w:pos="2954"/>
        </w:tabs>
        <w:autoSpaceDE w:val="0"/>
        <w:autoSpaceDN w:val="0"/>
        <w:adjustRightInd w:val="0"/>
        <w:jc w:val="center"/>
        <w:outlineLvl w:val="0"/>
        <w:rPr>
          <w:kern w:val="32"/>
          <w:sz w:val="28"/>
          <w:szCs w:val="28"/>
        </w:rPr>
      </w:pPr>
      <w:r w:rsidRPr="00261D3F">
        <w:rPr>
          <w:kern w:val="32"/>
          <w:sz w:val="28"/>
          <w:szCs w:val="28"/>
        </w:rPr>
        <w:t>(фамилия, имя, отчество (при наличии))</w:t>
      </w:r>
    </w:p>
    <w:p w:rsidR="00C6040F" w:rsidRPr="00261D3F" w:rsidRDefault="00C6040F" w:rsidP="00C6040F">
      <w:pPr>
        <w:tabs>
          <w:tab w:val="left" w:pos="2954"/>
        </w:tabs>
        <w:autoSpaceDE w:val="0"/>
        <w:autoSpaceDN w:val="0"/>
        <w:adjustRightInd w:val="0"/>
        <w:jc w:val="both"/>
        <w:outlineLvl w:val="0"/>
        <w:rPr>
          <w:kern w:val="32"/>
          <w:sz w:val="28"/>
          <w:szCs w:val="28"/>
        </w:rPr>
      </w:pPr>
      <w:r w:rsidRPr="00261D3F">
        <w:rPr>
          <w:kern w:val="32"/>
          <w:sz w:val="28"/>
          <w:szCs w:val="28"/>
        </w:rPr>
        <w:t>проживающий(ая) по адресу __________________________________________________________,</w:t>
      </w:r>
    </w:p>
    <w:p w:rsidR="00C6040F" w:rsidRPr="00261D3F" w:rsidRDefault="00C6040F" w:rsidP="00C6040F">
      <w:pPr>
        <w:tabs>
          <w:tab w:val="left" w:pos="2954"/>
        </w:tabs>
        <w:autoSpaceDE w:val="0"/>
        <w:autoSpaceDN w:val="0"/>
        <w:adjustRightInd w:val="0"/>
        <w:jc w:val="both"/>
        <w:outlineLvl w:val="0"/>
        <w:rPr>
          <w:kern w:val="32"/>
          <w:sz w:val="28"/>
          <w:szCs w:val="28"/>
        </w:rPr>
      </w:pPr>
      <w:r w:rsidRPr="00261D3F">
        <w:rPr>
          <w:kern w:val="32"/>
          <w:sz w:val="28"/>
          <w:szCs w:val="28"/>
        </w:rPr>
        <w:t>документ, удостоверяющий личность: серия _________ № _______________, выдан ________________________________________________________,</w:t>
      </w:r>
    </w:p>
    <w:p w:rsidR="00C6040F" w:rsidRPr="00261D3F" w:rsidRDefault="00C6040F" w:rsidP="00C6040F">
      <w:pPr>
        <w:tabs>
          <w:tab w:val="left" w:pos="2954"/>
        </w:tabs>
        <w:autoSpaceDE w:val="0"/>
        <w:autoSpaceDN w:val="0"/>
        <w:adjustRightInd w:val="0"/>
        <w:jc w:val="center"/>
        <w:outlineLvl w:val="0"/>
        <w:rPr>
          <w:kern w:val="32"/>
          <w:sz w:val="28"/>
          <w:szCs w:val="28"/>
        </w:rPr>
      </w:pPr>
      <w:r w:rsidRPr="00261D3F">
        <w:rPr>
          <w:kern w:val="32"/>
          <w:sz w:val="28"/>
          <w:szCs w:val="28"/>
        </w:rPr>
        <w:t>(кем и когда выдан)</w:t>
      </w:r>
    </w:p>
    <w:p w:rsidR="00C6040F" w:rsidRPr="00261D3F" w:rsidRDefault="00C6040F" w:rsidP="00C6040F">
      <w:pPr>
        <w:tabs>
          <w:tab w:val="left" w:pos="2954"/>
        </w:tabs>
        <w:autoSpaceDE w:val="0"/>
        <w:autoSpaceDN w:val="0"/>
        <w:adjustRightInd w:val="0"/>
        <w:jc w:val="both"/>
        <w:outlineLvl w:val="0"/>
        <w:rPr>
          <w:kern w:val="32"/>
          <w:sz w:val="28"/>
          <w:szCs w:val="28"/>
        </w:rPr>
      </w:pPr>
      <w:r w:rsidRPr="00261D3F">
        <w:rPr>
          <w:kern w:val="32"/>
          <w:sz w:val="28"/>
          <w:szCs w:val="28"/>
        </w:rPr>
        <w:t>настоящим</w:t>
      </w:r>
      <w:r w:rsidR="00F16E71">
        <w:rPr>
          <w:kern w:val="32"/>
          <w:sz w:val="28"/>
          <w:szCs w:val="28"/>
        </w:rPr>
        <w:t xml:space="preserve"> </w:t>
      </w:r>
      <w:r w:rsidRPr="00261D3F">
        <w:rPr>
          <w:kern w:val="32"/>
          <w:sz w:val="28"/>
          <w:szCs w:val="28"/>
        </w:rPr>
        <w:t>подтверждаю свое неучастие</w:t>
      </w:r>
      <w:r w:rsidR="00F16E71">
        <w:rPr>
          <w:kern w:val="32"/>
          <w:sz w:val="28"/>
          <w:szCs w:val="28"/>
        </w:rPr>
        <w:t xml:space="preserve"> </w:t>
      </w:r>
      <w:r w:rsidRPr="00261D3F">
        <w:rPr>
          <w:color w:val="000000"/>
          <w:sz w:val="28"/>
          <w:szCs w:val="28"/>
        </w:rPr>
        <w:t>в</w:t>
      </w:r>
      <w:r w:rsidR="00F16E71">
        <w:rPr>
          <w:color w:val="000000"/>
          <w:sz w:val="28"/>
          <w:szCs w:val="28"/>
        </w:rPr>
        <w:t xml:space="preserve"> </w:t>
      </w:r>
      <w:r w:rsidRPr="00261D3F">
        <w:rPr>
          <w:color w:val="000000"/>
          <w:sz w:val="28"/>
          <w:szCs w:val="28"/>
        </w:rPr>
        <w:t>качестве участника,</w:t>
      </w:r>
      <w:r w:rsidR="00F16E71">
        <w:rPr>
          <w:color w:val="000000"/>
          <w:sz w:val="28"/>
          <w:szCs w:val="28"/>
        </w:rPr>
        <w:t xml:space="preserve"> </w:t>
      </w:r>
      <w:r w:rsidRPr="00261D3F">
        <w:rPr>
          <w:color w:val="000000"/>
          <w:sz w:val="28"/>
          <w:szCs w:val="28"/>
        </w:rPr>
        <w:t>либо</w:t>
      </w:r>
      <w:r w:rsidR="00F16E71">
        <w:rPr>
          <w:color w:val="000000"/>
          <w:sz w:val="28"/>
          <w:szCs w:val="28"/>
        </w:rPr>
        <w:t xml:space="preserve"> </w:t>
      </w:r>
      <w:r w:rsidRPr="00261D3F">
        <w:rPr>
          <w:color w:val="000000"/>
          <w:sz w:val="28"/>
          <w:szCs w:val="28"/>
        </w:rPr>
        <w:t>в качестве члена семьи участника</w:t>
      </w:r>
      <w:r w:rsidR="00F16E71">
        <w:rPr>
          <w:color w:val="000000"/>
          <w:sz w:val="28"/>
          <w:szCs w:val="28"/>
        </w:rPr>
        <w:t xml:space="preserve"> </w:t>
      </w:r>
      <w:r w:rsidRPr="00261D3F">
        <w:rPr>
          <w:color w:val="000000"/>
          <w:sz w:val="28"/>
          <w:szCs w:val="28"/>
        </w:rPr>
        <w:t>в</w:t>
      </w:r>
      <w:r w:rsidR="00F16E71">
        <w:rPr>
          <w:color w:val="000000"/>
          <w:sz w:val="28"/>
          <w:szCs w:val="28"/>
        </w:rPr>
        <w:t xml:space="preserve"> </w:t>
      </w:r>
      <w:r w:rsidRPr="00261D3F">
        <w:rPr>
          <w:color w:val="000000"/>
          <w:sz w:val="28"/>
          <w:szCs w:val="28"/>
        </w:rPr>
        <w:t>программах на получение жилого помещения, денежной выплаты на</w:t>
      </w:r>
      <w:r w:rsidR="00F16E71">
        <w:rPr>
          <w:color w:val="000000"/>
          <w:sz w:val="28"/>
          <w:szCs w:val="28"/>
        </w:rPr>
        <w:t xml:space="preserve"> </w:t>
      </w:r>
      <w:r w:rsidRPr="00261D3F">
        <w:rPr>
          <w:color w:val="000000"/>
          <w:sz w:val="28"/>
          <w:szCs w:val="28"/>
        </w:rPr>
        <w:t>приобретение</w:t>
      </w:r>
      <w:r w:rsidR="00F16E71">
        <w:rPr>
          <w:color w:val="000000"/>
          <w:sz w:val="28"/>
          <w:szCs w:val="28"/>
        </w:rPr>
        <w:t xml:space="preserve"> </w:t>
      </w:r>
      <w:r w:rsidRPr="00261D3F">
        <w:rPr>
          <w:color w:val="000000"/>
          <w:sz w:val="28"/>
          <w:szCs w:val="28"/>
        </w:rPr>
        <w:t>или строительство жилья за счет средств в рамках федеральных, региональных, муниципальных программ.</w:t>
      </w:r>
    </w:p>
    <w:p w:rsidR="00C6040F" w:rsidRPr="00261D3F" w:rsidRDefault="00F16E71" w:rsidP="00C6040F">
      <w:pPr>
        <w:tabs>
          <w:tab w:val="left" w:pos="1050"/>
        </w:tabs>
        <w:rPr>
          <w:rFonts w:eastAsia="Calibri"/>
          <w:sz w:val="28"/>
          <w:szCs w:val="28"/>
        </w:rPr>
      </w:pPr>
      <w:r>
        <w:rPr>
          <w:rFonts w:eastAsia="Calibri"/>
          <w:sz w:val="28"/>
          <w:szCs w:val="28"/>
        </w:rPr>
        <w:t xml:space="preserve">    </w:t>
      </w:r>
      <w:r w:rsidR="00C6040F" w:rsidRPr="00261D3F">
        <w:rPr>
          <w:rFonts w:eastAsia="Calibri"/>
          <w:sz w:val="28"/>
          <w:szCs w:val="28"/>
        </w:rPr>
        <w:t>Достоверность представленных в декларации сведений подтверждаю, ответственность за представление заведомо ложных сведений в соответствии с законодательством Российской Федерации мне известна.</w:t>
      </w:r>
    </w:p>
    <w:p w:rsidR="00C6040F" w:rsidRPr="00261D3F" w:rsidRDefault="00C6040F" w:rsidP="00C6040F">
      <w:pPr>
        <w:tabs>
          <w:tab w:val="left" w:pos="1050"/>
        </w:tabs>
        <w:rPr>
          <w:rFonts w:eastAsia="Calibri"/>
          <w:sz w:val="28"/>
          <w:szCs w:val="28"/>
        </w:rPr>
      </w:pPr>
    </w:p>
    <w:p w:rsidR="00C6040F" w:rsidRPr="00261D3F" w:rsidRDefault="00C6040F" w:rsidP="00C6040F">
      <w:pPr>
        <w:ind w:firstLine="720"/>
        <w:jc w:val="both"/>
        <w:rPr>
          <w:sz w:val="28"/>
          <w:szCs w:val="28"/>
        </w:rPr>
      </w:pPr>
    </w:p>
    <w:tbl>
      <w:tblPr>
        <w:tblW w:w="0" w:type="auto"/>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6391"/>
        <w:gridCol w:w="2855"/>
      </w:tblGrid>
      <w:tr w:rsidR="00C6040F" w:rsidRPr="00261D3F" w:rsidTr="0094309E">
        <w:trPr>
          <w:trHeight w:val="541"/>
        </w:trPr>
        <w:tc>
          <w:tcPr>
            <w:tcW w:w="6479" w:type="dxa"/>
            <w:tcBorders>
              <w:right w:val="nil"/>
            </w:tcBorders>
            <w:shd w:val="clear" w:color="auto" w:fill="auto"/>
          </w:tcPr>
          <w:p w:rsidR="00C6040F" w:rsidRPr="00261D3F" w:rsidRDefault="00C6040F" w:rsidP="00C6040F">
            <w:pPr>
              <w:suppressAutoHyphens/>
              <w:jc w:val="center"/>
              <w:rPr>
                <w:rFonts w:eastAsia="Arial"/>
                <w:sz w:val="28"/>
                <w:szCs w:val="28"/>
              </w:rPr>
            </w:pPr>
            <w:r w:rsidRPr="00261D3F">
              <w:rPr>
                <w:rFonts w:eastAsia="Arial"/>
                <w:sz w:val="28"/>
                <w:szCs w:val="28"/>
              </w:rPr>
              <w:t>(Ф.И.О.)</w:t>
            </w:r>
          </w:p>
        </w:tc>
        <w:tc>
          <w:tcPr>
            <w:tcW w:w="2877" w:type="dxa"/>
            <w:tcBorders>
              <w:top w:val="single" w:sz="4" w:space="0" w:color="auto"/>
              <w:left w:val="nil"/>
              <w:bottom w:val="single" w:sz="4" w:space="0" w:color="auto"/>
            </w:tcBorders>
            <w:shd w:val="clear" w:color="auto" w:fill="auto"/>
          </w:tcPr>
          <w:p w:rsidR="00C6040F" w:rsidRPr="00261D3F" w:rsidRDefault="00C6040F" w:rsidP="00C6040F">
            <w:pPr>
              <w:tabs>
                <w:tab w:val="left" w:pos="216"/>
                <w:tab w:val="center" w:pos="1330"/>
              </w:tabs>
              <w:suppressAutoHyphens/>
              <w:rPr>
                <w:rFonts w:eastAsia="Arial"/>
                <w:sz w:val="28"/>
                <w:szCs w:val="28"/>
              </w:rPr>
            </w:pPr>
            <w:r w:rsidRPr="00261D3F">
              <w:rPr>
                <w:rFonts w:eastAsia="Arial"/>
                <w:sz w:val="28"/>
                <w:szCs w:val="28"/>
              </w:rPr>
              <w:tab/>
              <w:t>(подпись)</w:t>
            </w:r>
          </w:p>
        </w:tc>
      </w:tr>
    </w:tbl>
    <w:p w:rsidR="00C6040F" w:rsidRPr="00261D3F" w:rsidRDefault="00C6040F" w:rsidP="00C6040F">
      <w:pPr>
        <w:autoSpaceDE w:val="0"/>
        <w:autoSpaceDN w:val="0"/>
        <w:adjustRightInd w:val="0"/>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337FE1" w:rsidRDefault="00337FE1" w:rsidP="00C6040F">
      <w:pPr>
        <w:autoSpaceDE w:val="0"/>
        <w:autoSpaceDN w:val="0"/>
        <w:adjustRightInd w:val="0"/>
        <w:ind w:firstLine="708"/>
        <w:contextualSpacing/>
        <w:jc w:val="right"/>
      </w:pPr>
    </w:p>
    <w:p w:rsidR="00971E6A" w:rsidRDefault="00971E6A" w:rsidP="00C6040F">
      <w:pPr>
        <w:autoSpaceDE w:val="0"/>
        <w:autoSpaceDN w:val="0"/>
        <w:adjustRightInd w:val="0"/>
        <w:ind w:firstLine="708"/>
        <w:contextualSpacing/>
        <w:jc w:val="right"/>
      </w:pPr>
    </w:p>
    <w:p w:rsidR="00971E6A" w:rsidRDefault="00971E6A" w:rsidP="00C6040F">
      <w:pPr>
        <w:autoSpaceDE w:val="0"/>
        <w:autoSpaceDN w:val="0"/>
        <w:adjustRightInd w:val="0"/>
        <w:ind w:firstLine="708"/>
        <w:contextualSpacing/>
        <w:jc w:val="right"/>
      </w:pPr>
    </w:p>
    <w:p w:rsidR="00971E6A" w:rsidRDefault="00971E6A" w:rsidP="00C6040F">
      <w:pPr>
        <w:autoSpaceDE w:val="0"/>
        <w:autoSpaceDN w:val="0"/>
        <w:adjustRightInd w:val="0"/>
        <w:ind w:firstLine="708"/>
        <w:contextualSpacing/>
        <w:jc w:val="right"/>
      </w:pPr>
    </w:p>
    <w:p w:rsidR="00971E6A" w:rsidRDefault="00971E6A"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p w:rsidR="00C6040F" w:rsidRDefault="00C6040F" w:rsidP="00C6040F">
      <w:pPr>
        <w:autoSpaceDE w:val="0"/>
        <w:autoSpaceDN w:val="0"/>
        <w:adjustRightInd w:val="0"/>
        <w:ind w:firstLine="708"/>
        <w:contextualSpacing/>
        <w:jc w:val="right"/>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702"/>
      </w:tblGrid>
      <w:tr w:rsidR="00971E6A" w:rsidTr="0094309E">
        <w:tc>
          <w:tcPr>
            <w:tcW w:w="4785" w:type="dxa"/>
          </w:tcPr>
          <w:p w:rsidR="00971E6A" w:rsidRDefault="00971E6A" w:rsidP="0094309E">
            <w:pPr>
              <w:autoSpaceDE w:val="0"/>
              <w:autoSpaceDN w:val="0"/>
              <w:adjustRightInd w:val="0"/>
              <w:rPr>
                <w:sz w:val="24"/>
                <w:szCs w:val="24"/>
              </w:rPr>
            </w:pPr>
          </w:p>
        </w:tc>
        <w:tc>
          <w:tcPr>
            <w:tcW w:w="4785" w:type="dxa"/>
          </w:tcPr>
          <w:p w:rsidR="00971E6A" w:rsidRPr="00567E1D" w:rsidRDefault="00971E6A" w:rsidP="0094309E">
            <w:pPr>
              <w:autoSpaceDE w:val="0"/>
              <w:autoSpaceDN w:val="0"/>
              <w:adjustRightInd w:val="0"/>
            </w:pPr>
            <w:r>
              <w:t>Приложение № 4</w:t>
            </w:r>
          </w:p>
          <w:p w:rsidR="00971E6A" w:rsidRPr="00567E1D" w:rsidRDefault="00971E6A" w:rsidP="0094309E">
            <w:pPr>
              <w:autoSpaceDE w:val="0"/>
              <w:autoSpaceDN w:val="0"/>
              <w:adjustRightInd w:val="0"/>
            </w:pPr>
            <w:r>
              <w:t xml:space="preserve">к административному регламенту </w:t>
            </w:r>
            <w:r w:rsidRPr="00567E1D">
              <w:t>предо</w:t>
            </w:r>
            <w:r>
              <w:t xml:space="preserve">ставления муниципальной услуги «Передача жилых помещений муниципального жилищного фонда в собственность граждан в порядке </w:t>
            </w:r>
            <w:r w:rsidRPr="00567E1D">
              <w:t>приватизации»</w:t>
            </w:r>
          </w:p>
        </w:tc>
      </w:tr>
    </w:tbl>
    <w:p w:rsidR="00971E6A" w:rsidRDefault="00971E6A" w:rsidP="00337FE1">
      <w:pPr>
        <w:ind w:firstLine="709"/>
        <w:jc w:val="right"/>
        <w:rPr>
          <w:sz w:val="24"/>
          <w:szCs w:val="28"/>
        </w:rPr>
      </w:pPr>
    </w:p>
    <w:p w:rsidR="00971E6A" w:rsidRDefault="00971E6A" w:rsidP="00337FE1">
      <w:pPr>
        <w:ind w:firstLine="709"/>
        <w:jc w:val="right"/>
        <w:rPr>
          <w:sz w:val="24"/>
          <w:szCs w:val="28"/>
        </w:rPr>
      </w:pPr>
    </w:p>
    <w:p w:rsidR="00C6040F" w:rsidRPr="00C6040F" w:rsidRDefault="00C6040F" w:rsidP="00337FE1">
      <w:pPr>
        <w:ind w:firstLine="709"/>
        <w:jc w:val="right"/>
        <w:rPr>
          <w:sz w:val="24"/>
          <w:szCs w:val="28"/>
        </w:rPr>
      </w:pPr>
      <w:r w:rsidRPr="00C6040F">
        <w:rPr>
          <w:sz w:val="24"/>
          <w:szCs w:val="28"/>
        </w:rPr>
        <w:t>В Администрацию</w:t>
      </w:r>
      <w:r w:rsidR="00F16E71">
        <w:rPr>
          <w:sz w:val="24"/>
          <w:szCs w:val="28"/>
        </w:rPr>
        <w:t xml:space="preserve"> </w:t>
      </w:r>
      <w:r w:rsidRPr="00C6040F">
        <w:rPr>
          <w:sz w:val="24"/>
          <w:szCs w:val="28"/>
        </w:rPr>
        <w:t>___________________</w:t>
      </w:r>
    </w:p>
    <w:p w:rsidR="00C6040F" w:rsidRPr="00C6040F" w:rsidRDefault="00C6040F" w:rsidP="00337FE1">
      <w:pPr>
        <w:ind w:firstLine="709"/>
        <w:jc w:val="right"/>
        <w:rPr>
          <w:sz w:val="24"/>
          <w:szCs w:val="28"/>
        </w:rPr>
      </w:pPr>
      <w:r w:rsidRPr="00C6040F">
        <w:rPr>
          <w:sz w:val="24"/>
          <w:szCs w:val="28"/>
        </w:rPr>
        <w:t xml:space="preserve">муниципального округа </w:t>
      </w:r>
    </w:p>
    <w:p w:rsidR="00C6040F" w:rsidRPr="00C6040F" w:rsidRDefault="00C6040F" w:rsidP="00337FE1">
      <w:pPr>
        <w:ind w:firstLine="709"/>
        <w:jc w:val="right"/>
        <w:rPr>
          <w:sz w:val="24"/>
          <w:szCs w:val="28"/>
        </w:rPr>
      </w:pPr>
      <w:r w:rsidRPr="00C6040F">
        <w:rPr>
          <w:sz w:val="24"/>
          <w:szCs w:val="28"/>
        </w:rPr>
        <w:t xml:space="preserve">от _____________________________ </w:t>
      </w:r>
    </w:p>
    <w:p w:rsidR="00C6040F" w:rsidRPr="00C6040F" w:rsidRDefault="00C6040F" w:rsidP="00337FE1">
      <w:pPr>
        <w:ind w:firstLine="709"/>
        <w:jc w:val="right"/>
        <w:rPr>
          <w:sz w:val="24"/>
          <w:szCs w:val="28"/>
        </w:rPr>
      </w:pPr>
      <w:r w:rsidRPr="00C6040F">
        <w:rPr>
          <w:sz w:val="24"/>
          <w:szCs w:val="28"/>
        </w:rPr>
        <w:t xml:space="preserve">________________________________ </w:t>
      </w:r>
    </w:p>
    <w:p w:rsidR="00C6040F" w:rsidRPr="00C6040F" w:rsidRDefault="00C6040F" w:rsidP="00337FE1">
      <w:pPr>
        <w:ind w:firstLine="709"/>
        <w:jc w:val="right"/>
        <w:rPr>
          <w:sz w:val="24"/>
          <w:szCs w:val="28"/>
        </w:rPr>
      </w:pPr>
      <w:r w:rsidRPr="00C6040F">
        <w:rPr>
          <w:sz w:val="24"/>
          <w:szCs w:val="28"/>
        </w:rPr>
        <w:t>________________________________</w:t>
      </w:r>
    </w:p>
    <w:p w:rsidR="00C6040F" w:rsidRPr="00C6040F" w:rsidRDefault="00C6040F" w:rsidP="00337FE1">
      <w:pPr>
        <w:ind w:firstLine="709"/>
        <w:jc w:val="right"/>
        <w:rPr>
          <w:b/>
          <w:sz w:val="24"/>
          <w:szCs w:val="28"/>
        </w:rPr>
      </w:pPr>
      <w:r w:rsidRPr="00C6040F">
        <w:rPr>
          <w:sz w:val="24"/>
          <w:szCs w:val="28"/>
        </w:rPr>
        <w:t>тел.____________________________</w:t>
      </w:r>
    </w:p>
    <w:p w:rsidR="00C6040F" w:rsidRPr="00C6040F" w:rsidRDefault="00C6040F" w:rsidP="00337FE1">
      <w:pPr>
        <w:contextualSpacing/>
        <w:jc w:val="right"/>
        <w:rPr>
          <w:color w:val="000000" w:themeColor="text1"/>
          <w:sz w:val="24"/>
          <w:szCs w:val="28"/>
        </w:rPr>
      </w:pPr>
    </w:p>
    <w:p w:rsidR="00337FE1" w:rsidRDefault="00337FE1" w:rsidP="00C6040F">
      <w:pPr>
        <w:pStyle w:val="1"/>
        <w:keepNext w:val="0"/>
        <w:autoSpaceDE w:val="0"/>
        <w:autoSpaceDN w:val="0"/>
        <w:adjustRightInd w:val="0"/>
        <w:spacing w:before="0" w:after="0"/>
        <w:contextualSpacing/>
        <w:jc w:val="center"/>
        <w:rPr>
          <w:rFonts w:ascii="Times New Roman" w:hAnsi="Times New Roman"/>
          <w:bCs w:val="0"/>
          <w:color w:val="000000" w:themeColor="text1"/>
          <w:sz w:val="28"/>
        </w:rPr>
      </w:pPr>
    </w:p>
    <w:p w:rsidR="00C6040F" w:rsidRPr="00C6040F" w:rsidRDefault="00C6040F" w:rsidP="00C6040F">
      <w:pPr>
        <w:pStyle w:val="1"/>
        <w:keepNext w:val="0"/>
        <w:autoSpaceDE w:val="0"/>
        <w:autoSpaceDN w:val="0"/>
        <w:adjustRightInd w:val="0"/>
        <w:spacing w:before="0" w:after="0"/>
        <w:contextualSpacing/>
        <w:jc w:val="center"/>
        <w:rPr>
          <w:rFonts w:ascii="Times New Roman" w:hAnsi="Times New Roman"/>
          <w:bCs w:val="0"/>
          <w:color w:val="000000" w:themeColor="text1"/>
          <w:sz w:val="28"/>
        </w:rPr>
      </w:pPr>
      <w:r w:rsidRPr="00C6040F">
        <w:rPr>
          <w:rFonts w:ascii="Times New Roman" w:hAnsi="Times New Roman"/>
          <w:bCs w:val="0"/>
          <w:color w:val="000000" w:themeColor="text1"/>
          <w:sz w:val="28"/>
        </w:rPr>
        <w:t>ЗАЯВЛЕНИЕ</w:t>
      </w:r>
    </w:p>
    <w:p w:rsidR="00C6040F" w:rsidRPr="00C6040F" w:rsidRDefault="00C6040F" w:rsidP="00C6040F">
      <w:pPr>
        <w:pStyle w:val="1"/>
        <w:keepNext w:val="0"/>
        <w:autoSpaceDE w:val="0"/>
        <w:autoSpaceDN w:val="0"/>
        <w:adjustRightInd w:val="0"/>
        <w:spacing w:before="0" w:after="0"/>
        <w:contextualSpacing/>
        <w:jc w:val="center"/>
        <w:rPr>
          <w:rFonts w:ascii="Times New Roman" w:hAnsi="Times New Roman"/>
          <w:bCs w:val="0"/>
          <w:color w:val="000000" w:themeColor="text1"/>
          <w:sz w:val="28"/>
        </w:rPr>
      </w:pPr>
      <w:r w:rsidRPr="00C6040F">
        <w:rPr>
          <w:rFonts w:ascii="Times New Roman" w:hAnsi="Times New Roman"/>
          <w:bCs w:val="0"/>
          <w:color w:val="000000" w:themeColor="text1"/>
          <w:sz w:val="28"/>
        </w:rPr>
        <w:t>об отказе от участия в приватизации жилого</w:t>
      </w:r>
    </w:p>
    <w:p w:rsidR="00C6040F" w:rsidRPr="00C6040F" w:rsidRDefault="00C6040F" w:rsidP="00C6040F">
      <w:pPr>
        <w:pStyle w:val="1"/>
        <w:keepNext w:val="0"/>
        <w:autoSpaceDE w:val="0"/>
        <w:autoSpaceDN w:val="0"/>
        <w:adjustRightInd w:val="0"/>
        <w:spacing w:before="0" w:after="0"/>
        <w:contextualSpacing/>
        <w:jc w:val="center"/>
        <w:rPr>
          <w:rFonts w:ascii="Times New Roman" w:hAnsi="Times New Roman"/>
          <w:bCs w:val="0"/>
          <w:color w:val="000000" w:themeColor="text1"/>
          <w:sz w:val="28"/>
        </w:rPr>
      </w:pPr>
      <w:r w:rsidRPr="00C6040F">
        <w:rPr>
          <w:rFonts w:ascii="Times New Roman" w:hAnsi="Times New Roman"/>
          <w:bCs w:val="0"/>
          <w:color w:val="000000" w:themeColor="text1"/>
          <w:sz w:val="28"/>
        </w:rPr>
        <w:t>помещения</w:t>
      </w:r>
    </w:p>
    <w:p w:rsidR="00C6040F" w:rsidRPr="00C6040F" w:rsidRDefault="00C6040F" w:rsidP="00C6040F">
      <w:pPr>
        <w:pStyle w:val="1"/>
        <w:keepNext w:val="0"/>
        <w:autoSpaceDE w:val="0"/>
        <w:autoSpaceDN w:val="0"/>
        <w:adjustRightInd w:val="0"/>
        <w:spacing w:before="0" w:after="0"/>
        <w:contextualSpacing/>
        <w:jc w:val="center"/>
        <w:rPr>
          <w:rFonts w:ascii="Times New Roman" w:hAnsi="Times New Roman"/>
          <w:bCs w:val="0"/>
          <w:color w:val="000000" w:themeColor="text1"/>
          <w:sz w:val="28"/>
        </w:rPr>
      </w:pPr>
    </w:p>
    <w:p w:rsidR="00C6040F" w:rsidRPr="00C6040F" w:rsidRDefault="00C6040F" w:rsidP="00C6040F">
      <w:pPr>
        <w:pStyle w:val="1"/>
        <w:keepNext w:val="0"/>
        <w:autoSpaceDE w:val="0"/>
        <w:autoSpaceDN w:val="0"/>
        <w:adjustRightInd w:val="0"/>
        <w:spacing w:before="0" w:after="0"/>
        <w:ind w:firstLine="709"/>
        <w:jc w:val="both"/>
        <w:rPr>
          <w:rFonts w:ascii="Times New Roman" w:hAnsi="Times New Roman"/>
          <w:b w:val="0"/>
          <w:bCs w:val="0"/>
          <w:color w:val="000000" w:themeColor="text1"/>
          <w:sz w:val="28"/>
        </w:rPr>
      </w:pPr>
      <w:r w:rsidRPr="00C6040F">
        <w:rPr>
          <w:rFonts w:ascii="Times New Roman" w:hAnsi="Times New Roman"/>
          <w:b w:val="0"/>
          <w:bCs w:val="0"/>
          <w:color w:val="000000" w:themeColor="text1"/>
          <w:sz w:val="28"/>
        </w:rPr>
        <w:t>Я, ___________________________________________________________</w:t>
      </w:r>
    </w:p>
    <w:p w:rsidR="00C6040F" w:rsidRPr="00C6040F" w:rsidRDefault="00C6040F" w:rsidP="00C6040F">
      <w:pPr>
        <w:pStyle w:val="1"/>
        <w:keepNext w:val="0"/>
        <w:autoSpaceDE w:val="0"/>
        <w:autoSpaceDN w:val="0"/>
        <w:adjustRightInd w:val="0"/>
        <w:spacing w:before="0" w:after="0"/>
        <w:jc w:val="both"/>
        <w:rPr>
          <w:rFonts w:ascii="Times New Roman" w:hAnsi="Times New Roman"/>
          <w:b w:val="0"/>
          <w:bCs w:val="0"/>
          <w:color w:val="000000" w:themeColor="text1"/>
          <w:sz w:val="28"/>
        </w:rPr>
      </w:pPr>
      <w:r w:rsidRPr="00C6040F">
        <w:rPr>
          <w:rFonts w:ascii="Times New Roman" w:hAnsi="Times New Roman"/>
          <w:b w:val="0"/>
          <w:bCs w:val="0"/>
          <w:color w:val="000000" w:themeColor="text1"/>
          <w:sz w:val="28"/>
        </w:rPr>
        <w:t>(фамилия, имя, отчество)</w:t>
      </w:r>
    </w:p>
    <w:p w:rsidR="00C6040F" w:rsidRPr="00C6040F" w:rsidRDefault="00C6040F" w:rsidP="00C6040F">
      <w:pPr>
        <w:pStyle w:val="1"/>
        <w:keepNext w:val="0"/>
        <w:autoSpaceDE w:val="0"/>
        <w:autoSpaceDN w:val="0"/>
        <w:adjustRightInd w:val="0"/>
        <w:spacing w:before="0" w:after="0"/>
        <w:jc w:val="both"/>
        <w:rPr>
          <w:rFonts w:ascii="Times New Roman" w:hAnsi="Times New Roman"/>
          <w:b w:val="0"/>
          <w:bCs w:val="0"/>
          <w:color w:val="000000" w:themeColor="text1"/>
          <w:sz w:val="28"/>
        </w:rPr>
      </w:pPr>
      <w:r w:rsidRPr="00C6040F">
        <w:rPr>
          <w:rFonts w:ascii="Times New Roman" w:hAnsi="Times New Roman"/>
          <w:b w:val="0"/>
          <w:bCs w:val="0"/>
          <w:color w:val="000000" w:themeColor="text1"/>
          <w:sz w:val="28"/>
        </w:rPr>
        <w:t>«___» _____________________ ______ года рождения, проживающий(ая) по адресу:____________________________________________________________, документ, удостоверяющий личность:</w:t>
      </w:r>
    </w:p>
    <w:p w:rsidR="00C6040F" w:rsidRPr="00C6040F" w:rsidRDefault="00C6040F" w:rsidP="00C6040F">
      <w:pPr>
        <w:pStyle w:val="1"/>
        <w:keepNext w:val="0"/>
        <w:autoSpaceDE w:val="0"/>
        <w:autoSpaceDN w:val="0"/>
        <w:adjustRightInd w:val="0"/>
        <w:spacing w:before="0" w:after="0"/>
        <w:jc w:val="both"/>
        <w:rPr>
          <w:rFonts w:ascii="Times New Roman" w:hAnsi="Times New Roman"/>
          <w:b w:val="0"/>
          <w:bCs w:val="0"/>
          <w:color w:val="000000" w:themeColor="text1"/>
          <w:sz w:val="28"/>
        </w:rPr>
      </w:pPr>
      <w:r w:rsidRPr="00C6040F">
        <w:rPr>
          <w:rFonts w:ascii="Times New Roman" w:hAnsi="Times New Roman"/>
          <w:b w:val="0"/>
          <w:bCs w:val="0"/>
          <w:color w:val="000000" w:themeColor="text1"/>
          <w:sz w:val="28"/>
        </w:rPr>
        <w:t>_____________ серия ____________ № _____________,</w:t>
      </w:r>
      <w:r w:rsidRPr="00C6040F">
        <w:rPr>
          <w:rFonts w:ascii="Times New Roman" w:hAnsi="Times New Roman"/>
          <w:b w:val="0"/>
          <w:bCs w:val="0"/>
          <w:color w:val="000000" w:themeColor="text1"/>
          <w:sz w:val="28"/>
        </w:rPr>
        <w:br/>
        <w:t>выданный «_____» _______________ года</w:t>
      </w:r>
    </w:p>
    <w:p w:rsidR="00C6040F" w:rsidRPr="00C6040F" w:rsidRDefault="00C6040F" w:rsidP="00C6040F">
      <w:pPr>
        <w:pStyle w:val="1"/>
        <w:keepNext w:val="0"/>
        <w:autoSpaceDE w:val="0"/>
        <w:autoSpaceDN w:val="0"/>
        <w:adjustRightInd w:val="0"/>
        <w:spacing w:before="0" w:after="0"/>
        <w:jc w:val="both"/>
        <w:rPr>
          <w:rFonts w:ascii="Times New Roman" w:hAnsi="Times New Roman"/>
          <w:b w:val="0"/>
          <w:bCs w:val="0"/>
          <w:color w:val="000000" w:themeColor="text1"/>
          <w:sz w:val="28"/>
        </w:rPr>
      </w:pPr>
      <w:r w:rsidRPr="00C6040F">
        <w:rPr>
          <w:rFonts w:ascii="Times New Roman" w:hAnsi="Times New Roman"/>
          <w:b w:val="0"/>
          <w:bCs w:val="0"/>
          <w:color w:val="000000" w:themeColor="text1"/>
          <w:sz w:val="28"/>
        </w:rPr>
        <w:t>__________________________________________________________________</w:t>
      </w:r>
    </w:p>
    <w:p w:rsidR="00C6040F" w:rsidRPr="00C6040F" w:rsidRDefault="00C6040F" w:rsidP="00C6040F">
      <w:pPr>
        <w:pStyle w:val="1"/>
        <w:keepNext w:val="0"/>
        <w:autoSpaceDE w:val="0"/>
        <w:autoSpaceDN w:val="0"/>
        <w:adjustRightInd w:val="0"/>
        <w:spacing w:before="0" w:after="0"/>
        <w:jc w:val="both"/>
        <w:rPr>
          <w:rFonts w:ascii="Times New Roman" w:hAnsi="Times New Roman"/>
          <w:b w:val="0"/>
          <w:bCs w:val="0"/>
          <w:color w:val="000000" w:themeColor="text1"/>
          <w:sz w:val="28"/>
        </w:rPr>
      </w:pPr>
      <w:r w:rsidRPr="00C6040F">
        <w:rPr>
          <w:rFonts w:ascii="Times New Roman" w:hAnsi="Times New Roman"/>
          <w:b w:val="0"/>
          <w:bCs w:val="0"/>
          <w:color w:val="000000" w:themeColor="text1"/>
          <w:sz w:val="28"/>
        </w:rPr>
        <w:t>_________________________________________________________________</w:t>
      </w:r>
    </w:p>
    <w:p w:rsidR="00C6040F" w:rsidRPr="00C6040F" w:rsidRDefault="00C6040F" w:rsidP="00C6040F">
      <w:pPr>
        <w:pStyle w:val="1"/>
        <w:keepNext w:val="0"/>
        <w:autoSpaceDE w:val="0"/>
        <w:autoSpaceDN w:val="0"/>
        <w:adjustRightInd w:val="0"/>
        <w:spacing w:before="0" w:after="0"/>
        <w:jc w:val="both"/>
        <w:rPr>
          <w:rFonts w:ascii="Times New Roman" w:hAnsi="Times New Roman"/>
          <w:b w:val="0"/>
          <w:bCs w:val="0"/>
          <w:color w:val="000000" w:themeColor="text1"/>
          <w:sz w:val="28"/>
        </w:rPr>
      </w:pPr>
      <w:r w:rsidRPr="00C6040F">
        <w:rPr>
          <w:rFonts w:ascii="Times New Roman" w:hAnsi="Times New Roman"/>
          <w:b w:val="0"/>
          <w:bCs w:val="0"/>
          <w:color w:val="000000" w:themeColor="text1"/>
          <w:sz w:val="28"/>
        </w:rPr>
        <w:t xml:space="preserve">ознакомившись с положениями </w:t>
      </w:r>
      <w:hyperlink r:id="rId19" w:history="1">
        <w:r w:rsidRPr="00C6040F">
          <w:rPr>
            <w:rFonts w:ascii="Times New Roman" w:hAnsi="Times New Roman"/>
            <w:b w:val="0"/>
            <w:bCs w:val="0"/>
            <w:color w:val="000000" w:themeColor="text1"/>
            <w:sz w:val="28"/>
          </w:rPr>
          <w:t>Закона</w:t>
        </w:r>
      </w:hyperlink>
      <w:r w:rsidRPr="00C6040F">
        <w:rPr>
          <w:rFonts w:ascii="Times New Roman" w:hAnsi="Times New Roman"/>
          <w:b w:val="0"/>
          <w:bCs w:val="0"/>
          <w:color w:val="000000" w:themeColor="text1"/>
          <w:sz w:val="28"/>
        </w:rPr>
        <w:t xml:space="preserve"> Российской Федерации от 4 июля 1991 года №</w:t>
      </w:r>
      <w:r w:rsidR="00F16E71">
        <w:rPr>
          <w:rFonts w:ascii="Times New Roman" w:hAnsi="Times New Roman"/>
          <w:b w:val="0"/>
          <w:bCs w:val="0"/>
          <w:color w:val="000000" w:themeColor="text1"/>
          <w:sz w:val="28"/>
        </w:rPr>
        <w:t xml:space="preserve"> </w:t>
      </w:r>
      <w:r w:rsidRPr="00C6040F">
        <w:rPr>
          <w:rFonts w:ascii="Times New Roman" w:hAnsi="Times New Roman"/>
          <w:b w:val="0"/>
          <w:bCs w:val="0"/>
          <w:color w:val="000000" w:themeColor="text1"/>
          <w:sz w:val="28"/>
        </w:rPr>
        <w:t>1541-1</w:t>
      </w:r>
      <w:r w:rsidR="00F16E71">
        <w:rPr>
          <w:rFonts w:ascii="Times New Roman" w:hAnsi="Times New Roman"/>
          <w:b w:val="0"/>
          <w:bCs w:val="0"/>
          <w:color w:val="000000" w:themeColor="text1"/>
          <w:sz w:val="28"/>
        </w:rPr>
        <w:t xml:space="preserve"> </w:t>
      </w:r>
      <w:r w:rsidRPr="00C6040F">
        <w:rPr>
          <w:rFonts w:ascii="Times New Roman" w:hAnsi="Times New Roman"/>
          <w:b w:val="0"/>
          <w:bCs w:val="0"/>
          <w:color w:val="000000" w:themeColor="text1"/>
          <w:sz w:val="28"/>
        </w:rPr>
        <w:t>«О</w:t>
      </w:r>
      <w:r w:rsidR="00F16E71">
        <w:rPr>
          <w:rFonts w:ascii="Times New Roman" w:hAnsi="Times New Roman"/>
          <w:b w:val="0"/>
          <w:bCs w:val="0"/>
          <w:color w:val="000000" w:themeColor="text1"/>
          <w:sz w:val="28"/>
        </w:rPr>
        <w:t xml:space="preserve"> </w:t>
      </w:r>
      <w:r w:rsidRPr="00C6040F">
        <w:rPr>
          <w:rFonts w:ascii="Times New Roman" w:hAnsi="Times New Roman"/>
          <w:b w:val="0"/>
          <w:bCs w:val="0"/>
          <w:color w:val="000000" w:themeColor="text1"/>
          <w:sz w:val="28"/>
        </w:rPr>
        <w:t>приватизации</w:t>
      </w:r>
      <w:r w:rsidR="00F16E71">
        <w:rPr>
          <w:rFonts w:ascii="Times New Roman" w:hAnsi="Times New Roman"/>
          <w:b w:val="0"/>
          <w:bCs w:val="0"/>
          <w:color w:val="000000" w:themeColor="text1"/>
          <w:sz w:val="28"/>
        </w:rPr>
        <w:t xml:space="preserve"> </w:t>
      </w:r>
      <w:r w:rsidRPr="00C6040F">
        <w:rPr>
          <w:rFonts w:ascii="Times New Roman" w:hAnsi="Times New Roman"/>
          <w:b w:val="0"/>
          <w:bCs w:val="0"/>
          <w:color w:val="000000" w:themeColor="text1"/>
          <w:sz w:val="28"/>
        </w:rPr>
        <w:t xml:space="preserve"> жилищного</w:t>
      </w:r>
      <w:r w:rsidR="00F16E71">
        <w:rPr>
          <w:rFonts w:ascii="Times New Roman" w:hAnsi="Times New Roman"/>
          <w:b w:val="0"/>
          <w:bCs w:val="0"/>
          <w:color w:val="000000" w:themeColor="text1"/>
          <w:sz w:val="28"/>
        </w:rPr>
        <w:t xml:space="preserve"> </w:t>
      </w:r>
      <w:r w:rsidRPr="00C6040F">
        <w:rPr>
          <w:rFonts w:ascii="Times New Roman" w:hAnsi="Times New Roman"/>
          <w:b w:val="0"/>
          <w:bCs w:val="0"/>
          <w:color w:val="000000" w:themeColor="text1"/>
          <w:sz w:val="28"/>
        </w:rPr>
        <w:t xml:space="preserve"> фонда</w:t>
      </w:r>
      <w:r w:rsidR="00F16E71">
        <w:rPr>
          <w:rFonts w:ascii="Times New Roman" w:hAnsi="Times New Roman"/>
          <w:b w:val="0"/>
          <w:bCs w:val="0"/>
          <w:color w:val="000000" w:themeColor="text1"/>
          <w:sz w:val="28"/>
        </w:rPr>
        <w:t xml:space="preserve"> </w:t>
      </w:r>
      <w:r w:rsidRPr="00C6040F">
        <w:rPr>
          <w:rFonts w:ascii="Times New Roman" w:hAnsi="Times New Roman"/>
          <w:b w:val="0"/>
          <w:bCs w:val="0"/>
          <w:color w:val="000000" w:themeColor="text1"/>
          <w:sz w:val="28"/>
        </w:rPr>
        <w:t>в</w:t>
      </w:r>
      <w:r w:rsidR="00F16E71">
        <w:rPr>
          <w:rFonts w:ascii="Times New Roman" w:hAnsi="Times New Roman"/>
          <w:b w:val="0"/>
          <w:bCs w:val="0"/>
          <w:color w:val="000000" w:themeColor="text1"/>
          <w:sz w:val="28"/>
        </w:rPr>
        <w:t xml:space="preserve"> </w:t>
      </w:r>
      <w:r w:rsidRPr="00C6040F">
        <w:rPr>
          <w:rFonts w:ascii="Times New Roman" w:hAnsi="Times New Roman"/>
          <w:b w:val="0"/>
          <w:bCs w:val="0"/>
          <w:color w:val="000000" w:themeColor="text1"/>
          <w:sz w:val="28"/>
        </w:rPr>
        <w:t>Российской</w:t>
      </w:r>
      <w:r w:rsidR="00F16E71">
        <w:rPr>
          <w:rFonts w:ascii="Times New Roman" w:hAnsi="Times New Roman"/>
          <w:b w:val="0"/>
          <w:bCs w:val="0"/>
          <w:color w:val="000000" w:themeColor="text1"/>
          <w:sz w:val="28"/>
        </w:rPr>
        <w:t xml:space="preserve"> </w:t>
      </w:r>
      <w:r w:rsidRPr="00C6040F">
        <w:rPr>
          <w:rFonts w:ascii="Times New Roman" w:hAnsi="Times New Roman"/>
          <w:b w:val="0"/>
          <w:bCs w:val="0"/>
          <w:color w:val="000000" w:themeColor="text1"/>
          <w:sz w:val="28"/>
        </w:rPr>
        <w:t xml:space="preserve">Федерации», Федерального </w:t>
      </w:r>
      <w:hyperlink r:id="rId20" w:history="1">
        <w:r w:rsidRPr="00C6040F">
          <w:rPr>
            <w:rFonts w:ascii="Times New Roman" w:hAnsi="Times New Roman"/>
            <w:b w:val="0"/>
            <w:bCs w:val="0"/>
            <w:color w:val="000000" w:themeColor="text1"/>
            <w:sz w:val="28"/>
          </w:rPr>
          <w:t>закона</w:t>
        </w:r>
      </w:hyperlink>
      <w:r w:rsidRPr="00C6040F">
        <w:rPr>
          <w:rFonts w:ascii="Times New Roman" w:hAnsi="Times New Roman"/>
          <w:b w:val="0"/>
          <w:bCs w:val="0"/>
          <w:color w:val="000000" w:themeColor="text1"/>
          <w:sz w:val="28"/>
        </w:rPr>
        <w:t xml:space="preserve"> от 29 декабря 2004 года № 189-ФЗ «О введении в действие Жилищного кодекса</w:t>
      </w:r>
      <w:r w:rsidR="00F16E71">
        <w:rPr>
          <w:rFonts w:ascii="Times New Roman" w:hAnsi="Times New Roman"/>
          <w:b w:val="0"/>
          <w:bCs w:val="0"/>
          <w:color w:val="000000" w:themeColor="text1"/>
          <w:sz w:val="28"/>
        </w:rPr>
        <w:t xml:space="preserve"> </w:t>
      </w:r>
      <w:r w:rsidRPr="00C6040F">
        <w:rPr>
          <w:rFonts w:ascii="Times New Roman" w:hAnsi="Times New Roman"/>
          <w:b w:val="0"/>
          <w:bCs w:val="0"/>
          <w:color w:val="000000" w:themeColor="text1"/>
          <w:sz w:val="28"/>
        </w:rPr>
        <w:t>Российской</w:t>
      </w:r>
      <w:r w:rsidR="00F16E71">
        <w:rPr>
          <w:rFonts w:ascii="Times New Roman" w:hAnsi="Times New Roman"/>
          <w:b w:val="0"/>
          <w:bCs w:val="0"/>
          <w:color w:val="000000" w:themeColor="text1"/>
          <w:sz w:val="28"/>
        </w:rPr>
        <w:t xml:space="preserve"> </w:t>
      </w:r>
      <w:r w:rsidRPr="00C6040F">
        <w:rPr>
          <w:rFonts w:ascii="Times New Roman" w:hAnsi="Times New Roman"/>
          <w:b w:val="0"/>
          <w:bCs w:val="0"/>
          <w:color w:val="000000" w:themeColor="text1"/>
          <w:sz w:val="28"/>
        </w:rPr>
        <w:t>Федерации», предусматривающими</w:t>
      </w:r>
      <w:r w:rsidR="00F16E71">
        <w:rPr>
          <w:rFonts w:ascii="Times New Roman" w:hAnsi="Times New Roman"/>
          <w:b w:val="0"/>
          <w:bCs w:val="0"/>
          <w:color w:val="000000" w:themeColor="text1"/>
          <w:sz w:val="28"/>
        </w:rPr>
        <w:t xml:space="preserve"> </w:t>
      </w:r>
      <w:r w:rsidRPr="00C6040F">
        <w:rPr>
          <w:rFonts w:ascii="Times New Roman" w:hAnsi="Times New Roman"/>
          <w:b w:val="0"/>
          <w:bCs w:val="0"/>
          <w:color w:val="000000" w:themeColor="text1"/>
          <w:sz w:val="28"/>
        </w:rPr>
        <w:t>мои</w:t>
      </w:r>
      <w:r w:rsidR="00F16E71">
        <w:rPr>
          <w:rFonts w:ascii="Times New Roman" w:hAnsi="Times New Roman"/>
          <w:b w:val="0"/>
          <w:bCs w:val="0"/>
          <w:color w:val="000000" w:themeColor="text1"/>
          <w:sz w:val="28"/>
        </w:rPr>
        <w:t xml:space="preserve"> </w:t>
      </w:r>
      <w:r w:rsidRPr="00C6040F">
        <w:rPr>
          <w:rFonts w:ascii="Times New Roman" w:hAnsi="Times New Roman"/>
          <w:b w:val="0"/>
          <w:bCs w:val="0"/>
          <w:color w:val="000000" w:themeColor="text1"/>
          <w:sz w:val="28"/>
        </w:rPr>
        <w:t>права и возникающие последствия,</w:t>
      </w:r>
      <w:r w:rsidRPr="00C6040F">
        <w:rPr>
          <w:rFonts w:ascii="Times New Roman" w:hAnsi="Times New Roman"/>
          <w:b w:val="0"/>
          <w:bCs w:val="0"/>
          <w:color w:val="000000" w:themeColor="text1"/>
          <w:sz w:val="28"/>
        </w:rPr>
        <w:br/>
        <w:t>заявляю:</w:t>
      </w:r>
    </w:p>
    <w:p w:rsidR="00C6040F" w:rsidRPr="00C6040F" w:rsidRDefault="00C6040F" w:rsidP="00C6040F">
      <w:pPr>
        <w:pStyle w:val="1"/>
        <w:keepNext w:val="0"/>
        <w:autoSpaceDE w:val="0"/>
        <w:autoSpaceDN w:val="0"/>
        <w:adjustRightInd w:val="0"/>
        <w:spacing w:before="0" w:after="0"/>
        <w:jc w:val="both"/>
        <w:rPr>
          <w:rFonts w:ascii="Times New Roman" w:hAnsi="Times New Roman"/>
          <w:b w:val="0"/>
          <w:bCs w:val="0"/>
          <w:color w:val="000000" w:themeColor="text1"/>
          <w:sz w:val="28"/>
        </w:rPr>
      </w:pPr>
      <w:r w:rsidRPr="00C6040F">
        <w:rPr>
          <w:rFonts w:ascii="Times New Roman" w:hAnsi="Times New Roman"/>
          <w:b w:val="0"/>
          <w:bCs w:val="0"/>
          <w:color w:val="000000" w:themeColor="text1"/>
          <w:sz w:val="28"/>
        </w:rPr>
        <w:t xml:space="preserve">от участия в приватизации жилого помещения, расположенного по адресу: </w:t>
      </w:r>
    </w:p>
    <w:p w:rsidR="00C6040F" w:rsidRPr="00C6040F" w:rsidRDefault="00C6040F" w:rsidP="00C6040F">
      <w:pPr>
        <w:pStyle w:val="1"/>
        <w:keepNext w:val="0"/>
        <w:autoSpaceDE w:val="0"/>
        <w:autoSpaceDN w:val="0"/>
        <w:adjustRightInd w:val="0"/>
        <w:spacing w:before="0" w:after="0"/>
        <w:jc w:val="both"/>
        <w:rPr>
          <w:rFonts w:ascii="Times New Roman" w:hAnsi="Times New Roman"/>
          <w:b w:val="0"/>
          <w:bCs w:val="0"/>
          <w:color w:val="000000" w:themeColor="text1"/>
          <w:sz w:val="28"/>
        </w:rPr>
      </w:pPr>
      <w:r w:rsidRPr="00C6040F">
        <w:rPr>
          <w:rFonts w:ascii="Times New Roman" w:hAnsi="Times New Roman"/>
          <w:b w:val="0"/>
          <w:bCs w:val="0"/>
          <w:color w:val="000000" w:themeColor="text1"/>
          <w:sz w:val="28"/>
        </w:rPr>
        <w:t>__________________________________________________________________, отказываюсь и оставляю за собой право участвовать в приватизации другого жилого помещения.</w:t>
      </w:r>
    </w:p>
    <w:p w:rsidR="00C6040F" w:rsidRPr="00C6040F" w:rsidRDefault="00C6040F" w:rsidP="00C6040F">
      <w:pPr>
        <w:pStyle w:val="1"/>
        <w:keepNext w:val="0"/>
        <w:autoSpaceDE w:val="0"/>
        <w:autoSpaceDN w:val="0"/>
        <w:adjustRightInd w:val="0"/>
        <w:spacing w:before="0" w:after="0"/>
        <w:ind w:firstLine="709"/>
        <w:jc w:val="both"/>
        <w:rPr>
          <w:rFonts w:ascii="Times New Roman" w:hAnsi="Times New Roman"/>
          <w:b w:val="0"/>
          <w:bCs w:val="0"/>
          <w:color w:val="000000" w:themeColor="text1"/>
          <w:sz w:val="28"/>
        </w:rPr>
      </w:pPr>
      <w:r w:rsidRPr="00C6040F">
        <w:rPr>
          <w:rFonts w:ascii="Times New Roman" w:hAnsi="Times New Roman"/>
          <w:b w:val="0"/>
          <w:bCs w:val="0"/>
          <w:color w:val="000000" w:themeColor="text1"/>
          <w:sz w:val="28"/>
        </w:rPr>
        <w:t>Написано собственноручно ____________________________________</w:t>
      </w:r>
    </w:p>
    <w:p w:rsidR="00C6040F" w:rsidRPr="00C6040F" w:rsidRDefault="00F16E71" w:rsidP="00C6040F">
      <w:pPr>
        <w:pStyle w:val="1"/>
        <w:keepNext w:val="0"/>
        <w:autoSpaceDE w:val="0"/>
        <w:autoSpaceDN w:val="0"/>
        <w:adjustRightInd w:val="0"/>
        <w:spacing w:before="0" w:after="0"/>
        <w:jc w:val="both"/>
        <w:rPr>
          <w:rFonts w:ascii="Times New Roman" w:hAnsi="Times New Roman"/>
          <w:b w:val="0"/>
          <w:bCs w:val="0"/>
          <w:color w:val="000000" w:themeColor="text1"/>
          <w:sz w:val="28"/>
        </w:rPr>
      </w:pPr>
      <w:r>
        <w:rPr>
          <w:rFonts w:ascii="Times New Roman" w:hAnsi="Times New Roman"/>
          <w:b w:val="0"/>
          <w:bCs w:val="0"/>
          <w:color w:val="000000" w:themeColor="text1"/>
          <w:sz w:val="28"/>
        </w:rPr>
        <w:t xml:space="preserve">                                  </w:t>
      </w:r>
      <w:r w:rsidR="00C6040F" w:rsidRPr="00C6040F">
        <w:rPr>
          <w:rFonts w:ascii="Times New Roman" w:hAnsi="Times New Roman"/>
          <w:b w:val="0"/>
          <w:bCs w:val="0"/>
          <w:color w:val="000000" w:themeColor="text1"/>
          <w:sz w:val="28"/>
        </w:rPr>
        <w:t>(фамилия, имя, отчество)</w:t>
      </w:r>
    </w:p>
    <w:p w:rsidR="00C6040F" w:rsidRPr="00C6040F" w:rsidRDefault="00C6040F" w:rsidP="00C6040F">
      <w:pPr>
        <w:jc w:val="both"/>
        <w:rPr>
          <w:color w:val="000000" w:themeColor="text1"/>
          <w:sz w:val="18"/>
        </w:rPr>
      </w:pPr>
      <w:r w:rsidRPr="00C6040F">
        <w:rPr>
          <w:color w:val="000000" w:themeColor="text1"/>
          <w:sz w:val="18"/>
        </w:rPr>
        <w:t>___________________________________________________________________________________</w:t>
      </w:r>
    </w:p>
    <w:p w:rsidR="00C6040F" w:rsidRPr="00C6040F" w:rsidRDefault="00C6040F" w:rsidP="00C6040F">
      <w:pPr>
        <w:pStyle w:val="1"/>
        <w:keepNext w:val="0"/>
        <w:autoSpaceDE w:val="0"/>
        <w:autoSpaceDN w:val="0"/>
        <w:adjustRightInd w:val="0"/>
        <w:spacing w:before="0" w:after="0"/>
        <w:jc w:val="both"/>
        <w:rPr>
          <w:rFonts w:ascii="Times New Roman" w:hAnsi="Times New Roman"/>
          <w:b w:val="0"/>
          <w:bCs w:val="0"/>
          <w:color w:val="000000" w:themeColor="text1"/>
          <w:sz w:val="28"/>
        </w:rPr>
      </w:pPr>
      <w:r w:rsidRPr="00C6040F">
        <w:rPr>
          <w:rFonts w:ascii="Times New Roman" w:hAnsi="Times New Roman"/>
          <w:b w:val="0"/>
          <w:bCs w:val="0"/>
          <w:color w:val="000000" w:themeColor="text1"/>
          <w:sz w:val="28"/>
        </w:rPr>
        <w:t>«____» __________________ 20___ год ______________________________</w:t>
      </w:r>
    </w:p>
    <w:p w:rsidR="00C6040F" w:rsidRPr="00C6040F" w:rsidRDefault="00F16E71" w:rsidP="00C6040F">
      <w:pPr>
        <w:pStyle w:val="1"/>
        <w:keepNext w:val="0"/>
        <w:autoSpaceDE w:val="0"/>
        <w:autoSpaceDN w:val="0"/>
        <w:adjustRightInd w:val="0"/>
        <w:spacing w:before="0" w:after="0"/>
        <w:jc w:val="both"/>
        <w:rPr>
          <w:rFonts w:ascii="Times New Roman" w:hAnsi="Times New Roman"/>
          <w:b w:val="0"/>
          <w:bCs w:val="0"/>
          <w:color w:val="000000" w:themeColor="text1"/>
          <w:sz w:val="28"/>
        </w:rPr>
      </w:pPr>
      <w:r>
        <w:rPr>
          <w:rFonts w:ascii="Times New Roman" w:hAnsi="Times New Roman"/>
          <w:b w:val="0"/>
          <w:bCs w:val="0"/>
          <w:color w:val="000000" w:themeColor="text1"/>
          <w:sz w:val="28"/>
        </w:rPr>
        <w:t xml:space="preserve">                                   </w:t>
      </w:r>
      <w:r w:rsidR="00C6040F" w:rsidRPr="00C6040F">
        <w:rPr>
          <w:rFonts w:ascii="Times New Roman" w:hAnsi="Times New Roman"/>
          <w:b w:val="0"/>
          <w:bCs w:val="0"/>
          <w:color w:val="000000" w:themeColor="text1"/>
          <w:sz w:val="28"/>
        </w:rPr>
        <w:t xml:space="preserve"> (личная подпись заявителя)</w:t>
      </w:r>
    </w:p>
    <w:p w:rsidR="00C6040F" w:rsidRPr="00C6040F" w:rsidRDefault="00C6040F" w:rsidP="00C6040F">
      <w:pPr>
        <w:pStyle w:val="1"/>
        <w:keepNext w:val="0"/>
        <w:autoSpaceDE w:val="0"/>
        <w:autoSpaceDN w:val="0"/>
        <w:adjustRightInd w:val="0"/>
        <w:spacing w:before="0" w:after="0"/>
        <w:ind w:firstLine="709"/>
        <w:jc w:val="both"/>
        <w:rPr>
          <w:rFonts w:ascii="Times New Roman" w:hAnsi="Times New Roman"/>
          <w:b w:val="0"/>
          <w:bCs w:val="0"/>
          <w:color w:val="000000" w:themeColor="text1"/>
          <w:sz w:val="28"/>
        </w:rPr>
      </w:pPr>
      <w:r w:rsidRPr="00C6040F">
        <w:rPr>
          <w:rFonts w:ascii="Times New Roman" w:hAnsi="Times New Roman"/>
          <w:b w:val="0"/>
          <w:bCs w:val="0"/>
          <w:color w:val="000000" w:themeColor="text1"/>
          <w:sz w:val="28"/>
        </w:rPr>
        <w:t>Заявление принял: __________________________________________________________________</w:t>
      </w:r>
    </w:p>
    <w:p w:rsidR="00C6040F" w:rsidRPr="00C6040F" w:rsidRDefault="00C6040F" w:rsidP="00C6040F">
      <w:pPr>
        <w:pStyle w:val="1"/>
        <w:keepNext w:val="0"/>
        <w:autoSpaceDE w:val="0"/>
        <w:autoSpaceDN w:val="0"/>
        <w:adjustRightInd w:val="0"/>
        <w:spacing w:before="0" w:after="0"/>
        <w:jc w:val="both"/>
        <w:rPr>
          <w:rFonts w:ascii="Times New Roman" w:hAnsi="Times New Roman"/>
          <w:b w:val="0"/>
          <w:bCs w:val="0"/>
          <w:color w:val="000000" w:themeColor="text1"/>
          <w:sz w:val="28"/>
        </w:rPr>
      </w:pPr>
      <w:r w:rsidRPr="00C6040F">
        <w:rPr>
          <w:rFonts w:ascii="Times New Roman" w:hAnsi="Times New Roman"/>
          <w:b w:val="0"/>
          <w:bCs w:val="0"/>
          <w:color w:val="000000" w:themeColor="text1"/>
          <w:sz w:val="28"/>
        </w:rPr>
        <w:t>(фамилия, имя, отчество и подпись лица, принявшего заявление)</w:t>
      </w:r>
    </w:p>
    <w:p w:rsidR="00C6040F" w:rsidRPr="00C6040F" w:rsidRDefault="00C6040F" w:rsidP="00C6040F">
      <w:pPr>
        <w:jc w:val="both"/>
        <w:rPr>
          <w:color w:val="000000" w:themeColor="text1"/>
          <w:sz w:val="18"/>
        </w:rPr>
      </w:pPr>
    </w:p>
    <w:p w:rsidR="00C6040F" w:rsidRPr="00C6040F" w:rsidRDefault="00C6040F" w:rsidP="00C6040F">
      <w:pPr>
        <w:spacing w:before="120" w:after="120" w:line="240" w:lineRule="exact"/>
        <w:rPr>
          <w:color w:val="000000" w:themeColor="text1"/>
          <w:sz w:val="24"/>
          <w:szCs w:val="28"/>
        </w:rPr>
      </w:pPr>
    </w:p>
    <w:p w:rsidR="00C6040F" w:rsidRPr="00C6040F" w:rsidRDefault="00C6040F" w:rsidP="00C6040F">
      <w:pPr>
        <w:tabs>
          <w:tab w:val="left" w:pos="6800"/>
        </w:tabs>
        <w:rPr>
          <w:b/>
          <w:sz w:val="24"/>
          <w:szCs w:val="28"/>
        </w:rPr>
      </w:pPr>
    </w:p>
    <w:p w:rsidR="00C6040F" w:rsidRDefault="00C6040F" w:rsidP="00C6040F">
      <w:pPr>
        <w:rPr>
          <w:sz w:val="18"/>
        </w:rPr>
      </w:pPr>
    </w:p>
    <w:p w:rsidR="008116F0" w:rsidRDefault="008116F0" w:rsidP="00C6040F">
      <w:pPr>
        <w:rPr>
          <w:sz w:val="18"/>
        </w:rPr>
      </w:pPr>
    </w:p>
    <w:p w:rsidR="008116F0" w:rsidRDefault="008116F0" w:rsidP="00C6040F">
      <w:pPr>
        <w:rPr>
          <w:sz w:val="18"/>
        </w:rPr>
      </w:pPr>
    </w:p>
    <w:p w:rsidR="008116F0" w:rsidRDefault="008116F0" w:rsidP="00C6040F">
      <w:pPr>
        <w:rPr>
          <w:sz w:val="18"/>
        </w:rPr>
      </w:pPr>
    </w:p>
    <w:tbl>
      <w:tblPr>
        <w:tblW w:w="5000" w:type="pct"/>
        <w:tblCellMar>
          <w:top w:w="28" w:type="dxa"/>
          <w:left w:w="28" w:type="dxa"/>
          <w:bottom w:w="28" w:type="dxa"/>
          <w:right w:w="28" w:type="dxa"/>
        </w:tblCellMar>
        <w:tblLook w:val="04A0" w:firstRow="1" w:lastRow="0" w:firstColumn="1" w:lastColumn="0" w:noHBand="0" w:noVBand="1"/>
      </w:tblPr>
      <w:tblGrid>
        <w:gridCol w:w="474"/>
        <w:gridCol w:w="1271"/>
        <w:gridCol w:w="427"/>
        <w:gridCol w:w="1849"/>
        <w:gridCol w:w="280"/>
        <w:gridCol w:w="384"/>
        <w:gridCol w:w="146"/>
        <w:gridCol w:w="133"/>
        <w:gridCol w:w="1063"/>
        <w:gridCol w:w="969"/>
        <w:gridCol w:w="94"/>
        <w:gridCol w:w="1328"/>
        <w:gridCol w:w="930"/>
        <w:gridCol w:w="6"/>
      </w:tblGrid>
      <w:tr w:rsidR="008116F0" w:rsidRPr="008116F0" w:rsidTr="0094309E">
        <w:trPr>
          <w:gridBefore w:val="3"/>
          <w:wBefore w:w="1163" w:type="pct"/>
        </w:trPr>
        <w:tc>
          <w:tcPr>
            <w:tcW w:w="989" w:type="pct"/>
            <w:shd w:val="clear" w:color="auto" w:fill="auto"/>
          </w:tcPr>
          <w:p w:rsidR="008116F0" w:rsidRPr="008116F0" w:rsidRDefault="008116F0" w:rsidP="008116F0">
            <w:pPr>
              <w:autoSpaceDE w:val="0"/>
              <w:autoSpaceDN w:val="0"/>
              <w:adjustRightInd w:val="0"/>
              <w:ind w:firstLine="709"/>
              <w:jc w:val="right"/>
              <w:outlineLvl w:val="2"/>
              <w:rPr>
                <w:szCs w:val="28"/>
              </w:rPr>
            </w:pPr>
          </w:p>
        </w:tc>
        <w:tc>
          <w:tcPr>
            <w:tcW w:w="2848" w:type="pct"/>
            <w:gridSpan w:val="10"/>
            <w:shd w:val="clear" w:color="auto" w:fill="auto"/>
          </w:tcPr>
          <w:p w:rsidR="008116F0" w:rsidRPr="008116F0" w:rsidRDefault="008116F0" w:rsidP="008116F0">
            <w:pPr>
              <w:autoSpaceDE w:val="0"/>
              <w:autoSpaceDN w:val="0"/>
              <w:adjustRightInd w:val="0"/>
              <w:outlineLvl w:val="2"/>
              <w:rPr>
                <w:szCs w:val="24"/>
              </w:rPr>
            </w:pPr>
            <w:r w:rsidRPr="008116F0">
              <w:rPr>
                <w:szCs w:val="24"/>
              </w:rPr>
              <w:t>Приложение № 5</w:t>
            </w:r>
          </w:p>
        </w:tc>
      </w:tr>
      <w:tr w:rsidR="008116F0" w:rsidRPr="008116F0" w:rsidTr="0094309E">
        <w:trPr>
          <w:gridBefore w:val="3"/>
          <w:wBefore w:w="1163" w:type="pct"/>
        </w:trPr>
        <w:tc>
          <w:tcPr>
            <w:tcW w:w="989" w:type="pct"/>
            <w:shd w:val="clear" w:color="auto" w:fill="auto"/>
          </w:tcPr>
          <w:p w:rsidR="008116F0" w:rsidRPr="008116F0" w:rsidRDefault="008116F0" w:rsidP="008116F0">
            <w:pPr>
              <w:autoSpaceDE w:val="0"/>
              <w:autoSpaceDN w:val="0"/>
              <w:adjustRightInd w:val="0"/>
              <w:ind w:firstLine="709"/>
              <w:jc w:val="right"/>
              <w:outlineLvl w:val="2"/>
              <w:rPr>
                <w:szCs w:val="28"/>
              </w:rPr>
            </w:pPr>
          </w:p>
        </w:tc>
        <w:tc>
          <w:tcPr>
            <w:tcW w:w="2848" w:type="pct"/>
            <w:gridSpan w:val="10"/>
            <w:shd w:val="clear" w:color="auto" w:fill="auto"/>
          </w:tcPr>
          <w:p w:rsidR="008116F0" w:rsidRPr="008116F0" w:rsidRDefault="008116F0" w:rsidP="008116F0">
            <w:pPr>
              <w:autoSpaceDE w:val="0"/>
              <w:autoSpaceDN w:val="0"/>
              <w:adjustRightInd w:val="0"/>
              <w:jc w:val="both"/>
              <w:outlineLvl w:val="2"/>
              <w:rPr>
                <w:szCs w:val="24"/>
              </w:rPr>
            </w:pPr>
            <w:r w:rsidRPr="008116F0">
              <w:rPr>
                <w:szCs w:val="24"/>
              </w:rPr>
              <w:t xml:space="preserve">к административному регламенту предоставления муниципальной услуги </w:t>
            </w:r>
            <w:r w:rsidRPr="008116F0">
              <w:t>«Передача жилых помещений муниципального жилищного фонда в собственность граждан в порядке приватизации»</w:t>
            </w:r>
          </w:p>
        </w:tc>
      </w:tr>
      <w:tr w:rsidR="008116F0" w:rsidRPr="008116F0" w:rsidTr="0094309E">
        <w:tblPrEx>
          <w:tblLook w:val="0000" w:firstRow="0" w:lastRow="0" w:firstColumn="0" w:lastColumn="0" w:noHBand="0" w:noVBand="0"/>
        </w:tblPrEx>
        <w:trPr>
          <w:gridAfter w:val="1"/>
          <w:wAfter w:w="6" w:type="dxa"/>
        </w:trPr>
        <w:tc>
          <w:tcPr>
            <w:tcW w:w="5000" w:type="pct"/>
            <w:gridSpan w:val="13"/>
          </w:tcPr>
          <w:p w:rsidR="008116F0" w:rsidRPr="008116F0" w:rsidRDefault="008116F0" w:rsidP="008116F0">
            <w:pPr>
              <w:widowControl w:val="0"/>
              <w:autoSpaceDE w:val="0"/>
              <w:autoSpaceDN w:val="0"/>
              <w:adjustRightInd w:val="0"/>
              <w:jc w:val="right"/>
            </w:pPr>
            <w:r w:rsidRPr="008116F0">
              <w:t>Форма</w:t>
            </w:r>
          </w:p>
        </w:tc>
      </w:tr>
      <w:tr w:rsidR="008116F0" w:rsidRPr="008116F0" w:rsidTr="0094309E">
        <w:tblPrEx>
          <w:tblLook w:val="0000" w:firstRow="0" w:lastRow="0" w:firstColumn="0" w:lastColumn="0" w:noHBand="0" w:noVBand="0"/>
        </w:tblPrEx>
        <w:trPr>
          <w:gridAfter w:val="1"/>
          <w:wAfter w:w="6" w:type="dxa"/>
        </w:trPr>
        <w:tc>
          <w:tcPr>
            <w:tcW w:w="5000" w:type="pct"/>
            <w:gridSpan w:val="13"/>
          </w:tcPr>
          <w:p w:rsidR="008116F0" w:rsidRPr="008116F0" w:rsidRDefault="008116F0" w:rsidP="008116F0">
            <w:pPr>
              <w:widowControl w:val="0"/>
              <w:autoSpaceDE w:val="0"/>
              <w:autoSpaceDN w:val="0"/>
              <w:adjustRightInd w:val="0"/>
              <w:jc w:val="center"/>
              <w:rPr>
                <w:sz w:val="22"/>
                <w:szCs w:val="22"/>
              </w:rPr>
            </w:pPr>
            <w:r w:rsidRPr="008116F0">
              <w:rPr>
                <w:sz w:val="22"/>
                <w:szCs w:val="22"/>
              </w:rPr>
              <w:t>ЗАЯВЛЕНИЕ</w:t>
            </w:r>
          </w:p>
          <w:p w:rsidR="008116F0" w:rsidRPr="008116F0" w:rsidRDefault="008116F0" w:rsidP="008116F0">
            <w:pPr>
              <w:widowControl w:val="0"/>
              <w:autoSpaceDE w:val="0"/>
              <w:autoSpaceDN w:val="0"/>
              <w:adjustRightInd w:val="0"/>
              <w:jc w:val="center"/>
              <w:rPr>
                <w:sz w:val="22"/>
                <w:szCs w:val="22"/>
              </w:rPr>
            </w:pPr>
            <w:r w:rsidRPr="008116F0">
              <w:rPr>
                <w:sz w:val="22"/>
                <w:szCs w:val="22"/>
              </w:rPr>
              <w:t>об исправлении опечаток и (или) ошибок в документе</w:t>
            </w:r>
          </w:p>
          <w:p w:rsidR="008116F0" w:rsidRPr="008116F0" w:rsidRDefault="008116F0" w:rsidP="008116F0">
            <w:pPr>
              <w:widowControl w:val="0"/>
              <w:autoSpaceDE w:val="0"/>
              <w:autoSpaceDN w:val="0"/>
              <w:adjustRightInd w:val="0"/>
              <w:jc w:val="center"/>
              <w:rPr>
                <w:sz w:val="22"/>
                <w:szCs w:val="22"/>
              </w:rPr>
            </w:pPr>
            <w:r w:rsidRPr="008116F0">
              <w:rPr>
                <w:sz w:val="22"/>
                <w:szCs w:val="22"/>
              </w:rPr>
              <w:t>о предоставлении муниципальной услуги</w:t>
            </w:r>
          </w:p>
        </w:tc>
      </w:tr>
      <w:tr w:rsidR="008116F0" w:rsidRPr="008116F0" w:rsidTr="0094309E">
        <w:tblPrEx>
          <w:tblLook w:val="0000" w:firstRow="0" w:lastRow="0" w:firstColumn="0" w:lastColumn="0" w:noHBand="0" w:noVBand="0"/>
        </w:tblPrEx>
        <w:trPr>
          <w:gridAfter w:val="1"/>
          <w:wAfter w:w="6" w:type="dxa"/>
        </w:trPr>
        <w:tc>
          <w:tcPr>
            <w:tcW w:w="254"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1.</w:t>
            </w:r>
          </w:p>
        </w:tc>
        <w:tc>
          <w:tcPr>
            <w:tcW w:w="2048" w:type="pct"/>
            <w:gridSpan w:val="4"/>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B42454">
            <w:pPr>
              <w:widowControl w:val="0"/>
              <w:autoSpaceDE w:val="0"/>
              <w:autoSpaceDN w:val="0"/>
              <w:adjustRightInd w:val="0"/>
              <w:jc w:val="both"/>
              <w:rPr>
                <w:sz w:val="22"/>
                <w:szCs w:val="22"/>
              </w:rPr>
            </w:pPr>
            <w:r w:rsidRPr="008116F0">
              <w:rPr>
                <w:sz w:val="22"/>
                <w:szCs w:val="22"/>
              </w:rPr>
              <w:t xml:space="preserve">В Администрацию </w:t>
            </w:r>
            <w:r w:rsidR="00B42454">
              <w:rPr>
                <w:sz w:val="22"/>
                <w:szCs w:val="22"/>
                <w:lang w:eastAsia="zh-CN"/>
              </w:rPr>
              <w:t>Поддорского</w:t>
            </w:r>
            <w:r w:rsidR="00B42454" w:rsidRPr="00FF270A">
              <w:rPr>
                <w:sz w:val="22"/>
                <w:szCs w:val="22"/>
                <w:lang w:eastAsia="zh-CN"/>
              </w:rPr>
              <w:t xml:space="preserve"> муниципального округа (</w:t>
            </w:r>
            <w:r w:rsidR="00B42454">
              <w:rPr>
                <w:sz w:val="22"/>
                <w:szCs w:val="22"/>
                <w:lang w:eastAsia="zh-CN"/>
              </w:rPr>
              <w:t>комитет по экономике и управлению муниципальным имуществом</w:t>
            </w:r>
            <w:r w:rsidR="00B42454" w:rsidRPr="00FF270A">
              <w:rPr>
                <w:sz w:val="22"/>
                <w:szCs w:val="22"/>
                <w:lang w:eastAsia="zh-CN"/>
              </w:rPr>
              <w:t>)</w:t>
            </w:r>
          </w:p>
        </w:tc>
        <w:tc>
          <w:tcPr>
            <w:tcW w:w="206"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2.</w:t>
            </w:r>
          </w:p>
        </w:tc>
        <w:tc>
          <w:tcPr>
            <w:tcW w:w="149" w:type="pct"/>
            <w:gridSpan w:val="2"/>
            <w:tcBorders>
              <w:top w:val="single" w:sz="4" w:space="0" w:color="auto"/>
              <w:left w:val="single" w:sz="4" w:space="0" w:color="auto"/>
            </w:tcBorders>
          </w:tcPr>
          <w:p w:rsidR="008116F0" w:rsidRPr="008116F0" w:rsidRDefault="008116F0" w:rsidP="008116F0">
            <w:pPr>
              <w:widowControl w:val="0"/>
              <w:autoSpaceDE w:val="0"/>
              <w:autoSpaceDN w:val="0"/>
              <w:adjustRightInd w:val="0"/>
              <w:rPr>
                <w:sz w:val="22"/>
                <w:szCs w:val="22"/>
              </w:rPr>
            </w:pPr>
          </w:p>
        </w:tc>
        <w:tc>
          <w:tcPr>
            <w:tcW w:w="1086" w:type="pct"/>
            <w:gridSpan w:val="2"/>
            <w:tcBorders>
              <w:top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Заявление принято</w:t>
            </w:r>
          </w:p>
        </w:tc>
        <w:tc>
          <w:tcPr>
            <w:tcW w:w="760" w:type="pct"/>
            <w:gridSpan w:val="2"/>
            <w:tcBorders>
              <w:top w:val="single" w:sz="4" w:space="0" w:color="auto"/>
              <w:bottom w:val="single" w:sz="4" w:space="0" w:color="auto"/>
            </w:tcBorders>
          </w:tcPr>
          <w:p w:rsidR="008116F0" w:rsidRPr="008116F0" w:rsidRDefault="008116F0" w:rsidP="008116F0">
            <w:pPr>
              <w:widowControl w:val="0"/>
              <w:autoSpaceDE w:val="0"/>
              <w:autoSpaceDN w:val="0"/>
              <w:adjustRightInd w:val="0"/>
              <w:rPr>
                <w:sz w:val="22"/>
                <w:szCs w:val="22"/>
              </w:rPr>
            </w:pPr>
          </w:p>
        </w:tc>
        <w:tc>
          <w:tcPr>
            <w:tcW w:w="497" w:type="pct"/>
            <w:tcBorders>
              <w:top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48"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149" w:type="pct"/>
            <w:gridSpan w:val="2"/>
            <w:tcBorders>
              <w:left w:val="single" w:sz="4" w:space="0" w:color="auto"/>
            </w:tcBorders>
          </w:tcPr>
          <w:p w:rsidR="008116F0" w:rsidRPr="008116F0" w:rsidRDefault="008116F0" w:rsidP="008116F0">
            <w:pPr>
              <w:widowControl w:val="0"/>
              <w:autoSpaceDE w:val="0"/>
              <w:autoSpaceDN w:val="0"/>
              <w:adjustRightInd w:val="0"/>
              <w:rPr>
                <w:sz w:val="22"/>
                <w:szCs w:val="22"/>
              </w:rPr>
            </w:pPr>
          </w:p>
        </w:tc>
        <w:tc>
          <w:tcPr>
            <w:tcW w:w="1086" w:type="pct"/>
            <w:gridSpan w:val="2"/>
          </w:tcPr>
          <w:p w:rsidR="008116F0" w:rsidRPr="008116F0" w:rsidRDefault="008116F0" w:rsidP="008116F0">
            <w:pPr>
              <w:widowControl w:val="0"/>
              <w:autoSpaceDE w:val="0"/>
              <w:autoSpaceDN w:val="0"/>
              <w:adjustRightInd w:val="0"/>
              <w:rPr>
                <w:sz w:val="18"/>
                <w:szCs w:val="18"/>
              </w:rPr>
            </w:pPr>
          </w:p>
        </w:tc>
        <w:tc>
          <w:tcPr>
            <w:tcW w:w="760" w:type="pct"/>
            <w:gridSpan w:val="2"/>
            <w:tcBorders>
              <w:top w:val="single" w:sz="4" w:space="0" w:color="auto"/>
            </w:tcBorders>
          </w:tcPr>
          <w:p w:rsidR="008116F0" w:rsidRPr="008116F0" w:rsidRDefault="008116F0" w:rsidP="008116F0">
            <w:pPr>
              <w:widowControl w:val="0"/>
              <w:autoSpaceDE w:val="0"/>
              <w:autoSpaceDN w:val="0"/>
              <w:adjustRightInd w:val="0"/>
              <w:jc w:val="center"/>
              <w:rPr>
                <w:sz w:val="18"/>
                <w:szCs w:val="18"/>
              </w:rPr>
            </w:pPr>
            <w:r w:rsidRPr="008116F0">
              <w:rPr>
                <w:sz w:val="18"/>
                <w:szCs w:val="18"/>
              </w:rPr>
              <w:t>(дата,</w:t>
            </w:r>
          </w:p>
        </w:tc>
        <w:tc>
          <w:tcPr>
            <w:tcW w:w="497" w:type="pct"/>
            <w:tcBorders>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48"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149" w:type="pct"/>
            <w:gridSpan w:val="2"/>
            <w:tcBorders>
              <w:left w:val="single" w:sz="4" w:space="0" w:color="auto"/>
            </w:tcBorders>
          </w:tcPr>
          <w:p w:rsidR="008116F0" w:rsidRPr="008116F0" w:rsidRDefault="008116F0" w:rsidP="008116F0">
            <w:pPr>
              <w:widowControl w:val="0"/>
              <w:autoSpaceDE w:val="0"/>
              <w:autoSpaceDN w:val="0"/>
              <w:adjustRightInd w:val="0"/>
              <w:rPr>
                <w:sz w:val="22"/>
                <w:szCs w:val="22"/>
              </w:rPr>
            </w:pPr>
          </w:p>
        </w:tc>
        <w:tc>
          <w:tcPr>
            <w:tcW w:w="1846" w:type="pct"/>
            <w:gridSpan w:val="4"/>
            <w:tcBorders>
              <w:bottom w:val="single" w:sz="4" w:space="0" w:color="auto"/>
            </w:tcBorders>
          </w:tcPr>
          <w:p w:rsidR="008116F0" w:rsidRPr="008116F0" w:rsidRDefault="008116F0" w:rsidP="008116F0">
            <w:pPr>
              <w:widowControl w:val="0"/>
              <w:autoSpaceDE w:val="0"/>
              <w:autoSpaceDN w:val="0"/>
              <w:adjustRightInd w:val="0"/>
              <w:rPr>
                <w:sz w:val="18"/>
                <w:szCs w:val="18"/>
              </w:rPr>
            </w:pPr>
          </w:p>
        </w:tc>
        <w:tc>
          <w:tcPr>
            <w:tcW w:w="497" w:type="pct"/>
            <w:tcBorders>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48"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149" w:type="pct"/>
            <w:gridSpan w:val="2"/>
            <w:tcBorders>
              <w:left w:val="single" w:sz="4" w:space="0" w:color="auto"/>
            </w:tcBorders>
          </w:tcPr>
          <w:p w:rsidR="008116F0" w:rsidRPr="008116F0" w:rsidRDefault="008116F0" w:rsidP="008116F0">
            <w:pPr>
              <w:widowControl w:val="0"/>
              <w:autoSpaceDE w:val="0"/>
              <w:autoSpaceDN w:val="0"/>
              <w:adjustRightInd w:val="0"/>
              <w:rPr>
                <w:sz w:val="22"/>
                <w:szCs w:val="22"/>
              </w:rPr>
            </w:pPr>
          </w:p>
        </w:tc>
        <w:tc>
          <w:tcPr>
            <w:tcW w:w="1846" w:type="pct"/>
            <w:gridSpan w:val="4"/>
            <w:tcBorders>
              <w:top w:val="single" w:sz="4" w:space="0" w:color="auto"/>
            </w:tcBorders>
          </w:tcPr>
          <w:p w:rsidR="008116F0" w:rsidRPr="008116F0" w:rsidRDefault="008116F0" w:rsidP="008116F0">
            <w:pPr>
              <w:widowControl w:val="0"/>
              <w:autoSpaceDE w:val="0"/>
              <w:autoSpaceDN w:val="0"/>
              <w:adjustRightInd w:val="0"/>
              <w:jc w:val="center"/>
              <w:rPr>
                <w:sz w:val="18"/>
                <w:szCs w:val="18"/>
              </w:rPr>
            </w:pPr>
            <w:r w:rsidRPr="008116F0">
              <w:rPr>
                <w:sz w:val="18"/>
                <w:szCs w:val="18"/>
              </w:rPr>
              <w:t>регистрационный номер)</w:t>
            </w:r>
          </w:p>
        </w:tc>
        <w:tc>
          <w:tcPr>
            <w:tcW w:w="497" w:type="pct"/>
            <w:tcBorders>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48"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149" w:type="pct"/>
            <w:gridSpan w:val="2"/>
            <w:tcBorders>
              <w:left w:val="single" w:sz="4" w:space="0" w:color="auto"/>
            </w:tcBorders>
          </w:tcPr>
          <w:p w:rsidR="008116F0" w:rsidRPr="008116F0" w:rsidRDefault="008116F0" w:rsidP="008116F0">
            <w:pPr>
              <w:widowControl w:val="0"/>
              <w:autoSpaceDE w:val="0"/>
              <w:autoSpaceDN w:val="0"/>
              <w:adjustRightInd w:val="0"/>
              <w:rPr>
                <w:sz w:val="22"/>
                <w:szCs w:val="22"/>
              </w:rPr>
            </w:pPr>
          </w:p>
        </w:tc>
        <w:tc>
          <w:tcPr>
            <w:tcW w:w="1846" w:type="pct"/>
            <w:gridSpan w:val="4"/>
            <w:tcBorders>
              <w:bottom w:val="single" w:sz="4" w:space="0" w:color="auto"/>
            </w:tcBorders>
          </w:tcPr>
          <w:p w:rsidR="008116F0" w:rsidRPr="008116F0" w:rsidRDefault="008116F0" w:rsidP="008116F0">
            <w:pPr>
              <w:widowControl w:val="0"/>
              <w:autoSpaceDE w:val="0"/>
              <w:autoSpaceDN w:val="0"/>
              <w:adjustRightInd w:val="0"/>
              <w:rPr>
                <w:sz w:val="18"/>
                <w:szCs w:val="18"/>
              </w:rPr>
            </w:pPr>
          </w:p>
        </w:tc>
        <w:tc>
          <w:tcPr>
            <w:tcW w:w="497" w:type="pct"/>
            <w:tcBorders>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48"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149" w:type="pct"/>
            <w:gridSpan w:val="2"/>
            <w:tcBorders>
              <w:left w:val="single" w:sz="4" w:space="0" w:color="auto"/>
            </w:tcBorders>
          </w:tcPr>
          <w:p w:rsidR="008116F0" w:rsidRPr="008116F0" w:rsidRDefault="008116F0" w:rsidP="008116F0">
            <w:pPr>
              <w:widowControl w:val="0"/>
              <w:autoSpaceDE w:val="0"/>
              <w:autoSpaceDN w:val="0"/>
              <w:adjustRightInd w:val="0"/>
              <w:rPr>
                <w:sz w:val="22"/>
                <w:szCs w:val="22"/>
              </w:rPr>
            </w:pPr>
          </w:p>
        </w:tc>
        <w:tc>
          <w:tcPr>
            <w:tcW w:w="1846" w:type="pct"/>
            <w:gridSpan w:val="4"/>
            <w:tcBorders>
              <w:top w:val="single" w:sz="4" w:space="0" w:color="auto"/>
            </w:tcBorders>
          </w:tcPr>
          <w:p w:rsidR="008116F0" w:rsidRPr="008116F0" w:rsidRDefault="008116F0" w:rsidP="008116F0">
            <w:pPr>
              <w:widowControl w:val="0"/>
              <w:autoSpaceDE w:val="0"/>
              <w:autoSpaceDN w:val="0"/>
              <w:adjustRightInd w:val="0"/>
              <w:jc w:val="center"/>
              <w:rPr>
                <w:sz w:val="18"/>
                <w:szCs w:val="18"/>
              </w:rPr>
            </w:pPr>
            <w:r w:rsidRPr="008116F0">
              <w:rPr>
                <w:sz w:val="18"/>
                <w:szCs w:val="18"/>
              </w:rPr>
              <w:t>(ФИО должностного лица)</w:t>
            </w:r>
          </w:p>
        </w:tc>
        <w:tc>
          <w:tcPr>
            <w:tcW w:w="497" w:type="pct"/>
            <w:tcBorders>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48"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149" w:type="pct"/>
            <w:gridSpan w:val="2"/>
            <w:tcBorders>
              <w:left w:val="single" w:sz="4" w:space="0" w:color="auto"/>
            </w:tcBorders>
          </w:tcPr>
          <w:p w:rsidR="008116F0" w:rsidRPr="008116F0" w:rsidRDefault="008116F0" w:rsidP="008116F0">
            <w:pPr>
              <w:widowControl w:val="0"/>
              <w:autoSpaceDE w:val="0"/>
              <w:autoSpaceDN w:val="0"/>
              <w:adjustRightInd w:val="0"/>
              <w:rPr>
                <w:sz w:val="22"/>
                <w:szCs w:val="22"/>
              </w:rPr>
            </w:pPr>
          </w:p>
        </w:tc>
        <w:tc>
          <w:tcPr>
            <w:tcW w:w="1846" w:type="pct"/>
            <w:gridSpan w:val="4"/>
            <w:tcBorders>
              <w:bottom w:val="single" w:sz="4" w:space="0" w:color="auto"/>
            </w:tcBorders>
          </w:tcPr>
          <w:p w:rsidR="008116F0" w:rsidRPr="008116F0" w:rsidRDefault="008116F0" w:rsidP="008116F0">
            <w:pPr>
              <w:widowControl w:val="0"/>
              <w:autoSpaceDE w:val="0"/>
              <w:autoSpaceDN w:val="0"/>
              <w:adjustRightInd w:val="0"/>
              <w:rPr>
                <w:sz w:val="18"/>
                <w:szCs w:val="18"/>
              </w:rPr>
            </w:pPr>
          </w:p>
        </w:tc>
        <w:tc>
          <w:tcPr>
            <w:tcW w:w="497" w:type="pct"/>
            <w:tcBorders>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48"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149" w:type="pct"/>
            <w:gridSpan w:val="2"/>
            <w:tcBorders>
              <w:left w:val="single" w:sz="4" w:space="0" w:color="auto"/>
              <w:bottom w:val="single" w:sz="4" w:space="0" w:color="auto"/>
            </w:tcBorders>
          </w:tcPr>
          <w:p w:rsidR="008116F0" w:rsidRPr="008116F0" w:rsidRDefault="008116F0" w:rsidP="008116F0">
            <w:pPr>
              <w:widowControl w:val="0"/>
              <w:autoSpaceDE w:val="0"/>
              <w:autoSpaceDN w:val="0"/>
              <w:adjustRightInd w:val="0"/>
              <w:rPr>
                <w:sz w:val="22"/>
                <w:szCs w:val="22"/>
              </w:rPr>
            </w:pPr>
          </w:p>
        </w:tc>
        <w:tc>
          <w:tcPr>
            <w:tcW w:w="1846" w:type="pct"/>
            <w:gridSpan w:val="4"/>
            <w:tcBorders>
              <w:top w:val="single" w:sz="4" w:space="0" w:color="auto"/>
              <w:bottom w:val="single" w:sz="4" w:space="0" w:color="auto"/>
            </w:tcBorders>
          </w:tcPr>
          <w:p w:rsidR="008116F0" w:rsidRPr="008116F0" w:rsidRDefault="008116F0" w:rsidP="008116F0">
            <w:pPr>
              <w:widowControl w:val="0"/>
              <w:autoSpaceDE w:val="0"/>
              <w:autoSpaceDN w:val="0"/>
              <w:adjustRightInd w:val="0"/>
              <w:jc w:val="center"/>
              <w:rPr>
                <w:sz w:val="18"/>
                <w:szCs w:val="18"/>
              </w:rPr>
            </w:pPr>
            <w:r w:rsidRPr="008116F0">
              <w:rPr>
                <w:sz w:val="18"/>
                <w:szCs w:val="18"/>
              </w:rPr>
              <w:t>(подпись должностного лица)</w:t>
            </w:r>
          </w:p>
        </w:tc>
        <w:tc>
          <w:tcPr>
            <w:tcW w:w="497" w:type="pct"/>
            <w:tcBorders>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3.</w:t>
            </w:r>
          </w:p>
        </w:tc>
        <w:tc>
          <w:tcPr>
            <w:tcW w:w="4746" w:type="pct"/>
            <w:gridSpan w:val="1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Сообщаю о следующей опечатке и (или) ошибке, допущенной при оказании муниципальной услуги «Передача жилых помещений муниципального жилищного фонда в собственность граждан в порядке приватизации»</w:t>
            </w: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содержание опечатки и (или) ошибки</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4.</w:t>
            </w:r>
          </w:p>
        </w:tc>
        <w:tc>
          <w:tcPr>
            <w:tcW w:w="4746" w:type="pct"/>
            <w:gridSpan w:val="1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Прошу исправить допущенную опечатку и (или) ошибку и внести соответствующие изменения в результат предоставления муниципальной услуги</w:t>
            </w: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наименование, дата и номер документа, являющегося результатом предоставления муниципальной услуги</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5.</w:t>
            </w:r>
          </w:p>
        </w:tc>
        <w:tc>
          <w:tcPr>
            <w:tcW w:w="4746" w:type="pct"/>
            <w:gridSpan w:val="1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Сведения о заявителе</w:t>
            </w:r>
          </w:p>
        </w:tc>
      </w:tr>
      <w:tr w:rsidR="008116F0" w:rsidRPr="008116F0" w:rsidTr="0094309E">
        <w:tblPrEx>
          <w:tblLook w:val="0000" w:firstRow="0" w:lastRow="0" w:firstColumn="0" w:lastColumn="0" w:noHBand="0" w:noVBand="0"/>
        </w:tblPrEx>
        <w:trPr>
          <w:gridAfter w:val="1"/>
          <w:wAfter w:w="6" w:type="dxa"/>
        </w:trPr>
        <w:tc>
          <w:tcPr>
            <w:tcW w:w="254"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5.1.</w:t>
            </w: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Индивидуальный предприниматель, физическое лицо:</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фамилия, имя, отчество (при наличии)</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документ, удостоверяющий личность</w:t>
            </w:r>
          </w:p>
        </w:tc>
        <w:tc>
          <w:tcPr>
            <w:tcW w:w="639"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вид</w:t>
            </w:r>
          </w:p>
        </w:tc>
        <w:tc>
          <w:tcPr>
            <w:tcW w:w="518" w:type="pc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серия</w:t>
            </w:r>
          </w:p>
        </w:tc>
        <w:tc>
          <w:tcPr>
            <w:tcW w:w="1256" w:type="pct"/>
            <w:gridSpan w:val="3"/>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номер</w:t>
            </w: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p>
        </w:tc>
        <w:tc>
          <w:tcPr>
            <w:tcW w:w="2332" w:type="pct"/>
            <w:gridSpan w:val="6"/>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518" w:type="pc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1256" w:type="pct"/>
            <w:gridSpan w:val="3"/>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18"/>
                <w:szCs w:val="18"/>
              </w:rPr>
            </w:pPr>
            <w:r w:rsidRPr="008116F0">
              <w:rPr>
                <w:sz w:val="18"/>
                <w:szCs w:val="18"/>
              </w:rPr>
              <w:t>__________</w:t>
            </w:r>
          </w:p>
          <w:p w:rsidR="008116F0" w:rsidRPr="008116F0" w:rsidRDefault="008116F0" w:rsidP="008116F0">
            <w:pPr>
              <w:widowControl w:val="0"/>
              <w:autoSpaceDE w:val="0"/>
              <w:autoSpaceDN w:val="0"/>
              <w:adjustRightInd w:val="0"/>
              <w:jc w:val="center"/>
              <w:rPr>
                <w:sz w:val="18"/>
                <w:szCs w:val="18"/>
              </w:rPr>
            </w:pPr>
            <w:r w:rsidRPr="008116F0">
              <w:rPr>
                <w:sz w:val="18"/>
                <w:szCs w:val="18"/>
              </w:rPr>
              <w:t>(дата выдачи)</w:t>
            </w:r>
          </w:p>
        </w:tc>
        <w:tc>
          <w:tcPr>
            <w:tcW w:w="1775" w:type="pct"/>
            <w:gridSpan w:val="4"/>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18"/>
                <w:szCs w:val="18"/>
              </w:rPr>
            </w:pPr>
            <w:r w:rsidRPr="008116F0">
              <w:rPr>
                <w:sz w:val="18"/>
                <w:szCs w:val="18"/>
              </w:rPr>
              <w:t>_________________________</w:t>
            </w:r>
          </w:p>
          <w:p w:rsidR="008116F0" w:rsidRPr="008116F0" w:rsidRDefault="008116F0" w:rsidP="008116F0">
            <w:pPr>
              <w:widowControl w:val="0"/>
              <w:autoSpaceDE w:val="0"/>
              <w:autoSpaceDN w:val="0"/>
              <w:adjustRightInd w:val="0"/>
              <w:jc w:val="center"/>
              <w:rPr>
                <w:sz w:val="18"/>
                <w:szCs w:val="18"/>
              </w:rPr>
            </w:pPr>
            <w:r w:rsidRPr="008116F0">
              <w:rPr>
                <w:sz w:val="18"/>
                <w:szCs w:val="18"/>
              </w:rPr>
              <w:t>(кем выдан)</w:t>
            </w: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адрес места жительства</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телефон для связи/факс</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адрес электронной почты</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5.2.</w:t>
            </w: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Юридическое лицо:</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полное наименование, организационно-правовая форма</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ИНН</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телефон для связи/факс</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адрес электронной почты</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6.</w:t>
            </w:r>
          </w:p>
        </w:tc>
        <w:tc>
          <w:tcPr>
            <w:tcW w:w="4746" w:type="pct"/>
            <w:gridSpan w:val="1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Представитель заявителя (заполняется в случае подачи настоящего заявления представителем заявителя)</w:t>
            </w: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фамилия, имя, отчество (при наличии)</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документ, удостоверяющий личность</w:t>
            </w:r>
          </w:p>
        </w:tc>
        <w:tc>
          <w:tcPr>
            <w:tcW w:w="639"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вид</w:t>
            </w:r>
          </w:p>
        </w:tc>
        <w:tc>
          <w:tcPr>
            <w:tcW w:w="568"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серия</w:t>
            </w:r>
          </w:p>
        </w:tc>
        <w:tc>
          <w:tcPr>
            <w:tcW w:w="1207"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номер</w:t>
            </w: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p>
        </w:tc>
        <w:tc>
          <w:tcPr>
            <w:tcW w:w="2332" w:type="pct"/>
            <w:gridSpan w:val="6"/>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568"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1207"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18"/>
                <w:szCs w:val="18"/>
              </w:rPr>
            </w:pPr>
            <w:r w:rsidRPr="008116F0">
              <w:rPr>
                <w:sz w:val="18"/>
                <w:szCs w:val="18"/>
              </w:rPr>
              <w:t>__________</w:t>
            </w:r>
          </w:p>
          <w:p w:rsidR="008116F0" w:rsidRPr="008116F0" w:rsidRDefault="008116F0" w:rsidP="008116F0">
            <w:pPr>
              <w:widowControl w:val="0"/>
              <w:autoSpaceDE w:val="0"/>
              <w:autoSpaceDN w:val="0"/>
              <w:adjustRightInd w:val="0"/>
              <w:jc w:val="center"/>
              <w:rPr>
                <w:sz w:val="18"/>
                <w:szCs w:val="18"/>
              </w:rPr>
            </w:pPr>
            <w:r w:rsidRPr="008116F0">
              <w:rPr>
                <w:sz w:val="18"/>
                <w:szCs w:val="18"/>
              </w:rPr>
              <w:t>(дата выдачи)</w:t>
            </w:r>
          </w:p>
        </w:tc>
        <w:tc>
          <w:tcPr>
            <w:tcW w:w="1775" w:type="pct"/>
            <w:gridSpan w:val="4"/>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18"/>
                <w:szCs w:val="18"/>
              </w:rPr>
            </w:pPr>
            <w:r w:rsidRPr="008116F0">
              <w:rPr>
                <w:sz w:val="18"/>
                <w:szCs w:val="18"/>
              </w:rPr>
              <w:t>_________________________</w:t>
            </w:r>
          </w:p>
          <w:p w:rsidR="008116F0" w:rsidRPr="008116F0" w:rsidRDefault="008116F0" w:rsidP="008116F0">
            <w:pPr>
              <w:widowControl w:val="0"/>
              <w:autoSpaceDE w:val="0"/>
              <w:autoSpaceDN w:val="0"/>
              <w:adjustRightInd w:val="0"/>
              <w:jc w:val="center"/>
              <w:rPr>
                <w:sz w:val="18"/>
                <w:szCs w:val="18"/>
              </w:rPr>
            </w:pPr>
            <w:r w:rsidRPr="008116F0">
              <w:rPr>
                <w:sz w:val="18"/>
                <w:szCs w:val="18"/>
              </w:rPr>
              <w:t>(кем выдан)</w:t>
            </w: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адрес места жительства</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телефон для связи</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адрес электронной почты</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7.</w:t>
            </w:r>
          </w:p>
        </w:tc>
        <w:tc>
          <w:tcPr>
            <w:tcW w:w="4746" w:type="pct"/>
            <w:gridSpan w:val="1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Способ получения результата рассмотрения настоящего заявления</w:t>
            </w: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лично в управлении</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лично в МФЦ</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почтовым отправлением по адресу</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r>
      <w:tr w:rsidR="008116F0" w:rsidRPr="008116F0" w:rsidTr="0094309E">
        <w:tblPrEx>
          <w:tblLook w:val="0000" w:firstRow="0" w:lastRow="0" w:firstColumn="0" w:lastColumn="0" w:noHBand="0" w:noVBand="0"/>
        </w:tblPrEx>
        <w:trPr>
          <w:gridAfter w:val="1"/>
          <w:wAfter w:w="6" w:type="dxa"/>
        </w:trPr>
        <w:tc>
          <w:tcPr>
            <w:tcW w:w="254" w:type="pc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8.</w:t>
            </w:r>
          </w:p>
        </w:tc>
        <w:tc>
          <w:tcPr>
            <w:tcW w:w="4746" w:type="pct"/>
            <w:gridSpan w:val="12"/>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Перечень документов, прилагаемых к настоящему заявлению</w:t>
            </w:r>
          </w:p>
        </w:tc>
      </w:tr>
      <w:tr w:rsidR="008116F0" w:rsidRPr="008116F0" w:rsidTr="0094309E">
        <w:tblPrEx>
          <w:tblLook w:val="0000" w:firstRow="0" w:lastRow="0" w:firstColumn="0" w:lastColumn="0" w:noHBand="0" w:noVBand="0"/>
        </w:tblPrEx>
        <w:trPr>
          <w:gridAfter w:val="1"/>
          <w:wAfter w:w="6" w:type="dxa"/>
        </w:trPr>
        <w:tc>
          <w:tcPr>
            <w:tcW w:w="254"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оригинал в количестве ___ экз. на ___ л.;</w:t>
            </w:r>
          </w:p>
          <w:p w:rsidR="008116F0" w:rsidRPr="008116F0" w:rsidRDefault="008116F0" w:rsidP="008116F0">
            <w:pPr>
              <w:widowControl w:val="0"/>
              <w:autoSpaceDE w:val="0"/>
              <w:autoSpaceDN w:val="0"/>
              <w:adjustRightInd w:val="0"/>
              <w:jc w:val="both"/>
              <w:rPr>
                <w:sz w:val="22"/>
                <w:szCs w:val="22"/>
              </w:rPr>
            </w:pPr>
            <w:r w:rsidRPr="008116F0">
              <w:rPr>
                <w:sz w:val="22"/>
                <w:szCs w:val="22"/>
              </w:rPr>
              <w:t>копия в количестве ___ экз. на ___ л.</w:t>
            </w: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both"/>
              <w:rPr>
                <w:sz w:val="22"/>
                <w:szCs w:val="22"/>
              </w:rPr>
            </w:pPr>
            <w:r w:rsidRPr="008116F0">
              <w:rPr>
                <w:sz w:val="22"/>
                <w:szCs w:val="22"/>
              </w:rPr>
              <w:t>оригинал в количестве ___ экз. на ___ л.;</w:t>
            </w:r>
          </w:p>
          <w:p w:rsidR="008116F0" w:rsidRPr="008116F0" w:rsidRDefault="008116F0" w:rsidP="008116F0">
            <w:pPr>
              <w:widowControl w:val="0"/>
              <w:autoSpaceDE w:val="0"/>
              <w:autoSpaceDN w:val="0"/>
              <w:adjustRightInd w:val="0"/>
              <w:jc w:val="both"/>
              <w:rPr>
                <w:sz w:val="22"/>
                <w:szCs w:val="22"/>
              </w:rPr>
            </w:pPr>
            <w:r w:rsidRPr="008116F0">
              <w:rPr>
                <w:sz w:val="22"/>
                <w:szCs w:val="22"/>
              </w:rPr>
              <w:t>копия в количестве ___ экз. на ___ л.</w:t>
            </w:r>
          </w:p>
        </w:tc>
      </w:tr>
      <w:tr w:rsidR="008116F0" w:rsidRPr="008116F0" w:rsidTr="0094309E">
        <w:tblPrEx>
          <w:tblLook w:val="0000" w:firstRow="0" w:lastRow="0" w:firstColumn="0" w:lastColumn="0" w:noHBand="0" w:noVBand="0"/>
        </w:tblPrEx>
        <w:trPr>
          <w:gridAfter w:val="1"/>
          <w:wAfter w:w="6" w:type="dxa"/>
        </w:trPr>
        <w:tc>
          <w:tcPr>
            <w:tcW w:w="254"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9.</w:t>
            </w:r>
          </w:p>
        </w:tc>
        <w:tc>
          <w:tcPr>
            <w:tcW w:w="2332"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r w:rsidRPr="008116F0">
              <w:rPr>
                <w:sz w:val="22"/>
                <w:szCs w:val="22"/>
              </w:rPr>
              <w:t>Подпись:</w:t>
            </w:r>
          </w:p>
        </w:tc>
        <w:tc>
          <w:tcPr>
            <w:tcW w:w="241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r w:rsidRPr="008116F0">
              <w:rPr>
                <w:sz w:val="22"/>
                <w:szCs w:val="22"/>
              </w:rPr>
              <w:t>Дата:</w:t>
            </w: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rPr>
                <w:sz w:val="22"/>
                <w:szCs w:val="22"/>
              </w:rPr>
            </w:pPr>
          </w:p>
        </w:tc>
        <w:tc>
          <w:tcPr>
            <w:tcW w:w="680" w:type="pct"/>
            <w:tcBorders>
              <w:top w:val="single" w:sz="4" w:space="0" w:color="auto"/>
              <w:lef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__________</w:t>
            </w:r>
          </w:p>
        </w:tc>
        <w:tc>
          <w:tcPr>
            <w:tcW w:w="1652" w:type="pct"/>
            <w:gridSpan w:val="5"/>
            <w:tcBorders>
              <w:top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__________________</w:t>
            </w:r>
          </w:p>
        </w:tc>
        <w:tc>
          <w:tcPr>
            <w:tcW w:w="2414" w:type="pct"/>
            <w:gridSpan w:val="6"/>
            <w:tcBorders>
              <w:top w:val="single" w:sz="4" w:space="0" w:color="auto"/>
              <w:left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22"/>
                <w:szCs w:val="22"/>
              </w:rPr>
            </w:pPr>
            <w:r w:rsidRPr="008116F0">
              <w:rPr>
                <w:sz w:val="22"/>
                <w:szCs w:val="22"/>
              </w:rPr>
              <w:t>______________________________________</w:t>
            </w:r>
          </w:p>
        </w:tc>
      </w:tr>
      <w:tr w:rsidR="008116F0" w:rsidRPr="008116F0" w:rsidTr="0094309E">
        <w:tblPrEx>
          <w:tblLook w:val="0000" w:firstRow="0" w:lastRow="0" w:firstColumn="0" w:lastColumn="0" w:noHBand="0" w:noVBand="0"/>
        </w:tblPrEx>
        <w:trPr>
          <w:gridAfter w:val="1"/>
          <w:wAfter w:w="6" w:type="dxa"/>
        </w:trPr>
        <w:tc>
          <w:tcPr>
            <w:tcW w:w="254"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18"/>
                <w:szCs w:val="18"/>
              </w:rPr>
            </w:pPr>
          </w:p>
        </w:tc>
        <w:tc>
          <w:tcPr>
            <w:tcW w:w="680" w:type="pct"/>
            <w:tcBorders>
              <w:left w:val="single" w:sz="4" w:space="0" w:color="auto"/>
              <w:bottom w:val="single" w:sz="4" w:space="0" w:color="auto"/>
            </w:tcBorders>
          </w:tcPr>
          <w:p w:rsidR="008116F0" w:rsidRPr="008116F0" w:rsidRDefault="008116F0" w:rsidP="008116F0">
            <w:pPr>
              <w:widowControl w:val="0"/>
              <w:autoSpaceDE w:val="0"/>
              <w:autoSpaceDN w:val="0"/>
              <w:adjustRightInd w:val="0"/>
              <w:jc w:val="center"/>
              <w:rPr>
                <w:sz w:val="18"/>
                <w:szCs w:val="18"/>
              </w:rPr>
            </w:pPr>
            <w:r w:rsidRPr="008116F0">
              <w:rPr>
                <w:sz w:val="18"/>
                <w:szCs w:val="18"/>
              </w:rPr>
              <w:t>(подпись)</w:t>
            </w:r>
          </w:p>
        </w:tc>
        <w:tc>
          <w:tcPr>
            <w:tcW w:w="1652" w:type="pct"/>
            <w:gridSpan w:val="5"/>
            <w:tcBorders>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18"/>
                <w:szCs w:val="18"/>
              </w:rPr>
            </w:pPr>
            <w:r w:rsidRPr="008116F0">
              <w:rPr>
                <w:sz w:val="18"/>
                <w:szCs w:val="18"/>
              </w:rPr>
              <w:t>(расшифровка подписи)</w:t>
            </w:r>
          </w:p>
        </w:tc>
        <w:tc>
          <w:tcPr>
            <w:tcW w:w="2414" w:type="pct"/>
            <w:gridSpan w:val="6"/>
            <w:tcBorders>
              <w:left w:val="single" w:sz="4" w:space="0" w:color="auto"/>
              <w:bottom w:val="single" w:sz="4" w:space="0" w:color="auto"/>
              <w:right w:val="single" w:sz="4" w:space="0" w:color="auto"/>
            </w:tcBorders>
          </w:tcPr>
          <w:p w:rsidR="008116F0" w:rsidRPr="008116F0" w:rsidRDefault="008116F0" w:rsidP="008116F0">
            <w:pPr>
              <w:widowControl w:val="0"/>
              <w:autoSpaceDE w:val="0"/>
              <w:autoSpaceDN w:val="0"/>
              <w:adjustRightInd w:val="0"/>
              <w:jc w:val="center"/>
              <w:rPr>
                <w:sz w:val="18"/>
                <w:szCs w:val="18"/>
              </w:rPr>
            </w:pPr>
            <w:r w:rsidRPr="008116F0">
              <w:rPr>
                <w:sz w:val="18"/>
                <w:szCs w:val="18"/>
              </w:rPr>
              <w:t>(дата)</w:t>
            </w:r>
          </w:p>
        </w:tc>
      </w:tr>
    </w:tbl>
    <w:p w:rsidR="008116F0" w:rsidRPr="008116F0" w:rsidRDefault="008116F0" w:rsidP="008116F0">
      <w:pPr>
        <w:widowControl w:val="0"/>
        <w:autoSpaceDE w:val="0"/>
        <w:autoSpaceDN w:val="0"/>
        <w:adjustRightInd w:val="0"/>
        <w:ind w:firstLine="540"/>
        <w:jc w:val="both"/>
        <w:rPr>
          <w:rFonts w:ascii="Arial" w:hAnsi="Arial" w:cs="Arial"/>
          <w:sz w:val="22"/>
          <w:szCs w:val="22"/>
        </w:rPr>
      </w:pPr>
    </w:p>
    <w:p w:rsidR="008116F0" w:rsidRPr="008116F0" w:rsidRDefault="008116F0" w:rsidP="008116F0">
      <w:pPr>
        <w:widowControl w:val="0"/>
        <w:autoSpaceDE w:val="0"/>
        <w:autoSpaceDN w:val="0"/>
        <w:adjustRightInd w:val="0"/>
        <w:ind w:firstLine="540"/>
        <w:jc w:val="both"/>
        <w:rPr>
          <w:rFonts w:ascii="Arial" w:hAnsi="Arial" w:cs="Arial"/>
          <w:sz w:val="22"/>
          <w:szCs w:val="22"/>
        </w:rPr>
      </w:pPr>
    </w:p>
    <w:p w:rsidR="008116F0" w:rsidRPr="008116F0" w:rsidRDefault="008116F0" w:rsidP="008116F0">
      <w:pPr>
        <w:widowControl w:val="0"/>
        <w:autoSpaceDE w:val="0"/>
        <w:autoSpaceDN w:val="0"/>
        <w:adjustRightInd w:val="0"/>
        <w:ind w:firstLine="540"/>
        <w:jc w:val="both"/>
        <w:rPr>
          <w:rFonts w:ascii="Arial" w:hAnsi="Arial" w:cs="Arial"/>
          <w:sz w:val="22"/>
          <w:szCs w:val="22"/>
        </w:rPr>
      </w:pPr>
    </w:p>
    <w:p w:rsidR="008116F0" w:rsidRDefault="008116F0" w:rsidP="00C6040F">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p w:rsidR="008116F0" w:rsidRDefault="008116F0" w:rsidP="008116F0">
      <w:pPr>
        <w:rPr>
          <w:sz w:val="18"/>
        </w:rPr>
      </w:pPr>
    </w:p>
    <w:tbl>
      <w:tblPr>
        <w:tblW w:w="5000" w:type="pct"/>
        <w:tblLook w:val="04A0" w:firstRow="1" w:lastRow="0" w:firstColumn="1" w:lastColumn="0" w:noHBand="0" w:noVBand="1"/>
      </w:tblPr>
      <w:tblGrid>
        <w:gridCol w:w="478"/>
        <w:gridCol w:w="1276"/>
        <w:gridCol w:w="430"/>
        <w:gridCol w:w="1860"/>
        <w:gridCol w:w="264"/>
        <w:gridCol w:w="400"/>
        <w:gridCol w:w="266"/>
        <w:gridCol w:w="1195"/>
        <w:gridCol w:w="806"/>
        <w:gridCol w:w="256"/>
        <w:gridCol w:w="948"/>
        <w:gridCol w:w="1175"/>
      </w:tblGrid>
      <w:tr w:rsidR="008116F0" w:rsidRPr="008116F0" w:rsidTr="0094309E">
        <w:trPr>
          <w:gridBefore w:val="3"/>
          <w:wBefore w:w="1167" w:type="pct"/>
        </w:trPr>
        <w:tc>
          <w:tcPr>
            <w:tcW w:w="994" w:type="pct"/>
            <w:shd w:val="clear" w:color="auto" w:fill="auto"/>
          </w:tcPr>
          <w:p w:rsidR="008116F0" w:rsidRPr="008116F0" w:rsidRDefault="008116F0" w:rsidP="008116F0">
            <w:pPr>
              <w:rPr>
                <w:sz w:val="18"/>
              </w:rPr>
            </w:pPr>
          </w:p>
        </w:tc>
        <w:tc>
          <w:tcPr>
            <w:tcW w:w="2839" w:type="pct"/>
            <w:gridSpan w:val="8"/>
            <w:shd w:val="clear" w:color="auto" w:fill="auto"/>
          </w:tcPr>
          <w:p w:rsidR="008116F0" w:rsidRPr="008116F0" w:rsidRDefault="008116F0" w:rsidP="008116F0">
            <w:pPr>
              <w:rPr>
                <w:sz w:val="18"/>
              </w:rPr>
            </w:pPr>
            <w:r w:rsidRPr="008116F0">
              <w:rPr>
                <w:sz w:val="18"/>
              </w:rPr>
              <w:t>Приложение № 6</w:t>
            </w:r>
          </w:p>
        </w:tc>
      </w:tr>
      <w:tr w:rsidR="008116F0" w:rsidRPr="008116F0" w:rsidTr="0094309E">
        <w:trPr>
          <w:gridBefore w:val="3"/>
          <w:wBefore w:w="1167" w:type="pct"/>
        </w:trPr>
        <w:tc>
          <w:tcPr>
            <w:tcW w:w="994" w:type="pct"/>
            <w:shd w:val="clear" w:color="auto" w:fill="auto"/>
          </w:tcPr>
          <w:p w:rsidR="008116F0" w:rsidRPr="008116F0" w:rsidRDefault="008116F0" w:rsidP="008116F0">
            <w:pPr>
              <w:rPr>
                <w:sz w:val="18"/>
              </w:rPr>
            </w:pPr>
          </w:p>
        </w:tc>
        <w:tc>
          <w:tcPr>
            <w:tcW w:w="2839" w:type="pct"/>
            <w:gridSpan w:val="8"/>
            <w:shd w:val="clear" w:color="auto" w:fill="auto"/>
          </w:tcPr>
          <w:p w:rsidR="008116F0" w:rsidRPr="008116F0" w:rsidRDefault="008116F0" w:rsidP="008116F0">
            <w:pPr>
              <w:rPr>
                <w:sz w:val="18"/>
              </w:rPr>
            </w:pPr>
            <w:r w:rsidRPr="008116F0">
              <w:rPr>
                <w:sz w:val="18"/>
              </w:rPr>
              <w:t>к административному регламенту предоставления муниципальной услуги «Передача жилых помещений муниципального жилищного фонда в собственность граждан в порядке приватизации»</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5000" w:type="pct"/>
            <w:gridSpan w:val="12"/>
          </w:tcPr>
          <w:p w:rsidR="008116F0" w:rsidRPr="008116F0" w:rsidRDefault="008116F0" w:rsidP="008116F0">
            <w:pPr>
              <w:rPr>
                <w:sz w:val="18"/>
              </w:rPr>
            </w:pPr>
            <w:r w:rsidRPr="008116F0">
              <w:rPr>
                <w:sz w:val="18"/>
              </w:rPr>
              <w:t>Форма</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5000" w:type="pct"/>
            <w:gridSpan w:val="12"/>
          </w:tcPr>
          <w:p w:rsidR="008116F0" w:rsidRPr="008116F0" w:rsidRDefault="008116F0" w:rsidP="008116F0">
            <w:pPr>
              <w:rPr>
                <w:sz w:val="18"/>
              </w:rPr>
            </w:pPr>
            <w:r w:rsidRPr="008116F0">
              <w:rPr>
                <w:sz w:val="18"/>
              </w:rPr>
              <w:t>ЗАЯВЛЕНИЕ</w:t>
            </w:r>
          </w:p>
          <w:p w:rsidR="008116F0" w:rsidRPr="008116F0" w:rsidRDefault="008116F0" w:rsidP="008116F0">
            <w:pPr>
              <w:rPr>
                <w:sz w:val="18"/>
              </w:rPr>
            </w:pPr>
            <w:r w:rsidRPr="008116F0">
              <w:rPr>
                <w:sz w:val="18"/>
              </w:rPr>
              <w:t>о выдаче дубликата документа, выданного в результате</w:t>
            </w:r>
          </w:p>
          <w:p w:rsidR="008116F0" w:rsidRPr="008116F0" w:rsidRDefault="008116F0" w:rsidP="008116F0">
            <w:pPr>
              <w:rPr>
                <w:sz w:val="18"/>
              </w:rPr>
            </w:pPr>
            <w:r w:rsidRPr="008116F0">
              <w:rPr>
                <w:sz w:val="18"/>
              </w:rPr>
              <w:t>предоставления муниципальной услуги</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5000" w:type="pct"/>
            <w:gridSpan w:val="12"/>
            <w:tcBorders>
              <w:bottom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1.</w:t>
            </w:r>
          </w:p>
        </w:tc>
        <w:tc>
          <w:tcPr>
            <w:tcW w:w="2047" w:type="pct"/>
            <w:gridSpan w:val="4"/>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B42454">
            <w:pPr>
              <w:rPr>
                <w:sz w:val="18"/>
              </w:rPr>
            </w:pPr>
            <w:r w:rsidRPr="008116F0">
              <w:rPr>
                <w:sz w:val="18"/>
              </w:rPr>
              <w:t xml:space="preserve">В Администрацию </w:t>
            </w:r>
            <w:r w:rsidR="00B42454">
              <w:rPr>
                <w:sz w:val="22"/>
                <w:szCs w:val="22"/>
                <w:lang w:eastAsia="zh-CN"/>
              </w:rPr>
              <w:t>Поддорского</w:t>
            </w:r>
            <w:r w:rsidR="00B42454" w:rsidRPr="00FF270A">
              <w:rPr>
                <w:sz w:val="22"/>
                <w:szCs w:val="22"/>
                <w:lang w:eastAsia="zh-CN"/>
              </w:rPr>
              <w:t xml:space="preserve"> муниципального округа (</w:t>
            </w:r>
            <w:r w:rsidR="00B42454">
              <w:rPr>
                <w:sz w:val="22"/>
                <w:szCs w:val="22"/>
                <w:lang w:eastAsia="zh-CN"/>
              </w:rPr>
              <w:t>комитет по экономике и управлению муниципальным имуществом</w:t>
            </w:r>
            <w:r w:rsidR="00B42454" w:rsidRPr="00FF270A">
              <w:rPr>
                <w:sz w:val="22"/>
                <w:szCs w:val="22"/>
                <w:lang w:eastAsia="zh-CN"/>
              </w:rPr>
              <w:t>)</w:t>
            </w:r>
          </w:p>
        </w:tc>
        <w:tc>
          <w:tcPr>
            <w:tcW w:w="213"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2.</w:t>
            </w:r>
          </w:p>
        </w:tc>
        <w:tc>
          <w:tcPr>
            <w:tcW w:w="142" w:type="pct"/>
            <w:tcBorders>
              <w:top w:val="single" w:sz="4" w:space="0" w:color="auto"/>
              <w:left w:val="single" w:sz="4" w:space="0" w:color="auto"/>
            </w:tcBorders>
          </w:tcPr>
          <w:p w:rsidR="008116F0" w:rsidRPr="008116F0" w:rsidRDefault="008116F0" w:rsidP="008116F0">
            <w:pPr>
              <w:rPr>
                <w:sz w:val="18"/>
              </w:rPr>
            </w:pPr>
          </w:p>
        </w:tc>
        <w:tc>
          <w:tcPr>
            <w:tcW w:w="1070" w:type="pct"/>
            <w:gridSpan w:val="2"/>
            <w:tcBorders>
              <w:top w:val="single" w:sz="4" w:space="0" w:color="auto"/>
            </w:tcBorders>
          </w:tcPr>
          <w:p w:rsidR="008116F0" w:rsidRPr="008116F0" w:rsidRDefault="008116F0" w:rsidP="008116F0">
            <w:pPr>
              <w:rPr>
                <w:sz w:val="18"/>
              </w:rPr>
            </w:pPr>
            <w:r w:rsidRPr="008116F0">
              <w:rPr>
                <w:sz w:val="18"/>
              </w:rPr>
              <w:t>Заявление принято</w:t>
            </w:r>
          </w:p>
        </w:tc>
        <w:tc>
          <w:tcPr>
            <w:tcW w:w="644" w:type="pct"/>
            <w:gridSpan w:val="2"/>
            <w:tcBorders>
              <w:top w:val="single" w:sz="4" w:space="0" w:color="auto"/>
              <w:bottom w:val="single" w:sz="4" w:space="0" w:color="auto"/>
            </w:tcBorders>
          </w:tcPr>
          <w:p w:rsidR="008116F0" w:rsidRPr="008116F0" w:rsidRDefault="008116F0" w:rsidP="008116F0">
            <w:pPr>
              <w:rPr>
                <w:sz w:val="18"/>
              </w:rPr>
            </w:pPr>
          </w:p>
        </w:tc>
        <w:tc>
          <w:tcPr>
            <w:tcW w:w="628" w:type="pct"/>
            <w:tcBorders>
              <w:top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047"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13"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142" w:type="pct"/>
            <w:tcBorders>
              <w:left w:val="single" w:sz="4" w:space="0" w:color="auto"/>
            </w:tcBorders>
          </w:tcPr>
          <w:p w:rsidR="008116F0" w:rsidRPr="008116F0" w:rsidRDefault="008116F0" w:rsidP="008116F0">
            <w:pPr>
              <w:rPr>
                <w:sz w:val="18"/>
              </w:rPr>
            </w:pPr>
          </w:p>
        </w:tc>
        <w:tc>
          <w:tcPr>
            <w:tcW w:w="1070" w:type="pct"/>
            <w:gridSpan w:val="2"/>
          </w:tcPr>
          <w:p w:rsidR="008116F0" w:rsidRPr="008116F0" w:rsidRDefault="008116F0" w:rsidP="008116F0">
            <w:pPr>
              <w:rPr>
                <w:sz w:val="18"/>
              </w:rPr>
            </w:pPr>
          </w:p>
        </w:tc>
        <w:tc>
          <w:tcPr>
            <w:tcW w:w="644" w:type="pct"/>
            <w:gridSpan w:val="2"/>
            <w:tcBorders>
              <w:top w:val="single" w:sz="4" w:space="0" w:color="auto"/>
            </w:tcBorders>
          </w:tcPr>
          <w:p w:rsidR="008116F0" w:rsidRPr="008116F0" w:rsidRDefault="008116F0" w:rsidP="008116F0">
            <w:pPr>
              <w:rPr>
                <w:sz w:val="18"/>
              </w:rPr>
            </w:pPr>
            <w:r w:rsidRPr="008116F0">
              <w:rPr>
                <w:sz w:val="18"/>
              </w:rPr>
              <w:t>(дата,</w:t>
            </w:r>
          </w:p>
        </w:tc>
        <w:tc>
          <w:tcPr>
            <w:tcW w:w="628" w:type="pct"/>
            <w:tcBorders>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047"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13"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142" w:type="pct"/>
            <w:tcBorders>
              <w:left w:val="single" w:sz="4" w:space="0" w:color="auto"/>
            </w:tcBorders>
          </w:tcPr>
          <w:p w:rsidR="008116F0" w:rsidRPr="008116F0" w:rsidRDefault="008116F0" w:rsidP="008116F0">
            <w:pPr>
              <w:rPr>
                <w:sz w:val="18"/>
              </w:rPr>
            </w:pPr>
          </w:p>
        </w:tc>
        <w:tc>
          <w:tcPr>
            <w:tcW w:w="1714" w:type="pct"/>
            <w:gridSpan w:val="4"/>
            <w:tcBorders>
              <w:bottom w:val="single" w:sz="4" w:space="0" w:color="auto"/>
            </w:tcBorders>
          </w:tcPr>
          <w:p w:rsidR="008116F0" w:rsidRPr="008116F0" w:rsidRDefault="008116F0" w:rsidP="008116F0">
            <w:pPr>
              <w:rPr>
                <w:sz w:val="18"/>
              </w:rPr>
            </w:pPr>
          </w:p>
        </w:tc>
        <w:tc>
          <w:tcPr>
            <w:tcW w:w="628" w:type="pct"/>
            <w:tcBorders>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047"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13"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142" w:type="pct"/>
            <w:tcBorders>
              <w:left w:val="single" w:sz="4" w:space="0" w:color="auto"/>
            </w:tcBorders>
          </w:tcPr>
          <w:p w:rsidR="008116F0" w:rsidRPr="008116F0" w:rsidRDefault="008116F0" w:rsidP="008116F0">
            <w:pPr>
              <w:rPr>
                <w:sz w:val="18"/>
              </w:rPr>
            </w:pPr>
          </w:p>
        </w:tc>
        <w:tc>
          <w:tcPr>
            <w:tcW w:w="1714" w:type="pct"/>
            <w:gridSpan w:val="4"/>
            <w:tcBorders>
              <w:top w:val="single" w:sz="4" w:space="0" w:color="auto"/>
            </w:tcBorders>
          </w:tcPr>
          <w:p w:rsidR="008116F0" w:rsidRPr="008116F0" w:rsidRDefault="008116F0" w:rsidP="008116F0">
            <w:pPr>
              <w:rPr>
                <w:sz w:val="18"/>
              </w:rPr>
            </w:pPr>
            <w:r w:rsidRPr="008116F0">
              <w:rPr>
                <w:sz w:val="18"/>
              </w:rPr>
              <w:t>регистрационный номер)</w:t>
            </w:r>
          </w:p>
        </w:tc>
        <w:tc>
          <w:tcPr>
            <w:tcW w:w="628" w:type="pct"/>
            <w:tcBorders>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047"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13"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142" w:type="pct"/>
            <w:tcBorders>
              <w:left w:val="single" w:sz="4" w:space="0" w:color="auto"/>
            </w:tcBorders>
          </w:tcPr>
          <w:p w:rsidR="008116F0" w:rsidRPr="008116F0" w:rsidRDefault="008116F0" w:rsidP="008116F0">
            <w:pPr>
              <w:rPr>
                <w:sz w:val="18"/>
              </w:rPr>
            </w:pPr>
          </w:p>
        </w:tc>
        <w:tc>
          <w:tcPr>
            <w:tcW w:w="1714" w:type="pct"/>
            <w:gridSpan w:val="4"/>
            <w:tcBorders>
              <w:bottom w:val="single" w:sz="4" w:space="0" w:color="auto"/>
            </w:tcBorders>
          </w:tcPr>
          <w:p w:rsidR="008116F0" w:rsidRPr="008116F0" w:rsidRDefault="008116F0" w:rsidP="008116F0">
            <w:pPr>
              <w:rPr>
                <w:sz w:val="18"/>
              </w:rPr>
            </w:pPr>
          </w:p>
        </w:tc>
        <w:tc>
          <w:tcPr>
            <w:tcW w:w="628" w:type="pct"/>
            <w:tcBorders>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047"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13"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142" w:type="pct"/>
            <w:tcBorders>
              <w:left w:val="single" w:sz="4" w:space="0" w:color="auto"/>
            </w:tcBorders>
          </w:tcPr>
          <w:p w:rsidR="008116F0" w:rsidRPr="008116F0" w:rsidRDefault="008116F0" w:rsidP="008116F0">
            <w:pPr>
              <w:rPr>
                <w:sz w:val="18"/>
              </w:rPr>
            </w:pPr>
          </w:p>
        </w:tc>
        <w:tc>
          <w:tcPr>
            <w:tcW w:w="1714" w:type="pct"/>
            <w:gridSpan w:val="4"/>
            <w:tcBorders>
              <w:top w:val="single" w:sz="4" w:space="0" w:color="auto"/>
            </w:tcBorders>
          </w:tcPr>
          <w:p w:rsidR="008116F0" w:rsidRPr="008116F0" w:rsidRDefault="008116F0" w:rsidP="008116F0">
            <w:pPr>
              <w:rPr>
                <w:sz w:val="18"/>
              </w:rPr>
            </w:pPr>
            <w:r w:rsidRPr="008116F0">
              <w:rPr>
                <w:sz w:val="18"/>
              </w:rPr>
              <w:t>(ФИО должностного лица)</w:t>
            </w:r>
          </w:p>
        </w:tc>
        <w:tc>
          <w:tcPr>
            <w:tcW w:w="628" w:type="pct"/>
            <w:tcBorders>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047"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13"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142" w:type="pct"/>
            <w:tcBorders>
              <w:left w:val="single" w:sz="4" w:space="0" w:color="auto"/>
            </w:tcBorders>
          </w:tcPr>
          <w:p w:rsidR="008116F0" w:rsidRPr="008116F0" w:rsidRDefault="008116F0" w:rsidP="008116F0">
            <w:pPr>
              <w:rPr>
                <w:sz w:val="18"/>
              </w:rPr>
            </w:pPr>
          </w:p>
        </w:tc>
        <w:tc>
          <w:tcPr>
            <w:tcW w:w="1714" w:type="pct"/>
            <w:gridSpan w:val="4"/>
            <w:tcBorders>
              <w:bottom w:val="single" w:sz="4" w:space="0" w:color="auto"/>
            </w:tcBorders>
          </w:tcPr>
          <w:p w:rsidR="008116F0" w:rsidRPr="008116F0" w:rsidRDefault="008116F0" w:rsidP="008116F0">
            <w:pPr>
              <w:rPr>
                <w:sz w:val="18"/>
              </w:rPr>
            </w:pPr>
          </w:p>
        </w:tc>
        <w:tc>
          <w:tcPr>
            <w:tcW w:w="628" w:type="pct"/>
            <w:tcBorders>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047" w:type="pct"/>
            <w:gridSpan w:val="4"/>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13"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142" w:type="pct"/>
            <w:tcBorders>
              <w:left w:val="single" w:sz="4" w:space="0" w:color="auto"/>
              <w:bottom w:val="single" w:sz="4" w:space="0" w:color="auto"/>
            </w:tcBorders>
          </w:tcPr>
          <w:p w:rsidR="008116F0" w:rsidRPr="008116F0" w:rsidRDefault="008116F0" w:rsidP="008116F0">
            <w:pPr>
              <w:rPr>
                <w:sz w:val="18"/>
              </w:rPr>
            </w:pPr>
          </w:p>
        </w:tc>
        <w:tc>
          <w:tcPr>
            <w:tcW w:w="1714" w:type="pct"/>
            <w:gridSpan w:val="4"/>
            <w:tcBorders>
              <w:top w:val="single" w:sz="4" w:space="0" w:color="auto"/>
              <w:bottom w:val="single" w:sz="4" w:space="0" w:color="auto"/>
            </w:tcBorders>
          </w:tcPr>
          <w:p w:rsidR="008116F0" w:rsidRPr="008116F0" w:rsidRDefault="008116F0" w:rsidP="008116F0">
            <w:pPr>
              <w:rPr>
                <w:sz w:val="18"/>
              </w:rPr>
            </w:pPr>
            <w:r w:rsidRPr="008116F0">
              <w:rPr>
                <w:sz w:val="18"/>
              </w:rPr>
              <w:t>(подпись должностного лица)</w:t>
            </w:r>
          </w:p>
        </w:tc>
        <w:tc>
          <w:tcPr>
            <w:tcW w:w="628" w:type="pct"/>
            <w:tcBorders>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3.</w:t>
            </w:r>
          </w:p>
        </w:tc>
        <w:tc>
          <w:tcPr>
            <w:tcW w:w="4745" w:type="pct"/>
            <w:gridSpan w:val="11"/>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Прошу выдать дубликат документа, являющегося результатом предоставления муниципальной услуги «Передача жилых помещений муниципального жилищного фонда в собственность граждан в порядке приватизации»</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наименование, дата и номер документа, являющегося результатом предоставления муниципальной услуги</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4.</w:t>
            </w:r>
          </w:p>
        </w:tc>
        <w:tc>
          <w:tcPr>
            <w:tcW w:w="4745" w:type="pct"/>
            <w:gridSpan w:val="11"/>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Сведения о заявителе</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4.1.</w:t>
            </w: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Индивидуальный предприниматель, физическое лицо:</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фамилия, имя, отчество (при наличии)</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вид</w:t>
            </w:r>
          </w:p>
        </w:tc>
        <w:tc>
          <w:tcPr>
            <w:tcW w:w="568"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серия</w:t>
            </w:r>
          </w:p>
        </w:tc>
        <w:tc>
          <w:tcPr>
            <w:tcW w:w="1136"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номер</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781"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568"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1136"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781"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____________</w:t>
            </w:r>
          </w:p>
          <w:p w:rsidR="008116F0" w:rsidRPr="008116F0" w:rsidRDefault="008116F0" w:rsidP="008116F0">
            <w:pPr>
              <w:rPr>
                <w:sz w:val="18"/>
              </w:rPr>
            </w:pPr>
            <w:r w:rsidRPr="008116F0">
              <w:rPr>
                <w:sz w:val="18"/>
              </w:rPr>
              <w:t>(дата выдачи)</w:t>
            </w:r>
          </w:p>
        </w:tc>
        <w:tc>
          <w:tcPr>
            <w:tcW w:w="1704" w:type="pct"/>
            <w:gridSpan w:val="4"/>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________________________</w:t>
            </w:r>
          </w:p>
          <w:p w:rsidR="008116F0" w:rsidRPr="008116F0" w:rsidRDefault="008116F0" w:rsidP="008116F0">
            <w:pPr>
              <w:rPr>
                <w:sz w:val="18"/>
              </w:rPr>
            </w:pPr>
            <w:r w:rsidRPr="008116F0">
              <w:rPr>
                <w:sz w:val="18"/>
              </w:rPr>
              <w:t>(кем выдан)</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адрес места жительства</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телефон для связи / факс</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4.2.</w:t>
            </w: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Юридическое лицо:</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полное наименование, организационно-правовая форма</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ИНН</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телефон для связи/факс</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5.</w:t>
            </w:r>
          </w:p>
        </w:tc>
        <w:tc>
          <w:tcPr>
            <w:tcW w:w="4745" w:type="pct"/>
            <w:gridSpan w:val="11"/>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Представитель заявителя (заполняется в случае подачи настоящего заявления представителем заявителя)</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фамилия, имя, отчество (при наличии)</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вид</w:t>
            </w:r>
          </w:p>
        </w:tc>
        <w:tc>
          <w:tcPr>
            <w:tcW w:w="568"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серия</w:t>
            </w:r>
          </w:p>
        </w:tc>
        <w:tc>
          <w:tcPr>
            <w:tcW w:w="1136"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номер</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781"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568"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1136"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781" w:type="pct"/>
            <w:gridSpan w:val="2"/>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____________</w:t>
            </w:r>
          </w:p>
          <w:p w:rsidR="008116F0" w:rsidRPr="008116F0" w:rsidRDefault="008116F0" w:rsidP="008116F0">
            <w:pPr>
              <w:rPr>
                <w:sz w:val="18"/>
              </w:rPr>
            </w:pPr>
            <w:r w:rsidRPr="008116F0">
              <w:rPr>
                <w:sz w:val="18"/>
              </w:rPr>
              <w:t>(дата выдачи)</w:t>
            </w:r>
          </w:p>
        </w:tc>
        <w:tc>
          <w:tcPr>
            <w:tcW w:w="1704" w:type="pct"/>
            <w:gridSpan w:val="4"/>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________________________</w:t>
            </w:r>
          </w:p>
          <w:p w:rsidR="008116F0" w:rsidRPr="008116F0" w:rsidRDefault="008116F0" w:rsidP="008116F0">
            <w:pPr>
              <w:rPr>
                <w:sz w:val="18"/>
              </w:rPr>
            </w:pPr>
            <w:r w:rsidRPr="008116F0">
              <w:rPr>
                <w:sz w:val="18"/>
              </w:rPr>
              <w:t>(кем выдан)</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адрес места жительства</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телефон для связи</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6.</w:t>
            </w:r>
          </w:p>
        </w:tc>
        <w:tc>
          <w:tcPr>
            <w:tcW w:w="4745" w:type="pct"/>
            <w:gridSpan w:val="11"/>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Способ получения результата рассмотрения настоящего заявления</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лично в управлении</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лично в МФЦ</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почтовым отправлением по адресу</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7.</w:t>
            </w:r>
          </w:p>
        </w:tc>
        <w:tc>
          <w:tcPr>
            <w:tcW w:w="4745" w:type="pct"/>
            <w:gridSpan w:val="11"/>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Перечень документов, прилагаемых к настоящему заявлению</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оригинал в количестве ___ экз. на ___ л.;</w:t>
            </w:r>
          </w:p>
          <w:p w:rsidR="008116F0" w:rsidRPr="008116F0" w:rsidRDefault="008116F0" w:rsidP="008116F0">
            <w:pPr>
              <w:rPr>
                <w:sz w:val="18"/>
              </w:rPr>
            </w:pPr>
            <w:r w:rsidRPr="008116F0">
              <w:rPr>
                <w:sz w:val="18"/>
              </w:rPr>
              <w:t>копия в количестве ___ экз. на ___ л.</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8.</w:t>
            </w:r>
          </w:p>
        </w:tc>
        <w:tc>
          <w:tcPr>
            <w:tcW w:w="2260" w:type="pct"/>
            <w:gridSpan w:val="5"/>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Подпись:</w:t>
            </w:r>
          </w:p>
        </w:tc>
        <w:tc>
          <w:tcPr>
            <w:tcW w:w="2484" w:type="pct"/>
            <w:gridSpan w:val="6"/>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Дата:</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682" w:type="pct"/>
            <w:tcBorders>
              <w:top w:val="single" w:sz="4" w:space="0" w:color="auto"/>
              <w:left w:val="single" w:sz="4" w:space="0" w:color="auto"/>
            </w:tcBorders>
          </w:tcPr>
          <w:p w:rsidR="008116F0" w:rsidRPr="008116F0" w:rsidRDefault="008116F0" w:rsidP="008116F0">
            <w:pPr>
              <w:rPr>
                <w:sz w:val="18"/>
              </w:rPr>
            </w:pPr>
            <w:r w:rsidRPr="008116F0">
              <w:rPr>
                <w:sz w:val="18"/>
              </w:rPr>
              <w:t>__________</w:t>
            </w:r>
          </w:p>
        </w:tc>
        <w:tc>
          <w:tcPr>
            <w:tcW w:w="1579" w:type="pct"/>
            <w:gridSpan w:val="4"/>
            <w:tcBorders>
              <w:top w:val="single" w:sz="4" w:space="0" w:color="auto"/>
              <w:right w:val="single" w:sz="4" w:space="0" w:color="auto"/>
            </w:tcBorders>
          </w:tcPr>
          <w:p w:rsidR="008116F0" w:rsidRPr="008116F0" w:rsidRDefault="008116F0" w:rsidP="008116F0">
            <w:pPr>
              <w:rPr>
                <w:sz w:val="18"/>
              </w:rPr>
            </w:pPr>
            <w:r w:rsidRPr="008116F0">
              <w:rPr>
                <w:sz w:val="18"/>
              </w:rPr>
              <w:t>__________________</w:t>
            </w:r>
          </w:p>
        </w:tc>
        <w:tc>
          <w:tcPr>
            <w:tcW w:w="2484" w:type="pct"/>
            <w:gridSpan w:val="6"/>
            <w:tcBorders>
              <w:top w:val="single" w:sz="4" w:space="0" w:color="auto"/>
              <w:left w:val="single" w:sz="4" w:space="0" w:color="auto"/>
              <w:right w:val="single" w:sz="4" w:space="0" w:color="auto"/>
            </w:tcBorders>
          </w:tcPr>
          <w:p w:rsidR="008116F0" w:rsidRPr="008116F0" w:rsidRDefault="008116F0" w:rsidP="008116F0">
            <w:pPr>
              <w:rPr>
                <w:sz w:val="18"/>
              </w:rPr>
            </w:pPr>
            <w:r w:rsidRPr="008116F0">
              <w:rPr>
                <w:sz w:val="18"/>
              </w:rPr>
              <w:t>______________________________________</w:t>
            </w:r>
          </w:p>
        </w:tc>
      </w:tr>
      <w:tr w:rsidR="008116F0" w:rsidRPr="008116F0" w:rsidTr="0094309E">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8116F0" w:rsidRPr="008116F0" w:rsidRDefault="008116F0" w:rsidP="008116F0">
            <w:pPr>
              <w:rPr>
                <w:sz w:val="18"/>
              </w:rPr>
            </w:pPr>
          </w:p>
        </w:tc>
        <w:tc>
          <w:tcPr>
            <w:tcW w:w="682" w:type="pct"/>
            <w:tcBorders>
              <w:left w:val="single" w:sz="4" w:space="0" w:color="auto"/>
              <w:bottom w:val="single" w:sz="4" w:space="0" w:color="auto"/>
            </w:tcBorders>
          </w:tcPr>
          <w:p w:rsidR="008116F0" w:rsidRPr="008116F0" w:rsidRDefault="008116F0" w:rsidP="008116F0">
            <w:pPr>
              <w:rPr>
                <w:sz w:val="18"/>
              </w:rPr>
            </w:pPr>
            <w:r w:rsidRPr="008116F0">
              <w:rPr>
                <w:sz w:val="18"/>
              </w:rPr>
              <w:t>(подпись)</w:t>
            </w:r>
          </w:p>
        </w:tc>
        <w:tc>
          <w:tcPr>
            <w:tcW w:w="1579" w:type="pct"/>
            <w:gridSpan w:val="4"/>
            <w:tcBorders>
              <w:bottom w:val="single" w:sz="4" w:space="0" w:color="auto"/>
              <w:right w:val="single" w:sz="4" w:space="0" w:color="auto"/>
            </w:tcBorders>
          </w:tcPr>
          <w:p w:rsidR="008116F0" w:rsidRPr="008116F0" w:rsidRDefault="008116F0" w:rsidP="008116F0">
            <w:pPr>
              <w:rPr>
                <w:sz w:val="18"/>
              </w:rPr>
            </w:pPr>
            <w:r w:rsidRPr="008116F0">
              <w:rPr>
                <w:sz w:val="18"/>
              </w:rPr>
              <w:t>(расшифровка подписи)</w:t>
            </w:r>
          </w:p>
        </w:tc>
        <w:tc>
          <w:tcPr>
            <w:tcW w:w="2484" w:type="pct"/>
            <w:gridSpan w:val="6"/>
            <w:tcBorders>
              <w:left w:val="single" w:sz="4" w:space="0" w:color="auto"/>
              <w:bottom w:val="single" w:sz="4" w:space="0" w:color="auto"/>
              <w:right w:val="single" w:sz="4" w:space="0" w:color="auto"/>
            </w:tcBorders>
          </w:tcPr>
          <w:p w:rsidR="008116F0" w:rsidRPr="008116F0" w:rsidRDefault="008116F0" w:rsidP="008116F0">
            <w:pPr>
              <w:rPr>
                <w:sz w:val="18"/>
              </w:rPr>
            </w:pPr>
            <w:r w:rsidRPr="008116F0">
              <w:rPr>
                <w:sz w:val="18"/>
              </w:rPr>
              <w:t>(дата)</w:t>
            </w:r>
          </w:p>
        </w:tc>
      </w:tr>
    </w:tbl>
    <w:p w:rsidR="008116F0" w:rsidRPr="008116F0" w:rsidRDefault="008116F0" w:rsidP="008116F0">
      <w:pPr>
        <w:rPr>
          <w:sz w:val="18"/>
        </w:rPr>
      </w:pPr>
    </w:p>
    <w:p w:rsidR="008116F0" w:rsidRPr="008116F0" w:rsidRDefault="008116F0" w:rsidP="008116F0">
      <w:pPr>
        <w:rPr>
          <w:sz w:val="18"/>
        </w:rPr>
      </w:pPr>
    </w:p>
    <w:p w:rsidR="008116F0" w:rsidRPr="008116F0" w:rsidRDefault="008116F0" w:rsidP="008116F0">
      <w:pPr>
        <w:rPr>
          <w:sz w:val="18"/>
        </w:rPr>
      </w:pPr>
    </w:p>
    <w:sectPr w:rsidR="008116F0" w:rsidRPr="008116F0" w:rsidSect="000A74C1">
      <w:pgSz w:w="11906" w:h="16838"/>
      <w:pgMar w:top="567" w:right="567" w:bottom="567"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085" w:rsidRDefault="00016085" w:rsidP="00847872">
      <w:r>
        <w:separator/>
      </w:r>
    </w:p>
  </w:endnote>
  <w:endnote w:type="continuationSeparator" w:id="0">
    <w:p w:rsidR="00016085" w:rsidRDefault="00016085" w:rsidP="0084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NewRomanPSMT">
    <w:panose1 w:val="00000000000000000000"/>
    <w:charset w:val="00"/>
    <w:family w:val="roman"/>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085" w:rsidRDefault="00016085" w:rsidP="00847872">
      <w:r>
        <w:separator/>
      </w:r>
    </w:p>
  </w:footnote>
  <w:footnote w:type="continuationSeparator" w:id="0">
    <w:p w:rsidR="00016085" w:rsidRDefault="00016085" w:rsidP="00847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094C036"/>
    <w:lvl w:ilvl="0">
      <w:numFmt w:val="bullet"/>
      <w:lvlText w:val="*"/>
      <w:lvlJc w:val="left"/>
    </w:lvl>
  </w:abstractNum>
  <w:abstractNum w:abstractNumId="1" w15:restartNumberingAfterBreak="0">
    <w:nsid w:val="005B5454"/>
    <w:multiLevelType w:val="hybridMultilevel"/>
    <w:tmpl w:val="129C4E80"/>
    <w:lvl w:ilvl="0" w:tplc="A208BE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6A2E1D"/>
    <w:multiLevelType w:val="hybridMultilevel"/>
    <w:tmpl w:val="4F9EBBE0"/>
    <w:lvl w:ilvl="0" w:tplc="F252F4A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0A231204"/>
    <w:multiLevelType w:val="hybridMultilevel"/>
    <w:tmpl w:val="BD526418"/>
    <w:lvl w:ilvl="0" w:tplc="0419000F">
      <w:start w:val="1"/>
      <w:numFmt w:val="decimal"/>
      <w:lvlText w:val="%1."/>
      <w:lvlJc w:val="left"/>
      <w:pPr>
        <w:tabs>
          <w:tab w:val="num" w:pos="752"/>
        </w:tabs>
        <w:ind w:left="752" w:hanging="360"/>
      </w:pPr>
    </w:lvl>
    <w:lvl w:ilvl="1" w:tplc="04190019" w:tentative="1">
      <w:start w:val="1"/>
      <w:numFmt w:val="lowerLetter"/>
      <w:lvlText w:val="%2."/>
      <w:lvlJc w:val="left"/>
      <w:pPr>
        <w:tabs>
          <w:tab w:val="num" w:pos="1472"/>
        </w:tabs>
        <w:ind w:left="1472" w:hanging="360"/>
      </w:pPr>
    </w:lvl>
    <w:lvl w:ilvl="2" w:tplc="0419001B" w:tentative="1">
      <w:start w:val="1"/>
      <w:numFmt w:val="lowerRoman"/>
      <w:lvlText w:val="%3."/>
      <w:lvlJc w:val="right"/>
      <w:pPr>
        <w:tabs>
          <w:tab w:val="num" w:pos="2192"/>
        </w:tabs>
        <w:ind w:left="2192" w:hanging="180"/>
      </w:pPr>
    </w:lvl>
    <w:lvl w:ilvl="3" w:tplc="0419000F" w:tentative="1">
      <w:start w:val="1"/>
      <w:numFmt w:val="decimal"/>
      <w:lvlText w:val="%4."/>
      <w:lvlJc w:val="left"/>
      <w:pPr>
        <w:tabs>
          <w:tab w:val="num" w:pos="2912"/>
        </w:tabs>
        <w:ind w:left="2912" w:hanging="360"/>
      </w:pPr>
    </w:lvl>
    <w:lvl w:ilvl="4" w:tplc="04190019" w:tentative="1">
      <w:start w:val="1"/>
      <w:numFmt w:val="lowerLetter"/>
      <w:lvlText w:val="%5."/>
      <w:lvlJc w:val="left"/>
      <w:pPr>
        <w:tabs>
          <w:tab w:val="num" w:pos="3632"/>
        </w:tabs>
        <w:ind w:left="3632" w:hanging="360"/>
      </w:pPr>
    </w:lvl>
    <w:lvl w:ilvl="5" w:tplc="0419001B" w:tentative="1">
      <w:start w:val="1"/>
      <w:numFmt w:val="lowerRoman"/>
      <w:lvlText w:val="%6."/>
      <w:lvlJc w:val="right"/>
      <w:pPr>
        <w:tabs>
          <w:tab w:val="num" w:pos="4352"/>
        </w:tabs>
        <w:ind w:left="4352" w:hanging="180"/>
      </w:pPr>
    </w:lvl>
    <w:lvl w:ilvl="6" w:tplc="0419000F" w:tentative="1">
      <w:start w:val="1"/>
      <w:numFmt w:val="decimal"/>
      <w:lvlText w:val="%7."/>
      <w:lvlJc w:val="left"/>
      <w:pPr>
        <w:tabs>
          <w:tab w:val="num" w:pos="5072"/>
        </w:tabs>
        <w:ind w:left="5072" w:hanging="360"/>
      </w:pPr>
    </w:lvl>
    <w:lvl w:ilvl="7" w:tplc="04190019" w:tentative="1">
      <w:start w:val="1"/>
      <w:numFmt w:val="lowerLetter"/>
      <w:lvlText w:val="%8."/>
      <w:lvlJc w:val="left"/>
      <w:pPr>
        <w:tabs>
          <w:tab w:val="num" w:pos="5792"/>
        </w:tabs>
        <w:ind w:left="5792" w:hanging="360"/>
      </w:pPr>
    </w:lvl>
    <w:lvl w:ilvl="8" w:tplc="0419001B" w:tentative="1">
      <w:start w:val="1"/>
      <w:numFmt w:val="lowerRoman"/>
      <w:lvlText w:val="%9."/>
      <w:lvlJc w:val="right"/>
      <w:pPr>
        <w:tabs>
          <w:tab w:val="num" w:pos="6512"/>
        </w:tabs>
        <w:ind w:left="6512" w:hanging="180"/>
      </w:pPr>
    </w:lvl>
  </w:abstractNum>
  <w:abstractNum w:abstractNumId="4" w15:restartNumberingAfterBreak="0">
    <w:nsid w:val="10386722"/>
    <w:multiLevelType w:val="hybridMultilevel"/>
    <w:tmpl w:val="6E9270D8"/>
    <w:lvl w:ilvl="0" w:tplc="88D4D330">
      <w:start w:val="1"/>
      <w:numFmt w:val="decimal"/>
      <w:lvlText w:val="%1)"/>
      <w:lvlJc w:val="left"/>
      <w:pPr>
        <w:ind w:left="1737" w:hanging="11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6362915"/>
    <w:multiLevelType w:val="multilevel"/>
    <w:tmpl w:val="AFAE12A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9F97B01"/>
    <w:multiLevelType w:val="singleLevel"/>
    <w:tmpl w:val="3F32E4E4"/>
    <w:lvl w:ilvl="0">
      <w:start w:val="1"/>
      <w:numFmt w:val="decimal"/>
      <w:lvlText w:val="2.2.%1."/>
      <w:legacy w:legacy="1" w:legacySpace="0" w:legacyIndent="932"/>
      <w:lvlJc w:val="left"/>
      <w:rPr>
        <w:rFonts w:ascii="Times New Roman" w:hAnsi="Times New Roman" w:cs="Times New Roman" w:hint="default"/>
      </w:rPr>
    </w:lvl>
  </w:abstractNum>
  <w:abstractNum w:abstractNumId="7" w15:restartNumberingAfterBreak="0">
    <w:nsid w:val="2D457530"/>
    <w:multiLevelType w:val="multilevel"/>
    <w:tmpl w:val="C94ABA2A"/>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8" w15:restartNumberingAfterBreak="0">
    <w:nsid w:val="43820BD3"/>
    <w:multiLevelType w:val="singleLevel"/>
    <w:tmpl w:val="9C62C0B2"/>
    <w:lvl w:ilvl="0">
      <w:start w:val="1"/>
      <w:numFmt w:val="decimal"/>
      <w:lvlText w:val="2.4.%1."/>
      <w:legacy w:legacy="1" w:legacySpace="0" w:legacyIndent="888"/>
      <w:lvlJc w:val="left"/>
      <w:rPr>
        <w:rFonts w:ascii="Times New Roman" w:hAnsi="Times New Roman" w:cs="Times New Roman" w:hint="default"/>
      </w:rPr>
    </w:lvl>
  </w:abstractNum>
  <w:abstractNum w:abstractNumId="9" w15:restartNumberingAfterBreak="0">
    <w:nsid w:val="45656EBF"/>
    <w:multiLevelType w:val="singleLevel"/>
    <w:tmpl w:val="C8980AF8"/>
    <w:lvl w:ilvl="0">
      <w:start w:val="2"/>
      <w:numFmt w:val="bullet"/>
      <w:lvlText w:val="-"/>
      <w:lvlJc w:val="left"/>
      <w:pPr>
        <w:tabs>
          <w:tab w:val="num" w:pos="1069"/>
        </w:tabs>
        <w:ind w:left="1069" w:hanging="360"/>
      </w:pPr>
      <w:rPr>
        <w:rFonts w:hint="default"/>
      </w:rPr>
    </w:lvl>
  </w:abstractNum>
  <w:abstractNum w:abstractNumId="10" w15:restartNumberingAfterBreak="0">
    <w:nsid w:val="45D257DE"/>
    <w:multiLevelType w:val="multilevel"/>
    <w:tmpl w:val="CF94F6B2"/>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848"/>
        </w:tabs>
        <w:ind w:left="1848" w:hanging="1140"/>
      </w:pPr>
      <w:rPr>
        <w:rFonts w:hint="default"/>
      </w:rPr>
    </w:lvl>
    <w:lvl w:ilvl="2">
      <w:start w:val="1"/>
      <w:numFmt w:val="decimal"/>
      <w:isLgl/>
      <w:lvlText w:val="%1.%2.%3."/>
      <w:lvlJc w:val="left"/>
      <w:pPr>
        <w:tabs>
          <w:tab w:val="num" w:pos="2196"/>
        </w:tabs>
        <w:ind w:left="2196" w:hanging="1140"/>
      </w:pPr>
      <w:rPr>
        <w:rFonts w:hint="default"/>
      </w:rPr>
    </w:lvl>
    <w:lvl w:ilvl="3">
      <w:start w:val="1"/>
      <w:numFmt w:val="decimal"/>
      <w:isLgl/>
      <w:lvlText w:val="%1.%2.%3.%4."/>
      <w:lvlJc w:val="left"/>
      <w:pPr>
        <w:tabs>
          <w:tab w:val="num" w:pos="2544"/>
        </w:tabs>
        <w:ind w:left="2544" w:hanging="1140"/>
      </w:pPr>
      <w:rPr>
        <w:rFonts w:hint="default"/>
      </w:rPr>
    </w:lvl>
    <w:lvl w:ilvl="4">
      <w:start w:val="1"/>
      <w:numFmt w:val="decimal"/>
      <w:isLgl/>
      <w:lvlText w:val="%1.%2.%3.%4.%5."/>
      <w:lvlJc w:val="left"/>
      <w:pPr>
        <w:tabs>
          <w:tab w:val="num" w:pos="2892"/>
        </w:tabs>
        <w:ind w:left="2892" w:hanging="1140"/>
      </w:pPr>
      <w:rPr>
        <w:rFonts w:hint="default"/>
      </w:rPr>
    </w:lvl>
    <w:lvl w:ilvl="5">
      <w:start w:val="1"/>
      <w:numFmt w:val="decimal"/>
      <w:isLgl/>
      <w:lvlText w:val="%1.%2.%3.%4.%5.%6."/>
      <w:lvlJc w:val="left"/>
      <w:pPr>
        <w:tabs>
          <w:tab w:val="num" w:pos="3240"/>
        </w:tabs>
        <w:ind w:left="3240" w:hanging="11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11" w15:restartNumberingAfterBreak="0">
    <w:nsid w:val="46A43570"/>
    <w:multiLevelType w:val="singleLevel"/>
    <w:tmpl w:val="7F4CF4C6"/>
    <w:lvl w:ilvl="0">
      <w:start w:val="8"/>
      <w:numFmt w:val="decimal"/>
      <w:lvlText w:val="1.3.%1."/>
      <w:legacy w:legacy="1" w:legacySpace="0" w:legacyIndent="696"/>
      <w:lvlJc w:val="left"/>
      <w:rPr>
        <w:rFonts w:ascii="Times New Roman" w:hAnsi="Times New Roman" w:cs="Times New Roman" w:hint="default"/>
      </w:rPr>
    </w:lvl>
  </w:abstractNum>
  <w:abstractNum w:abstractNumId="12" w15:restartNumberingAfterBreak="0">
    <w:nsid w:val="476815D8"/>
    <w:multiLevelType w:val="hybridMultilevel"/>
    <w:tmpl w:val="364A137A"/>
    <w:lvl w:ilvl="0" w:tplc="15A47C90">
      <w:start w:val="1"/>
      <w:numFmt w:val="decimal"/>
      <w:lvlText w:val="%1."/>
      <w:lvlJc w:val="left"/>
      <w:pPr>
        <w:tabs>
          <w:tab w:val="num" w:pos="1681"/>
        </w:tabs>
        <w:ind w:left="1681" w:hanging="975"/>
      </w:pPr>
      <w:rPr>
        <w:rFonts w:hint="default"/>
      </w:rPr>
    </w:lvl>
    <w:lvl w:ilvl="1" w:tplc="04190019" w:tentative="1">
      <w:start w:val="1"/>
      <w:numFmt w:val="lowerLetter"/>
      <w:lvlText w:val="%2."/>
      <w:lvlJc w:val="left"/>
      <w:pPr>
        <w:tabs>
          <w:tab w:val="num" w:pos="1786"/>
        </w:tabs>
        <w:ind w:left="1786" w:hanging="360"/>
      </w:pPr>
    </w:lvl>
    <w:lvl w:ilvl="2" w:tplc="0419001B" w:tentative="1">
      <w:start w:val="1"/>
      <w:numFmt w:val="lowerRoman"/>
      <w:lvlText w:val="%3."/>
      <w:lvlJc w:val="right"/>
      <w:pPr>
        <w:tabs>
          <w:tab w:val="num" w:pos="2506"/>
        </w:tabs>
        <w:ind w:left="2506" w:hanging="180"/>
      </w:pPr>
    </w:lvl>
    <w:lvl w:ilvl="3" w:tplc="0419000F" w:tentative="1">
      <w:start w:val="1"/>
      <w:numFmt w:val="decimal"/>
      <w:lvlText w:val="%4."/>
      <w:lvlJc w:val="left"/>
      <w:pPr>
        <w:tabs>
          <w:tab w:val="num" w:pos="3226"/>
        </w:tabs>
        <w:ind w:left="3226" w:hanging="360"/>
      </w:pPr>
    </w:lvl>
    <w:lvl w:ilvl="4" w:tplc="04190019" w:tentative="1">
      <w:start w:val="1"/>
      <w:numFmt w:val="lowerLetter"/>
      <w:lvlText w:val="%5."/>
      <w:lvlJc w:val="left"/>
      <w:pPr>
        <w:tabs>
          <w:tab w:val="num" w:pos="3946"/>
        </w:tabs>
        <w:ind w:left="3946" w:hanging="360"/>
      </w:pPr>
    </w:lvl>
    <w:lvl w:ilvl="5" w:tplc="0419001B" w:tentative="1">
      <w:start w:val="1"/>
      <w:numFmt w:val="lowerRoman"/>
      <w:lvlText w:val="%6."/>
      <w:lvlJc w:val="right"/>
      <w:pPr>
        <w:tabs>
          <w:tab w:val="num" w:pos="4666"/>
        </w:tabs>
        <w:ind w:left="4666" w:hanging="180"/>
      </w:pPr>
    </w:lvl>
    <w:lvl w:ilvl="6" w:tplc="0419000F" w:tentative="1">
      <w:start w:val="1"/>
      <w:numFmt w:val="decimal"/>
      <w:lvlText w:val="%7."/>
      <w:lvlJc w:val="left"/>
      <w:pPr>
        <w:tabs>
          <w:tab w:val="num" w:pos="5386"/>
        </w:tabs>
        <w:ind w:left="5386" w:hanging="360"/>
      </w:pPr>
    </w:lvl>
    <w:lvl w:ilvl="7" w:tplc="04190019" w:tentative="1">
      <w:start w:val="1"/>
      <w:numFmt w:val="lowerLetter"/>
      <w:lvlText w:val="%8."/>
      <w:lvlJc w:val="left"/>
      <w:pPr>
        <w:tabs>
          <w:tab w:val="num" w:pos="6106"/>
        </w:tabs>
        <w:ind w:left="6106" w:hanging="360"/>
      </w:pPr>
    </w:lvl>
    <w:lvl w:ilvl="8" w:tplc="0419001B" w:tentative="1">
      <w:start w:val="1"/>
      <w:numFmt w:val="lowerRoman"/>
      <w:lvlText w:val="%9."/>
      <w:lvlJc w:val="right"/>
      <w:pPr>
        <w:tabs>
          <w:tab w:val="num" w:pos="6826"/>
        </w:tabs>
        <w:ind w:left="6826" w:hanging="180"/>
      </w:pPr>
    </w:lvl>
  </w:abstractNum>
  <w:abstractNum w:abstractNumId="13" w15:restartNumberingAfterBreak="0">
    <w:nsid w:val="47A9670E"/>
    <w:multiLevelType w:val="hybridMultilevel"/>
    <w:tmpl w:val="1D00F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D84AF8"/>
    <w:multiLevelType w:val="multilevel"/>
    <w:tmpl w:val="894CD12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D131702"/>
    <w:multiLevelType w:val="singleLevel"/>
    <w:tmpl w:val="B39C11B4"/>
    <w:lvl w:ilvl="0">
      <w:start w:val="2"/>
      <w:numFmt w:val="decimal"/>
      <w:lvlText w:val="2.2.%1."/>
      <w:legacy w:legacy="1" w:legacySpace="0" w:legacyIndent="932"/>
      <w:lvlJc w:val="left"/>
      <w:rPr>
        <w:rFonts w:ascii="Times New Roman" w:hAnsi="Times New Roman" w:cs="Times New Roman" w:hint="default"/>
      </w:rPr>
    </w:lvl>
  </w:abstractNum>
  <w:abstractNum w:abstractNumId="16" w15:restartNumberingAfterBreak="0">
    <w:nsid w:val="5AE71497"/>
    <w:multiLevelType w:val="singleLevel"/>
    <w:tmpl w:val="3D74DDB4"/>
    <w:lvl w:ilvl="0">
      <w:start w:val="2"/>
      <w:numFmt w:val="decimal"/>
      <w:lvlText w:val="1.3.%1."/>
      <w:legacy w:legacy="1" w:legacySpace="0" w:legacyIndent="585"/>
      <w:lvlJc w:val="left"/>
      <w:rPr>
        <w:rFonts w:ascii="Times New Roman" w:hAnsi="Times New Roman" w:cs="Times New Roman" w:hint="default"/>
      </w:rPr>
    </w:lvl>
  </w:abstractNum>
  <w:abstractNum w:abstractNumId="17" w15:restartNumberingAfterBreak="0">
    <w:nsid w:val="5D7059DD"/>
    <w:multiLevelType w:val="multilevel"/>
    <w:tmpl w:val="0A26D6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08253D"/>
    <w:multiLevelType w:val="hybridMultilevel"/>
    <w:tmpl w:val="42F2C31C"/>
    <w:lvl w:ilvl="0" w:tplc="741E3EC4">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768938F0"/>
    <w:multiLevelType w:val="multilevel"/>
    <w:tmpl w:val="C94ABA2A"/>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20" w15:restartNumberingAfterBreak="0">
    <w:nsid w:val="77885DA0"/>
    <w:multiLevelType w:val="singleLevel"/>
    <w:tmpl w:val="35682E9E"/>
    <w:lvl w:ilvl="0">
      <w:start w:val="1"/>
      <w:numFmt w:val="decimal"/>
      <w:lvlText w:val="1.2.1.%1."/>
      <w:legacy w:legacy="1" w:legacySpace="0" w:legacyIndent="1104"/>
      <w:lvlJc w:val="left"/>
      <w:rPr>
        <w:rFonts w:ascii="Times New Roman" w:hAnsi="Times New Roman" w:cs="Times New Roman" w:hint="default"/>
      </w:rPr>
    </w:lvl>
  </w:abstractNum>
  <w:num w:numId="1">
    <w:abstractNumId w:val="10"/>
  </w:num>
  <w:num w:numId="2">
    <w:abstractNumId w:val="19"/>
  </w:num>
  <w:num w:numId="3">
    <w:abstractNumId w:val="7"/>
  </w:num>
  <w:num w:numId="4">
    <w:abstractNumId w:val="9"/>
  </w:num>
  <w:num w:numId="5">
    <w:abstractNumId w:val="4"/>
  </w:num>
  <w:num w:numId="6">
    <w:abstractNumId w:val="2"/>
  </w:num>
  <w:num w:numId="7">
    <w:abstractNumId w:val="20"/>
  </w:num>
  <w:num w:numId="8">
    <w:abstractNumId w:val="20"/>
    <w:lvlOverride w:ilvl="0">
      <w:lvl w:ilvl="0">
        <w:start w:val="1"/>
        <w:numFmt w:val="decimal"/>
        <w:lvlText w:val="1.2.1.%1."/>
        <w:legacy w:legacy="1" w:legacySpace="0" w:legacyIndent="917"/>
        <w:lvlJc w:val="left"/>
        <w:rPr>
          <w:rFonts w:ascii="Times New Roman" w:hAnsi="Times New Roman" w:cs="Times New Roman" w:hint="default"/>
        </w:rPr>
      </w:lvl>
    </w:lvlOverride>
  </w:num>
  <w:num w:numId="9">
    <w:abstractNumId w:val="16"/>
  </w:num>
  <w:num w:numId="10">
    <w:abstractNumId w:val="11"/>
  </w:num>
  <w:num w:numId="11">
    <w:abstractNumId w:val="11"/>
    <w:lvlOverride w:ilvl="0">
      <w:lvl w:ilvl="0">
        <w:start w:val="8"/>
        <w:numFmt w:val="decimal"/>
        <w:lvlText w:val="1.3.%1."/>
        <w:legacy w:legacy="1" w:legacySpace="0" w:legacyIndent="600"/>
        <w:lvlJc w:val="left"/>
        <w:rPr>
          <w:rFonts w:ascii="Times New Roman" w:hAnsi="Times New Roman" w:cs="Times New Roman" w:hint="default"/>
        </w:rPr>
      </w:lvl>
    </w:lvlOverride>
  </w:num>
  <w:num w:numId="12">
    <w:abstractNumId w:val="11"/>
    <w:lvlOverride w:ilvl="0">
      <w:lvl w:ilvl="0">
        <w:start w:val="8"/>
        <w:numFmt w:val="decimal"/>
        <w:lvlText w:val="1.3.%1."/>
        <w:legacy w:legacy="1" w:legacySpace="0" w:legacyIndent="744"/>
        <w:lvlJc w:val="left"/>
        <w:rPr>
          <w:rFonts w:ascii="Times New Roman" w:hAnsi="Times New Roman" w:cs="Times New Roman" w:hint="default"/>
        </w:rPr>
      </w:lvl>
    </w:lvlOverride>
  </w:num>
  <w:num w:numId="13">
    <w:abstractNumId w:val="6"/>
  </w:num>
  <w:num w:numId="14">
    <w:abstractNumId w:val="15"/>
  </w:num>
  <w:num w:numId="15">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 w:numId="16">
    <w:abstractNumId w:val="8"/>
  </w:num>
  <w:num w:numId="17">
    <w:abstractNumId w:val="8"/>
    <w:lvlOverride w:ilvl="0">
      <w:lvl w:ilvl="0">
        <w:start w:val="1"/>
        <w:numFmt w:val="decimal"/>
        <w:lvlText w:val="2.4.%1."/>
        <w:legacy w:legacy="1" w:legacySpace="0" w:legacyIndent="729"/>
        <w:lvlJc w:val="left"/>
        <w:rPr>
          <w:rFonts w:ascii="Times New Roman" w:hAnsi="Times New Roman" w:cs="Times New Roman" w:hint="default"/>
        </w:rPr>
      </w:lvl>
    </w:lvlOverride>
  </w:num>
  <w:num w:numId="18">
    <w:abstractNumId w:val="12"/>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4"/>
  </w:num>
  <w:num w:numId="23">
    <w:abstractNumId w:val="5"/>
  </w:num>
  <w:num w:numId="24">
    <w:abstractNumId w:val="13"/>
  </w:num>
  <w:num w:numId="25">
    <w:abstractNumId w:val="18"/>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10B"/>
    <w:rsid w:val="000010CD"/>
    <w:rsid w:val="0000627E"/>
    <w:rsid w:val="000159F7"/>
    <w:rsid w:val="00015F66"/>
    <w:rsid w:val="00016085"/>
    <w:rsid w:val="0001796F"/>
    <w:rsid w:val="000250D4"/>
    <w:rsid w:val="00025539"/>
    <w:rsid w:val="0002712C"/>
    <w:rsid w:val="00032A7E"/>
    <w:rsid w:val="00032BB2"/>
    <w:rsid w:val="00042F3C"/>
    <w:rsid w:val="000439F5"/>
    <w:rsid w:val="000446B2"/>
    <w:rsid w:val="00053767"/>
    <w:rsid w:val="0005555A"/>
    <w:rsid w:val="00067610"/>
    <w:rsid w:val="00067F20"/>
    <w:rsid w:val="000722D0"/>
    <w:rsid w:val="0007357D"/>
    <w:rsid w:val="00074333"/>
    <w:rsid w:val="000778FD"/>
    <w:rsid w:val="000852AC"/>
    <w:rsid w:val="00085E6D"/>
    <w:rsid w:val="00086642"/>
    <w:rsid w:val="000872FB"/>
    <w:rsid w:val="00092134"/>
    <w:rsid w:val="000A0B21"/>
    <w:rsid w:val="000A1576"/>
    <w:rsid w:val="000A24CE"/>
    <w:rsid w:val="000A74C1"/>
    <w:rsid w:val="000B37E6"/>
    <w:rsid w:val="000B4C64"/>
    <w:rsid w:val="000B573E"/>
    <w:rsid w:val="000B6201"/>
    <w:rsid w:val="000C1927"/>
    <w:rsid w:val="000C4275"/>
    <w:rsid w:val="000C5CDA"/>
    <w:rsid w:val="000D195F"/>
    <w:rsid w:val="000D19AC"/>
    <w:rsid w:val="000D2F3D"/>
    <w:rsid w:val="000D7E8B"/>
    <w:rsid w:val="000E16FE"/>
    <w:rsid w:val="000F5794"/>
    <w:rsid w:val="001035C9"/>
    <w:rsid w:val="00106888"/>
    <w:rsid w:val="001113CB"/>
    <w:rsid w:val="00113FA8"/>
    <w:rsid w:val="0012501B"/>
    <w:rsid w:val="001262EF"/>
    <w:rsid w:val="001347AD"/>
    <w:rsid w:val="00134BCB"/>
    <w:rsid w:val="00134E02"/>
    <w:rsid w:val="001350D0"/>
    <w:rsid w:val="0013517F"/>
    <w:rsid w:val="00137147"/>
    <w:rsid w:val="00137D2A"/>
    <w:rsid w:val="00143041"/>
    <w:rsid w:val="00145025"/>
    <w:rsid w:val="001471AE"/>
    <w:rsid w:val="00156937"/>
    <w:rsid w:val="001640FE"/>
    <w:rsid w:val="00173EEE"/>
    <w:rsid w:val="00174383"/>
    <w:rsid w:val="001760FE"/>
    <w:rsid w:val="0017620C"/>
    <w:rsid w:val="00187210"/>
    <w:rsid w:val="00190EE9"/>
    <w:rsid w:val="00192731"/>
    <w:rsid w:val="00194C69"/>
    <w:rsid w:val="001A0BD9"/>
    <w:rsid w:val="001A6F91"/>
    <w:rsid w:val="001A7101"/>
    <w:rsid w:val="001B371C"/>
    <w:rsid w:val="001B626B"/>
    <w:rsid w:val="001B62D9"/>
    <w:rsid w:val="001B6D04"/>
    <w:rsid w:val="001C105B"/>
    <w:rsid w:val="001C1B0B"/>
    <w:rsid w:val="001C397B"/>
    <w:rsid w:val="001C4AB4"/>
    <w:rsid w:val="001C5D2C"/>
    <w:rsid w:val="001D0273"/>
    <w:rsid w:val="001D1B4B"/>
    <w:rsid w:val="001E1DF8"/>
    <w:rsid w:val="001E5499"/>
    <w:rsid w:val="001E5698"/>
    <w:rsid w:val="001E744B"/>
    <w:rsid w:val="001F3B82"/>
    <w:rsid w:val="001F46BF"/>
    <w:rsid w:val="001F48A4"/>
    <w:rsid w:val="001F6564"/>
    <w:rsid w:val="002042C9"/>
    <w:rsid w:val="00205CAB"/>
    <w:rsid w:val="00207473"/>
    <w:rsid w:val="00214020"/>
    <w:rsid w:val="00215804"/>
    <w:rsid w:val="00215CFE"/>
    <w:rsid w:val="00220F74"/>
    <w:rsid w:val="00222428"/>
    <w:rsid w:val="0022663C"/>
    <w:rsid w:val="00236396"/>
    <w:rsid w:val="0023687F"/>
    <w:rsid w:val="00251E88"/>
    <w:rsid w:val="00252CFB"/>
    <w:rsid w:val="002573F0"/>
    <w:rsid w:val="0026248A"/>
    <w:rsid w:val="00263DD6"/>
    <w:rsid w:val="002716B7"/>
    <w:rsid w:val="00275D2C"/>
    <w:rsid w:val="00276921"/>
    <w:rsid w:val="00283E7A"/>
    <w:rsid w:val="002847B9"/>
    <w:rsid w:val="00284F1F"/>
    <w:rsid w:val="00291B22"/>
    <w:rsid w:val="002A147E"/>
    <w:rsid w:val="002A3CE1"/>
    <w:rsid w:val="002B194E"/>
    <w:rsid w:val="002B220B"/>
    <w:rsid w:val="002B5F09"/>
    <w:rsid w:val="002D397B"/>
    <w:rsid w:val="002D5C89"/>
    <w:rsid w:val="002D79F5"/>
    <w:rsid w:val="002E21FE"/>
    <w:rsid w:val="002E3970"/>
    <w:rsid w:val="002E563A"/>
    <w:rsid w:val="002E5655"/>
    <w:rsid w:val="002E5720"/>
    <w:rsid w:val="002E6ACD"/>
    <w:rsid w:val="002E72DF"/>
    <w:rsid w:val="002F0DFB"/>
    <w:rsid w:val="002F10C9"/>
    <w:rsid w:val="002F20B9"/>
    <w:rsid w:val="002F2CBF"/>
    <w:rsid w:val="002F3DE5"/>
    <w:rsid w:val="00300125"/>
    <w:rsid w:val="00301A5E"/>
    <w:rsid w:val="00302E6B"/>
    <w:rsid w:val="00312C31"/>
    <w:rsid w:val="0031602D"/>
    <w:rsid w:val="0031606E"/>
    <w:rsid w:val="00325B6B"/>
    <w:rsid w:val="00330940"/>
    <w:rsid w:val="003324B2"/>
    <w:rsid w:val="00337FE1"/>
    <w:rsid w:val="00342838"/>
    <w:rsid w:val="00342F49"/>
    <w:rsid w:val="00345106"/>
    <w:rsid w:val="00356F9D"/>
    <w:rsid w:val="00360042"/>
    <w:rsid w:val="00361451"/>
    <w:rsid w:val="003637DD"/>
    <w:rsid w:val="003661CB"/>
    <w:rsid w:val="003738E1"/>
    <w:rsid w:val="00381D31"/>
    <w:rsid w:val="003828EF"/>
    <w:rsid w:val="00392A63"/>
    <w:rsid w:val="00393A65"/>
    <w:rsid w:val="00396E9C"/>
    <w:rsid w:val="003A3CEC"/>
    <w:rsid w:val="003A4E42"/>
    <w:rsid w:val="003B0032"/>
    <w:rsid w:val="003B2854"/>
    <w:rsid w:val="003B5F13"/>
    <w:rsid w:val="003B765B"/>
    <w:rsid w:val="003C13CF"/>
    <w:rsid w:val="003C1E6E"/>
    <w:rsid w:val="003C2CAB"/>
    <w:rsid w:val="003C2F19"/>
    <w:rsid w:val="003D0BFA"/>
    <w:rsid w:val="003D1ACF"/>
    <w:rsid w:val="003D4D10"/>
    <w:rsid w:val="003D58DA"/>
    <w:rsid w:val="003E527D"/>
    <w:rsid w:val="003F393E"/>
    <w:rsid w:val="003F5D54"/>
    <w:rsid w:val="003F66E2"/>
    <w:rsid w:val="00404853"/>
    <w:rsid w:val="00405C9A"/>
    <w:rsid w:val="00406693"/>
    <w:rsid w:val="004075C8"/>
    <w:rsid w:val="00410216"/>
    <w:rsid w:val="00411519"/>
    <w:rsid w:val="0041542C"/>
    <w:rsid w:val="00421008"/>
    <w:rsid w:val="00421806"/>
    <w:rsid w:val="004305EC"/>
    <w:rsid w:val="004320BA"/>
    <w:rsid w:val="004347F0"/>
    <w:rsid w:val="004358B2"/>
    <w:rsid w:val="004364C0"/>
    <w:rsid w:val="00446F23"/>
    <w:rsid w:val="004510C9"/>
    <w:rsid w:val="00454F03"/>
    <w:rsid w:val="004564E1"/>
    <w:rsid w:val="00460127"/>
    <w:rsid w:val="00461933"/>
    <w:rsid w:val="00462813"/>
    <w:rsid w:val="0048103A"/>
    <w:rsid w:val="0048741D"/>
    <w:rsid w:val="00491A8B"/>
    <w:rsid w:val="004A03F2"/>
    <w:rsid w:val="004A5C5C"/>
    <w:rsid w:val="004B1685"/>
    <w:rsid w:val="004B720D"/>
    <w:rsid w:val="004B77BD"/>
    <w:rsid w:val="004B7A16"/>
    <w:rsid w:val="004C2567"/>
    <w:rsid w:val="004C60B2"/>
    <w:rsid w:val="004D200A"/>
    <w:rsid w:val="004D46C8"/>
    <w:rsid w:val="004D613D"/>
    <w:rsid w:val="004E27FA"/>
    <w:rsid w:val="004E4CD8"/>
    <w:rsid w:val="004F0D27"/>
    <w:rsid w:val="004F29F6"/>
    <w:rsid w:val="004F3FA7"/>
    <w:rsid w:val="004F508A"/>
    <w:rsid w:val="00500CE3"/>
    <w:rsid w:val="0050122D"/>
    <w:rsid w:val="00503497"/>
    <w:rsid w:val="005039D6"/>
    <w:rsid w:val="00505093"/>
    <w:rsid w:val="005054A8"/>
    <w:rsid w:val="00505F24"/>
    <w:rsid w:val="00506516"/>
    <w:rsid w:val="00512254"/>
    <w:rsid w:val="00512ACD"/>
    <w:rsid w:val="00514BB1"/>
    <w:rsid w:val="00516DF4"/>
    <w:rsid w:val="00520316"/>
    <w:rsid w:val="00520620"/>
    <w:rsid w:val="00520764"/>
    <w:rsid w:val="00521934"/>
    <w:rsid w:val="00523E2F"/>
    <w:rsid w:val="00530D7E"/>
    <w:rsid w:val="00531B5D"/>
    <w:rsid w:val="00533BB3"/>
    <w:rsid w:val="0053470B"/>
    <w:rsid w:val="00535160"/>
    <w:rsid w:val="005354D2"/>
    <w:rsid w:val="00546453"/>
    <w:rsid w:val="00550FD4"/>
    <w:rsid w:val="00555605"/>
    <w:rsid w:val="00555CF5"/>
    <w:rsid w:val="00561E8E"/>
    <w:rsid w:val="005635F5"/>
    <w:rsid w:val="00563CE7"/>
    <w:rsid w:val="00563F0D"/>
    <w:rsid w:val="0056406B"/>
    <w:rsid w:val="00567E1D"/>
    <w:rsid w:val="0057775B"/>
    <w:rsid w:val="00580C1F"/>
    <w:rsid w:val="00581886"/>
    <w:rsid w:val="00583262"/>
    <w:rsid w:val="00583760"/>
    <w:rsid w:val="00583D05"/>
    <w:rsid w:val="005863B7"/>
    <w:rsid w:val="00586A05"/>
    <w:rsid w:val="00586AB0"/>
    <w:rsid w:val="0058724C"/>
    <w:rsid w:val="00590282"/>
    <w:rsid w:val="00591071"/>
    <w:rsid w:val="00591DDD"/>
    <w:rsid w:val="00592F86"/>
    <w:rsid w:val="005A3B7E"/>
    <w:rsid w:val="005A3EF4"/>
    <w:rsid w:val="005A3F58"/>
    <w:rsid w:val="005B012D"/>
    <w:rsid w:val="005B0FB3"/>
    <w:rsid w:val="005B3CC6"/>
    <w:rsid w:val="005B5F90"/>
    <w:rsid w:val="005B70FD"/>
    <w:rsid w:val="005C312C"/>
    <w:rsid w:val="005C72AC"/>
    <w:rsid w:val="005D18F9"/>
    <w:rsid w:val="005D25FD"/>
    <w:rsid w:val="005D6F7B"/>
    <w:rsid w:val="005E0056"/>
    <w:rsid w:val="005E14D5"/>
    <w:rsid w:val="005E4A2A"/>
    <w:rsid w:val="005E73A7"/>
    <w:rsid w:val="005F0408"/>
    <w:rsid w:val="005F0E38"/>
    <w:rsid w:val="005F1644"/>
    <w:rsid w:val="005F3F15"/>
    <w:rsid w:val="005F62A3"/>
    <w:rsid w:val="005F7CD2"/>
    <w:rsid w:val="00600538"/>
    <w:rsid w:val="006026FB"/>
    <w:rsid w:val="00607927"/>
    <w:rsid w:val="00617367"/>
    <w:rsid w:val="006222E9"/>
    <w:rsid w:val="00622E17"/>
    <w:rsid w:val="006231B7"/>
    <w:rsid w:val="00626A61"/>
    <w:rsid w:val="00631325"/>
    <w:rsid w:val="006368EF"/>
    <w:rsid w:val="00637467"/>
    <w:rsid w:val="006418F8"/>
    <w:rsid w:val="0064436D"/>
    <w:rsid w:val="00644ABD"/>
    <w:rsid w:val="006454AA"/>
    <w:rsid w:val="00651EFC"/>
    <w:rsid w:val="006562BD"/>
    <w:rsid w:val="006574C9"/>
    <w:rsid w:val="00660FC2"/>
    <w:rsid w:val="006636A7"/>
    <w:rsid w:val="00663F8D"/>
    <w:rsid w:val="00664B7E"/>
    <w:rsid w:val="00667054"/>
    <w:rsid w:val="00670646"/>
    <w:rsid w:val="00676B35"/>
    <w:rsid w:val="00684526"/>
    <w:rsid w:val="00684875"/>
    <w:rsid w:val="0068519A"/>
    <w:rsid w:val="0069286B"/>
    <w:rsid w:val="00694606"/>
    <w:rsid w:val="00695999"/>
    <w:rsid w:val="006A0CB6"/>
    <w:rsid w:val="006A1A31"/>
    <w:rsid w:val="006A4ECD"/>
    <w:rsid w:val="006A69E8"/>
    <w:rsid w:val="006A6A67"/>
    <w:rsid w:val="006A7AA5"/>
    <w:rsid w:val="006B24FA"/>
    <w:rsid w:val="006B2D47"/>
    <w:rsid w:val="006B3956"/>
    <w:rsid w:val="006B4CC1"/>
    <w:rsid w:val="006B6692"/>
    <w:rsid w:val="006C3A7F"/>
    <w:rsid w:val="006C515A"/>
    <w:rsid w:val="006C5792"/>
    <w:rsid w:val="006D046D"/>
    <w:rsid w:val="006D4834"/>
    <w:rsid w:val="006D58CE"/>
    <w:rsid w:val="006D6294"/>
    <w:rsid w:val="006E2A00"/>
    <w:rsid w:val="006E40EA"/>
    <w:rsid w:val="006E4610"/>
    <w:rsid w:val="006E4E89"/>
    <w:rsid w:val="006E6950"/>
    <w:rsid w:val="006E6F64"/>
    <w:rsid w:val="006F1645"/>
    <w:rsid w:val="006F1C2A"/>
    <w:rsid w:val="006F3BF7"/>
    <w:rsid w:val="006F43FC"/>
    <w:rsid w:val="00701050"/>
    <w:rsid w:val="00703BC9"/>
    <w:rsid w:val="00713E4F"/>
    <w:rsid w:val="00716C32"/>
    <w:rsid w:val="00733A64"/>
    <w:rsid w:val="007460A7"/>
    <w:rsid w:val="00746D78"/>
    <w:rsid w:val="00750B66"/>
    <w:rsid w:val="007579D2"/>
    <w:rsid w:val="00760224"/>
    <w:rsid w:val="00761DC4"/>
    <w:rsid w:val="00763029"/>
    <w:rsid w:val="00763B73"/>
    <w:rsid w:val="00770D0D"/>
    <w:rsid w:val="0077228E"/>
    <w:rsid w:val="007729DD"/>
    <w:rsid w:val="0078201E"/>
    <w:rsid w:val="007836F0"/>
    <w:rsid w:val="007863ED"/>
    <w:rsid w:val="00794784"/>
    <w:rsid w:val="007962D4"/>
    <w:rsid w:val="0079666B"/>
    <w:rsid w:val="00797E60"/>
    <w:rsid w:val="007A6EBE"/>
    <w:rsid w:val="007B5131"/>
    <w:rsid w:val="007C0C0C"/>
    <w:rsid w:val="007C4268"/>
    <w:rsid w:val="007C4C45"/>
    <w:rsid w:val="007C78BF"/>
    <w:rsid w:val="007E46FE"/>
    <w:rsid w:val="007E4FB2"/>
    <w:rsid w:val="007E578C"/>
    <w:rsid w:val="007E7143"/>
    <w:rsid w:val="007F28D3"/>
    <w:rsid w:val="007F39D9"/>
    <w:rsid w:val="008032BE"/>
    <w:rsid w:val="00806FEE"/>
    <w:rsid w:val="008116F0"/>
    <w:rsid w:val="00811906"/>
    <w:rsid w:val="00813CC9"/>
    <w:rsid w:val="00815745"/>
    <w:rsid w:val="00815A25"/>
    <w:rsid w:val="00820A95"/>
    <w:rsid w:val="0084193F"/>
    <w:rsid w:val="008423F8"/>
    <w:rsid w:val="008438C0"/>
    <w:rsid w:val="00847872"/>
    <w:rsid w:val="00852894"/>
    <w:rsid w:val="00854DC3"/>
    <w:rsid w:val="00854FA7"/>
    <w:rsid w:val="00855391"/>
    <w:rsid w:val="00856334"/>
    <w:rsid w:val="00862204"/>
    <w:rsid w:val="00867F15"/>
    <w:rsid w:val="00871213"/>
    <w:rsid w:val="008726CE"/>
    <w:rsid w:val="00874C06"/>
    <w:rsid w:val="00887FF0"/>
    <w:rsid w:val="00890455"/>
    <w:rsid w:val="008949E6"/>
    <w:rsid w:val="00894B23"/>
    <w:rsid w:val="008952F7"/>
    <w:rsid w:val="00895DDA"/>
    <w:rsid w:val="008A1723"/>
    <w:rsid w:val="008A1EA8"/>
    <w:rsid w:val="008A38C7"/>
    <w:rsid w:val="008A42BB"/>
    <w:rsid w:val="008A6E9E"/>
    <w:rsid w:val="008B0627"/>
    <w:rsid w:val="008B0B11"/>
    <w:rsid w:val="008B6E54"/>
    <w:rsid w:val="008C1DD6"/>
    <w:rsid w:val="008D72DD"/>
    <w:rsid w:val="008E1305"/>
    <w:rsid w:val="008E1CA9"/>
    <w:rsid w:val="008E5C92"/>
    <w:rsid w:val="008E7A6B"/>
    <w:rsid w:val="008F196E"/>
    <w:rsid w:val="008F1E9D"/>
    <w:rsid w:val="008F5B9F"/>
    <w:rsid w:val="008F7140"/>
    <w:rsid w:val="008F7630"/>
    <w:rsid w:val="008F7C70"/>
    <w:rsid w:val="00900921"/>
    <w:rsid w:val="00900FA8"/>
    <w:rsid w:val="00901262"/>
    <w:rsid w:val="009136AF"/>
    <w:rsid w:val="009201ED"/>
    <w:rsid w:val="009203A4"/>
    <w:rsid w:val="0092410B"/>
    <w:rsid w:val="009246FF"/>
    <w:rsid w:val="0092481E"/>
    <w:rsid w:val="009310D1"/>
    <w:rsid w:val="009341E2"/>
    <w:rsid w:val="00937CD3"/>
    <w:rsid w:val="0094031B"/>
    <w:rsid w:val="0094309E"/>
    <w:rsid w:val="009430C1"/>
    <w:rsid w:val="009469BD"/>
    <w:rsid w:val="00952CA2"/>
    <w:rsid w:val="00963B38"/>
    <w:rsid w:val="00965E80"/>
    <w:rsid w:val="00965F28"/>
    <w:rsid w:val="00966873"/>
    <w:rsid w:val="00966B04"/>
    <w:rsid w:val="00966D32"/>
    <w:rsid w:val="00967F88"/>
    <w:rsid w:val="00970308"/>
    <w:rsid w:val="00971E6A"/>
    <w:rsid w:val="0097360A"/>
    <w:rsid w:val="00973CD3"/>
    <w:rsid w:val="00976D48"/>
    <w:rsid w:val="0098213A"/>
    <w:rsid w:val="009821B9"/>
    <w:rsid w:val="00993C15"/>
    <w:rsid w:val="0099482B"/>
    <w:rsid w:val="009A0325"/>
    <w:rsid w:val="009A1453"/>
    <w:rsid w:val="009A169A"/>
    <w:rsid w:val="009A18AC"/>
    <w:rsid w:val="009A7994"/>
    <w:rsid w:val="009B02AD"/>
    <w:rsid w:val="009B17BC"/>
    <w:rsid w:val="009B5830"/>
    <w:rsid w:val="009B7CBF"/>
    <w:rsid w:val="009C02C1"/>
    <w:rsid w:val="009C2C3B"/>
    <w:rsid w:val="009C4B14"/>
    <w:rsid w:val="009C793D"/>
    <w:rsid w:val="009D029A"/>
    <w:rsid w:val="009D16A6"/>
    <w:rsid w:val="009D1E38"/>
    <w:rsid w:val="009E1863"/>
    <w:rsid w:val="009E26DF"/>
    <w:rsid w:val="009F131C"/>
    <w:rsid w:val="009F4B82"/>
    <w:rsid w:val="009F5642"/>
    <w:rsid w:val="00A013BA"/>
    <w:rsid w:val="00A01DCA"/>
    <w:rsid w:val="00A030D7"/>
    <w:rsid w:val="00A037B9"/>
    <w:rsid w:val="00A04067"/>
    <w:rsid w:val="00A0474F"/>
    <w:rsid w:val="00A13B01"/>
    <w:rsid w:val="00A140AE"/>
    <w:rsid w:val="00A1531E"/>
    <w:rsid w:val="00A15EDA"/>
    <w:rsid w:val="00A212FC"/>
    <w:rsid w:val="00A258D7"/>
    <w:rsid w:val="00A25C1F"/>
    <w:rsid w:val="00A26051"/>
    <w:rsid w:val="00A2775D"/>
    <w:rsid w:val="00A32AD4"/>
    <w:rsid w:val="00A3603C"/>
    <w:rsid w:val="00A42754"/>
    <w:rsid w:val="00A4486B"/>
    <w:rsid w:val="00A45309"/>
    <w:rsid w:val="00A45C09"/>
    <w:rsid w:val="00A528C9"/>
    <w:rsid w:val="00A5571A"/>
    <w:rsid w:val="00A611BD"/>
    <w:rsid w:val="00A631DE"/>
    <w:rsid w:val="00A6411A"/>
    <w:rsid w:val="00A665BB"/>
    <w:rsid w:val="00A66C2E"/>
    <w:rsid w:val="00A67B74"/>
    <w:rsid w:val="00A67EC9"/>
    <w:rsid w:val="00A714D0"/>
    <w:rsid w:val="00A7464A"/>
    <w:rsid w:val="00A75A0F"/>
    <w:rsid w:val="00A82FC4"/>
    <w:rsid w:val="00A83859"/>
    <w:rsid w:val="00A85444"/>
    <w:rsid w:val="00A86572"/>
    <w:rsid w:val="00A90E26"/>
    <w:rsid w:val="00AA24DA"/>
    <w:rsid w:val="00AA621F"/>
    <w:rsid w:val="00AB210B"/>
    <w:rsid w:val="00AB4372"/>
    <w:rsid w:val="00AD3401"/>
    <w:rsid w:val="00AD6227"/>
    <w:rsid w:val="00AE0CBF"/>
    <w:rsid w:val="00AE4276"/>
    <w:rsid w:val="00AE4AE9"/>
    <w:rsid w:val="00AE70B7"/>
    <w:rsid w:val="00AF024D"/>
    <w:rsid w:val="00AF5C9E"/>
    <w:rsid w:val="00AF679F"/>
    <w:rsid w:val="00B0612F"/>
    <w:rsid w:val="00B10C8D"/>
    <w:rsid w:val="00B12DB6"/>
    <w:rsid w:val="00B160FA"/>
    <w:rsid w:val="00B203BF"/>
    <w:rsid w:val="00B210BF"/>
    <w:rsid w:val="00B27373"/>
    <w:rsid w:val="00B34DA9"/>
    <w:rsid w:val="00B35059"/>
    <w:rsid w:val="00B413EA"/>
    <w:rsid w:val="00B42454"/>
    <w:rsid w:val="00B45D64"/>
    <w:rsid w:val="00B46A2E"/>
    <w:rsid w:val="00B53322"/>
    <w:rsid w:val="00B56C4B"/>
    <w:rsid w:val="00B61C03"/>
    <w:rsid w:val="00B63E25"/>
    <w:rsid w:val="00B642ED"/>
    <w:rsid w:val="00B70E76"/>
    <w:rsid w:val="00B754E1"/>
    <w:rsid w:val="00B76802"/>
    <w:rsid w:val="00B85EE8"/>
    <w:rsid w:val="00B8690C"/>
    <w:rsid w:val="00B903B1"/>
    <w:rsid w:val="00B94574"/>
    <w:rsid w:val="00B9475A"/>
    <w:rsid w:val="00B95814"/>
    <w:rsid w:val="00B960D0"/>
    <w:rsid w:val="00B961C6"/>
    <w:rsid w:val="00BA0815"/>
    <w:rsid w:val="00BA0935"/>
    <w:rsid w:val="00BA5B14"/>
    <w:rsid w:val="00BA5C65"/>
    <w:rsid w:val="00BB2A05"/>
    <w:rsid w:val="00BB6A57"/>
    <w:rsid w:val="00BB73B8"/>
    <w:rsid w:val="00BC198A"/>
    <w:rsid w:val="00BC2503"/>
    <w:rsid w:val="00BC6810"/>
    <w:rsid w:val="00BC7156"/>
    <w:rsid w:val="00BD2E34"/>
    <w:rsid w:val="00BD5036"/>
    <w:rsid w:val="00BD6A2B"/>
    <w:rsid w:val="00BD758C"/>
    <w:rsid w:val="00BE0214"/>
    <w:rsid w:val="00BE1070"/>
    <w:rsid w:val="00BE3C09"/>
    <w:rsid w:val="00BE61CD"/>
    <w:rsid w:val="00BE7B60"/>
    <w:rsid w:val="00BF1D1C"/>
    <w:rsid w:val="00BF2042"/>
    <w:rsid w:val="00BF50FE"/>
    <w:rsid w:val="00BF6A70"/>
    <w:rsid w:val="00BF77AE"/>
    <w:rsid w:val="00C016B0"/>
    <w:rsid w:val="00C01E5C"/>
    <w:rsid w:val="00C0264A"/>
    <w:rsid w:val="00C066DE"/>
    <w:rsid w:val="00C1093C"/>
    <w:rsid w:val="00C12974"/>
    <w:rsid w:val="00C2120C"/>
    <w:rsid w:val="00C23872"/>
    <w:rsid w:val="00C27AB8"/>
    <w:rsid w:val="00C312C9"/>
    <w:rsid w:val="00C40E07"/>
    <w:rsid w:val="00C42FDB"/>
    <w:rsid w:val="00C4552A"/>
    <w:rsid w:val="00C532EE"/>
    <w:rsid w:val="00C6040F"/>
    <w:rsid w:val="00C60D1A"/>
    <w:rsid w:val="00C61BA5"/>
    <w:rsid w:val="00C70409"/>
    <w:rsid w:val="00C8477A"/>
    <w:rsid w:val="00C85551"/>
    <w:rsid w:val="00C86527"/>
    <w:rsid w:val="00C902BB"/>
    <w:rsid w:val="00C9052A"/>
    <w:rsid w:val="00C92D0F"/>
    <w:rsid w:val="00C94789"/>
    <w:rsid w:val="00C97C09"/>
    <w:rsid w:val="00CA7B7E"/>
    <w:rsid w:val="00CA7ED6"/>
    <w:rsid w:val="00CB1F3A"/>
    <w:rsid w:val="00CB5B43"/>
    <w:rsid w:val="00CC1E04"/>
    <w:rsid w:val="00CD616D"/>
    <w:rsid w:val="00CD7E31"/>
    <w:rsid w:val="00CE2544"/>
    <w:rsid w:val="00CE2706"/>
    <w:rsid w:val="00CE3CC1"/>
    <w:rsid w:val="00CF2833"/>
    <w:rsid w:val="00CF6415"/>
    <w:rsid w:val="00CF7989"/>
    <w:rsid w:val="00CF7DF6"/>
    <w:rsid w:val="00D014D8"/>
    <w:rsid w:val="00D0650D"/>
    <w:rsid w:val="00D07748"/>
    <w:rsid w:val="00D14527"/>
    <w:rsid w:val="00D251F3"/>
    <w:rsid w:val="00D27323"/>
    <w:rsid w:val="00D32C73"/>
    <w:rsid w:val="00D32F62"/>
    <w:rsid w:val="00D339AE"/>
    <w:rsid w:val="00D340CF"/>
    <w:rsid w:val="00D36A7D"/>
    <w:rsid w:val="00D3777A"/>
    <w:rsid w:val="00D44724"/>
    <w:rsid w:val="00D60769"/>
    <w:rsid w:val="00D7001B"/>
    <w:rsid w:val="00D76152"/>
    <w:rsid w:val="00D7627D"/>
    <w:rsid w:val="00D76382"/>
    <w:rsid w:val="00D76AB8"/>
    <w:rsid w:val="00D91DD0"/>
    <w:rsid w:val="00DA1223"/>
    <w:rsid w:val="00DA3CA4"/>
    <w:rsid w:val="00DA5C5E"/>
    <w:rsid w:val="00DB37F6"/>
    <w:rsid w:val="00DB49A7"/>
    <w:rsid w:val="00DB4CF2"/>
    <w:rsid w:val="00DB5C8D"/>
    <w:rsid w:val="00DC2700"/>
    <w:rsid w:val="00DC3851"/>
    <w:rsid w:val="00DC4CCA"/>
    <w:rsid w:val="00DC51A2"/>
    <w:rsid w:val="00DC52DE"/>
    <w:rsid w:val="00DD123D"/>
    <w:rsid w:val="00DE1439"/>
    <w:rsid w:val="00DE1B73"/>
    <w:rsid w:val="00DE3399"/>
    <w:rsid w:val="00DE343B"/>
    <w:rsid w:val="00DE68F6"/>
    <w:rsid w:val="00DE72B2"/>
    <w:rsid w:val="00DF117A"/>
    <w:rsid w:val="00E02185"/>
    <w:rsid w:val="00E11D51"/>
    <w:rsid w:val="00E15421"/>
    <w:rsid w:val="00E23DCD"/>
    <w:rsid w:val="00E2725A"/>
    <w:rsid w:val="00E32DC0"/>
    <w:rsid w:val="00E34181"/>
    <w:rsid w:val="00E37170"/>
    <w:rsid w:val="00E413B6"/>
    <w:rsid w:val="00E45E10"/>
    <w:rsid w:val="00E470B8"/>
    <w:rsid w:val="00E50F19"/>
    <w:rsid w:val="00E5111E"/>
    <w:rsid w:val="00E5167E"/>
    <w:rsid w:val="00E614C3"/>
    <w:rsid w:val="00E65809"/>
    <w:rsid w:val="00E721B2"/>
    <w:rsid w:val="00E76EE1"/>
    <w:rsid w:val="00E80327"/>
    <w:rsid w:val="00E83481"/>
    <w:rsid w:val="00E84617"/>
    <w:rsid w:val="00E84846"/>
    <w:rsid w:val="00E8771E"/>
    <w:rsid w:val="00E87CFA"/>
    <w:rsid w:val="00E90674"/>
    <w:rsid w:val="00E91349"/>
    <w:rsid w:val="00E942B7"/>
    <w:rsid w:val="00E973ED"/>
    <w:rsid w:val="00EA48CC"/>
    <w:rsid w:val="00EA5BE9"/>
    <w:rsid w:val="00EB123A"/>
    <w:rsid w:val="00EB2237"/>
    <w:rsid w:val="00EB4A30"/>
    <w:rsid w:val="00EB6E69"/>
    <w:rsid w:val="00EC25B3"/>
    <w:rsid w:val="00ED18AF"/>
    <w:rsid w:val="00ED6233"/>
    <w:rsid w:val="00ED7A1C"/>
    <w:rsid w:val="00EE17F1"/>
    <w:rsid w:val="00EE3C11"/>
    <w:rsid w:val="00EE542E"/>
    <w:rsid w:val="00EE6F3E"/>
    <w:rsid w:val="00EF0CDA"/>
    <w:rsid w:val="00EF20B2"/>
    <w:rsid w:val="00EF650A"/>
    <w:rsid w:val="00EF79CA"/>
    <w:rsid w:val="00F00E93"/>
    <w:rsid w:val="00F118B3"/>
    <w:rsid w:val="00F16A46"/>
    <w:rsid w:val="00F16E71"/>
    <w:rsid w:val="00F20415"/>
    <w:rsid w:val="00F2083F"/>
    <w:rsid w:val="00F2346B"/>
    <w:rsid w:val="00F234AC"/>
    <w:rsid w:val="00F26914"/>
    <w:rsid w:val="00F315FC"/>
    <w:rsid w:val="00F31D8E"/>
    <w:rsid w:val="00F400CC"/>
    <w:rsid w:val="00F402FC"/>
    <w:rsid w:val="00F45871"/>
    <w:rsid w:val="00F463B3"/>
    <w:rsid w:val="00F47F31"/>
    <w:rsid w:val="00F51A84"/>
    <w:rsid w:val="00F539C6"/>
    <w:rsid w:val="00F55F1B"/>
    <w:rsid w:val="00F56F2C"/>
    <w:rsid w:val="00F572CF"/>
    <w:rsid w:val="00F601A2"/>
    <w:rsid w:val="00F67BAA"/>
    <w:rsid w:val="00F7176B"/>
    <w:rsid w:val="00F80D6E"/>
    <w:rsid w:val="00F84E6D"/>
    <w:rsid w:val="00F850F6"/>
    <w:rsid w:val="00F90AFD"/>
    <w:rsid w:val="00F910E3"/>
    <w:rsid w:val="00F92D2A"/>
    <w:rsid w:val="00F93271"/>
    <w:rsid w:val="00F9516E"/>
    <w:rsid w:val="00FA3720"/>
    <w:rsid w:val="00FB2571"/>
    <w:rsid w:val="00FC32EB"/>
    <w:rsid w:val="00FD3092"/>
    <w:rsid w:val="00FD33E4"/>
    <w:rsid w:val="00FD3F0C"/>
    <w:rsid w:val="00FD49F3"/>
    <w:rsid w:val="00FE3689"/>
    <w:rsid w:val="00FE71CF"/>
    <w:rsid w:val="00FF215E"/>
    <w:rsid w:val="00FF5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4ACC3C-36C0-4F74-BA0D-50DFB048E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E6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778FD"/>
    <w:pPr>
      <w:keepNext/>
      <w:spacing w:before="240" w:after="60"/>
      <w:outlineLvl w:val="0"/>
    </w:pPr>
    <w:rPr>
      <w:rFonts w:ascii="Cambria" w:hAnsi="Cambria"/>
      <w:b/>
      <w:bCs/>
      <w:kern w:val="32"/>
      <w:sz w:val="32"/>
      <w:szCs w:val="32"/>
      <w:lang w:val="x-none" w:eastAsia="x-none"/>
    </w:rPr>
  </w:style>
  <w:style w:type="paragraph" w:styleId="3">
    <w:name w:val="heading 3"/>
    <w:basedOn w:val="a"/>
    <w:next w:val="a"/>
    <w:link w:val="31"/>
    <w:unhideWhenUsed/>
    <w:qFormat/>
    <w:rsid w:val="000778FD"/>
    <w:pPr>
      <w:keepNext/>
      <w:spacing w:before="240" w:after="60"/>
      <w:outlineLvl w:val="2"/>
    </w:pPr>
    <w:rPr>
      <w:rFonts w:ascii="Cambria" w:hAnsi="Cambria"/>
      <w:b/>
      <w:bCs/>
      <w:sz w:val="26"/>
      <w:szCs w:val="26"/>
    </w:rPr>
  </w:style>
  <w:style w:type="paragraph" w:styleId="4">
    <w:name w:val="heading 4"/>
    <w:basedOn w:val="a"/>
    <w:next w:val="a"/>
    <w:link w:val="41"/>
    <w:qFormat/>
    <w:rsid w:val="000778FD"/>
    <w:pPr>
      <w:keepNext/>
      <w:tabs>
        <w:tab w:val="num" w:pos="0"/>
      </w:tabs>
      <w:spacing w:before="120"/>
      <w:jc w:val="center"/>
      <w:outlineLvl w:val="3"/>
    </w:pPr>
    <w:rPr>
      <w:sz w:val="28"/>
      <w:szCs w:val="28"/>
      <w:lang w:val="x-none" w:eastAsia="x-none"/>
    </w:rPr>
  </w:style>
  <w:style w:type="paragraph" w:styleId="5">
    <w:name w:val="heading 5"/>
    <w:basedOn w:val="a"/>
    <w:next w:val="a"/>
    <w:link w:val="50"/>
    <w:uiPriority w:val="9"/>
    <w:semiHidden/>
    <w:unhideWhenUsed/>
    <w:qFormat/>
    <w:rsid w:val="000778FD"/>
    <w:pPr>
      <w:spacing w:before="240" w:after="60"/>
      <w:outlineLvl w:val="4"/>
    </w:pPr>
    <w:rPr>
      <w:rFonts w:ascii="Calibri" w:hAnsi="Calibri"/>
      <w:b/>
      <w:bCs/>
      <w:i/>
      <w:iCs/>
      <w:sz w:val="26"/>
      <w:szCs w:val="26"/>
      <w:lang w:val="x-none" w:eastAsia="x-none"/>
    </w:rPr>
  </w:style>
  <w:style w:type="paragraph" w:styleId="6">
    <w:name w:val="heading 6"/>
    <w:basedOn w:val="a"/>
    <w:next w:val="a"/>
    <w:link w:val="60"/>
    <w:qFormat/>
    <w:rsid w:val="000778FD"/>
    <w:pPr>
      <w:spacing w:before="240" w:after="60"/>
      <w:outlineLvl w:val="5"/>
    </w:pPr>
    <w:rPr>
      <w:b/>
      <w:bCs/>
      <w:sz w:val="22"/>
      <w:szCs w:val="22"/>
      <w:lang w:val="x-none" w:eastAsia="x-none"/>
    </w:rPr>
  </w:style>
  <w:style w:type="paragraph" w:styleId="7">
    <w:name w:val="heading 7"/>
    <w:basedOn w:val="a"/>
    <w:next w:val="a"/>
    <w:link w:val="70"/>
    <w:unhideWhenUsed/>
    <w:qFormat/>
    <w:rsid w:val="000778FD"/>
    <w:pPr>
      <w:spacing w:before="240" w:after="60"/>
      <w:outlineLvl w:val="6"/>
    </w:pPr>
    <w:rPr>
      <w:rFonts w:ascii="Calibri" w:hAnsi="Calibri"/>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AB210B"/>
    <w:pPr>
      <w:tabs>
        <w:tab w:val="left" w:pos="3060"/>
      </w:tabs>
      <w:jc w:val="both"/>
    </w:pPr>
    <w:rPr>
      <w:sz w:val="28"/>
    </w:rPr>
  </w:style>
  <w:style w:type="character" w:customStyle="1" w:styleId="a4">
    <w:name w:val="Основной текст Знак"/>
    <w:basedOn w:val="a0"/>
    <w:link w:val="a3"/>
    <w:rsid w:val="00AB210B"/>
    <w:rPr>
      <w:rFonts w:ascii="Times New Roman" w:eastAsia="Times New Roman" w:hAnsi="Times New Roman" w:cs="Times New Roman"/>
      <w:sz w:val="28"/>
      <w:szCs w:val="20"/>
      <w:lang w:eastAsia="ru-RU"/>
    </w:rPr>
  </w:style>
  <w:style w:type="paragraph" w:styleId="a5">
    <w:name w:val="Body Text Indent"/>
    <w:basedOn w:val="a"/>
    <w:link w:val="a6"/>
    <w:uiPriority w:val="99"/>
    <w:unhideWhenUsed/>
    <w:rsid w:val="00AB210B"/>
    <w:pPr>
      <w:spacing w:after="120"/>
      <w:ind w:left="283"/>
    </w:pPr>
  </w:style>
  <w:style w:type="character" w:customStyle="1" w:styleId="a6">
    <w:name w:val="Основной текст с отступом Знак"/>
    <w:basedOn w:val="a0"/>
    <w:link w:val="a5"/>
    <w:uiPriority w:val="99"/>
    <w:rsid w:val="00AB210B"/>
    <w:rPr>
      <w:rFonts w:ascii="Times New Roman" w:eastAsia="Times New Roman" w:hAnsi="Times New Roman" w:cs="Times New Roman"/>
      <w:sz w:val="20"/>
      <w:szCs w:val="20"/>
      <w:lang w:eastAsia="ru-RU"/>
    </w:rPr>
  </w:style>
  <w:style w:type="paragraph" w:customStyle="1" w:styleId="a7">
    <w:name w:val="подпись к объекту"/>
    <w:basedOn w:val="a"/>
    <w:next w:val="a"/>
    <w:rsid w:val="00AB210B"/>
    <w:pPr>
      <w:tabs>
        <w:tab w:val="left" w:pos="3060"/>
      </w:tabs>
      <w:spacing w:line="240" w:lineRule="atLeast"/>
      <w:jc w:val="center"/>
    </w:pPr>
    <w:rPr>
      <w:b/>
      <w:caps/>
      <w:sz w:val="28"/>
    </w:rPr>
  </w:style>
  <w:style w:type="paragraph" w:styleId="a8">
    <w:name w:val="Balloon Text"/>
    <w:basedOn w:val="a"/>
    <w:link w:val="a9"/>
    <w:unhideWhenUsed/>
    <w:rsid w:val="00AB210B"/>
    <w:rPr>
      <w:rFonts w:ascii="Tahoma" w:hAnsi="Tahoma" w:cs="Tahoma"/>
      <w:sz w:val="16"/>
      <w:szCs w:val="16"/>
    </w:rPr>
  </w:style>
  <w:style w:type="character" w:customStyle="1" w:styleId="a9">
    <w:name w:val="Текст выноски Знак"/>
    <w:basedOn w:val="a0"/>
    <w:link w:val="a8"/>
    <w:rsid w:val="00AB210B"/>
    <w:rPr>
      <w:rFonts w:ascii="Tahoma" w:eastAsia="Times New Roman" w:hAnsi="Tahoma" w:cs="Tahoma"/>
      <w:sz w:val="16"/>
      <w:szCs w:val="16"/>
      <w:lang w:eastAsia="ru-RU"/>
    </w:rPr>
  </w:style>
  <w:style w:type="paragraph" w:styleId="30">
    <w:name w:val="Body Text Indent 3"/>
    <w:basedOn w:val="a"/>
    <w:link w:val="32"/>
    <w:unhideWhenUsed/>
    <w:rsid w:val="00AA24DA"/>
    <w:pPr>
      <w:spacing w:after="120"/>
      <w:ind w:left="283"/>
    </w:pPr>
    <w:rPr>
      <w:sz w:val="16"/>
      <w:szCs w:val="16"/>
    </w:rPr>
  </w:style>
  <w:style w:type="character" w:customStyle="1" w:styleId="32">
    <w:name w:val="Основной текст с отступом 3 Знак"/>
    <w:basedOn w:val="a0"/>
    <w:link w:val="30"/>
    <w:rsid w:val="00AA24DA"/>
    <w:rPr>
      <w:rFonts w:ascii="Times New Roman" w:eastAsia="Times New Roman" w:hAnsi="Times New Roman" w:cs="Times New Roman"/>
      <w:sz w:val="16"/>
      <w:szCs w:val="16"/>
      <w:lang w:eastAsia="ru-RU"/>
    </w:rPr>
  </w:style>
  <w:style w:type="paragraph" w:styleId="aa">
    <w:name w:val="No Spacing"/>
    <w:qFormat/>
    <w:rsid w:val="00703BC9"/>
    <w:pPr>
      <w:spacing w:after="0" w:line="240" w:lineRule="auto"/>
    </w:pPr>
    <w:rPr>
      <w:rFonts w:ascii="Calibri" w:eastAsia="Times New Roman" w:hAnsi="Calibri" w:cs="Times New Roman"/>
      <w:lang w:eastAsia="ru-RU"/>
    </w:rPr>
  </w:style>
  <w:style w:type="table" w:styleId="ab">
    <w:name w:val="Table Grid"/>
    <w:basedOn w:val="a1"/>
    <w:uiPriority w:val="59"/>
    <w:rsid w:val="00FD3F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360042"/>
    <w:pPr>
      <w:ind w:left="720"/>
      <w:contextualSpacing/>
    </w:pPr>
  </w:style>
  <w:style w:type="paragraph" w:styleId="ad">
    <w:name w:val="Title"/>
    <w:basedOn w:val="a"/>
    <w:link w:val="ae"/>
    <w:qFormat/>
    <w:rsid w:val="00FE71CF"/>
    <w:pPr>
      <w:ind w:left="1985" w:right="680"/>
      <w:jc w:val="center"/>
    </w:pPr>
    <w:rPr>
      <w:b/>
      <w:sz w:val="28"/>
    </w:rPr>
  </w:style>
  <w:style w:type="character" w:customStyle="1" w:styleId="ae">
    <w:name w:val="Заголовок Знак"/>
    <w:basedOn w:val="a0"/>
    <w:link w:val="ad"/>
    <w:rsid w:val="00FE71CF"/>
    <w:rPr>
      <w:rFonts w:ascii="Times New Roman" w:eastAsia="Times New Roman" w:hAnsi="Times New Roman" w:cs="Times New Roman"/>
      <w:b/>
      <w:sz w:val="28"/>
      <w:szCs w:val="20"/>
      <w:lang w:eastAsia="ru-RU"/>
    </w:rPr>
  </w:style>
  <w:style w:type="character" w:customStyle="1" w:styleId="11">
    <w:name w:val="Основной текст Знак1"/>
    <w:rsid w:val="007F39D9"/>
    <w:rPr>
      <w:sz w:val="26"/>
      <w:szCs w:val="26"/>
      <w:shd w:val="clear" w:color="auto" w:fill="FFFFFF"/>
    </w:rPr>
  </w:style>
  <w:style w:type="character" w:styleId="af">
    <w:name w:val="Hyperlink"/>
    <w:uiPriority w:val="99"/>
    <w:unhideWhenUsed/>
    <w:rsid w:val="00FD3092"/>
    <w:rPr>
      <w:color w:val="0000FF"/>
      <w:u w:val="single"/>
    </w:rPr>
  </w:style>
  <w:style w:type="paragraph" w:customStyle="1" w:styleId="pp-List-1">
    <w:name w:val="pp-List-1"/>
    <w:basedOn w:val="a"/>
    <w:rsid w:val="00847872"/>
    <w:pPr>
      <w:tabs>
        <w:tab w:val="num" w:pos="360"/>
        <w:tab w:val="left" w:pos="851"/>
      </w:tabs>
      <w:spacing w:before="40" w:line="360" w:lineRule="auto"/>
      <w:ind w:firstLine="510"/>
      <w:jc w:val="both"/>
    </w:pPr>
    <w:rPr>
      <w:bCs/>
      <w:kern w:val="16"/>
      <w:sz w:val="24"/>
      <w:szCs w:val="24"/>
      <w:lang w:eastAsia="en-US"/>
    </w:rPr>
  </w:style>
  <w:style w:type="paragraph" w:customStyle="1" w:styleId="TPrilogSubsection">
    <w:name w:val="TPrilogSubsection"/>
    <w:basedOn w:val="a"/>
    <w:rsid w:val="00847872"/>
    <w:pPr>
      <w:spacing w:before="120" w:after="120" w:line="360" w:lineRule="auto"/>
      <w:ind w:firstLine="510"/>
    </w:pPr>
    <w:rPr>
      <w:sz w:val="24"/>
    </w:rPr>
  </w:style>
  <w:style w:type="paragraph" w:styleId="af0">
    <w:name w:val="header"/>
    <w:basedOn w:val="a"/>
    <w:link w:val="af1"/>
    <w:uiPriority w:val="99"/>
    <w:unhideWhenUsed/>
    <w:rsid w:val="00847872"/>
    <w:pPr>
      <w:tabs>
        <w:tab w:val="center" w:pos="4677"/>
        <w:tab w:val="right" w:pos="9355"/>
      </w:tabs>
    </w:pPr>
  </w:style>
  <w:style w:type="character" w:customStyle="1" w:styleId="af1">
    <w:name w:val="Верхний колонтитул Знак"/>
    <w:basedOn w:val="a0"/>
    <w:link w:val="af0"/>
    <w:uiPriority w:val="99"/>
    <w:rsid w:val="00847872"/>
    <w:rPr>
      <w:rFonts w:ascii="Times New Roman" w:eastAsia="Times New Roman" w:hAnsi="Times New Roman" w:cs="Times New Roman"/>
      <w:sz w:val="20"/>
      <w:szCs w:val="20"/>
      <w:lang w:eastAsia="ru-RU"/>
    </w:rPr>
  </w:style>
  <w:style w:type="paragraph" w:styleId="af2">
    <w:name w:val="footer"/>
    <w:basedOn w:val="a"/>
    <w:link w:val="af3"/>
    <w:unhideWhenUsed/>
    <w:rsid w:val="00847872"/>
    <w:pPr>
      <w:tabs>
        <w:tab w:val="center" w:pos="4677"/>
        <w:tab w:val="right" w:pos="9355"/>
      </w:tabs>
    </w:pPr>
  </w:style>
  <w:style w:type="character" w:customStyle="1" w:styleId="af3">
    <w:name w:val="Нижний колонтитул Знак"/>
    <w:basedOn w:val="a0"/>
    <w:link w:val="af2"/>
    <w:rsid w:val="00847872"/>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2B220B"/>
    <w:pPr>
      <w:autoSpaceDE w:val="0"/>
      <w:autoSpaceDN w:val="0"/>
      <w:adjustRightInd w:val="0"/>
      <w:spacing w:after="0" w:line="240" w:lineRule="auto"/>
    </w:pPr>
    <w:rPr>
      <w:rFonts w:ascii="Arial" w:eastAsia="Calibri" w:hAnsi="Arial" w:cs="Arial"/>
      <w:sz w:val="20"/>
      <w:szCs w:val="20"/>
    </w:rPr>
  </w:style>
  <w:style w:type="character" w:customStyle="1" w:styleId="af4">
    <w:name w:val="Основной текст_"/>
    <w:link w:val="12"/>
    <w:rsid w:val="002B220B"/>
    <w:rPr>
      <w:sz w:val="26"/>
      <w:szCs w:val="26"/>
      <w:shd w:val="clear" w:color="auto" w:fill="FFFFFF"/>
    </w:rPr>
  </w:style>
  <w:style w:type="paragraph" w:customStyle="1" w:styleId="12">
    <w:name w:val="Основной текст1"/>
    <w:basedOn w:val="a"/>
    <w:link w:val="af4"/>
    <w:uiPriority w:val="99"/>
    <w:rsid w:val="002B220B"/>
    <w:pPr>
      <w:shd w:val="clear" w:color="auto" w:fill="FFFFFF"/>
      <w:spacing w:before="360" w:after="180" w:line="326" w:lineRule="exact"/>
      <w:jc w:val="center"/>
    </w:pPr>
    <w:rPr>
      <w:rFonts w:asciiTheme="minorHAnsi" w:eastAsiaTheme="minorHAnsi" w:hAnsiTheme="minorHAnsi" w:cstheme="minorBidi"/>
      <w:sz w:val="26"/>
      <w:szCs w:val="26"/>
      <w:lang w:eastAsia="en-US"/>
    </w:rPr>
  </w:style>
  <w:style w:type="paragraph" w:styleId="2">
    <w:name w:val="Body Text 2"/>
    <w:basedOn w:val="a"/>
    <w:link w:val="20"/>
    <w:uiPriority w:val="99"/>
    <w:unhideWhenUsed/>
    <w:rsid w:val="000778FD"/>
    <w:pPr>
      <w:spacing w:after="120" w:line="480" w:lineRule="auto"/>
    </w:pPr>
  </w:style>
  <w:style w:type="character" w:customStyle="1" w:styleId="20">
    <w:name w:val="Основной текст 2 Знак"/>
    <w:basedOn w:val="a0"/>
    <w:link w:val="2"/>
    <w:uiPriority w:val="99"/>
    <w:rsid w:val="000778FD"/>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0778FD"/>
    <w:rPr>
      <w:rFonts w:ascii="Cambria" w:eastAsia="Times New Roman" w:hAnsi="Cambria" w:cs="Times New Roman"/>
      <w:b/>
      <w:bCs/>
      <w:kern w:val="32"/>
      <w:sz w:val="32"/>
      <w:szCs w:val="32"/>
      <w:lang w:val="x-none" w:eastAsia="x-none"/>
    </w:rPr>
  </w:style>
  <w:style w:type="character" w:customStyle="1" w:styleId="33">
    <w:name w:val="Заголовок 3 Знак"/>
    <w:basedOn w:val="a0"/>
    <w:rsid w:val="000778FD"/>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semiHidden/>
    <w:rsid w:val="000778FD"/>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0"/>
    <w:link w:val="5"/>
    <w:uiPriority w:val="9"/>
    <w:semiHidden/>
    <w:rsid w:val="000778FD"/>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rsid w:val="000778FD"/>
    <w:rPr>
      <w:rFonts w:ascii="Times New Roman" w:eastAsia="Times New Roman" w:hAnsi="Times New Roman" w:cs="Times New Roman"/>
      <w:b/>
      <w:bCs/>
      <w:lang w:val="x-none" w:eastAsia="x-none"/>
    </w:rPr>
  </w:style>
  <w:style w:type="character" w:customStyle="1" w:styleId="70">
    <w:name w:val="Заголовок 7 Знак"/>
    <w:basedOn w:val="a0"/>
    <w:link w:val="7"/>
    <w:rsid w:val="000778FD"/>
    <w:rPr>
      <w:rFonts w:ascii="Calibri" w:eastAsia="Times New Roman" w:hAnsi="Calibri" w:cs="Times New Roman"/>
      <w:sz w:val="24"/>
      <w:szCs w:val="24"/>
      <w:lang w:val="x-none" w:eastAsia="x-none"/>
    </w:rPr>
  </w:style>
  <w:style w:type="character" w:customStyle="1" w:styleId="31">
    <w:name w:val="Заголовок 3 Знак1"/>
    <w:basedOn w:val="a0"/>
    <w:link w:val="3"/>
    <w:rsid w:val="000778FD"/>
    <w:rPr>
      <w:rFonts w:ascii="Cambria" w:eastAsia="Times New Roman" w:hAnsi="Cambria" w:cs="Times New Roman"/>
      <w:b/>
      <w:bCs/>
      <w:sz w:val="26"/>
      <w:szCs w:val="26"/>
      <w:lang w:eastAsia="ru-RU"/>
    </w:rPr>
  </w:style>
  <w:style w:type="character" w:customStyle="1" w:styleId="41">
    <w:name w:val="Заголовок 4 Знак1"/>
    <w:link w:val="4"/>
    <w:rsid w:val="000778FD"/>
    <w:rPr>
      <w:rFonts w:ascii="Times New Roman" w:eastAsia="Times New Roman" w:hAnsi="Times New Roman" w:cs="Times New Roman"/>
      <w:sz w:val="28"/>
      <w:szCs w:val="28"/>
      <w:lang w:val="x-none" w:eastAsia="x-none"/>
    </w:rPr>
  </w:style>
  <w:style w:type="paragraph" w:styleId="21">
    <w:name w:val="Body Text Indent 2"/>
    <w:basedOn w:val="a"/>
    <w:link w:val="22"/>
    <w:rsid w:val="000778FD"/>
    <w:pPr>
      <w:spacing w:after="120" w:line="480" w:lineRule="auto"/>
      <w:ind w:left="283"/>
    </w:pPr>
  </w:style>
  <w:style w:type="character" w:customStyle="1" w:styleId="22">
    <w:name w:val="Основной текст с отступом 2 Знак"/>
    <w:basedOn w:val="a0"/>
    <w:link w:val="21"/>
    <w:rsid w:val="000778F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0778FD"/>
    <w:rPr>
      <w:rFonts w:ascii="Arial" w:eastAsia="Calibri" w:hAnsi="Arial" w:cs="Arial"/>
      <w:sz w:val="20"/>
      <w:szCs w:val="20"/>
    </w:rPr>
  </w:style>
  <w:style w:type="paragraph" w:customStyle="1" w:styleId="ConsPlusNonformat">
    <w:name w:val="ConsPlusNonformat"/>
    <w:rsid w:val="000778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778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0778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Основной текст с отступом1"/>
    <w:basedOn w:val="a"/>
    <w:link w:val="BodyTextIndentChar"/>
    <w:rsid w:val="000778FD"/>
    <w:pPr>
      <w:spacing w:after="120" w:line="480" w:lineRule="auto"/>
    </w:pPr>
    <w:rPr>
      <w:sz w:val="24"/>
      <w:szCs w:val="24"/>
      <w:lang w:val="x-none" w:eastAsia="x-none"/>
    </w:rPr>
  </w:style>
  <w:style w:type="character" w:customStyle="1" w:styleId="BodyTextIndentChar">
    <w:name w:val="Body Text Indent Char"/>
    <w:link w:val="13"/>
    <w:rsid w:val="000778FD"/>
    <w:rPr>
      <w:rFonts w:ascii="Times New Roman" w:eastAsia="Times New Roman" w:hAnsi="Times New Roman" w:cs="Times New Roman"/>
      <w:sz w:val="24"/>
      <w:szCs w:val="24"/>
      <w:lang w:val="x-none" w:eastAsia="x-none"/>
    </w:rPr>
  </w:style>
  <w:style w:type="character" w:styleId="af5">
    <w:name w:val="page number"/>
    <w:rsid w:val="000778FD"/>
    <w:rPr>
      <w:rFonts w:cs="Times New Roman"/>
    </w:rPr>
  </w:style>
  <w:style w:type="character" w:customStyle="1" w:styleId="af6">
    <w:name w:val="Знак"/>
    <w:rsid w:val="000778FD"/>
    <w:rPr>
      <w:rFonts w:cs="Times New Roman"/>
      <w:sz w:val="16"/>
      <w:szCs w:val="16"/>
      <w:lang w:val="ru-RU" w:eastAsia="ru-RU"/>
    </w:rPr>
  </w:style>
  <w:style w:type="character" w:customStyle="1" w:styleId="Bodytext">
    <w:name w:val="Body text_"/>
    <w:uiPriority w:val="99"/>
    <w:locked/>
    <w:rsid w:val="000778FD"/>
    <w:rPr>
      <w:sz w:val="27"/>
      <w:szCs w:val="27"/>
      <w:shd w:val="clear" w:color="auto" w:fill="FFFFFF"/>
    </w:rPr>
  </w:style>
  <w:style w:type="paragraph" w:styleId="af7">
    <w:name w:val="Normal (Web)"/>
    <w:basedOn w:val="a"/>
    <w:link w:val="af8"/>
    <w:uiPriority w:val="99"/>
    <w:rsid w:val="000778FD"/>
    <w:pPr>
      <w:spacing w:before="100" w:after="100"/>
    </w:pPr>
    <w:rPr>
      <w:sz w:val="24"/>
      <w:lang w:val="x-none" w:eastAsia="x-none"/>
    </w:rPr>
  </w:style>
  <w:style w:type="character" w:customStyle="1" w:styleId="af8">
    <w:name w:val="Обычный (веб) Знак"/>
    <w:link w:val="af7"/>
    <w:rsid w:val="000778FD"/>
    <w:rPr>
      <w:rFonts w:ascii="Times New Roman" w:eastAsia="Times New Roman" w:hAnsi="Times New Roman" w:cs="Times New Roman"/>
      <w:sz w:val="24"/>
      <w:szCs w:val="20"/>
      <w:lang w:val="x-none" w:eastAsia="x-none"/>
    </w:rPr>
  </w:style>
  <w:style w:type="paragraph" w:styleId="af9">
    <w:name w:val="footnote text"/>
    <w:basedOn w:val="a"/>
    <w:link w:val="afa"/>
    <w:rsid w:val="000778FD"/>
  </w:style>
  <w:style w:type="character" w:customStyle="1" w:styleId="afa">
    <w:name w:val="Текст сноски Знак"/>
    <w:basedOn w:val="a0"/>
    <w:link w:val="af9"/>
    <w:rsid w:val="000778FD"/>
    <w:rPr>
      <w:rFonts w:ascii="Times New Roman" w:eastAsia="Times New Roman" w:hAnsi="Times New Roman" w:cs="Times New Roman"/>
      <w:sz w:val="20"/>
      <w:szCs w:val="20"/>
      <w:lang w:eastAsia="ru-RU"/>
    </w:rPr>
  </w:style>
  <w:style w:type="paragraph" w:customStyle="1" w:styleId="ConsPlusCell">
    <w:name w:val="ConsPlusCell"/>
    <w:link w:val="ConsPlusCell0"/>
    <w:uiPriority w:val="99"/>
    <w:rsid w:val="000778F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Cell0">
    <w:name w:val="ConsPlusCell Знак"/>
    <w:link w:val="ConsPlusCell"/>
    <w:uiPriority w:val="99"/>
    <w:rsid w:val="000778FD"/>
    <w:rPr>
      <w:rFonts w:ascii="Arial" w:eastAsia="Times New Roman" w:hAnsi="Arial" w:cs="Arial"/>
      <w:sz w:val="20"/>
      <w:szCs w:val="20"/>
      <w:lang w:eastAsia="ru-RU"/>
    </w:rPr>
  </w:style>
  <w:style w:type="character" w:customStyle="1" w:styleId="s2">
    <w:name w:val="s2"/>
    <w:rsid w:val="000778FD"/>
  </w:style>
  <w:style w:type="paragraph" w:customStyle="1" w:styleId="afb">
    <w:name w:val="Знак Знак Знак Знак Знак Знак Знак"/>
    <w:basedOn w:val="a"/>
    <w:rsid w:val="000778FD"/>
    <w:pPr>
      <w:spacing w:after="160" w:line="240" w:lineRule="exact"/>
    </w:pPr>
    <w:rPr>
      <w:rFonts w:ascii="Verdana" w:hAnsi="Verdana"/>
      <w:lang w:val="en-US" w:eastAsia="en-US"/>
    </w:rPr>
  </w:style>
  <w:style w:type="paragraph" w:customStyle="1" w:styleId="23">
    <w:name w:val="Стиль2"/>
    <w:basedOn w:val="ConsPlusNormal"/>
    <w:next w:val="a"/>
    <w:rsid w:val="000778FD"/>
    <w:pPr>
      <w:ind w:left="567"/>
      <w:jc w:val="both"/>
      <w:outlineLvl w:val="2"/>
    </w:pPr>
    <w:rPr>
      <w:rFonts w:ascii="Times New Roman" w:hAnsi="Times New Roman" w:cs="Times New Roman"/>
      <w:b/>
      <w:sz w:val="28"/>
      <w:szCs w:val="28"/>
      <w:lang w:eastAsia="ru-RU"/>
    </w:rPr>
  </w:style>
  <w:style w:type="character" w:styleId="afc">
    <w:name w:val="footnote reference"/>
    <w:uiPriority w:val="99"/>
    <w:unhideWhenUsed/>
    <w:rsid w:val="000778FD"/>
    <w:rPr>
      <w:vertAlign w:val="superscript"/>
    </w:rPr>
  </w:style>
  <w:style w:type="paragraph" w:customStyle="1" w:styleId="Style1">
    <w:name w:val="Style1"/>
    <w:basedOn w:val="a"/>
    <w:rsid w:val="000778FD"/>
    <w:pPr>
      <w:widowControl w:val="0"/>
      <w:autoSpaceDE w:val="0"/>
      <w:autoSpaceDN w:val="0"/>
      <w:adjustRightInd w:val="0"/>
      <w:spacing w:line="323" w:lineRule="exact"/>
      <w:ind w:firstLine="734"/>
      <w:jc w:val="both"/>
    </w:pPr>
    <w:rPr>
      <w:sz w:val="24"/>
      <w:szCs w:val="24"/>
    </w:rPr>
  </w:style>
  <w:style w:type="paragraph" w:customStyle="1" w:styleId="Style2">
    <w:name w:val="Style2"/>
    <w:basedOn w:val="a"/>
    <w:rsid w:val="000778FD"/>
    <w:pPr>
      <w:widowControl w:val="0"/>
      <w:autoSpaceDE w:val="0"/>
      <w:autoSpaceDN w:val="0"/>
      <w:adjustRightInd w:val="0"/>
      <w:spacing w:line="322" w:lineRule="exact"/>
      <w:jc w:val="both"/>
    </w:pPr>
    <w:rPr>
      <w:sz w:val="24"/>
      <w:szCs w:val="24"/>
    </w:rPr>
  </w:style>
  <w:style w:type="paragraph" w:customStyle="1" w:styleId="Style3">
    <w:name w:val="Style3"/>
    <w:basedOn w:val="a"/>
    <w:rsid w:val="000778FD"/>
    <w:pPr>
      <w:widowControl w:val="0"/>
      <w:autoSpaceDE w:val="0"/>
      <w:autoSpaceDN w:val="0"/>
      <w:adjustRightInd w:val="0"/>
    </w:pPr>
    <w:rPr>
      <w:sz w:val="24"/>
      <w:szCs w:val="24"/>
    </w:rPr>
  </w:style>
  <w:style w:type="paragraph" w:customStyle="1" w:styleId="Style4">
    <w:name w:val="Style4"/>
    <w:basedOn w:val="a"/>
    <w:rsid w:val="000778FD"/>
    <w:pPr>
      <w:widowControl w:val="0"/>
      <w:autoSpaceDE w:val="0"/>
      <w:autoSpaceDN w:val="0"/>
      <w:adjustRightInd w:val="0"/>
      <w:spacing w:line="322" w:lineRule="exact"/>
      <w:ind w:firstLine="730"/>
      <w:jc w:val="both"/>
    </w:pPr>
    <w:rPr>
      <w:sz w:val="24"/>
      <w:szCs w:val="24"/>
    </w:rPr>
  </w:style>
  <w:style w:type="character" w:customStyle="1" w:styleId="FontStyle11">
    <w:name w:val="Font Style11"/>
    <w:rsid w:val="000778FD"/>
    <w:rPr>
      <w:rFonts w:ascii="Times New Roman" w:hAnsi="Times New Roman" w:cs="Times New Roman"/>
      <w:b/>
      <w:bCs/>
      <w:sz w:val="26"/>
      <w:szCs w:val="26"/>
    </w:rPr>
  </w:style>
  <w:style w:type="character" w:customStyle="1" w:styleId="FontStyle12">
    <w:name w:val="Font Style12"/>
    <w:rsid w:val="000778FD"/>
    <w:rPr>
      <w:rFonts w:ascii="Times New Roman" w:hAnsi="Times New Roman" w:cs="Times New Roman"/>
      <w:sz w:val="26"/>
      <w:szCs w:val="26"/>
    </w:rPr>
  </w:style>
  <w:style w:type="paragraph" w:customStyle="1" w:styleId="Style5">
    <w:name w:val="Style5"/>
    <w:basedOn w:val="a"/>
    <w:rsid w:val="000778FD"/>
    <w:pPr>
      <w:widowControl w:val="0"/>
      <w:autoSpaceDE w:val="0"/>
      <w:autoSpaceDN w:val="0"/>
      <w:adjustRightInd w:val="0"/>
    </w:pPr>
    <w:rPr>
      <w:sz w:val="24"/>
      <w:szCs w:val="24"/>
    </w:rPr>
  </w:style>
  <w:style w:type="paragraph" w:customStyle="1" w:styleId="Style6">
    <w:name w:val="Style6"/>
    <w:basedOn w:val="a"/>
    <w:rsid w:val="000778FD"/>
    <w:pPr>
      <w:widowControl w:val="0"/>
      <w:autoSpaceDE w:val="0"/>
      <w:autoSpaceDN w:val="0"/>
      <w:adjustRightInd w:val="0"/>
      <w:spacing w:line="245" w:lineRule="exact"/>
      <w:ind w:firstLine="566"/>
      <w:jc w:val="both"/>
    </w:pPr>
    <w:rPr>
      <w:sz w:val="24"/>
      <w:szCs w:val="24"/>
    </w:rPr>
  </w:style>
  <w:style w:type="paragraph" w:customStyle="1" w:styleId="Style7">
    <w:name w:val="Style7"/>
    <w:basedOn w:val="a"/>
    <w:rsid w:val="000778FD"/>
    <w:pPr>
      <w:widowControl w:val="0"/>
      <w:autoSpaceDE w:val="0"/>
      <w:autoSpaceDN w:val="0"/>
      <w:adjustRightInd w:val="0"/>
      <w:spacing w:line="247" w:lineRule="exact"/>
      <w:ind w:hanging="638"/>
    </w:pPr>
    <w:rPr>
      <w:sz w:val="24"/>
      <w:szCs w:val="24"/>
    </w:rPr>
  </w:style>
  <w:style w:type="paragraph" w:customStyle="1" w:styleId="Style8">
    <w:name w:val="Style8"/>
    <w:basedOn w:val="a"/>
    <w:rsid w:val="000778FD"/>
    <w:pPr>
      <w:widowControl w:val="0"/>
      <w:autoSpaceDE w:val="0"/>
      <w:autoSpaceDN w:val="0"/>
      <w:adjustRightInd w:val="0"/>
      <w:spacing w:line="245" w:lineRule="exact"/>
      <w:ind w:firstLine="562"/>
      <w:jc w:val="both"/>
    </w:pPr>
    <w:rPr>
      <w:sz w:val="24"/>
      <w:szCs w:val="24"/>
    </w:rPr>
  </w:style>
  <w:style w:type="character" w:customStyle="1" w:styleId="FontStyle13">
    <w:name w:val="Font Style13"/>
    <w:rsid w:val="000778FD"/>
    <w:rPr>
      <w:rFonts w:ascii="Times New Roman" w:hAnsi="Times New Roman" w:cs="Times New Roman"/>
      <w:sz w:val="26"/>
      <w:szCs w:val="26"/>
    </w:rPr>
  </w:style>
  <w:style w:type="character" w:customStyle="1" w:styleId="FontStyle14">
    <w:name w:val="Font Style14"/>
    <w:rsid w:val="000778FD"/>
    <w:rPr>
      <w:rFonts w:ascii="Times New Roman" w:hAnsi="Times New Roman" w:cs="Times New Roman"/>
      <w:b/>
      <w:bCs/>
      <w:sz w:val="26"/>
      <w:szCs w:val="26"/>
    </w:rPr>
  </w:style>
  <w:style w:type="paragraph" w:customStyle="1" w:styleId="western">
    <w:name w:val="western"/>
    <w:basedOn w:val="a"/>
    <w:rsid w:val="000778FD"/>
    <w:pPr>
      <w:spacing w:before="100" w:beforeAutospacing="1" w:after="100" w:afterAutospacing="1"/>
    </w:pPr>
    <w:rPr>
      <w:sz w:val="24"/>
      <w:szCs w:val="24"/>
    </w:rPr>
  </w:style>
  <w:style w:type="paragraph" w:customStyle="1" w:styleId="fn2r">
    <w:name w:val="fn2r"/>
    <w:basedOn w:val="a"/>
    <w:rsid w:val="000778FD"/>
    <w:pPr>
      <w:spacing w:before="100" w:beforeAutospacing="1" w:after="100" w:afterAutospacing="1"/>
    </w:pPr>
    <w:rPr>
      <w:sz w:val="24"/>
      <w:szCs w:val="24"/>
    </w:rPr>
  </w:style>
  <w:style w:type="paragraph" w:styleId="34">
    <w:name w:val="Body Text 3"/>
    <w:basedOn w:val="a"/>
    <w:link w:val="35"/>
    <w:rsid w:val="000778FD"/>
    <w:pPr>
      <w:spacing w:after="120"/>
    </w:pPr>
    <w:rPr>
      <w:sz w:val="16"/>
      <w:szCs w:val="16"/>
    </w:rPr>
  </w:style>
  <w:style w:type="character" w:customStyle="1" w:styleId="35">
    <w:name w:val="Основной текст 3 Знак"/>
    <w:basedOn w:val="a0"/>
    <w:link w:val="34"/>
    <w:rsid w:val="000778FD"/>
    <w:rPr>
      <w:rFonts w:ascii="Times New Roman" w:eastAsia="Times New Roman" w:hAnsi="Times New Roman" w:cs="Times New Roman"/>
      <w:sz w:val="16"/>
      <w:szCs w:val="16"/>
      <w:lang w:eastAsia="ru-RU"/>
    </w:rPr>
  </w:style>
  <w:style w:type="paragraph" w:customStyle="1" w:styleId="Default">
    <w:name w:val="Default"/>
    <w:rsid w:val="000778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d">
    <w:name w:val="Emphasis"/>
    <w:qFormat/>
    <w:rsid w:val="000778FD"/>
    <w:rPr>
      <w:i/>
      <w:iCs/>
    </w:rPr>
  </w:style>
  <w:style w:type="character" w:styleId="afe">
    <w:name w:val="Strong"/>
    <w:qFormat/>
    <w:rsid w:val="000778FD"/>
    <w:rPr>
      <w:b/>
      <w:bCs/>
    </w:rPr>
  </w:style>
  <w:style w:type="character" w:styleId="aff">
    <w:name w:val="FollowedHyperlink"/>
    <w:rsid w:val="000778FD"/>
    <w:rPr>
      <w:color w:val="800080"/>
      <w:u w:val="single"/>
    </w:rPr>
  </w:style>
  <w:style w:type="character" w:customStyle="1" w:styleId="ConsPlusNormal1">
    <w:name w:val="ConsPlusNormal Знак Знак"/>
    <w:locked/>
    <w:rsid w:val="000778FD"/>
    <w:rPr>
      <w:rFonts w:ascii="Arial" w:hAnsi="Arial" w:cs="Arial"/>
      <w:lang w:val="ru-RU" w:eastAsia="ru-RU" w:bidi="ar-SA"/>
    </w:rPr>
  </w:style>
  <w:style w:type="paragraph" w:styleId="HTML">
    <w:name w:val="HTML Preformatted"/>
    <w:basedOn w:val="a"/>
    <w:link w:val="HTML0"/>
    <w:rsid w:val="00077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rPr>
  </w:style>
  <w:style w:type="character" w:customStyle="1" w:styleId="HTML0">
    <w:name w:val="Стандартный HTML Знак"/>
    <w:basedOn w:val="a0"/>
    <w:link w:val="HTML"/>
    <w:rsid w:val="000778FD"/>
    <w:rPr>
      <w:rFonts w:ascii="Courier New" w:eastAsia="Times New Roman" w:hAnsi="Courier New" w:cs="Courier New"/>
      <w:sz w:val="20"/>
      <w:szCs w:val="20"/>
      <w:lang w:eastAsia="ru-RU"/>
    </w:rPr>
  </w:style>
  <w:style w:type="character" w:styleId="aff0">
    <w:name w:val="annotation reference"/>
    <w:rsid w:val="000778FD"/>
    <w:rPr>
      <w:sz w:val="16"/>
      <w:szCs w:val="16"/>
    </w:rPr>
  </w:style>
  <w:style w:type="paragraph" w:styleId="aff1">
    <w:name w:val="annotation text"/>
    <w:basedOn w:val="a"/>
    <w:link w:val="aff2"/>
    <w:rsid w:val="000778FD"/>
  </w:style>
  <w:style w:type="character" w:customStyle="1" w:styleId="aff2">
    <w:name w:val="Текст примечания Знак"/>
    <w:basedOn w:val="a0"/>
    <w:link w:val="aff1"/>
    <w:rsid w:val="000778FD"/>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0778FD"/>
    <w:rPr>
      <w:rFonts w:ascii="Times New Roman CYR" w:hAnsi="Times New Roman CYR"/>
      <w:b/>
      <w:bCs/>
      <w:lang w:val="x-none" w:eastAsia="x-none"/>
    </w:rPr>
  </w:style>
  <w:style w:type="character" w:customStyle="1" w:styleId="aff4">
    <w:name w:val="Тема примечания Знак"/>
    <w:basedOn w:val="aff2"/>
    <w:link w:val="aff3"/>
    <w:rsid w:val="000778FD"/>
    <w:rPr>
      <w:rFonts w:ascii="Times New Roman CYR" w:eastAsia="Times New Roman" w:hAnsi="Times New Roman CYR" w:cs="Times New Roman"/>
      <w:b/>
      <w:bCs/>
      <w:sz w:val="20"/>
      <w:szCs w:val="20"/>
      <w:lang w:val="x-none" w:eastAsia="x-none"/>
    </w:rPr>
  </w:style>
  <w:style w:type="paragraph" w:customStyle="1" w:styleId="aff5">
    <w:name w:val="основной текст документа"/>
    <w:basedOn w:val="a"/>
    <w:rsid w:val="000778FD"/>
    <w:pPr>
      <w:spacing w:before="120" w:after="120"/>
      <w:jc w:val="both"/>
    </w:pPr>
    <w:rPr>
      <w:sz w:val="24"/>
      <w:lang w:eastAsia="en-US"/>
    </w:rPr>
  </w:style>
  <w:style w:type="character" w:customStyle="1" w:styleId="14">
    <w:name w:val="Верхний колонтитул Знак1"/>
    <w:uiPriority w:val="99"/>
    <w:rsid w:val="000778FD"/>
    <w:rPr>
      <w:rFonts w:ascii="Times New Roman CYR" w:hAnsi="Times New Roman CYR"/>
    </w:rPr>
  </w:style>
  <w:style w:type="character" w:customStyle="1" w:styleId="15">
    <w:name w:val="Нижний колонтитул Знак1"/>
    <w:rsid w:val="000778FD"/>
    <w:rPr>
      <w:rFonts w:ascii="Times New Roman CYR" w:hAnsi="Times New Roman CYR"/>
    </w:rPr>
  </w:style>
  <w:style w:type="character" w:customStyle="1" w:styleId="Exact">
    <w:name w:val="Подпись к таблице Exact"/>
    <w:basedOn w:val="a0"/>
    <w:link w:val="aff6"/>
    <w:uiPriority w:val="99"/>
    <w:locked/>
    <w:rsid w:val="000A74C1"/>
    <w:rPr>
      <w:rFonts w:ascii="Times New Roman" w:hAnsi="Times New Roman" w:cs="Times New Roman"/>
      <w:shd w:val="clear" w:color="auto" w:fill="FFFFFF"/>
    </w:rPr>
  </w:style>
  <w:style w:type="paragraph" w:customStyle="1" w:styleId="aff6">
    <w:name w:val="Подпись к таблице"/>
    <w:basedOn w:val="a"/>
    <w:link w:val="Exact"/>
    <w:uiPriority w:val="99"/>
    <w:rsid w:val="000A74C1"/>
    <w:pPr>
      <w:widowControl w:val="0"/>
      <w:shd w:val="clear" w:color="auto" w:fill="FFFFFF"/>
      <w:spacing w:line="270" w:lineRule="exact"/>
    </w:pPr>
    <w:rPr>
      <w:rFonts w:eastAsiaTheme="minorHAnsi"/>
      <w:sz w:val="22"/>
      <w:szCs w:val="22"/>
      <w:lang w:eastAsia="en-US"/>
    </w:rPr>
  </w:style>
  <w:style w:type="character" w:customStyle="1" w:styleId="6Exact">
    <w:name w:val="Основной текст (6) Exact"/>
    <w:basedOn w:val="a0"/>
    <w:link w:val="61"/>
    <w:uiPriority w:val="99"/>
    <w:locked/>
    <w:rsid w:val="000A74C1"/>
    <w:rPr>
      <w:rFonts w:ascii="Times New Roman" w:hAnsi="Times New Roman" w:cs="Times New Roman"/>
      <w:shd w:val="clear" w:color="auto" w:fill="FFFFFF"/>
    </w:rPr>
  </w:style>
  <w:style w:type="paragraph" w:customStyle="1" w:styleId="61">
    <w:name w:val="Основной текст (6)"/>
    <w:basedOn w:val="a"/>
    <w:link w:val="6Exact"/>
    <w:uiPriority w:val="99"/>
    <w:rsid w:val="000A74C1"/>
    <w:pPr>
      <w:widowControl w:val="0"/>
      <w:shd w:val="clear" w:color="auto" w:fill="FFFFFF"/>
      <w:spacing w:line="240" w:lineRule="atLeast"/>
    </w:pPr>
    <w:rPr>
      <w:rFonts w:eastAsiaTheme="minorHAnsi"/>
      <w:sz w:val="22"/>
      <w:szCs w:val="22"/>
      <w:lang w:eastAsia="en-US"/>
    </w:rPr>
  </w:style>
  <w:style w:type="paragraph" w:customStyle="1" w:styleId="aff7">
    <w:name w:val="Стиль Знак Знак Знак Знак"/>
    <w:basedOn w:val="a"/>
    <w:rsid w:val="001C4AB4"/>
    <w:pPr>
      <w:widowControl w:val="0"/>
      <w:adjustRightInd w:val="0"/>
      <w:spacing w:after="160" w:line="240" w:lineRule="exact"/>
      <w:jc w:val="right"/>
    </w:pPr>
    <w:rPr>
      <w:lang w:val="en-GB" w:eastAsia="en-US"/>
    </w:rPr>
  </w:style>
  <w:style w:type="paragraph" w:customStyle="1" w:styleId="42">
    <w:name w:val="Знак4"/>
    <w:basedOn w:val="a"/>
    <w:rsid w:val="001C4AB4"/>
    <w:pPr>
      <w:spacing w:after="160" w:line="240" w:lineRule="exact"/>
    </w:pPr>
    <w:rPr>
      <w:rFonts w:ascii="Verdana" w:hAnsi="Verdana"/>
      <w:lang w:val="en-US" w:eastAsia="en-US"/>
    </w:rPr>
  </w:style>
  <w:style w:type="character" w:customStyle="1" w:styleId="36">
    <w:name w:val="Основной текст (3)_"/>
    <w:link w:val="37"/>
    <w:locked/>
    <w:rsid w:val="001C4AB4"/>
    <w:rPr>
      <w:rFonts w:ascii="Lucida Sans Unicode" w:hAnsi="Lucida Sans Unicode" w:cs="Lucida Sans Unicode"/>
      <w:noProof/>
      <w:sz w:val="20"/>
      <w:szCs w:val="20"/>
      <w:shd w:val="clear" w:color="auto" w:fill="FFFFFF"/>
    </w:rPr>
  </w:style>
  <w:style w:type="paragraph" w:customStyle="1" w:styleId="37">
    <w:name w:val="Основной текст (3)"/>
    <w:basedOn w:val="a"/>
    <w:link w:val="36"/>
    <w:rsid w:val="001C4AB4"/>
    <w:pPr>
      <w:widowControl w:val="0"/>
      <w:shd w:val="clear" w:color="auto" w:fill="FFFFFF"/>
      <w:spacing w:before="60" w:after="360" w:line="240" w:lineRule="atLeast"/>
      <w:jc w:val="both"/>
    </w:pPr>
    <w:rPr>
      <w:rFonts w:ascii="Lucida Sans Unicode" w:eastAsiaTheme="minorHAnsi" w:hAnsi="Lucida Sans Unicode" w:cs="Lucida Sans Unicode"/>
      <w:noProof/>
      <w:lang w:eastAsia="en-US"/>
    </w:rPr>
  </w:style>
  <w:style w:type="numbering" w:customStyle="1" w:styleId="16">
    <w:name w:val="Нет списка1"/>
    <w:next w:val="a2"/>
    <w:semiHidden/>
    <w:rsid w:val="001C4AB4"/>
  </w:style>
  <w:style w:type="paragraph" w:styleId="aff8">
    <w:name w:val="Revision"/>
    <w:hidden/>
    <w:uiPriority w:val="99"/>
    <w:semiHidden/>
    <w:rsid w:val="001C4AB4"/>
    <w:pPr>
      <w:spacing w:after="0" w:line="240" w:lineRule="auto"/>
    </w:pPr>
    <w:rPr>
      <w:rFonts w:ascii="Times New Roman CYR" w:eastAsia="Times New Roman" w:hAnsi="Times New Roman CYR" w:cs="Times New Roman"/>
      <w:sz w:val="20"/>
      <w:szCs w:val="20"/>
      <w:lang w:eastAsia="ru-RU"/>
    </w:rPr>
  </w:style>
  <w:style w:type="table" w:customStyle="1" w:styleId="17">
    <w:name w:val="Сетка таблицы1"/>
    <w:basedOn w:val="a1"/>
    <w:next w:val="ab"/>
    <w:rsid w:val="001C4A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1C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50646">
      <w:bodyDiv w:val="1"/>
      <w:marLeft w:val="0"/>
      <w:marRight w:val="0"/>
      <w:marTop w:val="0"/>
      <w:marBottom w:val="0"/>
      <w:divBdr>
        <w:top w:val="none" w:sz="0" w:space="0" w:color="auto"/>
        <w:left w:val="none" w:sz="0" w:space="0" w:color="auto"/>
        <w:bottom w:val="none" w:sz="0" w:space="0" w:color="auto"/>
        <w:right w:val="none" w:sz="0" w:space="0" w:color="auto"/>
      </w:divBdr>
    </w:div>
    <w:div w:id="119416804">
      <w:bodyDiv w:val="1"/>
      <w:marLeft w:val="0"/>
      <w:marRight w:val="0"/>
      <w:marTop w:val="0"/>
      <w:marBottom w:val="0"/>
      <w:divBdr>
        <w:top w:val="none" w:sz="0" w:space="0" w:color="auto"/>
        <w:left w:val="none" w:sz="0" w:space="0" w:color="auto"/>
        <w:bottom w:val="none" w:sz="0" w:space="0" w:color="auto"/>
        <w:right w:val="none" w:sz="0" w:space="0" w:color="auto"/>
      </w:divBdr>
    </w:div>
    <w:div w:id="416248039">
      <w:bodyDiv w:val="1"/>
      <w:marLeft w:val="0"/>
      <w:marRight w:val="0"/>
      <w:marTop w:val="0"/>
      <w:marBottom w:val="0"/>
      <w:divBdr>
        <w:top w:val="none" w:sz="0" w:space="0" w:color="auto"/>
        <w:left w:val="none" w:sz="0" w:space="0" w:color="auto"/>
        <w:bottom w:val="none" w:sz="0" w:space="0" w:color="auto"/>
        <w:right w:val="none" w:sz="0" w:space="0" w:color="auto"/>
      </w:divBdr>
    </w:div>
    <w:div w:id="551312205">
      <w:bodyDiv w:val="1"/>
      <w:marLeft w:val="0"/>
      <w:marRight w:val="0"/>
      <w:marTop w:val="0"/>
      <w:marBottom w:val="0"/>
      <w:divBdr>
        <w:top w:val="none" w:sz="0" w:space="0" w:color="auto"/>
        <w:left w:val="none" w:sz="0" w:space="0" w:color="auto"/>
        <w:bottom w:val="none" w:sz="0" w:space="0" w:color="auto"/>
        <w:right w:val="none" w:sz="0" w:space="0" w:color="auto"/>
      </w:divBdr>
    </w:div>
    <w:div w:id="714549145">
      <w:bodyDiv w:val="1"/>
      <w:marLeft w:val="0"/>
      <w:marRight w:val="0"/>
      <w:marTop w:val="0"/>
      <w:marBottom w:val="0"/>
      <w:divBdr>
        <w:top w:val="none" w:sz="0" w:space="0" w:color="auto"/>
        <w:left w:val="none" w:sz="0" w:space="0" w:color="auto"/>
        <w:bottom w:val="none" w:sz="0" w:space="0" w:color="auto"/>
        <w:right w:val="none" w:sz="0" w:space="0" w:color="auto"/>
      </w:divBdr>
    </w:div>
    <w:div w:id="840317580">
      <w:bodyDiv w:val="1"/>
      <w:marLeft w:val="0"/>
      <w:marRight w:val="0"/>
      <w:marTop w:val="0"/>
      <w:marBottom w:val="0"/>
      <w:divBdr>
        <w:top w:val="none" w:sz="0" w:space="0" w:color="auto"/>
        <w:left w:val="none" w:sz="0" w:space="0" w:color="auto"/>
        <w:bottom w:val="none" w:sz="0" w:space="0" w:color="auto"/>
        <w:right w:val="none" w:sz="0" w:space="0" w:color="auto"/>
      </w:divBdr>
    </w:div>
    <w:div w:id="919753259">
      <w:bodyDiv w:val="1"/>
      <w:marLeft w:val="0"/>
      <w:marRight w:val="0"/>
      <w:marTop w:val="0"/>
      <w:marBottom w:val="0"/>
      <w:divBdr>
        <w:top w:val="none" w:sz="0" w:space="0" w:color="auto"/>
        <w:left w:val="none" w:sz="0" w:space="0" w:color="auto"/>
        <w:bottom w:val="none" w:sz="0" w:space="0" w:color="auto"/>
        <w:right w:val="none" w:sz="0" w:space="0" w:color="auto"/>
      </w:divBdr>
    </w:div>
    <w:div w:id="1021470502">
      <w:bodyDiv w:val="1"/>
      <w:marLeft w:val="0"/>
      <w:marRight w:val="0"/>
      <w:marTop w:val="0"/>
      <w:marBottom w:val="0"/>
      <w:divBdr>
        <w:top w:val="none" w:sz="0" w:space="0" w:color="auto"/>
        <w:left w:val="none" w:sz="0" w:space="0" w:color="auto"/>
        <w:bottom w:val="none" w:sz="0" w:space="0" w:color="auto"/>
        <w:right w:val="none" w:sz="0" w:space="0" w:color="auto"/>
      </w:divBdr>
    </w:div>
    <w:div w:id="1212883964">
      <w:bodyDiv w:val="1"/>
      <w:marLeft w:val="0"/>
      <w:marRight w:val="0"/>
      <w:marTop w:val="0"/>
      <w:marBottom w:val="0"/>
      <w:divBdr>
        <w:top w:val="none" w:sz="0" w:space="0" w:color="auto"/>
        <w:left w:val="none" w:sz="0" w:space="0" w:color="auto"/>
        <w:bottom w:val="none" w:sz="0" w:space="0" w:color="auto"/>
        <w:right w:val="none" w:sz="0" w:space="0" w:color="auto"/>
      </w:divBdr>
    </w:div>
    <w:div w:id="1308901277">
      <w:bodyDiv w:val="1"/>
      <w:marLeft w:val="0"/>
      <w:marRight w:val="0"/>
      <w:marTop w:val="0"/>
      <w:marBottom w:val="0"/>
      <w:divBdr>
        <w:top w:val="none" w:sz="0" w:space="0" w:color="auto"/>
        <w:left w:val="none" w:sz="0" w:space="0" w:color="auto"/>
        <w:bottom w:val="none" w:sz="0" w:space="0" w:color="auto"/>
        <w:right w:val="none" w:sz="0" w:space="0" w:color="auto"/>
      </w:divBdr>
    </w:div>
    <w:div w:id="1342583105">
      <w:bodyDiv w:val="1"/>
      <w:marLeft w:val="0"/>
      <w:marRight w:val="0"/>
      <w:marTop w:val="0"/>
      <w:marBottom w:val="0"/>
      <w:divBdr>
        <w:top w:val="none" w:sz="0" w:space="0" w:color="auto"/>
        <w:left w:val="none" w:sz="0" w:space="0" w:color="auto"/>
        <w:bottom w:val="none" w:sz="0" w:space="0" w:color="auto"/>
        <w:right w:val="none" w:sz="0" w:space="0" w:color="auto"/>
      </w:divBdr>
    </w:div>
    <w:div w:id="1534808986">
      <w:bodyDiv w:val="1"/>
      <w:marLeft w:val="0"/>
      <w:marRight w:val="0"/>
      <w:marTop w:val="0"/>
      <w:marBottom w:val="0"/>
      <w:divBdr>
        <w:top w:val="none" w:sz="0" w:space="0" w:color="auto"/>
        <w:left w:val="none" w:sz="0" w:space="0" w:color="auto"/>
        <w:bottom w:val="none" w:sz="0" w:space="0" w:color="auto"/>
        <w:right w:val="none" w:sz="0" w:space="0" w:color="auto"/>
      </w:divBdr>
    </w:div>
    <w:div w:id="1584070805">
      <w:bodyDiv w:val="1"/>
      <w:marLeft w:val="0"/>
      <w:marRight w:val="0"/>
      <w:marTop w:val="0"/>
      <w:marBottom w:val="0"/>
      <w:divBdr>
        <w:top w:val="none" w:sz="0" w:space="0" w:color="auto"/>
        <w:left w:val="none" w:sz="0" w:space="0" w:color="auto"/>
        <w:bottom w:val="none" w:sz="0" w:space="0" w:color="auto"/>
        <w:right w:val="none" w:sz="0" w:space="0" w:color="auto"/>
      </w:divBdr>
    </w:div>
    <w:div w:id="1616139258">
      <w:bodyDiv w:val="1"/>
      <w:marLeft w:val="0"/>
      <w:marRight w:val="0"/>
      <w:marTop w:val="0"/>
      <w:marBottom w:val="0"/>
      <w:divBdr>
        <w:top w:val="none" w:sz="0" w:space="0" w:color="auto"/>
        <w:left w:val="none" w:sz="0" w:space="0" w:color="auto"/>
        <w:bottom w:val="none" w:sz="0" w:space="0" w:color="auto"/>
        <w:right w:val="none" w:sz="0" w:space="0" w:color="auto"/>
      </w:divBdr>
    </w:div>
    <w:div w:id="1723554051">
      <w:bodyDiv w:val="1"/>
      <w:marLeft w:val="0"/>
      <w:marRight w:val="0"/>
      <w:marTop w:val="0"/>
      <w:marBottom w:val="0"/>
      <w:divBdr>
        <w:top w:val="none" w:sz="0" w:space="0" w:color="auto"/>
        <w:left w:val="none" w:sz="0" w:space="0" w:color="auto"/>
        <w:bottom w:val="none" w:sz="0" w:space="0" w:color="auto"/>
        <w:right w:val="none" w:sz="0" w:space="0" w:color="auto"/>
      </w:divBdr>
    </w:div>
    <w:div w:id="1736970934">
      <w:bodyDiv w:val="1"/>
      <w:marLeft w:val="0"/>
      <w:marRight w:val="0"/>
      <w:marTop w:val="0"/>
      <w:marBottom w:val="0"/>
      <w:divBdr>
        <w:top w:val="none" w:sz="0" w:space="0" w:color="auto"/>
        <w:left w:val="none" w:sz="0" w:space="0" w:color="auto"/>
        <w:bottom w:val="none" w:sz="0" w:space="0" w:color="auto"/>
        <w:right w:val="none" w:sz="0" w:space="0" w:color="auto"/>
      </w:divBdr>
    </w:div>
    <w:div w:id="1776709730">
      <w:bodyDiv w:val="1"/>
      <w:marLeft w:val="0"/>
      <w:marRight w:val="0"/>
      <w:marTop w:val="0"/>
      <w:marBottom w:val="0"/>
      <w:divBdr>
        <w:top w:val="none" w:sz="0" w:space="0" w:color="auto"/>
        <w:left w:val="none" w:sz="0" w:space="0" w:color="auto"/>
        <w:bottom w:val="none" w:sz="0" w:space="0" w:color="auto"/>
        <w:right w:val="none" w:sz="0" w:space="0" w:color="auto"/>
      </w:divBdr>
    </w:div>
    <w:div w:id="1862472310">
      <w:bodyDiv w:val="1"/>
      <w:marLeft w:val="0"/>
      <w:marRight w:val="0"/>
      <w:marTop w:val="0"/>
      <w:marBottom w:val="0"/>
      <w:divBdr>
        <w:top w:val="none" w:sz="0" w:space="0" w:color="auto"/>
        <w:left w:val="none" w:sz="0" w:space="0" w:color="auto"/>
        <w:bottom w:val="none" w:sz="0" w:space="0" w:color="auto"/>
        <w:right w:val="none" w:sz="0" w:space="0" w:color="auto"/>
      </w:divBdr>
    </w:div>
    <w:div w:id="205261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F2017CE1643B14E900D2289B0B901B6CFE5A2394F876E3ACE47B3E19F582ECCB5AE8CF0ADB117C13982D1EE7E0988376102B89383379386C5746z6cAL" TargetMode="External"/><Relationship Id="rId13" Type="http://schemas.openxmlformats.org/officeDocument/2006/relationships/hyperlink" Target="consultantplus://offline/ref=6289369182ADB4E902B10CEE158A6D171B6714AF8959DC99B161E0D6C5C138F79FFF97FF4368D12AB165DBE2CD3FB5D94DBC0BE18B13EB4D7AD68842oCp6G" TargetMode="External"/><Relationship Id="rId18" Type="http://schemas.openxmlformats.org/officeDocument/2006/relationships/hyperlink" Target="consultantplus://offline/ref=E1CDEE8571133724360A4B2C3918C49BAB083BEC49E3727267D9300C78F9F0750F245E088397C132ECB00B8239B4C0F27822ABEFBAD99C66OCDA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6289369182ADB4E902B10CEE158A6D171B6714AF8959DC99B161E0D6C5C138F79FFF97FF4368D12AB165DBE2CD3FB5D94DBC0BE18B13EB4D7AD68842oCp6G" TargetMode="External"/><Relationship Id="rId17" Type="http://schemas.openxmlformats.org/officeDocument/2006/relationships/hyperlink" Target="consultantplus://offline/ref=E1CDEE8571133724360A4B2C3918C49BAB083BEC49E3727267D9300C78F9F0750F245E088397C132ECB00B8239B4C0F27822ABEFBAD99C66OCDAI" TargetMode="External"/><Relationship Id="rId2" Type="http://schemas.openxmlformats.org/officeDocument/2006/relationships/numbering" Target="numbering.xml"/><Relationship Id="rId16" Type="http://schemas.openxmlformats.org/officeDocument/2006/relationships/hyperlink" Target="consultantplus://offline/ref=41485A72A1D6EC7E2A284232C48326E51129A943E9A7D141A19EA4DB5AB7493EB2CC0883A15179D49375A624153172E9781AEB82FA31A3FE88E0A6XFp8K" TargetMode="External"/><Relationship Id="rId20" Type="http://schemas.openxmlformats.org/officeDocument/2006/relationships/hyperlink" Target="consultantplus://offline/ref=3DE0F3BAFCDE5BB3FEDDF7A71A58D730A4E1209EEAE3CA8DB0D8D1BF0EB9A3E000EEC8315EAC637A05C0851BB6Y2J8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289369182ADB4E902B10CEE158A6D171B6714AF8959DC99B161E0D6C5C138F79FFF97FF4368D12AB165DBE1CF3FB5D94DBC0BE18B13EB4D7AD68842oCp6G" TargetMode="External"/><Relationship Id="rId5" Type="http://schemas.openxmlformats.org/officeDocument/2006/relationships/webSettings" Target="webSettings.xml"/><Relationship Id="rId15" Type="http://schemas.openxmlformats.org/officeDocument/2006/relationships/hyperlink" Target="https://mfc53.nov.ru/" TargetMode="External"/><Relationship Id="rId10" Type="http://schemas.openxmlformats.org/officeDocument/2006/relationships/hyperlink" Target="consultantplus://offline/ref=6289369182ADB4E902B10CEE158A6D171B6714AF8959DC99B161E0D6C5C138F79FFF97FF4368D12AB165DBE2CD3FB5D94DBC0BE18B13EB4D7AD68842oCp6G" TargetMode="External"/><Relationship Id="rId19" Type="http://schemas.openxmlformats.org/officeDocument/2006/relationships/hyperlink" Target="consultantplus://offline/ref=F76ED2B2BF64CA8A0F56F78247E4C415A82E24E1A6C9FF68765CA05960D30C5721C7DBF0D4B336D635760D07B1X9J4J" TargetMode="External"/><Relationship Id="rId4" Type="http://schemas.openxmlformats.org/officeDocument/2006/relationships/settings" Target="settings.xml"/><Relationship Id="rId9" Type="http://schemas.openxmlformats.org/officeDocument/2006/relationships/hyperlink" Target="consultantplus://offline/ref=A6D4032966F053F8D5AC959D1AB9EF7226C88DD61C99B382339CC3A655AB9D160FA5EBB5CD31B06B6DE3DBEDE505D286C016367CvFO" TargetMode="External"/><Relationship Id="rId14" Type="http://schemas.openxmlformats.org/officeDocument/2006/relationships/hyperlink" Target="consultantplus://offline/ref=C2A175470A4B273865066485851DEF34987C99A4E8188A1F361A7A7E626DAA35FAA245466D920AF4CA99B14740E31814FB3077AF4780B3CDFD1B34ECQCmD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6443F-CD17-4AE2-8440-E67A8282F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10686</Words>
  <Characters>60912</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2</cp:revision>
  <cp:lastPrinted>2021-01-29T08:51:00Z</cp:lastPrinted>
  <dcterms:created xsi:type="dcterms:W3CDTF">2026-05-15T11:13:00Z</dcterms:created>
  <dcterms:modified xsi:type="dcterms:W3CDTF">2026-05-15T11:13:00Z</dcterms:modified>
</cp:coreProperties>
</file>