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27C" w:rsidRDefault="002F6D96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F0327C" w:rsidRDefault="002F6D96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протоколом управляющего совета</w:t>
      </w:r>
    </w:p>
    <w:p w:rsidR="00F0327C" w:rsidRDefault="002F6D96">
      <w:pPr>
        <w:pStyle w:val="ConsPlusNormal"/>
        <w:ind w:left="10620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F31776">
        <w:rPr>
          <w:sz w:val="24"/>
          <w:szCs w:val="24"/>
        </w:rPr>
        <w:t>30 декабря 2025 № 29</w:t>
      </w:r>
    </w:p>
    <w:p w:rsidR="00F0327C" w:rsidRDefault="002F6D96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ПАСПОРТ </w:t>
      </w:r>
    </w:p>
    <w:p w:rsidR="00F0327C" w:rsidRDefault="002F6D96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муниципальной </w:t>
      </w:r>
      <w:proofErr w:type="gramStart"/>
      <w:r>
        <w:rPr>
          <w:sz w:val="24"/>
          <w:szCs w:val="24"/>
        </w:rPr>
        <w:t>программы  Поддорского</w:t>
      </w:r>
      <w:proofErr w:type="gramEnd"/>
      <w:r>
        <w:rPr>
          <w:sz w:val="24"/>
          <w:szCs w:val="24"/>
        </w:rPr>
        <w:t xml:space="preserve"> муниципального округа Новгородской области «Развитие культуры в Поддорском муниципальном округа» </w:t>
      </w:r>
    </w:p>
    <w:p w:rsidR="00F0327C" w:rsidRDefault="002F6D96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1. Основные положения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0"/>
        <w:gridCol w:w="7371"/>
      </w:tblGrid>
      <w:tr w:rsidR="00F0327C">
        <w:tc>
          <w:tcPr>
            <w:tcW w:w="7650" w:type="dxa"/>
            <w:vAlign w:val="center"/>
          </w:tcPr>
          <w:p w:rsidR="00F0327C" w:rsidRDefault="002F6D9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7371" w:type="dxa"/>
            <w:vAlign w:val="center"/>
          </w:tcPr>
          <w:p w:rsidR="00F0327C" w:rsidRDefault="002F6D9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Игорь Михайлович, заместитель Главы Администрации Поддорского муниципального округа</w:t>
            </w:r>
          </w:p>
        </w:tc>
      </w:tr>
      <w:tr w:rsidR="00F0327C">
        <w:tc>
          <w:tcPr>
            <w:tcW w:w="7650" w:type="dxa"/>
            <w:vAlign w:val="center"/>
          </w:tcPr>
          <w:p w:rsidR="00F0327C" w:rsidRDefault="002F6D9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7371" w:type="dxa"/>
            <w:vAlign w:val="center"/>
          </w:tcPr>
          <w:p w:rsidR="00F0327C" w:rsidRDefault="002F6D9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 Павел Игоревич, заведующий Отделом культуры Администрации Поддорского муниципального округа</w:t>
            </w:r>
            <w:bookmarkStart w:id="0" w:name="_GoBack"/>
            <w:bookmarkEnd w:id="0"/>
          </w:p>
        </w:tc>
      </w:tr>
      <w:tr w:rsidR="00F0327C">
        <w:tc>
          <w:tcPr>
            <w:tcW w:w="7650" w:type="dxa"/>
            <w:vAlign w:val="center"/>
          </w:tcPr>
          <w:p w:rsidR="00F0327C" w:rsidRDefault="002F6D9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 реализации </w:t>
            </w:r>
          </w:p>
        </w:tc>
        <w:tc>
          <w:tcPr>
            <w:tcW w:w="7371" w:type="dxa"/>
            <w:vAlign w:val="center"/>
          </w:tcPr>
          <w:p w:rsidR="00F0327C" w:rsidRDefault="002F6D9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I: 2019-2025</w:t>
            </w:r>
          </w:p>
          <w:p w:rsidR="00F0327C" w:rsidRDefault="002F6D9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Этап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: 2026-2030</w:t>
            </w:r>
          </w:p>
          <w:p w:rsidR="00F0327C" w:rsidRDefault="00F0327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327C">
        <w:tc>
          <w:tcPr>
            <w:tcW w:w="7650" w:type="dxa"/>
            <w:vAlign w:val="center"/>
          </w:tcPr>
          <w:p w:rsidR="00F0327C" w:rsidRDefault="002F6D9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7371" w:type="dxa"/>
            <w:vAlign w:val="center"/>
          </w:tcPr>
          <w:p w:rsidR="00F0327C" w:rsidRDefault="002F6D9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1 Улучшение качества культурной среды и развитие культурного потенциала Поддорского муниципального округа</w:t>
            </w:r>
          </w:p>
          <w:p w:rsidR="00F0327C" w:rsidRDefault="002F6D9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2 Повышение туристической привлекательности округа</w:t>
            </w:r>
          </w:p>
        </w:tc>
      </w:tr>
      <w:tr w:rsidR="00F0327C">
        <w:tc>
          <w:tcPr>
            <w:tcW w:w="7650" w:type="dxa"/>
            <w:vAlign w:val="center"/>
          </w:tcPr>
          <w:p w:rsidR="00F0327C" w:rsidRDefault="002F6D9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7371" w:type="dxa"/>
            <w:vAlign w:val="center"/>
          </w:tcPr>
          <w:p w:rsidR="00F0327C" w:rsidRDefault="002F6D9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27C">
        <w:tc>
          <w:tcPr>
            <w:tcW w:w="7650" w:type="dxa"/>
            <w:vAlign w:val="center"/>
          </w:tcPr>
          <w:p w:rsidR="00F0327C" w:rsidRDefault="002F6D9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Объёмы финансового обеспечения за весь период реализации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:rsidR="00F0327C" w:rsidRDefault="00F0327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327C">
        <w:tc>
          <w:tcPr>
            <w:tcW w:w="7650" w:type="dxa"/>
            <w:vAlign w:val="center"/>
          </w:tcPr>
          <w:p w:rsidR="00F0327C" w:rsidRDefault="002F6D9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государственной программой Новгородской области</w:t>
            </w:r>
          </w:p>
        </w:tc>
        <w:tc>
          <w:tcPr>
            <w:tcW w:w="7371" w:type="dxa"/>
            <w:vAlign w:val="center"/>
          </w:tcPr>
          <w:p w:rsidR="00F0327C" w:rsidRDefault="002F6D9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программа Новгородской области «Развитие культуры и архивного дела Новгородской области», утверждённая постановлением Правительства Новгородской области от 29.12.2023 №629</w:t>
            </w:r>
          </w:p>
        </w:tc>
      </w:tr>
    </w:tbl>
    <w:p w:rsidR="00F0327C" w:rsidRDefault="00F0327C">
      <w:pPr>
        <w:pStyle w:val="ConsPlusNormal"/>
        <w:jc w:val="center"/>
        <w:outlineLvl w:val="2"/>
        <w:rPr>
          <w:sz w:val="24"/>
          <w:szCs w:val="24"/>
        </w:rPr>
      </w:pPr>
    </w:p>
    <w:p w:rsidR="00F0327C" w:rsidRDefault="002F6D96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2. Показатели муниципальной программы </w:t>
      </w:r>
    </w:p>
    <w:p w:rsidR="00F0327C" w:rsidRDefault="00F0327C">
      <w:pPr>
        <w:pStyle w:val="ConsPlusNormal"/>
        <w:jc w:val="center"/>
        <w:outlineLvl w:val="2"/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276"/>
        <w:gridCol w:w="1276"/>
        <w:gridCol w:w="1133"/>
        <w:gridCol w:w="991"/>
        <w:gridCol w:w="567"/>
        <w:gridCol w:w="15"/>
        <w:gridCol w:w="658"/>
        <w:gridCol w:w="673"/>
        <w:gridCol w:w="673"/>
        <w:gridCol w:w="708"/>
        <w:gridCol w:w="750"/>
        <w:gridCol w:w="1202"/>
        <w:gridCol w:w="15"/>
        <w:gridCol w:w="1402"/>
        <w:gridCol w:w="1419"/>
      </w:tblGrid>
      <w:tr w:rsidR="00F0327C">
        <w:trPr>
          <w:trHeight w:val="444"/>
        </w:trPr>
        <w:tc>
          <w:tcPr>
            <w:tcW w:w="421" w:type="dxa"/>
            <w:vMerge w:val="restart"/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1133" w:type="dxa"/>
            <w:vMerge w:val="restart"/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573" w:type="dxa"/>
            <w:gridSpan w:val="3"/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3462" w:type="dxa"/>
            <w:gridSpan w:val="5"/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217" w:type="dxa"/>
            <w:gridSpan w:val="2"/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Документ</w:t>
            </w:r>
          </w:p>
        </w:tc>
        <w:tc>
          <w:tcPr>
            <w:tcW w:w="1402" w:type="dxa"/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Связь с показателями государственной программой Новгородской области</w:t>
            </w:r>
          </w:p>
        </w:tc>
      </w:tr>
      <w:tr w:rsidR="00F0327C">
        <w:trPr>
          <w:trHeight w:val="363"/>
        </w:trPr>
        <w:tc>
          <w:tcPr>
            <w:tcW w:w="421" w:type="dxa"/>
            <w:vMerge/>
          </w:tcPr>
          <w:p w:rsidR="00F0327C" w:rsidRDefault="00F0327C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0327C" w:rsidRDefault="00F0327C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0327C" w:rsidRDefault="00F0327C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0327C" w:rsidRDefault="00F0327C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F0327C" w:rsidRDefault="00F0327C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значение</w:t>
            </w:r>
          </w:p>
        </w:tc>
        <w:tc>
          <w:tcPr>
            <w:tcW w:w="567" w:type="dxa"/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год</w:t>
            </w:r>
          </w:p>
        </w:tc>
        <w:tc>
          <w:tcPr>
            <w:tcW w:w="673" w:type="dxa"/>
            <w:gridSpan w:val="2"/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673" w:type="dxa"/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</w:t>
            </w:r>
          </w:p>
        </w:tc>
        <w:tc>
          <w:tcPr>
            <w:tcW w:w="673" w:type="dxa"/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2028</w:t>
            </w:r>
          </w:p>
        </w:tc>
        <w:tc>
          <w:tcPr>
            <w:tcW w:w="708" w:type="dxa"/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2029</w:t>
            </w:r>
          </w:p>
        </w:tc>
        <w:tc>
          <w:tcPr>
            <w:tcW w:w="750" w:type="dxa"/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2030</w:t>
            </w:r>
          </w:p>
        </w:tc>
        <w:tc>
          <w:tcPr>
            <w:tcW w:w="1202" w:type="dxa"/>
          </w:tcPr>
          <w:p w:rsidR="00F0327C" w:rsidRDefault="00F0327C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0327C" w:rsidRDefault="00F0327C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F0327C" w:rsidRDefault="00F0327C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0327C">
        <w:trPr>
          <w:trHeight w:val="298"/>
        </w:trPr>
        <w:tc>
          <w:tcPr>
            <w:tcW w:w="421" w:type="dxa"/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F0327C" w:rsidRDefault="002F6D96">
            <w:pPr>
              <w:pStyle w:val="af6"/>
              <w:spacing w:line="240" w:lineRule="auto"/>
              <w:ind w:left="0" w:right="-2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F0327C" w:rsidRDefault="002F6D96">
            <w:pPr>
              <w:pStyle w:val="af6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F0327C" w:rsidRDefault="002F6D96">
            <w:pPr>
              <w:pStyle w:val="af6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133" w:type="dxa"/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991" w:type="dxa"/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F0327C" w:rsidRDefault="002F6D96">
            <w:pPr>
              <w:pStyle w:val="af6"/>
              <w:spacing w:line="240" w:lineRule="auto"/>
              <w:ind w:left="2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673" w:type="dxa"/>
            <w:gridSpan w:val="2"/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:rsidR="00F0327C" w:rsidRDefault="002F6D96">
            <w:pPr>
              <w:pStyle w:val="af6"/>
              <w:spacing w:line="240" w:lineRule="auto"/>
              <w:ind w:left="-2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:rsidR="00F0327C" w:rsidRDefault="002F6D96">
            <w:pPr>
              <w:pStyle w:val="af6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F0327C" w:rsidRDefault="002F6D96">
            <w:pPr>
              <w:pStyle w:val="af6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750" w:type="dxa"/>
            <w:vAlign w:val="center"/>
          </w:tcPr>
          <w:p w:rsidR="00F0327C" w:rsidRDefault="002F6D96">
            <w:pPr>
              <w:pStyle w:val="af6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202" w:type="dxa"/>
            <w:vAlign w:val="center"/>
          </w:tcPr>
          <w:p w:rsidR="00F0327C" w:rsidRDefault="002F6D96">
            <w:pPr>
              <w:pStyle w:val="af6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F0327C" w:rsidRDefault="002F6D96">
            <w:pPr>
              <w:pStyle w:val="af6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419" w:type="dxa"/>
            <w:vAlign w:val="center"/>
          </w:tcPr>
          <w:p w:rsidR="00F0327C" w:rsidRDefault="002F6D96">
            <w:pPr>
              <w:pStyle w:val="af6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</w:t>
            </w:r>
          </w:p>
        </w:tc>
      </w:tr>
      <w:tr w:rsidR="00F0327C">
        <w:trPr>
          <w:trHeight w:val="372"/>
        </w:trPr>
        <w:tc>
          <w:tcPr>
            <w:tcW w:w="421" w:type="dxa"/>
          </w:tcPr>
          <w:p w:rsidR="00F0327C" w:rsidRDefault="002F6D96">
            <w:pPr>
              <w:pStyle w:val="ConsPlusNormal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175" w:type="dxa"/>
            <w:gridSpan w:val="16"/>
          </w:tcPr>
          <w:p w:rsidR="00F0327C" w:rsidRDefault="002F6D96">
            <w:pPr>
              <w:pStyle w:val="ConsPlusNormal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Цель 1 муниципальной программы  «</w:t>
            </w:r>
            <w:r>
              <w:rPr>
                <w:sz w:val="24"/>
                <w:szCs w:val="24"/>
              </w:rPr>
              <w:t>Улучшение качества культурной среды и развитие культурного потенциала Поддорского муниципального округа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</w:tr>
      <w:tr w:rsidR="00F0327C">
        <w:trPr>
          <w:trHeight w:val="372"/>
        </w:trPr>
        <w:tc>
          <w:tcPr>
            <w:tcW w:w="421" w:type="dxa"/>
          </w:tcPr>
          <w:p w:rsidR="00F0327C" w:rsidRDefault="002F6D96">
            <w:pPr>
              <w:pStyle w:val="ConsPlusNormal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4175" w:type="dxa"/>
            <w:gridSpan w:val="16"/>
          </w:tcPr>
          <w:p w:rsidR="00F0327C" w:rsidRDefault="002F6D96">
            <w:pPr>
              <w:pStyle w:val="ConsPlusNormal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Задача 1 «Вовлечение населения округа в культурную жизнь и процессы творческой самореализации людей»</w:t>
            </w:r>
          </w:p>
        </w:tc>
      </w:tr>
      <w:tr w:rsidR="00F0327C">
        <w:trPr>
          <w:trHeight w:val="372"/>
        </w:trPr>
        <w:tc>
          <w:tcPr>
            <w:tcW w:w="421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1.1.1.</w:t>
            </w:r>
          </w:p>
        </w:tc>
        <w:tc>
          <w:tcPr>
            <w:tcW w:w="1417" w:type="dxa"/>
          </w:tcPr>
          <w:p w:rsidR="00F0327C" w:rsidRDefault="002F6D96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Число посетителей культурно-досуговых мероприятий клубов и домов культуры</w:t>
            </w:r>
          </w:p>
        </w:tc>
        <w:tc>
          <w:tcPr>
            <w:tcW w:w="1276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КПМ</w:t>
            </w:r>
          </w:p>
        </w:tc>
        <w:tc>
          <w:tcPr>
            <w:tcW w:w="1276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133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чел.</w:t>
            </w:r>
          </w:p>
        </w:tc>
        <w:tc>
          <w:tcPr>
            <w:tcW w:w="991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109087</w:t>
            </w:r>
          </w:p>
        </w:tc>
        <w:tc>
          <w:tcPr>
            <w:tcW w:w="567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673" w:type="dxa"/>
            <w:gridSpan w:val="2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114539</w:t>
            </w:r>
          </w:p>
        </w:tc>
        <w:tc>
          <w:tcPr>
            <w:tcW w:w="673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118042</w:t>
            </w:r>
          </w:p>
        </w:tc>
        <w:tc>
          <w:tcPr>
            <w:tcW w:w="673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121583</w:t>
            </w:r>
          </w:p>
        </w:tc>
        <w:tc>
          <w:tcPr>
            <w:tcW w:w="708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125230</w:t>
            </w:r>
          </w:p>
        </w:tc>
        <w:tc>
          <w:tcPr>
            <w:tcW w:w="750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128988</w:t>
            </w:r>
          </w:p>
        </w:tc>
        <w:tc>
          <w:tcPr>
            <w:tcW w:w="1202" w:type="dxa"/>
          </w:tcPr>
          <w:p w:rsidR="00F0327C" w:rsidRDefault="00F0327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культуры Администрации Поддорского муниципального округа</w:t>
            </w:r>
          </w:p>
        </w:tc>
        <w:tc>
          <w:tcPr>
            <w:tcW w:w="1419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Число посещений культурных мероприятий</w:t>
            </w:r>
          </w:p>
        </w:tc>
      </w:tr>
      <w:tr w:rsidR="00F0327C">
        <w:trPr>
          <w:trHeight w:val="372"/>
        </w:trPr>
        <w:tc>
          <w:tcPr>
            <w:tcW w:w="421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1.1.2.</w:t>
            </w:r>
          </w:p>
        </w:tc>
        <w:tc>
          <w:tcPr>
            <w:tcW w:w="1417" w:type="dxa"/>
          </w:tcPr>
          <w:p w:rsidR="00F0327C" w:rsidRDefault="002F6D96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Число посетителей общедоступных (публичных) библиотек, в том числе культурно-массовых мероприятий</w:t>
            </w:r>
          </w:p>
        </w:tc>
        <w:tc>
          <w:tcPr>
            <w:tcW w:w="1276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КПМ</w:t>
            </w:r>
          </w:p>
        </w:tc>
        <w:tc>
          <w:tcPr>
            <w:tcW w:w="1276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133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чел.</w:t>
            </w:r>
          </w:p>
        </w:tc>
        <w:tc>
          <w:tcPr>
            <w:tcW w:w="991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48274</w:t>
            </w:r>
          </w:p>
        </w:tc>
        <w:tc>
          <w:tcPr>
            <w:tcW w:w="567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673" w:type="dxa"/>
            <w:gridSpan w:val="2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49722</w:t>
            </w:r>
          </w:p>
        </w:tc>
        <w:tc>
          <w:tcPr>
            <w:tcW w:w="673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51214</w:t>
            </w:r>
          </w:p>
        </w:tc>
        <w:tc>
          <w:tcPr>
            <w:tcW w:w="673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52750</w:t>
            </w:r>
          </w:p>
        </w:tc>
        <w:tc>
          <w:tcPr>
            <w:tcW w:w="708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54333</w:t>
            </w:r>
          </w:p>
        </w:tc>
        <w:tc>
          <w:tcPr>
            <w:tcW w:w="750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55963</w:t>
            </w:r>
          </w:p>
        </w:tc>
        <w:tc>
          <w:tcPr>
            <w:tcW w:w="1202" w:type="dxa"/>
          </w:tcPr>
          <w:p w:rsidR="00F0327C" w:rsidRDefault="00F0327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культуры Администрации Поддорского муниципального округа</w:t>
            </w:r>
          </w:p>
        </w:tc>
        <w:tc>
          <w:tcPr>
            <w:tcW w:w="1419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Число посещений культурных мероприятий</w:t>
            </w:r>
          </w:p>
        </w:tc>
      </w:tr>
      <w:tr w:rsidR="00F0327C">
        <w:trPr>
          <w:trHeight w:val="372"/>
        </w:trPr>
        <w:tc>
          <w:tcPr>
            <w:tcW w:w="421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1.1.3.</w:t>
            </w:r>
          </w:p>
        </w:tc>
        <w:tc>
          <w:tcPr>
            <w:tcW w:w="1417" w:type="dxa"/>
          </w:tcPr>
          <w:p w:rsidR="00F0327C" w:rsidRDefault="002F6D96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Количество зрителей на сеансах отечественных фильмов </w:t>
            </w:r>
          </w:p>
        </w:tc>
        <w:tc>
          <w:tcPr>
            <w:tcW w:w="1276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КПМ</w:t>
            </w:r>
          </w:p>
        </w:tc>
        <w:tc>
          <w:tcPr>
            <w:tcW w:w="1276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133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чел.</w:t>
            </w:r>
          </w:p>
        </w:tc>
        <w:tc>
          <w:tcPr>
            <w:tcW w:w="991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2052</w:t>
            </w:r>
          </w:p>
        </w:tc>
        <w:tc>
          <w:tcPr>
            <w:tcW w:w="567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673" w:type="dxa"/>
            <w:gridSpan w:val="2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2114</w:t>
            </w:r>
          </w:p>
        </w:tc>
        <w:tc>
          <w:tcPr>
            <w:tcW w:w="673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2177</w:t>
            </w:r>
          </w:p>
        </w:tc>
        <w:tc>
          <w:tcPr>
            <w:tcW w:w="673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2242</w:t>
            </w:r>
          </w:p>
        </w:tc>
        <w:tc>
          <w:tcPr>
            <w:tcW w:w="708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2310</w:t>
            </w:r>
          </w:p>
        </w:tc>
        <w:tc>
          <w:tcPr>
            <w:tcW w:w="750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2379</w:t>
            </w:r>
          </w:p>
        </w:tc>
        <w:tc>
          <w:tcPr>
            <w:tcW w:w="1202" w:type="dxa"/>
          </w:tcPr>
          <w:p w:rsidR="00F0327C" w:rsidRDefault="00F0327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культуры Администрации Поддорского муниципального округа</w:t>
            </w:r>
          </w:p>
        </w:tc>
        <w:tc>
          <w:tcPr>
            <w:tcW w:w="1419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Число посещений культурных мероприятий</w:t>
            </w:r>
          </w:p>
        </w:tc>
      </w:tr>
      <w:tr w:rsidR="00F0327C">
        <w:trPr>
          <w:trHeight w:val="372"/>
        </w:trPr>
        <w:tc>
          <w:tcPr>
            <w:tcW w:w="421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1.2.</w:t>
            </w:r>
          </w:p>
        </w:tc>
        <w:tc>
          <w:tcPr>
            <w:tcW w:w="14175" w:type="dxa"/>
            <w:gridSpan w:val="16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Задача 2 «Развитие художественного образования, сохранение кадрового потенциала сферы культуры, повышение престижности и привлекательности профессии работника культуры»</w:t>
            </w:r>
          </w:p>
        </w:tc>
      </w:tr>
      <w:tr w:rsidR="00F0327C">
        <w:trPr>
          <w:trHeight w:val="372"/>
        </w:trPr>
        <w:tc>
          <w:tcPr>
            <w:tcW w:w="421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1.2.1.</w:t>
            </w:r>
          </w:p>
        </w:tc>
        <w:tc>
          <w:tcPr>
            <w:tcW w:w="1417" w:type="dxa"/>
          </w:tcPr>
          <w:p w:rsidR="00F0327C" w:rsidRDefault="002F6D96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Количество учащихся ДШИ</w:t>
            </w:r>
          </w:p>
        </w:tc>
        <w:tc>
          <w:tcPr>
            <w:tcW w:w="1276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КПМ</w:t>
            </w:r>
          </w:p>
        </w:tc>
        <w:tc>
          <w:tcPr>
            <w:tcW w:w="1276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133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чел.</w:t>
            </w:r>
          </w:p>
        </w:tc>
        <w:tc>
          <w:tcPr>
            <w:tcW w:w="991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</w:t>
            </w:r>
          </w:p>
        </w:tc>
        <w:tc>
          <w:tcPr>
            <w:tcW w:w="567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673" w:type="dxa"/>
            <w:gridSpan w:val="2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</w:t>
            </w:r>
          </w:p>
        </w:tc>
        <w:tc>
          <w:tcPr>
            <w:tcW w:w="673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</w:t>
            </w:r>
          </w:p>
        </w:tc>
        <w:tc>
          <w:tcPr>
            <w:tcW w:w="673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</w:t>
            </w:r>
          </w:p>
        </w:tc>
        <w:tc>
          <w:tcPr>
            <w:tcW w:w="708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</w:t>
            </w:r>
          </w:p>
        </w:tc>
        <w:tc>
          <w:tcPr>
            <w:tcW w:w="750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</w:t>
            </w:r>
          </w:p>
        </w:tc>
        <w:tc>
          <w:tcPr>
            <w:tcW w:w="1202" w:type="dxa"/>
          </w:tcPr>
          <w:p w:rsidR="00F0327C" w:rsidRDefault="00F0327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культуры Администрации Поддорского муниципального округа</w:t>
            </w:r>
          </w:p>
        </w:tc>
        <w:tc>
          <w:tcPr>
            <w:tcW w:w="1419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0327C">
        <w:trPr>
          <w:trHeight w:val="372"/>
        </w:trPr>
        <w:tc>
          <w:tcPr>
            <w:tcW w:w="421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1.2.2.</w:t>
            </w:r>
          </w:p>
        </w:tc>
        <w:tc>
          <w:tcPr>
            <w:tcW w:w="1417" w:type="dxa"/>
          </w:tcPr>
          <w:p w:rsidR="00F0327C" w:rsidRDefault="002F6D96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Количество специалистов учреждений культуры, прошедших повышение квалификации по национальному проекту «Творческие люди»</w:t>
            </w:r>
          </w:p>
        </w:tc>
        <w:tc>
          <w:tcPr>
            <w:tcW w:w="1276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КПМ</w:t>
            </w:r>
          </w:p>
        </w:tc>
        <w:tc>
          <w:tcPr>
            <w:tcW w:w="1276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133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чел.</w:t>
            </w:r>
          </w:p>
        </w:tc>
        <w:tc>
          <w:tcPr>
            <w:tcW w:w="991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673" w:type="dxa"/>
            <w:gridSpan w:val="2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673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673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750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202" w:type="dxa"/>
          </w:tcPr>
          <w:p w:rsidR="00F0327C" w:rsidRDefault="00F0327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культуры Администрации Поддорского муниципального округа</w:t>
            </w:r>
          </w:p>
        </w:tc>
        <w:tc>
          <w:tcPr>
            <w:tcW w:w="1419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Количество специалистов сферы культуры, повысивших квалификацию на базе Центров непрерывного образования и повышения квалификации творческих и управленческих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кадровв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сфере культуры</w:t>
            </w:r>
          </w:p>
        </w:tc>
      </w:tr>
      <w:tr w:rsidR="00F0327C">
        <w:trPr>
          <w:trHeight w:val="372"/>
        </w:trPr>
        <w:tc>
          <w:tcPr>
            <w:tcW w:w="421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1.3.</w:t>
            </w:r>
          </w:p>
        </w:tc>
        <w:tc>
          <w:tcPr>
            <w:tcW w:w="14175" w:type="dxa"/>
            <w:gridSpan w:val="16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>Задача 3 «Укрепление единого культурного и информационного пространства на территории Поддорского муниципального округа, укрепление и модернизации материально-технической базы учреждений культуры, поддержка творческих инициатив населения округа»</w:t>
            </w:r>
          </w:p>
        </w:tc>
      </w:tr>
      <w:tr w:rsidR="00F0327C">
        <w:trPr>
          <w:trHeight w:val="373"/>
        </w:trPr>
        <w:tc>
          <w:tcPr>
            <w:tcW w:w="421" w:type="dxa"/>
            <w:shd w:val="clear" w:color="auto" w:fill="auto"/>
          </w:tcPr>
          <w:p w:rsidR="00F0327C" w:rsidRDefault="002F6D9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1417" w:type="dxa"/>
            <w:shd w:val="clear" w:color="auto" w:fill="auto"/>
          </w:tcPr>
          <w:p w:rsidR="00F0327C" w:rsidRDefault="002F6D96">
            <w:pPr>
              <w:pStyle w:val="af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Доля учреждений культуры Поддорского муниципального округа, в которых проводились ремонтные работы </w:t>
            </w:r>
          </w:p>
        </w:tc>
        <w:tc>
          <w:tcPr>
            <w:tcW w:w="1276" w:type="dxa"/>
            <w:shd w:val="clear" w:color="auto" w:fill="auto"/>
          </w:tcPr>
          <w:p w:rsidR="00F0327C" w:rsidRDefault="002F6D96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КПМ</w:t>
            </w:r>
          </w:p>
          <w:p w:rsidR="00F0327C" w:rsidRDefault="002F6D96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РПП</w:t>
            </w:r>
          </w:p>
        </w:tc>
        <w:tc>
          <w:tcPr>
            <w:tcW w:w="1276" w:type="dxa"/>
            <w:shd w:val="clear" w:color="auto" w:fill="auto"/>
          </w:tcPr>
          <w:p w:rsidR="00F0327C" w:rsidRDefault="002F6D96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133" w:type="dxa"/>
            <w:shd w:val="clear" w:color="auto" w:fill="auto"/>
          </w:tcPr>
          <w:p w:rsidR="00F0327C" w:rsidRDefault="002F6D96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процентов</w:t>
            </w:r>
          </w:p>
        </w:tc>
        <w:tc>
          <w:tcPr>
            <w:tcW w:w="991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673" w:type="dxa"/>
            <w:gridSpan w:val="2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673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673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750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1202" w:type="dxa"/>
          </w:tcPr>
          <w:p w:rsidR="00F0327C" w:rsidRDefault="00F0327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культуры Администрации Поддорского муниципального округа</w:t>
            </w:r>
          </w:p>
        </w:tc>
        <w:tc>
          <w:tcPr>
            <w:tcW w:w="1419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0327C">
        <w:trPr>
          <w:trHeight w:val="373"/>
        </w:trPr>
        <w:tc>
          <w:tcPr>
            <w:tcW w:w="421" w:type="dxa"/>
            <w:shd w:val="clear" w:color="auto" w:fill="auto"/>
          </w:tcPr>
          <w:p w:rsidR="00F0327C" w:rsidRDefault="002F6D9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1417" w:type="dxa"/>
            <w:shd w:val="clear" w:color="auto" w:fill="auto"/>
          </w:tcPr>
          <w:p w:rsidR="00F0327C" w:rsidRDefault="002F6D96">
            <w:pPr>
              <w:pStyle w:val="af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Доля учреждений культуры Поддорского муниципального округа, в которых проведены мероприятия по укреплению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материально-технической базы </w:t>
            </w:r>
          </w:p>
        </w:tc>
        <w:tc>
          <w:tcPr>
            <w:tcW w:w="1276" w:type="dxa"/>
            <w:shd w:val="clear" w:color="auto" w:fill="auto"/>
          </w:tcPr>
          <w:p w:rsidR="00F0327C" w:rsidRDefault="002F6D96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КПМ</w:t>
            </w:r>
          </w:p>
          <w:p w:rsidR="00F0327C" w:rsidRDefault="002F6D96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РПП</w:t>
            </w:r>
          </w:p>
        </w:tc>
        <w:tc>
          <w:tcPr>
            <w:tcW w:w="1276" w:type="dxa"/>
            <w:shd w:val="clear" w:color="auto" w:fill="auto"/>
          </w:tcPr>
          <w:p w:rsidR="00F0327C" w:rsidRDefault="002F6D96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133" w:type="dxa"/>
            <w:shd w:val="clear" w:color="auto" w:fill="auto"/>
          </w:tcPr>
          <w:p w:rsidR="00F0327C" w:rsidRDefault="002F6D96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процентов</w:t>
            </w:r>
          </w:p>
        </w:tc>
        <w:tc>
          <w:tcPr>
            <w:tcW w:w="991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673" w:type="dxa"/>
            <w:gridSpan w:val="2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673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673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750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202" w:type="dxa"/>
          </w:tcPr>
          <w:p w:rsidR="00F0327C" w:rsidRDefault="00F0327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культуры Администрации Поддорского муниципального округа</w:t>
            </w:r>
          </w:p>
        </w:tc>
        <w:tc>
          <w:tcPr>
            <w:tcW w:w="1419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0327C">
        <w:trPr>
          <w:trHeight w:val="373"/>
        </w:trPr>
        <w:tc>
          <w:tcPr>
            <w:tcW w:w="421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14175" w:type="dxa"/>
            <w:gridSpan w:val="16"/>
          </w:tcPr>
          <w:p w:rsidR="00F0327C" w:rsidRDefault="002F6D96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>Задача 4 «Обеспечение муниципального управления в сферах культуры и искусства Поддорского муниципального округа»</w:t>
            </w:r>
          </w:p>
        </w:tc>
      </w:tr>
      <w:tr w:rsidR="00F0327C">
        <w:trPr>
          <w:trHeight w:val="373"/>
        </w:trPr>
        <w:tc>
          <w:tcPr>
            <w:tcW w:w="421" w:type="dxa"/>
            <w:shd w:val="clear" w:color="auto" w:fill="auto"/>
          </w:tcPr>
          <w:p w:rsidR="00F0327C" w:rsidRDefault="002F6D9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1417" w:type="dxa"/>
            <w:shd w:val="clear" w:color="auto" w:fill="auto"/>
          </w:tcPr>
          <w:p w:rsidR="00F0327C" w:rsidRDefault="002F6D96">
            <w:pPr>
              <w:pStyle w:val="af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Уровень удовлетворенности населения Поддорского муниципального округа качеством предоставления муниципальных услуг в сфере культуры </w:t>
            </w:r>
          </w:p>
        </w:tc>
        <w:tc>
          <w:tcPr>
            <w:tcW w:w="1276" w:type="dxa"/>
            <w:shd w:val="clear" w:color="auto" w:fill="auto"/>
          </w:tcPr>
          <w:p w:rsidR="00F0327C" w:rsidRDefault="002F6D96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КПМ</w:t>
            </w:r>
          </w:p>
        </w:tc>
        <w:tc>
          <w:tcPr>
            <w:tcW w:w="1276" w:type="dxa"/>
            <w:shd w:val="clear" w:color="auto" w:fill="auto"/>
          </w:tcPr>
          <w:p w:rsidR="00F0327C" w:rsidRDefault="002F6D96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133" w:type="dxa"/>
            <w:shd w:val="clear" w:color="auto" w:fill="auto"/>
          </w:tcPr>
          <w:p w:rsidR="00F0327C" w:rsidRDefault="002F6D96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процентов</w:t>
            </w:r>
          </w:p>
        </w:tc>
        <w:tc>
          <w:tcPr>
            <w:tcW w:w="991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74</w:t>
            </w:r>
          </w:p>
        </w:tc>
        <w:tc>
          <w:tcPr>
            <w:tcW w:w="567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673" w:type="dxa"/>
            <w:gridSpan w:val="2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74</w:t>
            </w:r>
          </w:p>
        </w:tc>
        <w:tc>
          <w:tcPr>
            <w:tcW w:w="673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74</w:t>
            </w:r>
          </w:p>
        </w:tc>
        <w:tc>
          <w:tcPr>
            <w:tcW w:w="673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74</w:t>
            </w:r>
          </w:p>
        </w:tc>
        <w:tc>
          <w:tcPr>
            <w:tcW w:w="708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74</w:t>
            </w:r>
          </w:p>
        </w:tc>
        <w:tc>
          <w:tcPr>
            <w:tcW w:w="750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74</w:t>
            </w:r>
          </w:p>
        </w:tc>
        <w:tc>
          <w:tcPr>
            <w:tcW w:w="1202" w:type="dxa"/>
          </w:tcPr>
          <w:p w:rsidR="00F0327C" w:rsidRDefault="00F0327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культуры Администрации Поддорского муниципального округа</w:t>
            </w:r>
          </w:p>
        </w:tc>
        <w:tc>
          <w:tcPr>
            <w:tcW w:w="1419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Число посещений культурных мероприятий</w:t>
            </w:r>
          </w:p>
        </w:tc>
      </w:tr>
      <w:tr w:rsidR="00F0327C">
        <w:trPr>
          <w:trHeight w:val="373"/>
        </w:trPr>
        <w:tc>
          <w:tcPr>
            <w:tcW w:w="421" w:type="dxa"/>
            <w:shd w:val="clear" w:color="auto" w:fill="auto"/>
          </w:tcPr>
          <w:p w:rsidR="00F0327C" w:rsidRDefault="002F6D9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1.4.2.</w:t>
            </w:r>
          </w:p>
        </w:tc>
        <w:tc>
          <w:tcPr>
            <w:tcW w:w="1417" w:type="dxa"/>
            <w:shd w:val="clear" w:color="auto" w:fill="auto"/>
          </w:tcPr>
          <w:p w:rsidR="00F0327C" w:rsidRDefault="002F6D96">
            <w:pPr>
              <w:pStyle w:val="af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Обеспечение выполнения муниципальными учреждениями культуры муниципальных заданий в рамках соглашений о предоставлении субсидий на выполнение муниципального задания</w:t>
            </w:r>
          </w:p>
        </w:tc>
        <w:tc>
          <w:tcPr>
            <w:tcW w:w="1276" w:type="dxa"/>
            <w:shd w:val="clear" w:color="auto" w:fill="auto"/>
          </w:tcPr>
          <w:p w:rsidR="00F0327C" w:rsidRDefault="002F6D96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КПМ</w:t>
            </w:r>
          </w:p>
        </w:tc>
        <w:tc>
          <w:tcPr>
            <w:tcW w:w="1276" w:type="dxa"/>
            <w:shd w:val="clear" w:color="auto" w:fill="auto"/>
          </w:tcPr>
          <w:p w:rsidR="00F0327C" w:rsidRDefault="002F6D96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133" w:type="dxa"/>
            <w:shd w:val="clear" w:color="auto" w:fill="auto"/>
          </w:tcPr>
          <w:p w:rsidR="00F0327C" w:rsidRDefault="002F6D96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процентов</w:t>
            </w:r>
          </w:p>
        </w:tc>
        <w:tc>
          <w:tcPr>
            <w:tcW w:w="991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673" w:type="dxa"/>
            <w:gridSpan w:val="2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673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673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750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02" w:type="dxa"/>
          </w:tcPr>
          <w:p w:rsidR="00F0327C" w:rsidRDefault="00F0327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культуры Администрации Поддорского муниципального округа</w:t>
            </w:r>
          </w:p>
        </w:tc>
        <w:tc>
          <w:tcPr>
            <w:tcW w:w="1419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0327C">
        <w:trPr>
          <w:trHeight w:val="373"/>
        </w:trPr>
        <w:tc>
          <w:tcPr>
            <w:tcW w:w="421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4175" w:type="dxa"/>
            <w:gridSpan w:val="16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24"/>
                <w:szCs w:val="24"/>
              </w:rPr>
              <w:t>Цель 2 муниципальной программы «Повышение туристической привлекательности округа»</w:t>
            </w:r>
          </w:p>
        </w:tc>
      </w:tr>
      <w:tr w:rsidR="00F0327C">
        <w:trPr>
          <w:trHeight w:val="561"/>
        </w:trPr>
        <w:tc>
          <w:tcPr>
            <w:tcW w:w="421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14175" w:type="dxa"/>
            <w:gridSpan w:val="16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 xml:space="preserve">Задача 1 </w:t>
            </w:r>
            <w:r>
              <w:rPr>
                <w:rFonts w:cs="Times New Roman"/>
                <w:sz w:val="20"/>
                <w:szCs w:val="20"/>
              </w:rPr>
              <w:t>«</w:t>
            </w:r>
            <w:r>
              <w:rPr>
                <w:rFonts w:eastAsia="SimSun" w:cs="Times New Roman"/>
                <w:sz w:val="24"/>
                <w:szCs w:val="24"/>
              </w:rPr>
              <w:t xml:space="preserve">Создание условий для развития туристской инфраструктуры и формирования доступной и комфортной туристской среды на территории Поддорского </w:t>
            </w:r>
            <w:proofErr w:type="spellStart"/>
            <w:r>
              <w:rPr>
                <w:rFonts w:eastAsia="SimSun" w:cs="Times New Roman"/>
                <w:sz w:val="24"/>
                <w:szCs w:val="24"/>
              </w:rPr>
              <w:t>мунииупального</w:t>
            </w:r>
            <w:proofErr w:type="spellEnd"/>
            <w:r>
              <w:rPr>
                <w:rFonts w:eastAsia="SimSun" w:cs="Times New Roman"/>
                <w:sz w:val="24"/>
                <w:szCs w:val="24"/>
              </w:rPr>
              <w:t xml:space="preserve"> округа»</w:t>
            </w:r>
          </w:p>
        </w:tc>
      </w:tr>
      <w:tr w:rsidR="00F0327C">
        <w:trPr>
          <w:trHeight w:val="373"/>
        </w:trPr>
        <w:tc>
          <w:tcPr>
            <w:tcW w:w="421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2.1.1.</w:t>
            </w:r>
          </w:p>
        </w:tc>
        <w:tc>
          <w:tcPr>
            <w:tcW w:w="1417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Увеличение туристического потока </w:t>
            </w:r>
            <w:r>
              <w:rPr>
                <w:rFonts w:cs="Times New Roman"/>
                <w:i/>
                <w:iCs/>
                <w:sz w:val="20"/>
                <w:szCs w:val="20"/>
              </w:rPr>
              <w:lastRenderedPageBreak/>
              <w:t>(по числу поездок)</w:t>
            </w:r>
          </w:p>
        </w:tc>
        <w:tc>
          <w:tcPr>
            <w:tcW w:w="1276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КПМ</w:t>
            </w:r>
          </w:p>
        </w:tc>
        <w:tc>
          <w:tcPr>
            <w:tcW w:w="1276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133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991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673" w:type="dxa"/>
            <w:gridSpan w:val="2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73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73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50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02" w:type="dxa"/>
          </w:tcPr>
          <w:p w:rsidR="00F0327C" w:rsidRDefault="00F0327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культуры Администрации </w:t>
            </w:r>
            <w:r>
              <w:rPr>
                <w:rFonts w:cs="Times New Roman"/>
                <w:sz w:val="20"/>
                <w:szCs w:val="20"/>
              </w:rPr>
              <w:lastRenderedPageBreak/>
              <w:t>Поддорского муниципального округа</w:t>
            </w:r>
          </w:p>
        </w:tc>
        <w:tc>
          <w:tcPr>
            <w:tcW w:w="1419" w:type="dxa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-</w:t>
            </w:r>
          </w:p>
        </w:tc>
      </w:tr>
    </w:tbl>
    <w:p w:rsidR="00F0327C" w:rsidRDefault="00F0327C">
      <w:pPr>
        <w:pStyle w:val="ac"/>
        <w:spacing w:after="0"/>
        <w:jc w:val="both"/>
        <w:rPr>
          <w:rFonts w:ascii="Times New Roman" w:hAnsi="Times New Roman"/>
        </w:rPr>
      </w:pPr>
    </w:p>
    <w:p w:rsidR="00F0327C" w:rsidRDefault="002F6D96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3. План достижения показателей муниципальной программы в 2026 году</w:t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43"/>
        <w:gridCol w:w="3935"/>
        <w:gridCol w:w="1080"/>
        <w:gridCol w:w="1347"/>
        <w:gridCol w:w="536"/>
        <w:gridCol w:w="536"/>
        <w:gridCol w:w="562"/>
        <w:gridCol w:w="536"/>
        <w:gridCol w:w="536"/>
        <w:gridCol w:w="562"/>
        <w:gridCol w:w="536"/>
        <w:gridCol w:w="536"/>
        <w:gridCol w:w="562"/>
        <w:gridCol w:w="539"/>
        <w:gridCol w:w="617"/>
        <w:gridCol w:w="1545"/>
      </w:tblGrid>
      <w:tr w:rsidR="00F0327C">
        <w:trPr>
          <w:trHeight w:val="349"/>
          <w:tblHeader/>
        </w:trPr>
        <w:tc>
          <w:tcPr>
            <w:tcW w:w="189" w:type="pct"/>
            <w:vMerge w:val="restart"/>
            <w:vAlign w:val="center"/>
          </w:tcPr>
          <w:p w:rsidR="00F0327C" w:rsidRDefault="002F6D96">
            <w:pPr>
              <w:spacing w:before="60" w:after="6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358" w:type="pct"/>
            <w:vMerge w:val="restart"/>
            <w:vAlign w:val="center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Цели/показатели муниципальной программы</w:t>
            </w:r>
          </w:p>
        </w:tc>
        <w:tc>
          <w:tcPr>
            <w:tcW w:w="374" w:type="pct"/>
            <w:vMerge w:val="restart"/>
            <w:vAlign w:val="center"/>
          </w:tcPr>
          <w:p w:rsidR="00F0327C" w:rsidRDefault="002F6D96">
            <w:pPr>
              <w:spacing w:line="240" w:lineRule="atLeast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466" w:type="pct"/>
            <w:vMerge w:val="restart"/>
            <w:vAlign w:val="center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(по ОКЕИ)</w:t>
            </w:r>
          </w:p>
        </w:tc>
        <w:tc>
          <w:tcPr>
            <w:tcW w:w="2078" w:type="pct"/>
            <w:gridSpan w:val="11"/>
            <w:vAlign w:val="center"/>
          </w:tcPr>
          <w:p w:rsidR="00F0327C" w:rsidRDefault="002F6D96">
            <w:pPr>
              <w:spacing w:before="60" w:after="6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месяцам</w:t>
            </w:r>
          </w:p>
        </w:tc>
        <w:tc>
          <w:tcPr>
            <w:tcW w:w="532" w:type="pct"/>
            <w:vMerge w:val="restart"/>
            <w:vAlign w:val="center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 конец </w:t>
            </w:r>
            <w:r>
              <w:rPr>
                <w:i/>
                <w:sz w:val="22"/>
              </w:rPr>
              <w:t>2026</w:t>
            </w:r>
            <w:r>
              <w:rPr>
                <w:sz w:val="22"/>
              </w:rPr>
              <w:t xml:space="preserve"> года</w:t>
            </w:r>
          </w:p>
        </w:tc>
      </w:tr>
      <w:tr w:rsidR="00F0327C">
        <w:trPr>
          <w:trHeight w:val="661"/>
          <w:tblHeader/>
        </w:trPr>
        <w:tc>
          <w:tcPr>
            <w:tcW w:w="189" w:type="pct"/>
            <w:vMerge/>
            <w:vAlign w:val="center"/>
          </w:tcPr>
          <w:p w:rsidR="00F0327C" w:rsidRDefault="00F0327C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1358" w:type="pct"/>
            <w:vMerge/>
            <w:vAlign w:val="center"/>
          </w:tcPr>
          <w:p w:rsidR="00F0327C" w:rsidRDefault="00F0327C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374" w:type="pct"/>
            <w:vMerge/>
            <w:vAlign w:val="center"/>
          </w:tcPr>
          <w:p w:rsidR="00F0327C" w:rsidRDefault="00F0327C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466" w:type="pct"/>
            <w:vMerge/>
            <w:vAlign w:val="center"/>
          </w:tcPr>
          <w:p w:rsidR="00F0327C" w:rsidRDefault="00F0327C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186" w:type="pct"/>
            <w:vAlign w:val="center"/>
          </w:tcPr>
          <w:p w:rsidR="00F0327C" w:rsidRDefault="002F6D96">
            <w:pPr>
              <w:spacing w:before="60" w:after="6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янв.</w:t>
            </w:r>
          </w:p>
        </w:tc>
        <w:tc>
          <w:tcPr>
            <w:tcW w:w="186" w:type="pct"/>
            <w:vAlign w:val="center"/>
          </w:tcPr>
          <w:p w:rsidR="00F0327C" w:rsidRDefault="002F6D96">
            <w:pPr>
              <w:spacing w:before="60" w:after="6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фев.</w:t>
            </w:r>
          </w:p>
        </w:tc>
        <w:tc>
          <w:tcPr>
            <w:tcW w:w="186" w:type="pct"/>
            <w:vAlign w:val="center"/>
          </w:tcPr>
          <w:p w:rsidR="00F0327C" w:rsidRDefault="002F6D96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март</w:t>
            </w:r>
          </w:p>
        </w:tc>
        <w:tc>
          <w:tcPr>
            <w:tcW w:w="186" w:type="pct"/>
            <w:vAlign w:val="center"/>
          </w:tcPr>
          <w:p w:rsidR="00F0327C" w:rsidRDefault="002F6D96">
            <w:pPr>
              <w:spacing w:before="60" w:after="6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апр.</w:t>
            </w:r>
          </w:p>
        </w:tc>
        <w:tc>
          <w:tcPr>
            <w:tcW w:w="186" w:type="pct"/>
            <w:vAlign w:val="center"/>
          </w:tcPr>
          <w:p w:rsidR="00F0327C" w:rsidRDefault="002F6D96">
            <w:pPr>
              <w:spacing w:before="60" w:after="6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май</w:t>
            </w:r>
          </w:p>
        </w:tc>
        <w:tc>
          <w:tcPr>
            <w:tcW w:w="189" w:type="pct"/>
            <w:vAlign w:val="center"/>
          </w:tcPr>
          <w:p w:rsidR="00F0327C" w:rsidRDefault="002F6D96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июнь</w:t>
            </w:r>
          </w:p>
        </w:tc>
        <w:tc>
          <w:tcPr>
            <w:tcW w:w="186" w:type="pct"/>
            <w:vAlign w:val="center"/>
          </w:tcPr>
          <w:p w:rsidR="00F0327C" w:rsidRDefault="002F6D96">
            <w:pPr>
              <w:spacing w:before="60" w:after="6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июль</w:t>
            </w:r>
          </w:p>
        </w:tc>
        <w:tc>
          <w:tcPr>
            <w:tcW w:w="186" w:type="pct"/>
            <w:vAlign w:val="center"/>
          </w:tcPr>
          <w:p w:rsidR="00F0327C" w:rsidRDefault="002F6D96">
            <w:pPr>
              <w:spacing w:before="60" w:after="6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авг.</w:t>
            </w:r>
          </w:p>
        </w:tc>
        <w:tc>
          <w:tcPr>
            <w:tcW w:w="186" w:type="pct"/>
            <w:vAlign w:val="center"/>
          </w:tcPr>
          <w:p w:rsidR="00F0327C" w:rsidRDefault="002F6D96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сен.</w:t>
            </w:r>
          </w:p>
        </w:tc>
        <w:tc>
          <w:tcPr>
            <w:tcW w:w="187" w:type="pct"/>
            <w:vAlign w:val="center"/>
          </w:tcPr>
          <w:p w:rsidR="00F0327C" w:rsidRDefault="002F6D96">
            <w:pPr>
              <w:spacing w:before="60" w:after="6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окт.</w:t>
            </w:r>
          </w:p>
        </w:tc>
        <w:tc>
          <w:tcPr>
            <w:tcW w:w="211" w:type="pct"/>
            <w:vAlign w:val="center"/>
          </w:tcPr>
          <w:p w:rsidR="00F0327C" w:rsidRDefault="002F6D96">
            <w:pPr>
              <w:spacing w:before="60" w:after="6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ноя.</w:t>
            </w:r>
          </w:p>
        </w:tc>
        <w:tc>
          <w:tcPr>
            <w:tcW w:w="532" w:type="pct"/>
            <w:vMerge/>
            <w:vAlign w:val="center"/>
          </w:tcPr>
          <w:p w:rsidR="00F0327C" w:rsidRDefault="00F0327C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</w:tr>
      <w:tr w:rsidR="00F0327C">
        <w:trPr>
          <w:trHeight w:val="386"/>
        </w:trPr>
        <w:tc>
          <w:tcPr>
            <w:tcW w:w="189" w:type="pct"/>
            <w:vAlign w:val="center"/>
          </w:tcPr>
          <w:p w:rsidR="00F0327C" w:rsidRDefault="002F6D96">
            <w:pPr>
              <w:spacing w:before="60" w:after="6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810" w:type="pct"/>
            <w:gridSpan w:val="15"/>
            <w:vAlign w:val="center"/>
          </w:tcPr>
          <w:p w:rsidR="00F0327C" w:rsidRDefault="002F6D96">
            <w:pPr>
              <w:spacing w:line="240" w:lineRule="atLeast"/>
              <w:rPr>
                <w:sz w:val="22"/>
              </w:rPr>
            </w:pPr>
            <w:r>
              <w:rPr>
                <w:bCs/>
                <w:color w:val="000000"/>
                <w:sz w:val="22"/>
                <w:u w:color="000000"/>
              </w:rPr>
              <w:t xml:space="preserve">Цель 1 муниципальной программы </w:t>
            </w:r>
            <w:r>
              <w:rPr>
                <w:rFonts w:eastAsia="Calibri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Улучшение качества культурной среды и развитие культурного потенциала Поддорского муниципального округа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F0327C">
        <w:trPr>
          <w:trHeight w:val="386"/>
        </w:trPr>
        <w:tc>
          <w:tcPr>
            <w:tcW w:w="189" w:type="pct"/>
            <w:vAlign w:val="center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w="1358" w:type="pct"/>
            <w:shd w:val="clear" w:color="auto" w:fill="auto"/>
          </w:tcPr>
          <w:p w:rsidR="00F0327C" w:rsidRDefault="002F6D96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Число посетителей культурно-досуговых мероприятий клубов и домов культуры</w:t>
            </w:r>
          </w:p>
        </w:tc>
        <w:tc>
          <w:tcPr>
            <w:tcW w:w="374" w:type="pct"/>
            <w:vAlign w:val="center"/>
          </w:tcPr>
          <w:p w:rsidR="00F0327C" w:rsidRDefault="002F6D96">
            <w:pPr>
              <w:spacing w:line="240" w:lineRule="atLeast"/>
              <w:rPr>
                <w:iCs/>
                <w:sz w:val="22"/>
                <w:u w:color="000000"/>
              </w:rPr>
            </w:pPr>
            <w:r>
              <w:rPr>
                <w:iCs/>
                <w:sz w:val="22"/>
                <w:u w:color="000000"/>
              </w:rPr>
              <w:t>КПМ</w:t>
            </w:r>
          </w:p>
        </w:tc>
        <w:tc>
          <w:tcPr>
            <w:tcW w:w="46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чел.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28634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9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57269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85904</w:t>
            </w:r>
          </w:p>
        </w:tc>
        <w:tc>
          <w:tcPr>
            <w:tcW w:w="187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211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532" w:type="pct"/>
            <w:shd w:val="clear" w:color="auto" w:fill="auto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114 539</w:t>
            </w:r>
          </w:p>
        </w:tc>
      </w:tr>
      <w:tr w:rsidR="00F0327C">
        <w:trPr>
          <w:trHeight w:val="386"/>
        </w:trPr>
        <w:tc>
          <w:tcPr>
            <w:tcW w:w="189" w:type="pct"/>
            <w:vAlign w:val="center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1.2.</w:t>
            </w:r>
          </w:p>
        </w:tc>
        <w:tc>
          <w:tcPr>
            <w:tcW w:w="1358" w:type="pct"/>
            <w:shd w:val="clear" w:color="auto" w:fill="auto"/>
          </w:tcPr>
          <w:p w:rsidR="00F0327C" w:rsidRDefault="002F6D96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Число посетителей общедоступных (публичных) библиотек, в том числе культурно-массовых мероприятий</w:t>
            </w:r>
          </w:p>
        </w:tc>
        <w:tc>
          <w:tcPr>
            <w:tcW w:w="374" w:type="pct"/>
            <w:vAlign w:val="center"/>
          </w:tcPr>
          <w:p w:rsidR="00F0327C" w:rsidRDefault="002F6D96">
            <w:pPr>
              <w:spacing w:line="240" w:lineRule="atLeast"/>
              <w:rPr>
                <w:iCs/>
                <w:sz w:val="22"/>
                <w:u w:color="000000"/>
              </w:rPr>
            </w:pPr>
            <w:r>
              <w:rPr>
                <w:iCs/>
                <w:sz w:val="22"/>
                <w:u w:color="000000"/>
              </w:rPr>
              <w:t>КПМ</w:t>
            </w:r>
          </w:p>
        </w:tc>
        <w:tc>
          <w:tcPr>
            <w:tcW w:w="46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чел.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12430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9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54861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37291</w:t>
            </w:r>
          </w:p>
        </w:tc>
        <w:tc>
          <w:tcPr>
            <w:tcW w:w="187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211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532" w:type="pct"/>
            <w:shd w:val="clear" w:color="auto" w:fill="auto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49 722</w:t>
            </w:r>
          </w:p>
        </w:tc>
      </w:tr>
      <w:tr w:rsidR="00F0327C">
        <w:trPr>
          <w:trHeight w:val="386"/>
        </w:trPr>
        <w:tc>
          <w:tcPr>
            <w:tcW w:w="189" w:type="pct"/>
            <w:vAlign w:val="center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1.3.</w:t>
            </w:r>
          </w:p>
        </w:tc>
        <w:tc>
          <w:tcPr>
            <w:tcW w:w="1358" w:type="pct"/>
            <w:shd w:val="clear" w:color="auto" w:fill="auto"/>
          </w:tcPr>
          <w:p w:rsidR="00F0327C" w:rsidRDefault="002F6D96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Количество зрителей на сеансах отечественных фильмов </w:t>
            </w:r>
          </w:p>
        </w:tc>
        <w:tc>
          <w:tcPr>
            <w:tcW w:w="374" w:type="pct"/>
            <w:vAlign w:val="center"/>
          </w:tcPr>
          <w:p w:rsidR="00F0327C" w:rsidRDefault="002F6D96">
            <w:pPr>
              <w:spacing w:line="240" w:lineRule="atLeast"/>
              <w:rPr>
                <w:iCs/>
                <w:sz w:val="22"/>
                <w:u w:color="000000"/>
              </w:rPr>
            </w:pPr>
            <w:r>
              <w:rPr>
                <w:iCs/>
                <w:sz w:val="22"/>
                <w:u w:color="000000"/>
              </w:rPr>
              <w:t>КПМ</w:t>
            </w:r>
          </w:p>
        </w:tc>
        <w:tc>
          <w:tcPr>
            <w:tcW w:w="46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чел.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528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9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1057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1585</w:t>
            </w:r>
          </w:p>
        </w:tc>
        <w:tc>
          <w:tcPr>
            <w:tcW w:w="187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211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532" w:type="pct"/>
            <w:shd w:val="clear" w:color="auto" w:fill="auto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2 114</w:t>
            </w:r>
          </w:p>
        </w:tc>
      </w:tr>
      <w:tr w:rsidR="00F0327C">
        <w:trPr>
          <w:trHeight w:val="386"/>
        </w:trPr>
        <w:tc>
          <w:tcPr>
            <w:tcW w:w="189" w:type="pct"/>
            <w:vAlign w:val="center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1.4.</w:t>
            </w:r>
          </w:p>
        </w:tc>
        <w:tc>
          <w:tcPr>
            <w:tcW w:w="1358" w:type="pct"/>
            <w:shd w:val="clear" w:color="auto" w:fill="auto"/>
          </w:tcPr>
          <w:p w:rsidR="00F0327C" w:rsidRDefault="002F6D96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Количество учащихся ДШИ</w:t>
            </w:r>
          </w:p>
        </w:tc>
        <w:tc>
          <w:tcPr>
            <w:tcW w:w="374" w:type="pct"/>
            <w:vAlign w:val="center"/>
          </w:tcPr>
          <w:p w:rsidR="00F0327C" w:rsidRDefault="002F6D96">
            <w:pPr>
              <w:spacing w:line="240" w:lineRule="atLeast"/>
              <w:rPr>
                <w:i/>
                <w:sz w:val="22"/>
                <w:u w:color="000000"/>
              </w:rPr>
            </w:pPr>
            <w:r>
              <w:rPr>
                <w:i/>
                <w:sz w:val="22"/>
                <w:u w:color="000000"/>
              </w:rPr>
              <w:t>КПМ</w:t>
            </w:r>
          </w:p>
        </w:tc>
        <w:tc>
          <w:tcPr>
            <w:tcW w:w="466" w:type="pct"/>
          </w:tcPr>
          <w:p w:rsidR="00F0327C" w:rsidRDefault="002F6D96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iCs/>
                <w:sz w:val="22"/>
              </w:rPr>
              <w:t>чел.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9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87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211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532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</w:tr>
      <w:tr w:rsidR="00F0327C">
        <w:trPr>
          <w:trHeight w:val="386"/>
        </w:trPr>
        <w:tc>
          <w:tcPr>
            <w:tcW w:w="189" w:type="pct"/>
            <w:vAlign w:val="center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1.5.</w:t>
            </w:r>
          </w:p>
        </w:tc>
        <w:tc>
          <w:tcPr>
            <w:tcW w:w="1358" w:type="pct"/>
            <w:shd w:val="clear" w:color="auto" w:fill="auto"/>
          </w:tcPr>
          <w:p w:rsidR="00F0327C" w:rsidRDefault="002F6D96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Количество специалистов учреждений культуры, прошедших повышение квалификации по национальному проекту «Творческие люди»</w:t>
            </w:r>
          </w:p>
        </w:tc>
        <w:tc>
          <w:tcPr>
            <w:tcW w:w="374" w:type="pct"/>
            <w:vAlign w:val="center"/>
          </w:tcPr>
          <w:p w:rsidR="00F0327C" w:rsidRDefault="002F6D96">
            <w:pPr>
              <w:spacing w:line="240" w:lineRule="atLeast"/>
              <w:rPr>
                <w:i/>
                <w:sz w:val="22"/>
                <w:u w:color="000000"/>
              </w:rPr>
            </w:pPr>
            <w:r>
              <w:rPr>
                <w:i/>
                <w:sz w:val="22"/>
                <w:u w:color="000000"/>
              </w:rPr>
              <w:t>КПМ</w:t>
            </w:r>
          </w:p>
        </w:tc>
        <w:tc>
          <w:tcPr>
            <w:tcW w:w="466" w:type="pct"/>
          </w:tcPr>
          <w:p w:rsidR="00F0327C" w:rsidRDefault="002F6D96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iCs/>
                <w:sz w:val="22"/>
              </w:rPr>
              <w:t>чел.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9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87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211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532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F0327C">
        <w:trPr>
          <w:trHeight w:val="386"/>
        </w:trPr>
        <w:tc>
          <w:tcPr>
            <w:tcW w:w="189" w:type="pct"/>
            <w:vAlign w:val="center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1.6.</w:t>
            </w:r>
          </w:p>
        </w:tc>
        <w:tc>
          <w:tcPr>
            <w:tcW w:w="1358" w:type="pct"/>
            <w:shd w:val="clear" w:color="auto" w:fill="auto"/>
          </w:tcPr>
          <w:p w:rsidR="00F0327C" w:rsidRDefault="002F6D96">
            <w:pPr>
              <w:pStyle w:val="af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Доля учреждений культуры Поддорского муниципального округа, в которых проводились ремонтные работы </w:t>
            </w:r>
          </w:p>
        </w:tc>
        <w:tc>
          <w:tcPr>
            <w:tcW w:w="374" w:type="pct"/>
            <w:vAlign w:val="center"/>
          </w:tcPr>
          <w:p w:rsidR="00F0327C" w:rsidRDefault="002F6D96">
            <w:pPr>
              <w:spacing w:line="240" w:lineRule="atLeast"/>
              <w:rPr>
                <w:iCs/>
                <w:sz w:val="22"/>
                <w:u w:color="000000"/>
              </w:rPr>
            </w:pPr>
            <w:r>
              <w:rPr>
                <w:iCs/>
                <w:sz w:val="22"/>
                <w:u w:color="000000"/>
              </w:rPr>
              <w:t>КПМ</w:t>
            </w:r>
          </w:p>
          <w:p w:rsidR="00F0327C" w:rsidRDefault="002F6D96">
            <w:pPr>
              <w:spacing w:line="240" w:lineRule="atLeast"/>
              <w:rPr>
                <w:iCs/>
                <w:sz w:val="22"/>
                <w:u w:color="000000"/>
              </w:rPr>
            </w:pPr>
            <w:r>
              <w:rPr>
                <w:iCs/>
                <w:sz w:val="22"/>
                <w:u w:color="000000"/>
              </w:rPr>
              <w:t>РПП</w:t>
            </w:r>
          </w:p>
        </w:tc>
        <w:tc>
          <w:tcPr>
            <w:tcW w:w="46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процент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9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7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211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532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 w:rsidR="00F0327C">
        <w:trPr>
          <w:trHeight w:val="386"/>
        </w:trPr>
        <w:tc>
          <w:tcPr>
            <w:tcW w:w="189" w:type="pct"/>
            <w:vAlign w:val="center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1.7.</w:t>
            </w:r>
          </w:p>
        </w:tc>
        <w:tc>
          <w:tcPr>
            <w:tcW w:w="1358" w:type="pct"/>
            <w:shd w:val="clear" w:color="auto" w:fill="auto"/>
          </w:tcPr>
          <w:p w:rsidR="00F0327C" w:rsidRDefault="002F6D96">
            <w:pPr>
              <w:pStyle w:val="af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Доля учреждений культуры Поддорского муниципального округа, в которых проведены мероприятия по укреплению материально-технической базы </w:t>
            </w:r>
          </w:p>
        </w:tc>
        <w:tc>
          <w:tcPr>
            <w:tcW w:w="374" w:type="pct"/>
            <w:vAlign w:val="center"/>
          </w:tcPr>
          <w:p w:rsidR="00F0327C" w:rsidRDefault="002F6D96">
            <w:pPr>
              <w:spacing w:line="240" w:lineRule="atLeast"/>
              <w:rPr>
                <w:iCs/>
                <w:sz w:val="22"/>
                <w:u w:color="000000"/>
              </w:rPr>
            </w:pPr>
            <w:r>
              <w:rPr>
                <w:iCs/>
                <w:sz w:val="22"/>
                <w:u w:color="000000"/>
              </w:rPr>
              <w:t>КПМ</w:t>
            </w:r>
          </w:p>
          <w:p w:rsidR="00F0327C" w:rsidRDefault="002F6D96">
            <w:pPr>
              <w:spacing w:line="240" w:lineRule="atLeast"/>
              <w:rPr>
                <w:iCs/>
                <w:sz w:val="22"/>
                <w:u w:color="000000"/>
              </w:rPr>
            </w:pPr>
            <w:r>
              <w:rPr>
                <w:iCs/>
                <w:sz w:val="22"/>
                <w:u w:color="000000"/>
              </w:rPr>
              <w:t>РПП</w:t>
            </w:r>
          </w:p>
        </w:tc>
        <w:tc>
          <w:tcPr>
            <w:tcW w:w="46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процент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9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7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211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532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F0327C">
        <w:trPr>
          <w:trHeight w:val="386"/>
        </w:trPr>
        <w:tc>
          <w:tcPr>
            <w:tcW w:w="189" w:type="pct"/>
            <w:vAlign w:val="center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1.8.</w:t>
            </w:r>
          </w:p>
        </w:tc>
        <w:tc>
          <w:tcPr>
            <w:tcW w:w="1358" w:type="pct"/>
            <w:shd w:val="clear" w:color="auto" w:fill="auto"/>
          </w:tcPr>
          <w:p w:rsidR="00F0327C" w:rsidRDefault="002F6D96">
            <w:pPr>
              <w:pStyle w:val="af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Уровень удовлетворенности населения Поддорского муниципального округа качеством предоставления муниципальных услуг в сфере культуры </w:t>
            </w:r>
          </w:p>
        </w:tc>
        <w:tc>
          <w:tcPr>
            <w:tcW w:w="374" w:type="pct"/>
            <w:vAlign w:val="center"/>
          </w:tcPr>
          <w:p w:rsidR="00F0327C" w:rsidRDefault="002F6D96">
            <w:pPr>
              <w:spacing w:line="240" w:lineRule="atLeast"/>
              <w:rPr>
                <w:iCs/>
                <w:sz w:val="22"/>
                <w:u w:color="000000"/>
              </w:rPr>
            </w:pPr>
            <w:r>
              <w:rPr>
                <w:iCs/>
                <w:sz w:val="22"/>
                <w:u w:color="000000"/>
              </w:rPr>
              <w:t>КПМ</w:t>
            </w:r>
          </w:p>
        </w:tc>
        <w:tc>
          <w:tcPr>
            <w:tcW w:w="46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процент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9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7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211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532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</w:tr>
      <w:tr w:rsidR="00F0327C">
        <w:trPr>
          <w:trHeight w:val="386"/>
        </w:trPr>
        <w:tc>
          <w:tcPr>
            <w:tcW w:w="189" w:type="pct"/>
            <w:vAlign w:val="center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1.9.</w:t>
            </w:r>
          </w:p>
        </w:tc>
        <w:tc>
          <w:tcPr>
            <w:tcW w:w="1358" w:type="pct"/>
            <w:shd w:val="clear" w:color="auto" w:fill="auto"/>
          </w:tcPr>
          <w:p w:rsidR="00F0327C" w:rsidRDefault="002F6D96">
            <w:pPr>
              <w:pStyle w:val="af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Обеспечение выполнения муниципальными учреждениями культуры муниципальных заданий в рамках соглашений о предоставлении субсидий на выполнение муниципального задания</w:t>
            </w:r>
          </w:p>
        </w:tc>
        <w:tc>
          <w:tcPr>
            <w:tcW w:w="374" w:type="pct"/>
            <w:vAlign w:val="center"/>
          </w:tcPr>
          <w:p w:rsidR="00F0327C" w:rsidRDefault="002F6D96">
            <w:pPr>
              <w:spacing w:line="240" w:lineRule="atLeast"/>
              <w:rPr>
                <w:iCs/>
                <w:sz w:val="22"/>
                <w:u w:color="000000"/>
              </w:rPr>
            </w:pPr>
            <w:r>
              <w:rPr>
                <w:iCs/>
                <w:sz w:val="22"/>
                <w:u w:color="000000"/>
              </w:rPr>
              <w:t>КПМ</w:t>
            </w:r>
          </w:p>
        </w:tc>
        <w:tc>
          <w:tcPr>
            <w:tcW w:w="46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процент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9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7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211" w:type="pct"/>
          </w:tcPr>
          <w:p w:rsidR="00F0327C" w:rsidRDefault="002F6D96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532" w:type="pct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F0327C">
        <w:trPr>
          <w:trHeight w:val="386"/>
        </w:trPr>
        <w:tc>
          <w:tcPr>
            <w:tcW w:w="189" w:type="pct"/>
            <w:vAlign w:val="center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2.</w:t>
            </w:r>
          </w:p>
        </w:tc>
        <w:tc>
          <w:tcPr>
            <w:tcW w:w="4810" w:type="pct"/>
            <w:gridSpan w:val="15"/>
            <w:vAlign w:val="center"/>
          </w:tcPr>
          <w:p w:rsidR="00F0327C" w:rsidRDefault="002F6D96">
            <w:pPr>
              <w:spacing w:line="240" w:lineRule="atLeast"/>
              <w:rPr>
                <w:sz w:val="22"/>
              </w:rPr>
            </w:pPr>
            <w:r>
              <w:rPr>
                <w:sz w:val="24"/>
                <w:szCs w:val="24"/>
              </w:rPr>
              <w:t>Цель 2 муниципальной программы «Повышение туристической привлекательности округа»</w:t>
            </w:r>
          </w:p>
        </w:tc>
      </w:tr>
      <w:tr w:rsidR="00F0327C">
        <w:trPr>
          <w:trHeight w:val="386"/>
        </w:trPr>
        <w:tc>
          <w:tcPr>
            <w:tcW w:w="189" w:type="pct"/>
            <w:vAlign w:val="center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2.1.</w:t>
            </w:r>
          </w:p>
        </w:tc>
        <w:tc>
          <w:tcPr>
            <w:tcW w:w="1358" w:type="pct"/>
            <w:shd w:val="clear" w:color="auto" w:fill="auto"/>
          </w:tcPr>
          <w:p w:rsidR="00F0327C" w:rsidRPr="00E0058D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Увеличение туристического потока (по числу поездок)</w:t>
            </w:r>
          </w:p>
        </w:tc>
        <w:tc>
          <w:tcPr>
            <w:tcW w:w="374" w:type="pct"/>
            <w:shd w:val="clear" w:color="auto" w:fill="auto"/>
          </w:tcPr>
          <w:p w:rsidR="00F0327C" w:rsidRDefault="002F6D9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КПМ</w:t>
            </w:r>
          </w:p>
        </w:tc>
        <w:tc>
          <w:tcPr>
            <w:tcW w:w="466" w:type="pct"/>
          </w:tcPr>
          <w:p w:rsidR="00F0327C" w:rsidRDefault="002F6D96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iCs/>
                <w:sz w:val="22"/>
              </w:rPr>
              <w:t>процент</w:t>
            </w:r>
          </w:p>
        </w:tc>
        <w:tc>
          <w:tcPr>
            <w:tcW w:w="541" w:type="dxa"/>
          </w:tcPr>
          <w:p w:rsidR="00F0327C" w:rsidRDefault="002F6D96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541" w:type="dxa"/>
          </w:tcPr>
          <w:p w:rsidR="00F0327C" w:rsidRDefault="002F6D96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541" w:type="dxa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541" w:type="dxa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541" w:type="dxa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550" w:type="dxa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541" w:type="dxa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541" w:type="dxa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541" w:type="dxa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543" w:type="dxa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622" w:type="dxa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532" w:type="pct"/>
            <w:vAlign w:val="center"/>
          </w:tcPr>
          <w:p w:rsidR="00F0327C" w:rsidRDefault="002F6D9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</w:tbl>
    <w:p w:rsidR="00F0327C" w:rsidRDefault="00F0327C">
      <w:pPr>
        <w:pStyle w:val="ConsPlusNormal"/>
        <w:ind w:firstLine="540"/>
        <w:jc w:val="both"/>
        <w:rPr>
          <w:sz w:val="20"/>
        </w:rPr>
      </w:pPr>
    </w:p>
    <w:p w:rsidR="00F0327C" w:rsidRDefault="002F6D96">
      <w:pPr>
        <w:pStyle w:val="ConsPlusNormal"/>
        <w:jc w:val="center"/>
        <w:outlineLvl w:val="2"/>
      </w:pPr>
      <w:r>
        <w:rPr>
          <w:sz w:val="24"/>
          <w:szCs w:val="24"/>
        </w:rPr>
        <w:t xml:space="preserve">4. Структура муниципальной программы </w:t>
      </w:r>
    </w:p>
    <w:tbl>
      <w:tblPr>
        <w:tblW w:w="14170" w:type="dxa"/>
        <w:tblLook w:val="04A0" w:firstRow="1" w:lastRow="0" w:firstColumn="1" w:lastColumn="0" w:noHBand="0" w:noVBand="1"/>
      </w:tblPr>
      <w:tblGrid>
        <w:gridCol w:w="817"/>
        <w:gridCol w:w="7371"/>
        <w:gridCol w:w="3296"/>
        <w:gridCol w:w="2686"/>
      </w:tblGrid>
      <w:tr w:rsidR="00F0327C">
        <w:trPr>
          <w:trHeight w:val="4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Задачи структурного элемента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Связь</w:t>
            </w:r>
          </w:p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 показателями</w:t>
            </w:r>
          </w:p>
        </w:tc>
      </w:tr>
      <w:tr w:rsidR="00F0327C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</w:tr>
      <w:tr w:rsidR="00F0327C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Реализация мероприятий федерального проекта </w:t>
            </w:r>
            <w:r>
              <w:rPr>
                <w:rFonts w:cs="Times New Roman"/>
                <w:sz w:val="22"/>
                <w:szCs w:val="22"/>
              </w:rPr>
              <w:t>«Развитие искусства и творчества</w:t>
            </w:r>
            <w:r>
              <w:rPr>
                <w:rFonts w:eastAsia="SimSun" w:cs="Times New Roman"/>
                <w:sz w:val="22"/>
                <w:szCs w:val="22"/>
              </w:rPr>
              <w:t>» (Иванов Игорь Михайлович - куратор)</w:t>
            </w:r>
          </w:p>
        </w:tc>
      </w:tr>
      <w:tr w:rsidR="00F0327C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7C" w:rsidRDefault="00F0327C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Ответственный за реализацию: Отдел культуры Администрации Поддорского муниципального округа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Срок реализации: 2026-2030</w:t>
            </w:r>
          </w:p>
        </w:tc>
      </w:tr>
      <w:tr w:rsidR="00F0327C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C" w:rsidRDefault="002F6D96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C" w:rsidRDefault="002F6D96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О</w:t>
            </w:r>
            <w:r>
              <w:rPr>
                <w:rFonts w:eastAsia="SimSun" w:cs="Times New Roman"/>
                <w:sz w:val="22"/>
                <w:szCs w:val="22"/>
              </w:rPr>
              <w:t>беспечение развития и укрепления материально-технической базы домов культуры, подведомственных органам местного самоуправления муниципальных районов, муниципальных округов, поселений области, реализующим полномочия в сфере культуры, в населенных пунктах с числом жителей до 50 тыс. человек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Проведены мероприятия по о</w:t>
            </w:r>
            <w:r>
              <w:rPr>
                <w:rFonts w:eastAsia="SimSun" w:cs="Times New Roman"/>
                <w:sz w:val="22"/>
                <w:szCs w:val="22"/>
              </w:rPr>
              <w:t>беспечению развития и укреплению материально-технической базы домов культуры, подведомственных органам местного самоуправления муниципальных районов, муниципальных округов, поселений области, реализующим полномочия в сфере культуры, в населенных пунктах с числом жителей до 50 тыс. человек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Доля учреждений культуры Поддорского муниципального округа, в которых проводились ремонтные работы </w:t>
            </w:r>
            <w:r>
              <w:rPr>
                <w:rFonts w:cs="Times New Roman"/>
                <w:sz w:val="22"/>
                <w:szCs w:val="22"/>
              </w:rPr>
              <w:t xml:space="preserve">;  </w:t>
            </w:r>
            <w:r>
              <w:rPr>
                <w:rFonts w:cs="Times New Roman"/>
                <w:i/>
                <w:iCs/>
                <w:sz w:val="20"/>
                <w:szCs w:val="20"/>
              </w:rPr>
              <w:t xml:space="preserve">Доля учреждений культуры Поддорского муниципального округа, в которых проведены мероприятия по укреплению материально-технической базы </w:t>
            </w:r>
            <w:r>
              <w:rPr>
                <w:rFonts w:cs="Times New Roman"/>
                <w:sz w:val="22"/>
                <w:szCs w:val="22"/>
              </w:rPr>
              <w:t>;</w:t>
            </w:r>
          </w:p>
        </w:tc>
      </w:tr>
      <w:tr w:rsidR="00F0327C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Комплекс процессных мероприятий </w:t>
            </w:r>
          </w:p>
        </w:tc>
      </w:tr>
      <w:tr w:rsidR="00F0327C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2.1.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Комплекс процессных мероприятий «</w:t>
            </w:r>
            <w:r>
              <w:rPr>
                <w:sz w:val="24"/>
                <w:szCs w:val="24"/>
              </w:rPr>
              <w:t>Улучшение качества культурной среды и развитие культурного потенциала Поддорского муниципального округа</w:t>
            </w:r>
            <w:r>
              <w:rPr>
                <w:rFonts w:cs="Times New Roman"/>
                <w:sz w:val="22"/>
              </w:rPr>
              <w:t>»</w:t>
            </w:r>
          </w:p>
        </w:tc>
      </w:tr>
      <w:tr w:rsidR="00F0327C">
        <w:trPr>
          <w:trHeight w:val="3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7C" w:rsidRDefault="00F0327C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Ответственный за реализацию: Отдел культуры Администрации Поддорского муниципального округа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Срок реализации: 2026-2030</w:t>
            </w:r>
          </w:p>
        </w:tc>
      </w:tr>
      <w:tr w:rsidR="00F0327C">
        <w:trPr>
          <w:trHeight w:val="1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7C" w:rsidRDefault="002F6D96">
            <w:pPr>
              <w:spacing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2.1.1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7C" w:rsidRDefault="002F6D9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Финансирование мероприятий в сфере культуры и искусства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7C" w:rsidRDefault="002F6D96">
            <w:pPr>
              <w:pStyle w:val="af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Проведены мероприятия в сфере культуры;</w:t>
            </w:r>
          </w:p>
          <w:p w:rsidR="00F0327C" w:rsidRDefault="002F6D96">
            <w:pPr>
              <w:pStyle w:val="af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Осуществлены отдельные государственные полномочия в области увековечивания памяти погибших при защите Отечества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i/>
                <w:sz w:val="20"/>
                <w:szCs w:val="20"/>
              </w:rPr>
              <w:lastRenderedPageBreak/>
              <w:t xml:space="preserve">Число посетителей культурно-досуговых мероприятий клубов и </w:t>
            </w:r>
            <w:r>
              <w:rPr>
                <w:rFonts w:cs="Times New Roman"/>
                <w:i/>
                <w:sz w:val="20"/>
                <w:szCs w:val="20"/>
              </w:rPr>
              <w:lastRenderedPageBreak/>
              <w:t>домов культуры</w:t>
            </w:r>
            <w:r>
              <w:rPr>
                <w:rFonts w:cs="Times New Roman"/>
                <w:sz w:val="22"/>
                <w:szCs w:val="22"/>
              </w:rPr>
              <w:t xml:space="preserve">; </w:t>
            </w:r>
            <w:r>
              <w:rPr>
                <w:rFonts w:cs="Times New Roman"/>
                <w:i/>
                <w:sz w:val="20"/>
                <w:szCs w:val="20"/>
              </w:rPr>
              <w:t>Число посетителей общедоступных (публичных) библиотек, в том числе культурно-массовых мероприятий</w:t>
            </w:r>
            <w:r>
              <w:rPr>
                <w:rFonts w:cs="Times New Roman"/>
                <w:sz w:val="22"/>
                <w:szCs w:val="22"/>
              </w:rPr>
              <w:t xml:space="preserve">; </w:t>
            </w:r>
            <w:r>
              <w:rPr>
                <w:rFonts w:cs="Times New Roman"/>
                <w:i/>
                <w:sz w:val="20"/>
                <w:szCs w:val="20"/>
              </w:rPr>
              <w:t xml:space="preserve">Количество зрителей на сеансах отечественных фильмов </w:t>
            </w:r>
            <w:r>
              <w:rPr>
                <w:rFonts w:cs="Times New Roman"/>
                <w:sz w:val="22"/>
                <w:szCs w:val="22"/>
              </w:rPr>
              <w:t xml:space="preserve">; </w:t>
            </w:r>
            <w:r>
              <w:rPr>
                <w:rFonts w:cs="Times New Roman"/>
                <w:i/>
                <w:sz w:val="20"/>
                <w:szCs w:val="20"/>
              </w:rPr>
              <w:t>Количество учащихся ДШИ</w:t>
            </w:r>
          </w:p>
        </w:tc>
      </w:tr>
      <w:tr w:rsidR="00F0327C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7C" w:rsidRDefault="002F6D96">
            <w:pPr>
              <w:spacing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lastRenderedPageBreak/>
              <w:t>2.1.2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7C" w:rsidRDefault="002F6D9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Calibri" w:cs="Times New Roman"/>
                <w:sz w:val="22"/>
                <w:szCs w:val="22"/>
              </w:rPr>
              <w:t>Развитие и укрепление материально-технической базы муниципальных учреждений культуры и искусства, в том числе приобретение периодической, научной, учебно-методической, справочно-информационной и художественной литературы, в том числе для инвалидов издаваемой на магнитных кассетах и рельефно-точечным шрифтом Брайля для библиотек округа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Проведены мероприятия по развитию и укреплению материально-технической базы муниципальных учреждений культуры и искусства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27C" w:rsidRDefault="002F6D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Доля учреждений культуры Поддорского муниципального округа, в которых проведены мероприятия по укреплению материально-технической базы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Уровень удовлетворенности населения Поддорского муниципального округа качеством предоставления муниципальных услуг в сфере культуры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i/>
              </w:rPr>
              <w:t>Количество специалистов учреждений культуры, прошедших повышение квалификации по национальному проекту «Творческие люди»</w:t>
            </w:r>
          </w:p>
        </w:tc>
      </w:tr>
      <w:tr w:rsidR="00F0327C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7C" w:rsidRDefault="002F6D96">
            <w:pPr>
              <w:spacing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2.1.3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7C" w:rsidRDefault="002F6D9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Организация и проведение ремонтных работ в зданиях муниципальных учреждений культуры и искусства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7C" w:rsidRDefault="002F6D9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Проведены </w:t>
            </w:r>
            <w: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ремонтные работы в зданиях муниципальных учреждений культуры и искусства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27C" w:rsidRDefault="002F6D96">
            <w:pPr>
              <w:spacing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Доля учреждений культуры Поддорского муниципального округа, в которых проводились ремонтные работы </w:t>
            </w:r>
            <w:r>
              <w:rPr>
                <w:rFonts w:cs="Times New Roman"/>
                <w:sz w:val="22"/>
                <w:szCs w:val="22"/>
              </w:rPr>
              <w:t xml:space="preserve">; </w:t>
            </w:r>
            <w:r>
              <w:rPr>
                <w:rFonts w:cs="Times New Roman"/>
                <w:i/>
                <w:iCs/>
                <w:sz w:val="20"/>
                <w:szCs w:val="20"/>
              </w:rPr>
              <w:t xml:space="preserve">Уровень удовлетворенности населения Поддорского муниципального округа качеством предоставления муниципальных услуг в сфере культуры </w:t>
            </w:r>
            <w:r>
              <w:rPr>
                <w:rFonts w:cs="Times New Roman"/>
                <w:sz w:val="22"/>
                <w:szCs w:val="22"/>
              </w:rPr>
              <w:t>;</w:t>
            </w:r>
          </w:p>
        </w:tc>
      </w:tr>
      <w:tr w:rsidR="00F0327C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7C" w:rsidRDefault="002F6D96">
            <w:pPr>
              <w:spacing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2.1.4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7C" w:rsidRDefault="002F6D9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Calibri" w:cs="Times New Roman"/>
                <w:sz w:val="22"/>
                <w:szCs w:val="22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Обеспечена деятельность библиотек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27C" w:rsidRDefault="002F6D96">
            <w:pPr>
              <w:spacing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Доля учреждений культуры Поддорского муниципального округа, в которых проведены </w:t>
            </w:r>
            <w:r>
              <w:rPr>
                <w:rFonts w:cs="Times New Roman"/>
                <w:i/>
                <w:iCs/>
                <w:sz w:val="20"/>
                <w:szCs w:val="20"/>
              </w:rPr>
              <w:lastRenderedPageBreak/>
              <w:t>мероприятия по укреплению материально-технической базы</w:t>
            </w:r>
            <w:r>
              <w:rPr>
                <w:rFonts w:cs="Times New Roman"/>
                <w:sz w:val="22"/>
                <w:szCs w:val="22"/>
              </w:rPr>
              <w:t xml:space="preserve">; </w:t>
            </w:r>
            <w:r>
              <w:rPr>
                <w:rFonts w:cs="Times New Roman"/>
                <w:i/>
                <w:iCs/>
                <w:sz w:val="20"/>
                <w:szCs w:val="20"/>
              </w:rPr>
              <w:t>Уровень удовлетворенности населения Поддорского муниципального округа качеством предоставления муниципальных услуг в сфере культуры</w:t>
            </w:r>
            <w:r>
              <w:rPr>
                <w:rFonts w:cs="Times New Roman"/>
                <w:sz w:val="22"/>
                <w:szCs w:val="22"/>
              </w:rPr>
              <w:t>;</w:t>
            </w:r>
          </w:p>
        </w:tc>
      </w:tr>
      <w:tr w:rsidR="00F0327C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7C" w:rsidRDefault="002F6D96">
            <w:pPr>
              <w:spacing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lastRenderedPageBreak/>
              <w:t>2.1.5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7C" w:rsidRDefault="002F6D9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Предоставление субсидии на выполнение муниципальных заданий муниципальным учреждениям культуры, искусства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C" w:rsidRDefault="002F6D96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Обеспечена деятельность учреждений, осуществляющих комплексную административно-хозяйственную деятельность по обеспечению работы учреждений; Обеспечена деятельность библиотек;</w:t>
            </w:r>
          </w:p>
          <w:p w:rsidR="00F0327C" w:rsidRDefault="002F6D96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SimSun" w:cs="Times New Roman"/>
                <w:sz w:val="22"/>
                <w:szCs w:val="22"/>
              </w:rPr>
              <w:t>Обеспечена деятельность учреждений культурно-досугового типа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27C" w:rsidRDefault="002F6D96">
            <w:pPr>
              <w:spacing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Обеспечение выполнения муниципальными учреждениями культуры муниципальных заданий в рамках соглашений о предоставлении субсидий на выполнение муниципального задания</w:t>
            </w:r>
          </w:p>
        </w:tc>
      </w:tr>
      <w:tr w:rsidR="00F0327C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7C" w:rsidRDefault="002F6D96">
            <w:pPr>
              <w:spacing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2.1.6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7C" w:rsidRDefault="002F6D9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Предоставление субсидии на выполнение муниципальных заданий муниципальным учреждениям образования в сфере культуры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Обеспечена деятельность организаций дополнительного образования детей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27C" w:rsidRDefault="002F6D96">
            <w:pPr>
              <w:spacing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Обеспечение выполнения муниципальными учреждениями культуры муниципальных заданий в рамках соглашений о предоставлении субсидий на выполнение муниципального задания</w:t>
            </w:r>
          </w:p>
        </w:tc>
      </w:tr>
      <w:tr w:rsidR="00F0327C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2.2.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Комплекс процессных мероприятий «</w:t>
            </w:r>
            <w:r>
              <w:rPr>
                <w:sz w:val="24"/>
                <w:szCs w:val="24"/>
              </w:rPr>
              <w:t>Повышение туристической привлекательности округа</w:t>
            </w:r>
            <w:r>
              <w:rPr>
                <w:rFonts w:cs="Times New Roman"/>
                <w:sz w:val="22"/>
              </w:rPr>
              <w:t>»</w:t>
            </w:r>
          </w:p>
        </w:tc>
      </w:tr>
      <w:tr w:rsidR="00F0327C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7C" w:rsidRDefault="00F0327C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Ответственный за реализацию: Отдел культуры Администрации Поддорского муниципального округа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Срок реализации: 2026-2030</w:t>
            </w:r>
          </w:p>
        </w:tc>
      </w:tr>
      <w:tr w:rsidR="00F0327C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2.2.1.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Финансирование мероприятий в сфере культуры и искусства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  <w:szCs w:val="22"/>
              </w:rPr>
              <w:t>Проведены мероприятия в сфере культуры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Увеличение туристического потока (по числу поездок)</w:t>
            </w:r>
          </w:p>
        </w:tc>
      </w:tr>
    </w:tbl>
    <w:p w:rsidR="00F0327C" w:rsidRDefault="00F0327C">
      <w:pPr>
        <w:spacing w:line="240" w:lineRule="auto"/>
        <w:rPr>
          <w:rFonts w:eastAsia="Times New Roman" w:cs="Times New Roman"/>
          <w:szCs w:val="20"/>
          <w:lang w:eastAsia="ru-RU"/>
        </w:rPr>
      </w:pPr>
    </w:p>
    <w:p w:rsidR="00F0327C" w:rsidRDefault="002F6D96">
      <w:pPr>
        <w:pStyle w:val="ConsPlusNormal"/>
        <w:jc w:val="center"/>
        <w:outlineLvl w:val="2"/>
        <w:rPr>
          <w:sz w:val="22"/>
          <w:szCs w:val="22"/>
        </w:rPr>
      </w:pPr>
      <w:r>
        <w:rPr>
          <w:sz w:val="22"/>
          <w:szCs w:val="22"/>
        </w:rPr>
        <w:t xml:space="preserve">5. Финансовое обеспечение муниципальной программы </w:t>
      </w:r>
    </w:p>
    <w:tbl>
      <w:tblPr>
        <w:tblW w:w="4993" w:type="pct"/>
        <w:tblLook w:val="04A0" w:firstRow="1" w:lastRow="0" w:firstColumn="1" w:lastColumn="0" w:noHBand="0" w:noVBand="1"/>
      </w:tblPr>
      <w:tblGrid>
        <w:gridCol w:w="6223"/>
        <w:gridCol w:w="1371"/>
        <w:gridCol w:w="1359"/>
        <w:gridCol w:w="1366"/>
        <w:gridCol w:w="1367"/>
        <w:gridCol w:w="1373"/>
        <w:gridCol w:w="1481"/>
      </w:tblGrid>
      <w:tr w:rsidR="00F0327C">
        <w:trPr>
          <w:trHeight w:val="343"/>
        </w:trPr>
        <w:tc>
          <w:tcPr>
            <w:tcW w:w="21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28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F0327C">
        <w:trPr>
          <w:trHeight w:val="348"/>
        </w:trPr>
        <w:tc>
          <w:tcPr>
            <w:tcW w:w="2143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0327C" w:rsidRDefault="00F0327C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2027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2028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2029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2030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7C" w:rsidRDefault="002F6D9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Всего</w:t>
            </w:r>
          </w:p>
        </w:tc>
      </w:tr>
      <w:tr w:rsidR="00F0327C">
        <w:trPr>
          <w:trHeight w:val="359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327C" w:rsidRDefault="002F6D96">
            <w:pPr>
              <w:pStyle w:val="ConsPlusNormal"/>
              <w:rPr>
                <w:sz w:val="22"/>
              </w:rPr>
            </w:pPr>
            <w:r>
              <w:rPr>
                <w:sz w:val="24"/>
                <w:szCs w:val="24"/>
              </w:rPr>
              <w:t>муниципальная программа  Поддорского муниципального округа Новгородской области «Развитие культуры в Поддорском муниципальном округа»</w:t>
            </w:r>
            <w:r>
              <w:rPr>
                <w:sz w:val="22"/>
              </w:rPr>
              <w:t xml:space="preserve"> (всего), в том числе: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69002,29599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50635,633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48798,156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46717,126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46717,126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261870,33699</w:t>
            </w:r>
          </w:p>
        </w:tc>
      </w:tr>
      <w:tr w:rsidR="00F0327C">
        <w:trPr>
          <w:trHeight w:val="218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</w:rPr>
              <w:lastRenderedPageBreak/>
              <w:t>Федеральный бюджет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436,12636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384,510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387,100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1207,73636</w:t>
            </w:r>
          </w:p>
        </w:tc>
      </w:tr>
      <w:tr w:rsidR="00F0327C">
        <w:trPr>
          <w:trHeight w:val="218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Областной  бюджет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1630,64863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1644,600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1666,930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4942,17863</w:t>
            </w:r>
          </w:p>
        </w:tc>
      </w:tr>
      <w:tr w:rsidR="00F0327C">
        <w:trPr>
          <w:trHeight w:val="218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Местный бюджет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66935,521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48606,523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46744,126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46717,126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46717,126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255720,422</w:t>
            </w:r>
          </w:p>
        </w:tc>
      </w:tr>
      <w:tr w:rsidR="00F0327C">
        <w:trPr>
          <w:trHeight w:val="218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</w:tr>
      <w:tr w:rsidR="00F0327C">
        <w:trPr>
          <w:trHeight w:val="218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Реализация мероприятий федерального проекта </w:t>
            </w:r>
            <w:r>
              <w:rPr>
                <w:rFonts w:cs="Times New Roman"/>
                <w:sz w:val="22"/>
                <w:szCs w:val="22"/>
              </w:rPr>
              <w:t>«Развитие искусства и творчества</w:t>
            </w:r>
            <w:r>
              <w:rPr>
                <w:rFonts w:eastAsia="SimSun" w:cs="Times New Roman"/>
                <w:sz w:val="22"/>
                <w:szCs w:val="22"/>
              </w:rPr>
              <w:t>»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</w:rPr>
              <w:t>(всего), в том числе: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554,43683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514,500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540,500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1609,43683</w:t>
            </w:r>
          </w:p>
        </w:tc>
      </w:tr>
      <w:tr w:rsidR="00F0327C">
        <w:trPr>
          <w:trHeight w:val="218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</w:rPr>
              <w:t>Федеральный бюджет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426,91636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375,600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378,400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1180,91636</w:t>
            </w:r>
          </w:p>
        </w:tc>
      </w:tr>
      <w:tr w:rsidR="00F0327C">
        <w:trPr>
          <w:trHeight w:val="218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Областной  бюджет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99,79863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113,200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135,100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348,09863</w:t>
            </w:r>
          </w:p>
        </w:tc>
      </w:tr>
      <w:tr w:rsidR="00F0327C">
        <w:trPr>
          <w:trHeight w:val="218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Местный бюджет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27,72184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25,700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27,000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80,42184</w:t>
            </w:r>
          </w:p>
        </w:tc>
      </w:tr>
      <w:tr w:rsidR="00F0327C">
        <w:trPr>
          <w:trHeight w:val="218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F0327C">
        <w:trPr>
          <w:trHeight w:val="218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Комплекс процессных мероприятий</w:t>
            </w:r>
            <w:r>
              <w:rPr>
                <w:rFonts w:cs="Times New Roman"/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Улучшение качества культурной среды и развитие культурного потенциала Поддорского муниципального округа</w:t>
            </w:r>
            <w:r>
              <w:rPr>
                <w:rFonts w:cs="Times New Roman"/>
                <w:sz w:val="22"/>
                <w:szCs w:val="22"/>
              </w:rPr>
              <w:t xml:space="preserve">» </w:t>
            </w:r>
            <w:r>
              <w:rPr>
                <w:rFonts w:cs="Times New Roman"/>
                <w:sz w:val="22"/>
              </w:rPr>
              <w:t>(всего), в том числе: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68437,85916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50111,133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48247,656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46707,126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46707,126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260210,90016</w:t>
            </w:r>
          </w:p>
        </w:tc>
      </w:tr>
      <w:tr w:rsidR="00F0327C">
        <w:trPr>
          <w:trHeight w:val="202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</w:rPr>
              <w:t>Федеральный бюджет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9,210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8,910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8,700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26,820</w:t>
            </w:r>
          </w:p>
        </w:tc>
      </w:tr>
      <w:tr w:rsidR="00F0327C">
        <w:trPr>
          <w:trHeight w:val="325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Областной  бюджет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1530,850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1531,400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1531,830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4594,080</w:t>
            </w:r>
          </w:p>
        </w:tc>
      </w:tr>
      <w:tr w:rsidR="00F0327C">
        <w:trPr>
          <w:trHeight w:val="247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Местный бюджет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66897,79916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48570,823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46707,126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46707,126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46707,126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255590,00016</w:t>
            </w:r>
          </w:p>
        </w:tc>
      </w:tr>
      <w:tr w:rsidR="00F0327C">
        <w:trPr>
          <w:trHeight w:val="311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</w:tr>
      <w:tr w:rsidR="00F0327C">
        <w:trPr>
          <w:trHeight w:val="218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Комплекс процессных мероприятий «</w:t>
            </w:r>
            <w:r>
              <w:rPr>
                <w:sz w:val="24"/>
                <w:szCs w:val="24"/>
              </w:rPr>
              <w:t>Повышение туристической привлекательности округа</w:t>
            </w:r>
            <w:r>
              <w:rPr>
                <w:rFonts w:cs="Times New Roman"/>
                <w:sz w:val="22"/>
              </w:rPr>
              <w:t>» (всего), в том числе: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10,000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10,000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50,000</w:t>
            </w:r>
          </w:p>
        </w:tc>
      </w:tr>
      <w:tr w:rsidR="00F0327C">
        <w:trPr>
          <w:trHeight w:val="218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</w:rPr>
              <w:t>Федеральный бюджет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</w:tr>
      <w:tr w:rsidR="00F0327C">
        <w:trPr>
          <w:trHeight w:val="325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Областной  бюджет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</w:tr>
      <w:tr w:rsidR="00F0327C">
        <w:trPr>
          <w:trHeight w:val="247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Местный бюджет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10,000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10,000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50,000</w:t>
            </w:r>
          </w:p>
        </w:tc>
      </w:tr>
      <w:tr w:rsidR="00F0327C">
        <w:trPr>
          <w:trHeight w:val="311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7C" w:rsidRDefault="002F6D96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</w:tr>
    </w:tbl>
    <w:p w:rsidR="00F0327C" w:rsidRDefault="002F6D96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случае отсутствия финансового обеспечения за счет отдельных источников, такие источники не приводятся.</w:t>
      </w:r>
    </w:p>
    <w:p w:rsidR="00F0327C" w:rsidRDefault="00F0327C">
      <w:pPr>
        <w:pStyle w:val="ConsPlusNormal"/>
        <w:jc w:val="both"/>
        <w:rPr>
          <w:sz w:val="24"/>
          <w:szCs w:val="24"/>
        </w:rPr>
      </w:pPr>
    </w:p>
    <w:p w:rsidR="00F0327C" w:rsidRDefault="00F0327C">
      <w:pPr>
        <w:pStyle w:val="ConsPlusNormal"/>
        <w:jc w:val="both"/>
        <w:rPr>
          <w:sz w:val="24"/>
          <w:szCs w:val="24"/>
        </w:rPr>
      </w:pPr>
    </w:p>
    <w:p w:rsidR="00F0327C" w:rsidRDefault="00F0327C">
      <w:pPr>
        <w:pStyle w:val="ConsPlusNormal"/>
        <w:jc w:val="both"/>
        <w:rPr>
          <w:sz w:val="24"/>
          <w:szCs w:val="24"/>
        </w:rPr>
      </w:pPr>
    </w:p>
    <w:p w:rsidR="00F0327C" w:rsidRDefault="00F0327C">
      <w:pPr>
        <w:pStyle w:val="ConsPlusNormal"/>
        <w:jc w:val="both"/>
        <w:rPr>
          <w:sz w:val="24"/>
          <w:szCs w:val="24"/>
        </w:rPr>
      </w:pPr>
    </w:p>
    <w:p w:rsidR="00F0327C" w:rsidRDefault="00F0327C">
      <w:pPr>
        <w:pStyle w:val="ConsPlusNormal"/>
        <w:jc w:val="both"/>
        <w:rPr>
          <w:sz w:val="24"/>
          <w:szCs w:val="24"/>
        </w:rPr>
      </w:pPr>
    </w:p>
    <w:p w:rsidR="00F0327C" w:rsidRDefault="00F0327C">
      <w:pPr>
        <w:pStyle w:val="ConsPlusNormal"/>
        <w:jc w:val="both"/>
        <w:rPr>
          <w:sz w:val="24"/>
          <w:szCs w:val="24"/>
        </w:rPr>
      </w:pPr>
    </w:p>
    <w:p w:rsidR="00F0327C" w:rsidRDefault="00F0327C">
      <w:pPr>
        <w:pStyle w:val="ConsPlusNormal"/>
        <w:jc w:val="both"/>
        <w:rPr>
          <w:sz w:val="24"/>
          <w:szCs w:val="24"/>
        </w:rPr>
      </w:pPr>
    </w:p>
    <w:p w:rsidR="00F0327C" w:rsidRDefault="00F0327C"/>
    <w:sectPr w:rsidR="00F0327C">
      <w:headerReference w:type="default" r:id="rId7"/>
      <w:pgSz w:w="16838" w:h="11905" w:orient="landscape"/>
      <w:pgMar w:top="851" w:right="1134" w:bottom="850" w:left="1134" w:header="34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193" w:rsidRDefault="00FB1193">
      <w:pPr>
        <w:spacing w:line="240" w:lineRule="auto"/>
      </w:pPr>
      <w:r>
        <w:separator/>
      </w:r>
    </w:p>
  </w:endnote>
  <w:endnote w:type="continuationSeparator" w:id="0">
    <w:p w:rsidR="00FB1193" w:rsidRDefault="00FB1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193" w:rsidRDefault="00FB1193">
      <w:pPr>
        <w:spacing w:line="240" w:lineRule="auto"/>
      </w:pPr>
      <w:r>
        <w:separator/>
      </w:r>
    </w:p>
  </w:footnote>
  <w:footnote w:type="continuationSeparator" w:id="0">
    <w:p w:rsidR="00FB1193" w:rsidRDefault="00FB11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8498770"/>
    </w:sdtPr>
    <w:sdtEndPr>
      <w:rPr>
        <w:sz w:val="20"/>
        <w:szCs w:val="20"/>
      </w:rPr>
    </w:sdtEndPr>
    <w:sdtContent>
      <w:p w:rsidR="00F0327C" w:rsidRDefault="002F6D96">
        <w:pPr>
          <w:pStyle w:val="ae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F31776">
          <w:rPr>
            <w:noProof/>
            <w:sz w:val="20"/>
            <w:szCs w:val="20"/>
          </w:rPr>
          <w:t>7</w:t>
        </w:r>
        <w:r>
          <w:rPr>
            <w:sz w:val="20"/>
            <w:szCs w:val="20"/>
          </w:rPr>
          <w:fldChar w:fldCharType="end"/>
        </w:r>
      </w:p>
    </w:sdtContent>
  </w:sdt>
  <w:p w:rsidR="00F0327C" w:rsidRDefault="00F032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B3"/>
    <w:rsid w:val="00002701"/>
    <w:rsid w:val="00004285"/>
    <w:rsid w:val="00006285"/>
    <w:rsid w:val="000063E4"/>
    <w:rsid w:val="000122DD"/>
    <w:rsid w:val="00014FDB"/>
    <w:rsid w:val="0001595D"/>
    <w:rsid w:val="0002165E"/>
    <w:rsid w:val="00026471"/>
    <w:rsid w:val="0003204A"/>
    <w:rsid w:val="000340D5"/>
    <w:rsid w:val="00037784"/>
    <w:rsid w:val="00040099"/>
    <w:rsid w:val="00041703"/>
    <w:rsid w:val="000455F8"/>
    <w:rsid w:val="00046475"/>
    <w:rsid w:val="00046703"/>
    <w:rsid w:val="000469B3"/>
    <w:rsid w:val="00054AED"/>
    <w:rsid w:val="00054D41"/>
    <w:rsid w:val="00056701"/>
    <w:rsid w:val="000624B2"/>
    <w:rsid w:val="000629CA"/>
    <w:rsid w:val="00062A2C"/>
    <w:rsid w:val="00063535"/>
    <w:rsid w:val="000668B3"/>
    <w:rsid w:val="00075F6A"/>
    <w:rsid w:val="00077EBD"/>
    <w:rsid w:val="000807DA"/>
    <w:rsid w:val="00090EDF"/>
    <w:rsid w:val="000918BA"/>
    <w:rsid w:val="00092102"/>
    <w:rsid w:val="00092C20"/>
    <w:rsid w:val="00094FA4"/>
    <w:rsid w:val="00095AE4"/>
    <w:rsid w:val="000A78CB"/>
    <w:rsid w:val="000B2457"/>
    <w:rsid w:val="000B65A9"/>
    <w:rsid w:val="000B7D64"/>
    <w:rsid w:val="000C0792"/>
    <w:rsid w:val="000C0F7B"/>
    <w:rsid w:val="000C1C53"/>
    <w:rsid w:val="000C29AC"/>
    <w:rsid w:val="000C3A73"/>
    <w:rsid w:val="000C6F77"/>
    <w:rsid w:val="000C736A"/>
    <w:rsid w:val="000C74A5"/>
    <w:rsid w:val="000C78D6"/>
    <w:rsid w:val="000D0F26"/>
    <w:rsid w:val="000D1779"/>
    <w:rsid w:val="000D32CA"/>
    <w:rsid w:val="000D5378"/>
    <w:rsid w:val="000D57D1"/>
    <w:rsid w:val="000E14AD"/>
    <w:rsid w:val="000E2112"/>
    <w:rsid w:val="000E30B3"/>
    <w:rsid w:val="000E5681"/>
    <w:rsid w:val="000E7EE2"/>
    <w:rsid w:val="000F3F20"/>
    <w:rsid w:val="0010033B"/>
    <w:rsid w:val="001028F6"/>
    <w:rsid w:val="00106A36"/>
    <w:rsid w:val="00110F00"/>
    <w:rsid w:val="00113399"/>
    <w:rsid w:val="001137DC"/>
    <w:rsid w:val="00113EA7"/>
    <w:rsid w:val="00114482"/>
    <w:rsid w:val="00114547"/>
    <w:rsid w:val="00117138"/>
    <w:rsid w:val="00117A79"/>
    <w:rsid w:val="00122257"/>
    <w:rsid w:val="001232DD"/>
    <w:rsid w:val="0012335C"/>
    <w:rsid w:val="00130A03"/>
    <w:rsid w:val="00136569"/>
    <w:rsid w:val="00136E22"/>
    <w:rsid w:val="00140CAD"/>
    <w:rsid w:val="001476A0"/>
    <w:rsid w:val="0015395A"/>
    <w:rsid w:val="001563B0"/>
    <w:rsid w:val="00156B2F"/>
    <w:rsid w:val="001608AD"/>
    <w:rsid w:val="0016607E"/>
    <w:rsid w:val="0017398C"/>
    <w:rsid w:val="0017671B"/>
    <w:rsid w:val="00181435"/>
    <w:rsid w:val="0018272B"/>
    <w:rsid w:val="00186F2A"/>
    <w:rsid w:val="00191A58"/>
    <w:rsid w:val="00194376"/>
    <w:rsid w:val="00196373"/>
    <w:rsid w:val="00197931"/>
    <w:rsid w:val="001A336C"/>
    <w:rsid w:val="001A4EED"/>
    <w:rsid w:val="001A65BB"/>
    <w:rsid w:val="001B1158"/>
    <w:rsid w:val="001B40C5"/>
    <w:rsid w:val="001B4DCD"/>
    <w:rsid w:val="001B52EF"/>
    <w:rsid w:val="001C2ED5"/>
    <w:rsid w:val="001C3828"/>
    <w:rsid w:val="001C39BC"/>
    <w:rsid w:val="001C47B0"/>
    <w:rsid w:val="001C47BB"/>
    <w:rsid w:val="001C6771"/>
    <w:rsid w:val="001D0041"/>
    <w:rsid w:val="001D01A6"/>
    <w:rsid w:val="001D01FD"/>
    <w:rsid w:val="001D0453"/>
    <w:rsid w:val="001D1CC2"/>
    <w:rsid w:val="001D45B3"/>
    <w:rsid w:val="001E1B96"/>
    <w:rsid w:val="001E3CB3"/>
    <w:rsid w:val="001E58C3"/>
    <w:rsid w:val="001F400F"/>
    <w:rsid w:val="001F4519"/>
    <w:rsid w:val="001F51B1"/>
    <w:rsid w:val="001F6B25"/>
    <w:rsid w:val="0020323A"/>
    <w:rsid w:val="002160E2"/>
    <w:rsid w:val="00216831"/>
    <w:rsid w:val="0021716A"/>
    <w:rsid w:val="002173EF"/>
    <w:rsid w:val="00217739"/>
    <w:rsid w:val="00225BC8"/>
    <w:rsid w:val="002269C6"/>
    <w:rsid w:val="002301BF"/>
    <w:rsid w:val="002325E7"/>
    <w:rsid w:val="00236947"/>
    <w:rsid w:val="0024310C"/>
    <w:rsid w:val="002433DC"/>
    <w:rsid w:val="00243995"/>
    <w:rsid w:val="00244344"/>
    <w:rsid w:val="00257073"/>
    <w:rsid w:val="00261731"/>
    <w:rsid w:val="002636EF"/>
    <w:rsid w:val="00267752"/>
    <w:rsid w:val="00271071"/>
    <w:rsid w:val="00272004"/>
    <w:rsid w:val="00272D47"/>
    <w:rsid w:val="00273CBF"/>
    <w:rsid w:val="00273EDA"/>
    <w:rsid w:val="002742C5"/>
    <w:rsid w:val="002767C8"/>
    <w:rsid w:val="002776A5"/>
    <w:rsid w:val="00280454"/>
    <w:rsid w:val="002816FE"/>
    <w:rsid w:val="00281C8D"/>
    <w:rsid w:val="002852AA"/>
    <w:rsid w:val="00285695"/>
    <w:rsid w:val="00287A31"/>
    <w:rsid w:val="00287BDD"/>
    <w:rsid w:val="002904A3"/>
    <w:rsid w:val="002921AC"/>
    <w:rsid w:val="002940D7"/>
    <w:rsid w:val="002A34C4"/>
    <w:rsid w:val="002B00F1"/>
    <w:rsid w:val="002B25F9"/>
    <w:rsid w:val="002C18E9"/>
    <w:rsid w:val="002C4AD5"/>
    <w:rsid w:val="002C6E4C"/>
    <w:rsid w:val="002D3FB6"/>
    <w:rsid w:val="002D6763"/>
    <w:rsid w:val="002E1277"/>
    <w:rsid w:val="002E1C6F"/>
    <w:rsid w:val="002E2F52"/>
    <w:rsid w:val="002E30C5"/>
    <w:rsid w:val="002E648A"/>
    <w:rsid w:val="002F036B"/>
    <w:rsid w:val="002F0612"/>
    <w:rsid w:val="002F2412"/>
    <w:rsid w:val="002F2C65"/>
    <w:rsid w:val="002F4109"/>
    <w:rsid w:val="002F6D96"/>
    <w:rsid w:val="002F7A6B"/>
    <w:rsid w:val="0030090A"/>
    <w:rsid w:val="003015B4"/>
    <w:rsid w:val="0030171C"/>
    <w:rsid w:val="0030183D"/>
    <w:rsid w:val="00302261"/>
    <w:rsid w:val="00303E30"/>
    <w:rsid w:val="00303FBB"/>
    <w:rsid w:val="00307DB1"/>
    <w:rsid w:val="00307E7B"/>
    <w:rsid w:val="00311AD9"/>
    <w:rsid w:val="00322E49"/>
    <w:rsid w:val="003245E9"/>
    <w:rsid w:val="00326221"/>
    <w:rsid w:val="0032672D"/>
    <w:rsid w:val="003303EB"/>
    <w:rsid w:val="0033193E"/>
    <w:rsid w:val="00332730"/>
    <w:rsid w:val="00347923"/>
    <w:rsid w:val="00350A50"/>
    <w:rsid w:val="00355493"/>
    <w:rsid w:val="003642D4"/>
    <w:rsid w:val="003707ED"/>
    <w:rsid w:val="00371BCD"/>
    <w:rsid w:val="003720FE"/>
    <w:rsid w:val="00372778"/>
    <w:rsid w:val="00372B25"/>
    <w:rsid w:val="00374387"/>
    <w:rsid w:val="003764AB"/>
    <w:rsid w:val="00377BFF"/>
    <w:rsid w:val="003866DD"/>
    <w:rsid w:val="0039148F"/>
    <w:rsid w:val="0039514E"/>
    <w:rsid w:val="003A1DDE"/>
    <w:rsid w:val="003A49C4"/>
    <w:rsid w:val="003A4F42"/>
    <w:rsid w:val="003A5CC9"/>
    <w:rsid w:val="003B0CE7"/>
    <w:rsid w:val="003C04B3"/>
    <w:rsid w:val="003C0DCE"/>
    <w:rsid w:val="003C2915"/>
    <w:rsid w:val="003C77ED"/>
    <w:rsid w:val="003C7AD3"/>
    <w:rsid w:val="003C7DBC"/>
    <w:rsid w:val="003D0D14"/>
    <w:rsid w:val="003D12DB"/>
    <w:rsid w:val="003D1845"/>
    <w:rsid w:val="003D3829"/>
    <w:rsid w:val="003D40DB"/>
    <w:rsid w:val="003D5B21"/>
    <w:rsid w:val="003E0172"/>
    <w:rsid w:val="003E3948"/>
    <w:rsid w:val="003E621A"/>
    <w:rsid w:val="003E6660"/>
    <w:rsid w:val="003F6448"/>
    <w:rsid w:val="003F6AB1"/>
    <w:rsid w:val="00400E73"/>
    <w:rsid w:val="004025CC"/>
    <w:rsid w:val="004061DB"/>
    <w:rsid w:val="00407486"/>
    <w:rsid w:val="00407502"/>
    <w:rsid w:val="00407CA6"/>
    <w:rsid w:val="00412812"/>
    <w:rsid w:val="00414F77"/>
    <w:rsid w:val="00417410"/>
    <w:rsid w:val="00421201"/>
    <w:rsid w:val="004344D7"/>
    <w:rsid w:val="00437C07"/>
    <w:rsid w:val="004415CD"/>
    <w:rsid w:val="00442C34"/>
    <w:rsid w:val="00443443"/>
    <w:rsid w:val="00447609"/>
    <w:rsid w:val="00451B19"/>
    <w:rsid w:val="004520B6"/>
    <w:rsid w:val="00452756"/>
    <w:rsid w:val="00452F3F"/>
    <w:rsid w:val="00453234"/>
    <w:rsid w:val="00453771"/>
    <w:rsid w:val="004559C9"/>
    <w:rsid w:val="004567E7"/>
    <w:rsid w:val="00460236"/>
    <w:rsid w:val="00463F7A"/>
    <w:rsid w:val="00470494"/>
    <w:rsid w:val="00470569"/>
    <w:rsid w:val="00470D0D"/>
    <w:rsid w:val="004726D8"/>
    <w:rsid w:val="00472767"/>
    <w:rsid w:val="004827DB"/>
    <w:rsid w:val="00483C4E"/>
    <w:rsid w:val="0048449C"/>
    <w:rsid w:val="004919FC"/>
    <w:rsid w:val="00494FE1"/>
    <w:rsid w:val="00495A43"/>
    <w:rsid w:val="00495ED0"/>
    <w:rsid w:val="004A1CD5"/>
    <w:rsid w:val="004A3932"/>
    <w:rsid w:val="004B279B"/>
    <w:rsid w:val="004B4ADF"/>
    <w:rsid w:val="004C7798"/>
    <w:rsid w:val="004C7A8A"/>
    <w:rsid w:val="004D2E07"/>
    <w:rsid w:val="004D49F3"/>
    <w:rsid w:val="004D6093"/>
    <w:rsid w:val="004E2758"/>
    <w:rsid w:val="004E3D84"/>
    <w:rsid w:val="004F0700"/>
    <w:rsid w:val="004F33DA"/>
    <w:rsid w:val="004F3807"/>
    <w:rsid w:val="004F4D47"/>
    <w:rsid w:val="005032E4"/>
    <w:rsid w:val="00504202"/>
    <w:rsid w:val="005059F1"/>
    <w:rsid w:val="00510F31"/>
    <w:rsid w:val="005174CC"/>
    <w:rsid w:val="0051784B"/>
    <w:rsid w:val="005200FE"/>
    <w:rsid w:val="00520C41"/>
    <w:rsid w:val="00525292"/>
    <w:rsid w:val="005256B7"/>
    <w:rsid w:val="00527665"/>
    <w:rsid w:val="005323E4"/>
    <w:rsid w:val="00532FF3"/>
    <w:rsid w:val="0053312A"/>
    <w:rsid w:val="005360BA"/>
    <w:rsid w:val="00537CAA"/>
    <w:rsid w:val="00541C61"/>
    <w:rsid w:val="0054455B"/>
    <w:rsid w:val="005446DE"/>
    <w:rsid w:val="0054606A"/>
    <w:rsid w:val="00551371"/>
    <w:rsid w:val="00551687"/>
    <w:rsid w:val="005516CC"/>
    <w:rsid w:val="00552438"/>
    <w:rsid w:val="00552EFC"/>
    <w:rsid w:val="00555CAA"/>
    <w:rsid w:val="00557C59"/>
    <w:rsid w:val="00560CEA"/>
    <w:rsid w:val="00570985"/>
    <w:rsid w:val="00576EEE"/>
    <w:rsid w:val="00577173"/>
    <w:rsid w:val="00584D16"/>
    <w:rsid w:val="00585B5F"/>
    <w:rsid w:val="00585D01"/>
    <w:rsid w:val="00596BFF"/>
    <w:rsid w:val="005A1B6A"/>
    <w:rsid w:val="005A6C6B"/>
    <w:rsid w:val="005B0D12"/>
    <w:rsid w:val="005B10D3"/>
    <w:rsid w:val="005B188F"/>
    <w:rsid w:val="005B1BC3"/>
    <w:rsid w:val="005B2B45"/>
    <w:rsid w:val="005B3786"/>
    <w:rsid w:val="005B62EC"/>
    <w:rsid w:val="005B7715"/>
    <w:rsid w:val="005B7824"/>
    <w:rsid w:val="005C104C"/>
    <w:rsid w:val="005C4128"/>
    <w:rsid w:val="005C79E9"/>
    <w:rsid w:val="005C7CBB"/>
    <w:rsid w:val="005D0797"/>
    <w:rsid w:val="005D4BCF"/>
    <w:rsid w:val="005D4C75"/>
    <w:rsid w:val="005D6B63"/>
    <w:rsid w:val="005E26A9"/>
    <w:rsid w:val="005E2CD4"/>
    <w:rsid w:val="005E55F8"/>
    <w:rsid w:val="005E7239"/>
    <w:rsid w:val="005F0027"/>
    <w:rsid w:val="005F3033"/>
    <w:rsid w:val="005F4AAD"/>
    <w:rsid w:val="005F5EE8"/>
    <w:rsid w:val="005F7EFD"/>
    <w:rsid w:val="006058A6"/>
    <w:rsid w:val="00605A16"/>
    <w:rsid w:val="0061167D"/>
    <w:rsid w:val="00611A84"/>
    <w:rsid w:val="00624CE9"/>
    <w:rsid w:val="00626213"/>
    <w:rsid w:val="00626355"/>
    <w:rsid w:val="0063041E"/>
    <w:rsid w:val="006304C3"/>
    <w:rsid w:val="00631312"/>
    <w:rsid w:val="00633356"/>
    <w:rsid w:val="006333B3"/>
    <w:rsid w:val="006351A0"/>
    <w:rsid w:val="006355A7"/>
    <w:rsid w:val="00637A26"/>
    <w:rsid w:val="00637CFD"/>
    <w:rsid w:val="006416FC"/>
    <w:rsid w:val="00643C10"/>
    <w:rsid w:val="00653369"/>
    <w:rsid w:val="006561AA"/>
    <w:rsid w:val="00663640"/>
    <w:rsid w:val="00664520"/>
    <w:rsid w:val="00664D91"/>
    <w:rsid w:val="0066699B"/>
    <w:rsid w:val="00670877"/>
    <w:rsid w:val="00672F55"/>
    <w:rsid w:val="00673570"/>
    <w:rsid w:val="0067774C"/>
    <w:rsid w:val="00677A32"/>
    <w:rsid w:val="0068166A"/>
    <w:rsid w:val="00686D8B"/>
    <w:rsid w:val="0069096A"/>
    <w:rsid w:val="00692F4C"/>
    <w:rsid w:val="006973D9"/>
    <w:rsid w:val="00697FCD"/>
    <w:rsid w:val="006A1453"/>
    <w:rsid w:val="006A22EF"/>
    <w:rsid w:val="006A3F46"/>
    <w:rsid w:val="006A6002"/>
    <w:rsid w:val="006A754F"/>
    <w:rsid w:val="006B4466"/>
    <w:rsid w:val="006B5C2F"/>
    <w:rsid w:val="006B7818"/>
    <w:rsid w:val="006C1208"/>
    <w:rsid w:val="006C187A"/>
    <w:rsid w:val="006C1C10"/>
    <w:rsid w:val="006C46B9"/>
    <w:rsid w:val="006D1020"/>
    <w:rsid w:val="006D1FF0"/>
    <w:rsid w:val="006D43F1"/>
    <w:rsid w:val="006D5978"/>
    <w:rsid w:val="006D77F2"/>
    <w:rsid w:val="006E024D"/>
    <w:rsid w:val="006E0533"/>
    <w:rsid w:val="006F1315"/>
    <w:rsid w:val="006F56DB"/>
    <w:rsid w:val="006F7222"/>
    <w:rsid w:val="00700560"/>
    <w:rsid w:val="00704FB9"/>
    <w:rsid w:val="00711A45"/>
    <w:rsid w:val="007249D0"/>
    <w:rsid w:val="007258FA"/>
    <w:rsid w:val="00735BBE"/>
    <w:rsid w:val="00741296"/>
    <w:rsid w:val="00752051"/>
    <w:rsid w:val="0075274F"/>
    <w:rsid w:val="00753EE9"/>
    <w:rsid w:val="007579B7"/>
    <w:rsid w:val="00757F2E"/>
    <w:rsid w:val="007634B4"/>
    <w:rsid w:val="0076563F"/>
    <w:rsid w:val="00767C1E"/>
    <w:rsid w:val="007735BB"/>
    <w:rsid w:val="00774CFD"/>
    <w:rsid w:val="007802B9"/>
    <w:rsid w:val="0078092C"/>
    <w:rsid w:val="00782B62"/>
    <w:rsid w:val="007836EF"/>
    <w:rsid w:val="007955C2"/>
    <w:rsid w:val="007A3A91"/>
    <w:rsid w:val="007A48FF"/>
    <w:rsid w:val="007B08B4"/>
    <w:rsid w:val="007B28CC"/>
    <w:rsid w:val="007B5911"/>
    <w:rsid w:val="007B677F"/>
    <w:rsid w:val="007B6C15"/>
    <w:rsid w:val="007B75B6"/>
    <w:rsid w:val="007C0266"/>
    <w:rsid w:val="007C0C17"/>
    <w:rsid w:val="007C236A"/>
    <w:rsid w:val="007C2DDA"/>
    <w:rsid w:val="007C410B"/>
    <w:rsid w:val="007C54E7"/>
    <w:rsid w:val="007C6041"/>
    <w:rsid w:val="007E32AB"/>
    <w:rsid w:val="007E4200"/>
    <w:rsid w:val="007E463C"/>
    <w:rsid w:val="007E63B2"/>
    <w:rsid w:val="007F42B1"/>
    <w:rsid w:val="007F6CC4"/>
    <w:rsid w:val="007F7209"/>
    <w:rsid w:val="007F7835"/>
    <w:rsid w:val="008061E4"/>
    <w:rsid w:val="00807680"/>
    <w:rsid w:val="00810D60"/>
    <w:rsid w:val="00810F7A"/>
    <w:rsid w:val="00815A7A"/>
    <w:rsid w:val="00815CE7"/>
    <w:rsid w:val="00816AF0"/>
    <w:rsid w:val="008177DD"/>
    <w:rsid w:val="00825339"/>
    <w:rsid w:val="0083145F"/>
    <w:rsid w:val="008348E3"/>
    <w:rsid w:val="008375D3"/>
    <w:rsid w:val="00840E37"/>
    <w:rsid w:val="0084654B"/>
    <w:rsid w:val="008506BE"/>
    <w:rsid w:val="00860549"/>
    <w:rsid w:val="00860A7F"/>
    <w:rsid w:val="008665CF"/>
    <w:rsid w:val="00872E1A"/>
    <w:rsid w:val="00873CF5"/>
    <w:rsid w:val="008757F2"/>
    <w:rsid w:val="00877E9E"/>
    <w:rsid w:val="00877EAA"/>
    <w:rsid w:val="00880326"/>
    <w:rsid w:val="00884C83"/>
    <w:rsid w:val="00885707"/>
    <w:rsid w:val="008864B8"/>
    <w:rsid w:val="00887EEF"/>
    <w:rsid w:val="00891804"/>
    <w:rsid w:val="008952CA"/>
    <w:rsid w:val="00896F57"/>
    <w:rsid w:val="008A3051"/>
    <w:rsid w:val="008A75B6"/>
    <w:rsid w:val="008B15AE"/>
    <w:rsid w:val="008B19CD"/>
    <w:rsid w:val="008B4197"/>
    <w:rsid w:val="008B7D6D"/>
    <w:rsid w:val="008C0DA2"/>
    <w:rsid w:val="008C21CD"/>
    <w:rsid w:val="008C41AF"/>
    <w:rsid w:val="008C664D"/>
    <w:rsid w:val="008D0E05"/>
    <w:rsid w:val="008D191D"/>
    <w:rsid w:val="008D3407"/>
    <w:rsid w:val="008D36B0"/>
    <w:rsid w:val="008D4D3E"/>
    <w:rsid w:val="008E1D8A"/>
    <w:rsid w:val="008E3F3B"/>
    <w:rsid w:val="008E50C4"/>
    <w:rsid w:val="008E6D42"/>
    <w:rsid w:val="008F3A49"/>
    <w:rsid w:val="008F4155"/>
    <w:rsid w:val="008F54E7"/>
    <w:rsid w:val="008F586B"/>
    <w:rsid w:val="009034C1"/>
    <w:rsid w:val="00911AF8"/>
    <w:rsid w:val="00912DBC"/>
    <w:rsid w:val="0091519B"/>
    <w:rsid w:val="00921F24"/>
    <w:rsid w:val="0092345B"/>
    <w:rsid w:val="00926769"/>
    <w:rsid w:val="00931E28"/>
    <w:rsid w:val="00932912"/>
    <w:rsid w:val="0093606E"/>
    <w:rsid w:val="00936AE0"/>
    <w:rsid w:val="00937B72"/>
    <w:rsid w:val="00944955"/>
    <w:rsid w:val="00945517"/>
    <w:rsid w:val="00946402"/>
    <w:rsid w:val="00954BA4"/>
    <w:rsid w:val="009558D6"/>
    <w:rsid w:val="00961184"/>
    <w:rsid w:val="009617EC"/>
    <w:rsid w:val="009630EB"/>
    <w:rsid w:val="00965C46"/>
    <w:rsid w:val="00966847"/>
    <w:rsid w:val="009710B4"/>
    <w:rsid w:val="009723EE"/>
    <w:rsid w:val="00976435"/>
    <w:rsid w:val="00987531"/>
    <w:rsid w:val="009966EC"/>
    <w:rsid w:val="00996EE2"/>
    <w:rsid w:val="00997EED"/>
    <w:rsid w:val="009B43C1"/>
    <w:rsid w:val="009B5ED5"/>
    <w:rsid w:val="009C0DCA"/>
    <w:rsid w:val="009C3479"/>
    <w:rsid w:val="009C4ABE"/>
    <w:rsid w:val="009C5574"/>
    <w:rsid w:val="009D33FA"/>
    <w:rsid w:val="009D3693"/>
    <w:rsid w:val="009D43DA"/>
    <w:rsid w:val="009D557E"/>
    <w:rsid w:val="009D7841"/>
    <w:rsid w:val="009E06D3"/>
    <w:rsid w:val="009E1364"/>
    <w:rsid w:val="009E3350"/>
    <w:rsid w:val="009F0089"/>
    <w:rsid w:val="009F45B6"/>
    <w:rsid w:val="009F6489"/>
    <w:rsid w:val="00A01668"/>
    <w:rsid w:val="00A110E3"/>
    <w:rsid w:val="00A1284E"/>
    <w:rsid w:val="00A133AF"/>
    <w:rsid w:val="00A21C5B"/>
    <w:rsid w:val="00A2254D"/>
    <w:rsid w:val="00A23275"/>
    <w:rsid w:val="00A25255"/>
    <w:rsid w:val="00A27A5C"/>
    <w:rsid w:val="00A37ADA"/>
    <w:rsid w:val="00A45072"/>
    <w:rsid w:val="00A45C9E"/>
    <w:rsid w:val="00A45F17"/>
    <w:rsid w:val="00A461F5"/>
    <w:rsid w:val="00A547E2"/>
    <w:rsid w:val="00A5490B"/>
    <w:rsid w:val="00A54987"/>
    <w:rsid w:val="00A55066"/>
    <w:rsid w:val="00A601AC"/>
    <w:rsid w:val="00A62F24"/>
    <w:rsid w:val="00A63D00"/>
    <w:rsid w:val="00A70143"/>
    <w:rsid w:val="00A71EAF"/>
    <w:rsid w:val="00A7521D"/>
    <w:rsid w:val="00A7557A"/>
    <w:rsid w:val="00A756E0"/>
    <w:rsid w:val="00A76925"/>
    <w:rsid w:val="00A91224"/>
    <w:rsid w:val="00A91D50"/>
    <w:rsid w:val="00A939AE"/>
    <w:rsid w:val="00AA1CFB"/>
    <w:rsid w:val="00AA3338"/>
    <w:rsid w:val="00AB12C2"/>
    <w:rsid w:val="00AB2322"/>
    <w:rsid w:val="00AB2E07"/>
    <w:rsid w:val="00AB64B3"/>
    <w:rsid w:val="00AB665F"/>
    <w:rsid w:val="00AB703C"/>
    <w:rsid w:val="00AC2FEE"/>
    <w:rsid w:val="00AD0B98"/>
    <w:rsid w:val="00AE3503"/>
    <w:rsid w:val="00AE47CE"/>
    <w:rsid w:val="00AE6168"/>
    <w:rsid w:val="00AF3285"/>
    <w:rsid w:val="00AF3E65"/>
    <w:rsid w:val="00B00272"/>
    <w:rsid w:val="00B02A33"/>
    <w:rsid w:val="00B02CFE"/>
    <w:rsid w:val="00B055EB"/>
    <w:rsid w:val="00B111F9"/>
    <w:rsid w:val="00B12EFD"/>
    <w:rsid w:val="00B13068"/>
    <w:rsid w:val="00B132EA"/>
    <w:rsid w:val="00B1486E"/>
    <w:rsid w:val="00B1751A"/>
    <w:rsid w:val="00B179BC"/>
    <w:rsid w:val="00B17C8A"/>
    <w:rsid w:val="00B2251B"/>
    <w:rsid w:val="00B25A4F"/>
    <w:rsid w:val="00B30AA6"/>
    <w:rsid w:val="00B34264"/>
    <w:rsid w:val="00B34733"/>
    <w:rsid w:val="00B37E07"/>
    <w:rsid w:val="00B45131"/>
    <w:rsid w:val="00B47ED2"/>
    <w:rsid w:val="00B54A7A"/>
    <w:rsid w:val="00B55EE3"/>
    <w:rsid w:val="00B56591"/>
    <w:rsid w:val="00B57098"/>
    <w:rsid w:val="00B57502"/>
    <w:rsid w:val="00B604A6"/>
    <w:rsid w:val="00B60799"/>
    <w:rsid w:val="00B70BE0"/>
    <w:rsid w:val="00B73401"/>
    <w:rsid w:val="00B74F01"/>
    <w:rsid w:val="00B75BA0"/>
    <w:rsid w:val="00B769C2"/>
    <w:rsid w:val="00B82232"/>
    <w:rsid w:val="00B8417F"/>
    <w:rsid w:val="00B8479F"/>
    <w:rsid w:val="00B849ED"/>
    <w:rsid w:val="00B86371"/>
    <w:rsid w:val="00B9372F"/>
    <w:rsid w:val="00B941C7"/>
    <w:rsid w:val="00B945DC"/>
    <w:rsid w:val="00B94CDF"/>
    <w:rsid w:val="00B95827"/>
    <w:rsid w:val="00BA29F8"/>
    <w:rsid w:val="00BA3E9D"/>
    <w:rsid w:val="00BA4C78"/>
    <w:rsid w:val="00BB1FA7"/>
    <w:rsid w:val="00BB4B59"/>
    <w:rsid w:val="00BB7E28"/>
    <w:rsid w:val="00BC2561"/>
    <w:rsid w:val="00BC39D7"/>
    <w:rsid w:val="00BC3A00"/>
    <w:rsid w:val="00BC573E"/>
    <w:rsid w:val="00BC5E38"/>
    <w:rsid w:val="00BC723C"/>
    <w:rsid w:val="00BD37CD"/>
    <w:rsid w:val="00BD3A94"/>
    <w:rsid w:val="00BE31BF"/>
    <w:rsid w:val="00BE508B"/>
    <w:rsid w:val="00BE6052"/>
    <w:rsid w:val="00BE751A"/>
    <w:rsid w:val="00BF0DF0"/>
    <w:rsid w:val="00BF4263"/>
    <w:rsid w:val="00BF5719"/>
    <w:rsid w:val="00C00311"/>
    <w:rsid w:val="00C00B40"/>
    <w:rsid w:val="00C036AD"/>
    <w:rsid w:val="00C0784D"/>
    <w:rsid w:val="00C10B93"/>
    <w:rsid w:val="00C1160C"/>
    <w:rsid w:val="00C124F7"/>
    <w:rsid w:val="00C132FD"/>
    <w:rsid w:val="00C14243"/>
    <w:rsid w:val="00C14883"/>
    <w:rsid w:val="00C15655"/>
    <w:rsid w:val="00C16E86"/>
    <w:rsid w:val="00C17C10"/>
    <w:rsid w:val="00C21768"/>
    <w:rsid w:val="00C272D8"/>
    <w:rsid w:val="00C31772"/>
    <w:rsid w:val="00C33689"/>
    <w:rsid w:val="00C33766"/>
    <w:rsid w:val="00C37722"/>
    <w:rsid w:val="00C50D77"/>
    <w:rsid w:val="00C5142A"/>
    <w:rsid w:val="00C53055"/>
    <w:rsid w:val="00C57598"/>
    <w:rsid w:val="00C57DFE"/>
    <w:rsid w:val="00C623C8"/>
    <w:rsid w:val="00C64A01"/>
    <w:rsid w:val="00C65A41"/>
    <w:rsid w:val="00C741F5"/>
    <w:rsid w:val="00C74237"/>
    <w:rsid w:val="00C7550D"/>
    <w:rsid w:val="00C76A01"/>
    <w:rsid w:val="00C84E4B"/>
    <w:rsid w:val="00C901A8"/>
    <w:rsid w:val="00C926C7"/>
    <w:rsid w:val="00C937CE"/>
    <w:rsid w:val="00CA1D94"/>
    <w:rsid w:val="00CA6539"/>
    <w:rsid w:val="00CB3AB5"/>
    <w:rsid w:val="00CC18DE"/>
    <w:rsid w:val="00CC1D85"/>
    <w:rsid w:val="00CC6BBF"/>
    <w:rsid w:val="00CD2F7F"/>
    <w:rsid w:val="00CD4E8F"/>
    <w:rsid w:val="00CD5F45"/>
    <w:rsid w:val="00CD63BF"/>
    <w:rsid w:val="00CE4D56"/>
    <w:rsid w:val="00CE7EBF"/>
    <w:rsid w:val="00CF0E6F"/>
    <w:rsid w:val="00CF6880"/>
    <w:rsid w:val="00D00910"/>
    <w:rsid w:val="00D01170"/>
    <w:rsid w:val="00D021C2"/>
    <w:rsid w:val="00D02A76"/>
    <w:rsid w:val="00D02EC0"/>
    <w:rsid w:val="00D0334C"/>
    <w:rsid w:val="00D04340"/>
    <w:rsid w:val="00D16862"/>
    <w:rsid w:val="00D21A98"/>
    <w:rsid w:val="00D268CF"/>
    <w:rsid w:val="00D3045B"/>
    <w:rsid w:val="00D30921"/>
    <w:rsid w:val="00D34741"/>
    <w:rsid w:val="00D34D7F"/>
    <w:rsid w:val="00D35C32"/>
    <w:rsid w:val="00D35E77"/>
    <w:rsid w:val="00D41518"/>
    <w:rsid w:val="00D41E79"/>
    <w:rsid w:val="00D41FD8"/>
    <w:rsid w:val="00D423AF"/>
    <w:rsid w:val="00D42F6F"/>
    <w:rsid w:val="00D52E48"/>
    <w:rsid w:val="00D556E9"/>
    <w:rsid w:val="00D573C6"/>
    <w:rsid w:val="00D5747E"/>
    <w:rsid w:val="00D605BF"/>
    <w:rsid w:val="00D62BD3"/>
    <w:rsid w:val="00D65502"/>
    <w:rsid w:val="00D65FDC"/>
    <w:rsid w:val="00D6603E"/>
    <w:rsid w:val="00D66D01"/>
    <w:rsid w:val="00D77DFE"/>
    <w:rsid w:val="00D82B91"/>
    <w:rsid w:val="00D84227"/>
    <w:rsid w:val="00D87125"/>
    <w:rsid w:val="00D87BFF"/>
    <w:rsid w:val="00D91629"/>
    <w:rsid w:val="00D92DFE"/>
    <w:rsid w:val="00D96CD6"/>
    <w:rsid w:val="00DA6C93"/>
    <w:rsid w:val="00DB1257"/>
    <w:rsid w:val="00DB5A19"/>
    <w:rsid w:val="00DB5B72"/>
    <w:rsid w:val="00DC2352"/>
    <w:rsid w:val="00DC4E73"/>
    <w:rsid w:val="00DC76F9"/>
    <w:rsid w:val="00DC7F6A"/>
    <w:rsid w:val="00DD3049"/>
    <w:rsid w:val="00DD562D"/>
    <w:rsid w:val="00DE3FC1"/>
    <w:rsid w:val="00DE6F15"/>
    <w:rsid w:val="00DE7A91"/>
    <w:rsid w:val="00DE7D7B"/>
    <w:rsid w:val="00DF0972"/>
    <w:rsid w:val="00DF09E6"/>
    <w:rsid w:val="00DF4008"/>
    <w:rsid w:val="00DF6A14"/>
    <w:rsid w:val="00E004A5"/>
    <w:rsid w:val="00E0058D"/>
    <w:rsid w:val="00E076F8"/>
    <w:rsid w:val="00E109DD"/>
    <w:rsid w:val="00E15906"/>
    <w:rsid w:val="00E17244"/>
    <w:rsid w:val="00E31BA8"/>
    <w:rsid w:val="00E31F91"/>
    <w:rsid w:val="00E42145"/>
    <w:rsid w:val="00E42368"/>
    <w:rsid w:val="00E42F52"/>
    <w:rsid w:val="00E4414E"/>
    <w:rsid w:val="00E45510"/>
    <w:rsid w:val="00E5329A"/>
    <w:rsid w:val="00E53F24"/>
    <w:rsid w:val="00E579AF"/>
    <w:rsid w:val="00E63F04"/>
    <w:rsid w:val="00E73319"/>
    <w:rsid w:val="00E744A5"/>
    <w:rsid w:val="00E76B00"/>
    <w:rsid w:val="00E773E5"/>
    <w:rsid w:val="00E80694"/>
    <w:rsid w:val="00E80CB1"/>
    <w:rsid w:val="00E8383A"/>
    <w:rsid w:val="00E873B7"/>
    <w:rsid w:val="00E87B32"/>
    <w:rsid w:val="00E9007F"/>
    <w:rsid w:val="00E96E9E"/>
    <w:rsid w:val="00EA0AF3"/>
    <w:rsid w:val="00EA2548"/>
    <w:rsid w:val="00EA3594"/>
    <w:rsid w:val="00EA4909"/>
    <w:rsid w:val="00EB0841"/>
    <w:rsid w:val="00EB62A8"/>
    <w:rsid w:val="00EC13B9"/>
    <w:rsid w:val="00EC1C62"/>
    <w:rsid w:val="00EC52BE"/>
    <w:rsid w:val="00EC54AD"/>
    <w:rsid w:val="00EC6923"/>
    <w:rsid w:val="00ED6941"/>
    <w:rsid w:val="00ED77D2"/>
    <w:rsid w:val="00EE1495"/>
    <w:rsid w:val="00EE14FE"/>
    <w:rsid w:val="00EE266C"/>
    <w:rsid w:val="00EE5F1F"/>
    <w:rsid w:val="00EF00A0"/>
    <w:rsid w:val="00EF6BEA"/>
    <w:rsid w:val="00EF6C35"/>
    <w:rsid w:val="00EF7696"/>
    <w:rsid w:val="00F00E9D"/>
    <w:rsid w:val="00F0327C"/>
    <w:rsid w:val="00F03926"/>
    <w:rsid w:val="00F0429A"/>
    <w:rsid w:val="00F052C3"/>
    <w:rsid w:val="00F06336"/>
    <w:rsid w:val="00F0748C"/>
    <w:rsid w:val="00F12461"/>
    <w:rsid w:val="00F12D3B"/>
    <w:rsid w:val="00F15812"/>
    <w:rsid w:val="00F20ED2"/>
    <w:rsid w:val="00F21B61"/>
    <w:rsid w:val="00F23A57"/>
    <w:rsid w:val="00F26BBA"/>
    <w:rsid w:val="00F31776"/>
    <w:rsid w:val="00F31836"/>
    <w:rsid w:val="00F40D9D"/>
    <w:rsid w:val="00F42C15"/>
    <w:rsid w:val="00F4746D"/>
    <w:rsid w:val="00F51ABF"/>
    <w:rsid w:val="00F558A9"/>
    <w:rsid w:val="00F57A97"/>
    <w:rsid w:val="00F60F73"/>
    <w:rsid w:val="00F63295"/>
    <w:rsid w:val="00F64A96"/>
    <w:rsid w:val="00F64E87"/>
    <w:rsid w:val="00F67618"/>
    <w:rsid w:val="00F6797F"/>
    <w:rsid w:val="00F70C5F"/>
    <w:rsid w:val="00F71C9F"/>
    <w:rsid w:val="00F747BC"/>
    <w:rsid w:val="00F7676D"/>
    <w:rsid w:val="00F77C8A"/>
    <w:rsid w:val="00F80A67"/>
    <w:rsid w:val="00F8143D"/>
    <w:rsid w:val="00F94CE4"/>
    <w:rsid w:val="00F96209"/>
    <w:rsid w:val="00FA05E0"/>
    <w:rsid w:val="00FA2609"/>
    <w:rsid w:val="00FA4992"/>
    <w:rsid w:val="00FB1193"/>
    <w:rsid w:val="00FB1255"/>
    <w:rsid w:val="00FC0AFD"/>
    <w:rsid w:val="00FC72AC"/>
    <w:rsid w:val="00FC76D2"/>
    <w:rsid w:val="00FE04C4"/>
    <w:rsid w:val="00FE3DE4"/>
    <w:rsid w:val="00FF105C"/>
    <w:rsid w:val="00FF4FA8"/>
    <w:rsid w:val="00FF524A"/>
    <w:rsid w:val="05BA78FA"/>
    <w:rsid w:val="203B5923"/>
    <w:rsid w:val="27616EC7"/>
    <w:rsid w:val="285D3254"/>
    <w:rsid w:val="2EC01A3C"/>
    <w:rsid w:val="3598597D"/>
    <w:rsid w:val="36933458"/>
    <w:rsid w:val="3D9204AF"/>
    <w:rsid w:val="41FD2EBE"/>
    <w:rsid w:val="4A6A5D1E"/>
    <w:rsid w:val="6AE12722"/>
    <w:rsid w:val="790157A4"/>
    <w:rsid w:val="7E32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98EE5"/>
  <w15:docId w15:val="{7023545B-C7AA-4211-A404-40D6F9CC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tLeast"/>
    </w:pPr>
    <w:rPr>
      <w:rFonts w:eastAsiaTheme="minorHAnsi" w:cstheme="minorBidi"/>
      <w:sz w:val="28"/>
      <w:szCs w:val="28"/>
      <w:lang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" w:line="259" w:lineRule="auto"/>
      <w:ind w:left="10" w:right="73" w:hanging="10"/>
      <w:jc w:val="center"/>
      <w:outlineLvl w:val="0"/>
    </w:pPr>
    <w:rPr>
      <w:rFonts w:eastAsia="Times New Roman"/>
      <w:b/>
      <w:color w:val="000000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cs="Times New Roman"/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unhideWhenUsed/>
    <w:qFormat/>
    <w:pPr>
      <w:spacing w:after="160" w:line="259" w:lineRule="auto"/>
    </w:pPr>
    <w:rPr>
      <w:rFonts w:asciiTheme="minorHAnsi" w:eastAsiaTheme="minorEastAsia" w:hAnsiTheme="minorHAnsi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f0">
    <w:name w:val="Body Text"/>
    <w:basedOn w:val="a"/>
    <w:link w:val="af1"/>
    <w:uiPriority w:val="1"/>
    <w:qFormat/>
    <w:pPr>
      <w:widowControl w:val="0"/>
      <w:autoSpaceDE w:val="0"/>
      <w:autoSpaceDN w:val="0"/>
      <w:spacing w:line="240" w:lineRule="auto"/>
      <w:ind w:left="102" w:firstLine="707"/>
      <w:jc w:val="both"/>
    </w:pPr>
    <w:rPr>
      <w:rFonts w:eastAsia="Times New Roman" w:cs="Times New Roman"/>
    </w:r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table" w:styleId="af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af">
    <w:name w:val="Верхний колонтитул Знак"/>
    <w:basedOn w:val="a0"/>
    <w:link w:val="ae"/>
    <w:uiPriority w:val="99"/>
    <w:qFormat/>
  </w:style>
  <w:style w:type="character" w:customStyle="1" w:styleId="af3">
    <w:name w:val="Нижний колонтитул Знак"/>
    <w:basedOn w:val="a0"/>
    <w:link w:val="af2"/>
    <w:uiPriority w:val="99"/>
    <w:qFormat/>
  </w:style>
  <w:style w:type="character" w:customStyle="1" w:styleId="af5">
    <w:name w:val="Основной текст_"/>
    <w:basedOn w:val="a0"/>
    <w:link w:val="41"/>
    <w:qFormat/>
    <w:rPr>
      <w:rFonts w:eastAsia="Times New Roman" w:cs="Times New Roman"/>
      <w:spacing w:val="-2"/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f5"/>
    <w:qFormat/>
    <w:pPr>
      <w:widowControl w:val="0"/>
      <w:shd w:val="clear" w:color="auto" w:fill="FFFFFF"/>
      <w:spacing w:after="720" w:line="326" w:lineRule="exact"/>
      <w:ind w:hanging="2180"/>
      <w:jc w:val="center"/>
    </w:pPr>
    <w:rPr>
      <w:rFonts w:eastAsia="Times New Roman" w:cs="Times New Roman"/>
      <w:spacing w:val="-2"/>
      <w:sz w:val="26"/>
      <w:szCs w:val="26"/>
    </w:rPr>
  </w:style>
  <w:style w:type="character" w:customStyle="1" w:styleId="105pt0pt">
    <w:name w:val="Основной текст + 10;5 pt;Полужирный;Интервал 0 pt"/>
    <w:basedOn w:val="af5"/>
    <w:qFormat/>
    <w:rPr>
      <w:rFonts w:eastAsia="Times New Roman" w:cs="Times New Roman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styleId="af6">
    <w:name w:val="List Paragraph"/>
    <w:basedOn w:val="a"/>
    <w:uiPriority w:val="1"/>
    <w:qFormat/>
    <w:pPr>
      <w:ind w:left="720"/>
      <w:contextualSpacing/>
      <w:jc w:val="both"/>
    </w:pPr>
  </w:style>
  <w:style w:type="character" w:customStyle="1" w:styleId="10">
    <w:name w:val="Заголовок 1 Знак"/>
    <w:basedOn w:val="a0"/>
    <w:link w:val="1"/>
    <w:uiPriority w:val="9"/>
    <w:qFormat/>
    <w:rPr>
      <w:rFonts w:eastAsia="Times New Roman" w:cs="Times New Roman"/>
      <w:b/>
      <w:color w:val="000000"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d">
    <w:name w:val="Текст сноски Знак"/>
    <w:basedOn w:val="a0"/>
    <w:link w:val="ac"/>
    <w:uiPriority w:val="99"/>
    <w:qFormat/>
    <w:rPr>
      <w:rFonts w:asciiTheme="minorHAnsi" w:eastAsiaTheme="minorEastAsia" w:hAnsiTheme="minorHAnsi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qFormat/>
    <w:pPr>
      <w:widowControl w:val="0"/>
    </w:pPr>
    <w:rPr>
      <w:rFonts w:eastAsia="Times New Roman"/>
    </w:rPr>
  </w:style>
  <w:style w:type="table" w:customStyle="1" w:styleId="12">
    <w:name w:val="Сетка таблицы1"/>
    <w:basedOn w:val="a1"/>
    <w:uiPriority w:val="39"/>
    <w:qFormat/>
    <w:rPr>
      <w:rFonts w:ascii="Calibri" w:hAnsi="Calibr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qFormat/>
    <w:rPr>
      <w:rFonts w:ascii="Calibri" w:hAnsi="Calibr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qFormat/>
    <w:rPr>
      <w:rFonts w:ascii="Calibri" w:hAnsi="Calibr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qFormat/>
    <w:rPr>
      <w:rFonts w:ascii="Calibri" w:hAnsi="Calibr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 Знак"/>
    <w:basedOn w:val="a0"/>
    <w:link w:val="af0"/>
    <w:uiPriority w:val="1"/>
    <w:qFormat/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line="240" w:lineRule="auto"/>
      <w:jc w:val="center"/>
    </w:pPr>
    <w:rPr>
      <w:rFonts w:eastAsia="Times New Roman" w:cs="Times New Roman"/>
      <w:sz w:val="22"/>
      <w:szCs w:val="22"/>
    </w:rPr>
  </w:style>
  <w:style w:type="character" w:customStyle="1" w:styleId="a9">
    <w:name w:val="Текст примечания Знак"/>
    <w:basedOn w:val="a0"/>
    <w:link w:val="a8"/>
    <w:uiPriority w:val="99"/>
    <w:qFormat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7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F4753-9327-4510-B41B-D5E0BCC8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Кутузова Ирина Валерьевна</dc:creator>
  <cp:lastModifiedBy>Николаева</cp:lastModifiedBy>
  <cp:revision>4</cp:revision>
  <cp:lastPrinted>2024-10-07T08:11:00Z</cp:lastPrinted>
  <dcterms:created xsi:type="dcterms:W3CDTF">2025-12-23T12:10:00Z</dcterms:created>
  <dcterms:modified xsi:type="dcterms:W3CDTF">2026-01-26T08:23:00Z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12329EA9D99C4B63B1D3156A5E8D2F76_13</vt:lpwstr>
  </property>
</Properties>
</file>